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9" w:rsidRPr="00A65B82" w:rsidRDefault="00BC5F89" w:rsidP="00CC02C0">
      <w:pPr>
        <w:pStyle w:val="a5"/>
        <w:jc w:val="center"/>
        <w:rPr>
          <w:b/>
          <w:sz w:val="24"/>
          <w:szCs w:val="24"/>
        </w:rPr>
      </w:pPr>
      <w:r w:rsidRPr="00A65B82">
        <w:rPr>
          <w:b/>
          <w:sz w:val="24"/>
          <w:szCs w:val="24"/>
        </w:rPr>
        <w:t>ОТЧЕТ</w:t>
      </w:r>
    </w:p>
    <w:p w:rsidR="00BC5F89" w:rsidRPr="00A65B82" w:rsidRDefault="00BC5F89" w:rsidP="00CC02C0">
      <w:pPr>
        <w:pStyle w:val="a5"/>
        <w:jc w:val="center"/>
        <w:rPr>
          <w:b/>
          <w:sz w:val="24"/>
          <w:szCs w:val="24"/>
        </w:rPr>
      </w:pPr>
      <w:r w:rsidRPr="00A65B82">
        <w:rPr>
          <w:b/>
          <w:sz w:val="24"/>
          <w:szCs w:val="24"/>
        </w:rPr>
        <w:t xml:space="preserve"> ГЛАВЫ МУНИЦИПАЛЬНОГО ОБРАЗОВАНИЯ </w:t>
      </w:r>
    </w:p>
    <w:p w:rsidR="00DB67B0" w:rsidRDefault="00BC5F89" w:rsidP="00CC02C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"ГОРОДСКОЙ ОКРУГ "ГОРОД НАРЬЯН-МАР"</w:t>
      </w:r>
    </w:p>
    <w:p w:rsidR="00DB67B0" w:rsidRDefault="00BC5F89" w:rsidP="00CC02C0">
      <w:pPr>
        <w:pStyle w:val="a5"/>
        <w:jc w:val="center"/>
        <w:rPr>
          <w:b/>
        </w:rPr>
      </w:pPr>
      <w:r w:rsidRPr="00A65B82">
        <w:rPr>
          <w:b/>
          <w:sz w:val="24"/>
          <w:szCs w:val="24"/>
        </w:rPr>
        <w:t xml:space="preserve"> </w:t>
      </w:r>
      <w:r w:rsidRPr="003E416E">
        <w:rPr>
          <w:b/>
        </w:rPr>
        <w:t xml:space="preserve">О РЕЗУЛЬТАТАХ СВОЕЙ ДЕЯТЕЛЬНОСТИ </w:t>
      </w:r>
    </w:p>
    <w:p w:rsidR="00DB67B0" w:rsidRDefault="00BC5F89" w:rsidP="00CC02C0">
      <w:pPr>
        <w:pStyle w:val="a5"/>
        <w:jc w:val="center"/>
        <w:rPr>
          <w:b/>
          <w:sz w:val="24"/>
          <w:szCs w:val="24"/>
        </w:rPr>
      </w:pPr>
      <w:r w:rsidRPr="003E416E">
        <w:rPr>
          <w:b/>
        </w:rPr>
        <w:t>И ДЕЯТЕЛЬНОСТИ АДМИНИСТРАЦИИ МУНИЦИПАЛЬНОГО ОБРАЗОВАНИЯ "ГОРОДСКОЙ ОКРУГ "ГОРОД НАРЬЯН-МАР"</w:t>
      </w:r>
      <w:r w:rsidRPr="00A65B82">
        <w:rPr>
          <w:b/>
          <w:sz w:val="24"/>
          <w:szCs w:val="24"/>
        </w:rPr>
        <w:t xml:space="preserve"> </w:t>
      </w:r>
    </w:p>
    <w:p w:rsidR="00BC5F89" w:rsidRDefault="00BC5F89" w:rsidP="00CC02C0">
      <w:pPr>
        <w:pStyle w:val="a5"/>
        <w:jc w:val="center"/>
        <w:rPr>
          <w:b/>
          <w:sz w:val="24"/>
          <w:szCs w:val="24"/>
        </w:rPr>
      </w:pPr>
      <w:r w:rsidRPr="00A65B82">
        <w:rPr>
          <w:b/>
          <w:sz w:val="24"/>
          <w:szCs w:val="24"/>
        </w:rPr>
        <w:t>ЗА 201</w:t>
      </w:r>
      <w:r w:rsidR="00DB67B0">
        <w:rPr>
          <w:b/>
          <w:sz w:val="24"/>
          <w:szCs w:val="24"/>
        </w:rPr>
        <w:t>7</w:t>
      </w:r>
      <w:r w:rsidRPr="00A65B82">
        <w:rPr>
          <w:b/>
          <w:sz w:val="24"/>
          <w:szCs w:val="24"/>
        </w:rPr>
        <w:t>-Й ГОД.</w:t>
      </w:r>
    </w:p>
    <w:p w:rsidR="00BC5F89" w:rsidRDefault="00BC5F89" w:rsidP="00CC02C0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CC02C0">
      <w:pPr>
        <w:pStyle w:val="a5"/>
        <w:ind w:firstLine="720"/>
      </w:pPr>
      <w:r w:rsidRPr="00247BE0">
        <w:t xml:space="preserve">Уважаемая Ольга </w:t>
      </w:r>
      <w:r w:rsidR="00DB67B0" w:rsidRPr="00247BE0">
        <w:t>Михайловна</w:t>
      </w:r>
      <w:r w:rsidRPr="00247BE0">
        <w:t>, уважаемые депутаты Совета городского округа!</w:t>
      </w:r>
    </w:p>
    <w:p w:rsidR="00BC5F89" w:rsidRPr="00247BE0" w:rsidRDefault="00BC5F89" w:rsidP="00CC02C0">
      <w:pPr>
        <w:pStyle w:val="a5"/>
        <w:ind w:firstLine="720"/>
      </w:pPr>
    </w:p>
    <w:p w:rsidR="00BC5F89" w:rsidRPr="00247BE0" w:rsidRDefault="00BC5F89" w:rsidP="00CC02C0">
      <w:pPr>
        <w:pStyle w:val="a5"/>
        <w:ind w:firstLine="720"/>
      </w:pPr>
      <w:r w:rsidRPr="00247BE0">
        <w:t>В соответствии с Уставом муниципального образования "Городской округ "Город Нарьян-Мар" представляю отчет о результатах своей деятельности и деятельности Администрации муниципального образования "Городской округ "Город Нарьян-Мар" за 201</w:t>
      </w:r>
      <w:r w:rsidR="00183D6A" w:rsidRPr="00247BE0">
        <w:t>7</w:t>
      </w:r>
      <w:r w:rsidRPr="00247BE0">
        <w:t xml:space="preserve"> год.</w:t>
      </w:r>
    </w:p>
    <w:p w:rsidR="006A6F32" w:rsidRPr="00247BE0" w:rsidRDefault="006A6F32" w:rsidP="00CC02C0">
      <w:pPr>
        <w:pStyle w:val="a5"/>
        <w:ind w:firstLine="720"/>
      </w:pPr>
    </w:p>
    <w:p w:rsidR="00183D6A" w:rsidRDefault="00503C99" w:rsidP="00183D6A">
      <w:pPr>
        <w:pStyle w:val="a5"/>
        <w:ind w:firstLine="720"/>
      </w:pPr>
      <w:r w:rsidRPr="00247BE0">
        <w:t>В течение</w:t>
      </w:r>
      <w:r w:rsidR="00183D6A" w:rsidRPr="00247BE0">
        <w:t xml:space="preserve"> прошлого года Администрацией города проводилась планомерная работа по решению вопросов местного значения, определённых статьёй 16 Федерального закона РФ № 131-ФЗ от 6 октября 2003 года и законом Н</w:t>
      </w:r>
      <w:r w:rsidR="0018527A" w:rsidRPr="00247BE0">
        <w:t>енецкого автономного округа</w:t>
      </w:r>
      <w:r w:rsidR="00183D6A" w:rsidRPr="00247BE0">
        <w:t xml:space="preserve"> от 19.04.2014 № 95-оз.</w:t>
      </w:r>
    </w:p>
    <w:p w:rsidR="00BC5F89" w:rsidRDefault="00BC5F89" w:rsidP="008A3456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C5F89" w:rsidRPr="00247BE0" w:rsidRDefault="00BC5F89" w:rsidP="0017054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247BE0">
        <w:rPr>
          <w:bCs/>
          <w:sz w:val="26"/>
          <w:szCs w:val="26"/>
        </w:rPr>
        <w:t xml:space="preserve">Бюджет города Нарьян-Мара - главный инструмент </w:t>
      </w:r>
      <w:r w:rsidRPr="00247BE0">
        <w:rPr>
          <w:sz w:val="26"/>
          <w:szCs w:val="26"/>
        </w:rPr>
        <w:t xml:space="preserve">реализации полномочий </w:t>
      </w:r>
      <w:r w:rsidRPr="00247BE0">
        <w:rPr>
          <w:bCs/>
          <w:sz w:val="26"/>
          <w:szCs w:val="26"/>
        </w:rPr>
        <w:t xml:space="preserve">муниципального образования </w:t>
      </w:r>
      <w:r w:rsidRPr="00247BE0">
        <w:rPr>
          <w:sz w:val="26"/>
          <w:szCs w:val="26"/>
        </w:rPr>
        <w:t xml:space="preserve">"Городской округ "Город Нарьян-Мар" в части </w:t>
      </w:r>
      <w:r w:rsidRPr="00247BE0">
        <w:rPr>
          <w:bCs/>
          <w:sz w:val="26"/>
          <w:szCs w:val="26"/>
        </w:rPr>
        <w:t xml:space="preserve">проведения социальной, финансовой и инвестиционной политики на территории города. </w:t>
      </w:r>
    </w:p>
    <w:p w:rsidR="00503C99" w:rsidRPr="00247BE0" w:rsidRDefault="00503C99" w:rsidP="0017054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247BE0">
        <w:rPr>
          <w:bCs/>
          <w:sz w:val="26"/>
          <w:szCs w:val="26"/>
        </w:rPr>
        <w:t>Бюджет является основным ресурсом для выполнения муниципалитетом своих обязательств и обеспечения социально-экономической стабильности в муниципальном образовании.</w:t>
      </w:r>
    </w:p>
    <w:p w:rsidR="00BC5F89" w:rsidRPr="00247BE0" w:rsidRDefault="00BC5F89" w:rsidP="00A46F58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Приоритет при формировании и исполнении бюджета в 201</w:t>
      </w:r>
      <w:r w:rsidR="0018527A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был отдан тем сферам муниципальной ответственности, которые непосредственно определяют качество жизни граждан, а именно отрасли городского хозяйства.</w:t>
      </w:r>
    </w:p>
    <w:p w:rsidR="009D130F" w:rsidRDefault="009D130F" w:rsidP="009D130F">
      <w:pPr>
        <w:pStyle w:val="a5"/>
        <w:ind w:right="42" w:firstLine="720"/>
      </w:pPr>
    </w:p>
    <w:p w:rsidR="00BC5F89" w:rsidRPr="00247BE0" w:rsidRDefault="00BC5F89" w:rsidP="0017054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247BE0">
        <w:rPr>
          <w:bCs/>
          <w:sz w:val="26"/>
          <w:szCs w:val="26"/>
        </w:rPr>
        <w:t xml:space="preserve">Решением Совета городского округа "Город Нарьян-Мар" от </w:t>
      </w:r>
      <w:r w:rsidR="00BF421B" w:rsidRPr="00247BE0">
        <w:rPr>
          <w:bCs/>
          <w:sz w:val="26"/>
          <w:szCs w:val="26"/>
        </w:rPr>
        <w:t>1</w:t>
      </w:r>
      <w:r w:rsidRPr="00247BE0">
        <w:rPr>
          <w:bCs/>
          <w:sz w:val="26"/>
          <w:szCs w:val="26"/>
        </w:rPr>
        <w:t>4.12.201</w:t>
      </w:r>
      <w:r w:rsidR="00BF421B" w:rsidRPr="00247BE0">
        <w:rPr>
          <w:bCs/>
          <w:sz w:val="26"/>
          <w:szCs w:val="26"/>
        </w:rPr>
        <w:t>6</w:t>
      </w:r>
      <w:r w:rsidRPr="00247BE0">
        <w:rPr>
          <w:bCs/>
          <w:sz w:val="26"/>
          <w:szCs w:val="26"/>
        </w:rPr>
        <w:t xml:space="preserve"> № </w:t>
      </w:r>
      <w:r w:rsidR="00BF421B" w:rsidRPr="00247BE0">
        <w:rPr>
          <w:bCs/>
          <w:sz w:val="26"/>
          <w:szCs w:val="26"/>
        </w:rPr>
        <w:t>314</w:t>
      </w:r>
      <w:r w:rsidRPr="00247BE0">
        <w:rPr>
          <w:bCs/>
          <w:sz w:val="26"/>
          <w:szCs w:val="26"/>
        </w:rPr>
        <w:t>-р был утвержден бюджет МО "Городской округ "Город Нарьян-Мар" на 201</w:t>
      </w:r>
      <w:r w:rsidR="00BF421B" w:rsidRPr="00247BE0">
        <w:rPr>
          <w:bCs/>
          <w:sz w:val="26"/>
          <w:szCs w:val="26"/>
        </w:rPr>
        <w:t>7</w:t>
      </w:r>
      <w:r w:rsidRPr="00247BE0">
        <w:rPr>
          <w:bCs/>
          <w:sz w:val="26"/>
          <w:szCs w:val="26"/>
        </w:rPr>
        <w:t xml:space="preserve"> год</w:t>
      </w:r>
      <w:r w:rsidR="00BF421B" w:rsidRPr="00247BE0">
        <w:rPr>
          <w:bCs/>
          <w:sz w:val="26"/>
          <w:szCs w:val="26"/>
        </w:rPr>
        <w:t xml:space="preserve"> и плановый период 2018 и 2019 годов</w:t>
      </w:r>
      <w:r w:rsidRPr="00247BE0">
        <w:rPr>
          <w:bCs/>
          <w:sz w:val="26"/>
          <w:szCs w:val="26"/>
        </w:rPr>
        <w:t>.</w:t>
      </w:r>
    </w:p>
    <w:p w:rsidR="00BC5F89" w:rsidRPr="00247BE0" w:rsidRDefault="00BC5F89" w:rsidP="002915E0">
      <w:pPr>
        <w:pStyle w:val="a5"/>
        <w:ind w:right="42" w:firstLine="720"/>
      </w:pPr>
      <w:r w:rsidRPr="00247BE0">
        <w:t xml:space="preserve">В течение года в целях исполнения всех возложенных на муниципальное образование полномочий, с учетом проведения мероприятий по оптимизации расходов бюджета, сокращению неэффективных расходов, в городской бюджет </w:t>
      </w:r>
      <w:r w:rsidR="008D53E8" w:rsidRPr="00247BE0">
        <w:t>семь раз</w:t>
      </w:r>
      <w:r w:rsidRPr="00247BE0">
        <w:t xml:space="preserve"> вносились изменения.</w:t>
      </w:r>
    </w:p>
    <w:p w:rsidR="00BC5F89" w:rsidRPr="00247BE0" w:rsidRDefault="00BC5F89" w:rsidP="00305036">
      <w:pPr>
        <w:pStyle w:val="a5"/>
        <w:ind w:right="42" w:firstLine="720"/>
      </w:pPr>
      <w:r w:rsidRPr="00247BE0">
        <w:t xml:space="preserve">Уточненные параметры городского бюджета составили по доходам </w:t>
      </w:r>
      <w:r w:rsidR="00475A9A" w:rsidRPr="00247BE0">
        <w:t>893,0</w:t>
      </w:r>
      <w:r w:rsidRPr="00247BE0">
        <w:t xml:space="preserve"> млн. руб.</w:t>
      </w:r>
      <w:r w:rsidR="00475A9A" w:rsidRPr="00247BE0">
        <w:t xml:space="preserve"> (2016 - 764,7 млн. руб.)</w:t>
      </w:r>
      <w:r w:rsidRPr="00247BE0">
        <w:t xml:space="preserve">, что на </w:t>
      </w:r>
      <w:r w:rsidR="00475A9A" w:rsidRPr="00247BE0">
        <w:t>16,7</w:t>
      </w:r>
      <w:r w:rsidRPr="00247BE0">
        <w:t xml:space="preserve">% </w:t>
      </w:r>
      <w:r w:rsidR="00475A9A" w:rsidRPr="00247BE0">
        <w:t>больше</w:t>
      </w:r>
      <w:r w:rsidRPr="00247BE0">
        <w:t xml:space="preserve"> объемов 201</w:t>
      </w:r>
      <w:r w:rsidR="00475A9A" w:rsidRPr="00247BE0">
        <w:t>6</w:t>
      </w:r>
      <w:r w:rsidRPr="00247BE0">
        <w:t xml:space="preserve"> года, по расходам – </w:t>
      </w:r>
      <w:r w:rsidR="00475A9A" w:rsidRPr="00247BE0">
        <w:t>907,4</w:t>
      </w:r>
      <w:r w:rsidRPr="00247BE0">
        <w:t xml:space="preserve"> млн. руб. </w:t>
      </w:r>
      <w:r w:rsidR="00475A9A" w:rsidRPr="00247BE0">
        <w:t>(2016 – 825,1 млн. руб.), что на 10% больше объемов 2016 года</w:t>
      </w:r>
      <w:r w:rsidRPr="00247BE0">
        <w:t xml:space="preserve">, с плановым дефицитом городского бюджета в сумме </w:t>
      </w:r>
      <w:r w:rsidR="00475A9A" w:rsidRPr="00247BE0">
        <w:t>14,4</w:t>
      </w:r>
      <w:r w:rsidRPr="00247BE0">
        <w:t xml:space="preserve"> млн. руб. </w:t>
      </w:r>
      <w:r w:rsidR="00475A9A" w:rsidRPr="00247BE0">
        <w:t>(2016 – 60,5 млн. руб.).</w:t>
      </w:r>
    </w:p>
    <w:p w:rsidR="009D130F" w:rsidRPr="00247BE0" w:rsidRDefault="009D130F" w:rsidP="009D130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В связи с тем, что в 2016 году город недополучил дотации в размере  69,2 млн. руб., город не смог в полном объеме профинансировать расходные обязательства и на начало 2017 года образовалась задолженность перед поставщиками и подрядчиками в размере 56 млн. руб., погашение которой в 2017 году легло дополнительной нагрузкой на бюджет 2017 года. </w:t>
      </w:r>
    </w:p>
    <w:p w:rsidR="009D130F" w:rsidRDefault="00BC5F89" w:rsidP="009D130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Исполнение городского бюджета за </w:t>
      </w:r>
      <w:r w:rsidR="009D130F">
        <w:rPr>
          <w:rFonts w:ascii="Times New Roman" w:hAnsi="Times New Roman" w:cs="Times New Roman"/>
          <w:b w:val="0"/>
          <w:sz w:val="26"/>
          <w:szCs w:val="26"/>
        </w:rPr>
        <w:t>2017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год составило по доходам </w:t>
      </w:r>
      <w:r w:rsidR="00BE4FF1" w:rsidRPr="00247BE0">
        <w:rPr>
          <w:rFonts w:ascii="Times New Roman" w:hAnsi="Times New Roman" w:cs="Times New Roman"/>
          <w:b w:val="0"/>
          <w:sz w:val="26"/>
          <w:szCs w:val="26"/>
        </w:rPr>
        <w:t>815,7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 млн.рублей или </w:t>
      </w:r>
      <w:r w:rsidR="00BE4FF1" w:rsidRPr="00247BE0">
        <w:rPr>
          <w:rFonts w:ascii="Times New Roman" w:hAnsi="Times New Roman" w:cs="Times New Roman"/>
          <w:b w:val="0"/>
          <w:sz w:val="26"/>
          <w:szCs w:val="26"/>
        </w:rPr>
        <w:t>91,3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% к уточненному плану, по расходам </w:t>
      </w:r>
      <w:r w:rsidR="00BE4FF1" w:rsidRPr="00247BE0">
        <w:rPr>
          <w:rFonts w:ascii="Times New Roman" w:hAnsi="Times New Roman" w:cs="Times New Roman"/>
          <w:b w:val="0"/>
          <w:sz w:val="26"/>
          <w:szCs w:val="26"/>
        </w:rPr>
        <w:t>814,5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млн.рублей или 91,8% к уточненному плану. </w:t>
      </w:r>
    </w:p>
    <w:p w:rsidR="009D130F" w:rsidRDefault="00BC5F89" w:rsidP="009D130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По итогам года фактически сложился дефицит в размере </w:t>
      </w:r>
      <w:r w:rsidR="00C833B9" w:rsidRPr="00247BE0">
        <w:rPr>
          <w:rFonts w:ascii="Times New Roman" w:hAnsi="Times New Roman" w:cs="Times New Roman"/>
          <w:b w:val="0"/>
          <w:sz w:val="26"/>
          <w:szCs w:val="26"/>
        </w:rPr>
        <w:t>1,2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> млн.рублей за счёт</w:t>
      </w:r>
      <w:r w:rsidRPr="00247BE0">
        <w:rPr>
          <w:rFonts w:ascii="Times New Roman" w:hAnsi="Times New Roman" w:cs="Times New Roman"/>
          <w:sz w:val="26"/>
          <w:szCs w:val="26"/>
        </w:rPr>
        <w:t xml:space="preserve"> 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изменения остатков средств на счетах по учёту средств бюджета и получения кредита от кредитных организаций в размере </w:t>
      </w:r>
      <w:r w:rsidR="00BE4FF1" w:rsidRPr="00247BE0">
        <w:rPr>
          <w:rFonts w:ascii="Times New Roman" w:hAnsi="Times New Roman" w:cs="Times New Roman"/>
          <w:b w:val="0"/>
          <w:sz w:val="26"/>
          <w:szCs w:val="26"/>
        </w:rPr>
        <w:t>65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млн.рублей, что соответствует ограничениям, установленным Бюджетным кодексом РФ. </w:t>
      </w:r>
    </w:p>
    <w:p w:rsidR="009D130F" w:rsidRDefault="009D130F" w:rsidP="009D130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t>Привлечение кредитных ресурсов на наиболее выгодных условиях с учетом снижения в ходе аукциона процентной ставки, позволило городскому бюджету не только полностью погасить долговое обязательство прошлых лет, но и сэкономить городскому бюджету почти 4 млн. рублей.</w:t>
      </w:r>
    </w:p>
    <w:p w:rsidR="00C60030" w:rsidRDefault="009D130F" w:rsidP="009D130F">
      <w:pPr>
        <w:pStyle w:val="a5"/>
        <w:ind w:firstLine="709"/>
      </w:pPr>
      <w:r w:rsidRPr="00247BE0">
        <w:t>Объем муниципального долга на начало 2018 года составил 65 млн. руб. (на 01.01.2017 – 61 млн. рублей).</w:t>
      </w:r>
    </w:p>
    <w:p w:rsidR="009D130F" w:rsidRPr="00247BE0" w:rsidRDefault="009D130F" w:rsidP="009D130F">
      <w:pPr>
        <w:pStyle w:val="a5"/>
        <w:ind w:firstLine="709"/>
        <w:rPr>
          <w:b/>
        </w:rPr>
      </w:pPr>
    </w:p>
    <w:p w:rsidR="00BC5F89" w:rsidRPr="00247BE0" w:rsidRDefault="00BC5F89" w:rsidP="00E60C7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t>Работа Администрации города в части бюджетной политики в 201</w:t>
      </w:r>
      <w:r w:rsidR="006F34B7" w:rsidRPr="00247BE0">
        <w:rPr>
          <w:rFonts w:ascii="Times New Roman" w:hAnsi="Times New Roman" w:cs="Times New Roman"/>
          <w:b w:val="0"/>
          <w:sz w:val="26"/>
          <w:szCs w:val="26"/>
        </w:rPr>
        <w:t>7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году строилась в соответствии с утвержденным планом </w:t>
      </w:r>
      <w:r w:rsidRPr="00247BE0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мероприятий</w:t>
      </w:r>
      <w:r w:rsidR="006F34B7" w:rsidRPr="00247B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укреплению доходной части</w:t>
      </w:r>
      <w:r w:rsidRPr="00247B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>В отчетном году проделана большая работа по мобилизации доходов во взаимодействии с налоговыми органами, главными администраторами доходов местного бюджета</w:t>
      </w:r>
      <w:r w:rsidR="006F34B7" w:rsidRPr="00247BE0">
        <w:rPr>
          <w:rFonts w:ascii="Times New Roman" w:hAnsi="Times New Roman" w:cs="Times New Roman"/>
          <w:b w:val="0"/>
          <w:sz w:val="26"/>
          <w:szCs w:val="26"/>
        </w:rPr>
        <w:t>, для чего создана и организована работа межвеждомственной комиссии по доходам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F34B7" w:rsidRPr="00247BE0" w:rsidRDefault="00BC5F89" w:rsidP="002B6CF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Традиционно в налоговых и неналоговых доходах городского бюджета практически 80% процентов составляет налог на доходы физических лиц. </w:t>
      </w:r>
    </w:p>
    <w:p w:rsidR="00715385" w:rsidRPr="00247BE0" w:rsidRDefault="00BC5F89" w:rsidP="002B6CF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течение </w:t>
      </w:r>
      <w:r w:rsidR="006F34B7" w:rsidRPr="00247BE0">
        <w:rPr>
          <w:sz w:val="26"/>
          <w:szCs w:val="26"/>
        </w:rPr>
        <w:t>последних</w:t>
      </w:r>
      <w:r w:rsidRPr="00247BE0">
        <w:rPr>
          <w:sz w:val="26"/>
          <w:szCs w:val="26"/>
        </w:rPr>
        <w:t xml:space="preserve"> лет </w:t>
      </w:r>
      <w:r w:rsidR="006F34B7" w:rsidRPr="00247BE0">
        <w:rPr>
          <w:sz w:val="26"/>
          <w:szCs w:val="26"/>
        </w:rPr>
        <w:t xml:space="preserve">наблюдается устойчивая тенденция </w:t>
      </w:r>
      <w:r w:rsidR="00EA1339" w:rsidRPr="00247BE0">
        <w:rPr>
          <w:sz w:val="26"/>
          <w:szCs w:val="26"/>
        </w:rPr>
        <w:t>снижения собираемости по налог</w:t>
      </w:r>
      <w:r w:rsidR="00715385" w:rsidRPr="00247BE0">
        <w:rPr>
          <w:sz w:val="26"/>
          <w:szCs w:val="26"/>
        </w:rPr>
        <w:t>ам:</w:t>
      </w:r>
    </w:p>
    <w:p w:rsidR="006515DA" w:rsidRPr="00247BE0" w:rsidRDefault="00715385" w:rsidP="002B6CF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по налогу на</w:t>
      </w:r>
      <w:r w:rsidR="00EA1339" w:rsidRPr="00247BE0">
        <w:rPr>
          <w:sz w:val="26"/>
          <w:szCs w:val="26"/>
        </w:rPr>
        <w:t xml:space="preserve"> доходы физических лиц</w:t>
      </w:r>
      <w:r w:rsidRPr="00247BE0">
        <w:rPr>
          <w:sz w:val="26"/>
          <w:szCs w:val="26"/>
        </w:rPr>
        <w:t xml:space="preserve"> в 2017 году недополучено от первоначально планируемого значения 44,8 млн. руб</w:t>
      </w:r>
      <w:r w:rsidR="00EA1339" w:rsidRPr="00247BE0">
        <w:rPr>
          <w:sz w:val="26"/>
          <w:szCs w:val="26"/>
        </w:rPr>
        <w:t>.</w:t>
      </w:r>
      <w:r w:rsidR="00BC5F89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(</w:t>
      </w:r>
      <w:r w:rsidR="00BC5F89" w:rsidRPr="00247BE0">
        <w:rPr>
          <w:sz w:val="26"/>
          <w:szCs w:val="26"/>
        </w:rPr>
        <w:t>в 2015 году недополучено 23,0 млн. руб., в 2016 году -  почти 10 млн. руб</w:t>
      </w:r>
      <w:r w:rsidR="006F34B7" w:rsidRPr="00247BE0">
        <w:rPr>
          <w:sz w:val="26"/>
          <w:szCs w:val="26"/>
        </w:rPr>
        <w:t>.</w:t>
      </w:r>
      <w:r w:rsidRPr="00247BE0">
        <w:rPr>
          <w:sz w:val="26"/>
          <w:szCs w:val="26"/>
        </w:rPr>
        <w:t>)</w:t>
      </w:r>
      <w:r w:rsidR="00BC5F89" w:rsidRPr="00247BE0">
        <w:rPr>
          <w:sz w:val="26"/>
          <w:szCs w:val="26"/>
        </w:rPr>
        <w:t>. По данным налоговой инспекции в 2016 году сняты с учета или прошли перерегистрацию 29 организаций, которые осуществляли свою деятельность на территории города</w:t>
      </w:r>
      <w:r w:rsidR="00EA1339" w:rsidRPr="00247BE0">
        <w:rPr>
          <w:sz w:val="26"/>
          <w:szCs w:val="26"/>
        </w:rPr>
        <w:t>, в 2017 году еще дополнительно 17 организаций</w:t>
      </w:r>
      <w:r w:rsidRPr="00247BE0">
        <w:rPr>
          <w:sz w:val="26"/>
          <w:szCs w:val="26"/>
        </w:rPr>
        <w:t xml:space="preserve"> снялись с учета</w:t>
      </w:r>
      <w:r w:rsidR="00EA1339" w:rsidRPr="00247BE0">
        <w:rPr>
          <w:sz w:val="26"/>
          <w:szCs w:val="26"/>
        </w:rPr>
        <w:t>,</w:t>
      </w:r>
      <w:r w:rsidR="00BC5F89" w:rsidRPr="00247BE0">
        <w:rPr>
          <w:sz w:val="26"/>
          <w:szCs w:val="26"/>
        </w:rPr>
        <w:t xml:space="preserve"> и, соответственно, часть налога не поступила в городской бюджет. </w:t>
      </w:r>
      <w:r w:rsidR="006515DA" w:rsidRPr="00247BE0">
        <w:rPr>
          <w:sz w:val="26"/>
          <w:szCs w:val="26"/>
        </w:rPr>
        <w:t>Снижение численности работающих в организациях,</w:t>
      </w:r>
      <w:r w:rsidR="00BC5F89" w:rsidRPr="00247BE0">
        <w:rPr>
          <w:sz w:val="26"/>
          <w:szCs w:val="26"/>
        </w:rPr>
        <w:t xml:space="preserve"> снижение уровня заработной платы работников бюджетной сферы</w:t>
      </w:r>
      <w:r w:rsidR="006515DA" w:rsidRPr="00247BE0">
        <w:rPr>
          <w:sz w:val="26"/>
          <w:szCs w:val="26"/>
        </w:rPr>
        <w:t>, завершение проектов по выполнению работ</w:t>
      </w:r>
      <w:r w:rsidR="00BC5F89" w:rsidRPr="00247BE0">
        <w:rPr>
          <w:sz w:val="26"/>
          <w:szCs w:val="26"/>
        </w:rPr>
        <w:t xml:space="preserve"> привели к снижению поступлений НДФЛ, что, в свою очередь, не способствует укреплению доходной базы муниципалитета.</w:t>
      </w:r>
    </w:p>
    <w:p w:rsidR="00BC5F89" w:rsidRPr="00247BE0" w:rsidRDefault="006515DA" w:rsidP="002B6CF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Кроме того, налоговой инспекцией отмечается рост недоимки по </w:t>
      </w:r>
      <w:r w:rsidR="00C833B9" w:rsidRPr="00247BE0">
        <w:rPr>
          <w:sz w:val="26"/>
          <w:szCs w:val="26"/>
        </w:rPr>
        <w:t>НДФЛ</w:t>
      </w:r>
      <w:r w:rsidRPr="00247BE0">
        <w:rPr>
          <w:sz w:val="26"/>
          <w:szCs w:val="26"/>
        </w:rPr>
        <w:t>. Несмотря на то, что по отношению к 2016 году она снизилась на 1,7 млн.</w:t>
      </w:r>
      <w:r w:rsidR="00EE298F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рублей, размер непогашенной задолженности составил почти 10 млн. рублей. Основными должниками по налогу являются ОАО "Нарьян-Марстрой",</w:t>
      </w:r>
      <w:r w:rsidR="00A430DB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ООО УК "Нарьян-Марстрой", ООО УК "Служба заказчика", ООО "Дорожно-строительный трест".</w:t>
      </w:r>
    </w:p>
    <w:p w:rsidR="006515DA" w:rsidRPr="00247BE0" w:rsidRDefault="00715385" w:rsidP="002B6CF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</w:t>
      </w:r>
      <w:r w:rsidR="00A430DB" w:rsidRPr="00247BE0">
        <w:rPr>
          <w:sz w:val="26"/>
          <w:szCs w:val="26"/>
        </w:rPr>
        <w:t xml:space="preserve">по единому налогу на вмененный доход </w:t>
      </w:r>
      <w:r w:rsidRPr="00247BE0">
        <w:rPr>
          <w:sz w:val="26"/>
          <w:szCs w:val="26"/>
        </w:rPr>
        <w:t xml:space="preserve">в 2017 году снизилось поступление </w:t>
      </w:r>
      <w:r w:rsidR="00A430DB" w:rsidRPr="00247BE0">
        <w:rPr>
          <w:sz w:val="26"/>
          <w:szCs w:val="26"/>
        </w:rPr>
        <w:t>по отношению к уровню 2016 года на 4,2 млн.рублей</w:t>
      </w:r>
      <w:r w:rsidR="00C833B9" w:rsidRPr="00247BE0">
        <w:rPr>
          <w:sz w:val="26"/>
          <w:szCs w:val="26"/>
        </w:rPr>
        <w:t>, что обусловлено уменьшением количества индивидуальных предпринимателей и переходом на применение индивидуальными предпринимателями патентной системы налогообложения</w:t>
      </w:r>
      <w:r w:rsidR="00A430DB" w:rsidRPr="00247BE0">
        <w:rPr>
          <w:sz w:val="26"/>
          <w:szCs w:val="26"/>
        </w:rPr>
        <w:t>.</w:t>
      </w:r>
    </w:p>
    <w:p w:rsidR="000F176D" w:rsidRPr="00247BE0" w:rsidRDefault="00715385" w:rsidP="000F176D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по платежам за пользование природными ресурсами в 2017 году снизилось поступление по отношению к уровню 2016 года на 5 млн.рублей, что явилось следствием изменения федерального законодательства.</w:t>
      </w:r>
    </w:p>
    <w:p w:rsidR="000F176D" w:rsidRPr="00247BE0" w:rsidRDefault="000F176D" w:rsidP="000F176D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полном запланированном объеме были получены акцизы, единый сельскохозяйственный налог, налог, взимаемый в связи с применением патентной системы налогообложения и земельный налог.  </w:t>
      </w:r>
    </w:p>
    <w:p w:rsidR="000F176D" w:rsidRPr="00247BE0" w:rsidRDefault="000F176D" w:rsidP="000F176D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По ряду доходных источников отмечено превышение плановых назначений. Так, налог на имущество физических лиц поступил в размере 3,2 млн. руб. при плане 2,3 млн. руб., арендные платежи за земли поступили в сумме 27,4 млн. руб., что  больше на 2,2 млн. руб. чем запланировано. Поступление штрафов  составило 16,2 млн. руб., что на 1,3 </w:t>
      </w:r>
      <w:r w:rsidRPr="00247BE0">
        <w:rPr>
          <w:sz w:val="26"/>
          <w:szCs w:val="26"/>
        </w:rPr>
        <w:lastRenderedPageBreak/>
        <w:t xml:space="preserve">млн. руб. перевыполнило плановые назначения. Прочие неналоговые доходы зачислены в бюджет в размере 8 млн. руб., при запланированном показателе 7,1 млн. руб.  </w:t>
      </w:r>
    </w:p>
    <w:p w:rsidR="00BC5F89" w:rsidRPr="00247BE0" w:rsidRDefault="00BC5F89" w:rsidP="00305036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Необходимо отметить, что такие поступления трудно прогнозируемы и имеют разовый (не постоянный) характер. </w:t>
      </w:r>
    </w:p>
    <w:p w:rsidR="00BC5F89" w:rsidRPr="00247BE0" w:rsidRDefault="00BC5F89" w:rsidP="000A534A">
      <w:pPr>
        <w:ind w:firstLine="720"/>
        <w:jc w:val="both"/>
        <w:rPr>
          <w:sz w:val="26"/>
          <w:szCs w:val="26"/>
        </w:rPr>
      </w:pPr>
      <w:r w:rsidRPr="00247BE0">
        <w:rPr>
          <w:bCs/>
          <w:sz w:val="26"/>
          <w:szCs w:val="26"/>
        </w:rPr>
        <w:t>Собственных</w:t>
      </w:r>
      <w:r w:rsidRPr="00247BE0">
        <w:rPr>
          <w:sz w:val="26"/>
          <w:szCs w:val="26"/>
        </w:rPr>
        <w:t xml:space="preserve"> налоговых и неналоговых доходов </w:t>
      </w:r>
      <w:r w:rsidR="000F176D" w:rsidRPr="00247BE0">
        <w:rPr>
          <w:sz w:val="26"/>
          <w:szCs w:val="26"/>
        </w:rPr>
        <w:t xml:space="preserve">в 2017 году </w:t>
      </w:r>
      <w:r w:rsidRPr="00247BE0">
        <w:rPr>
          <w:sz w:val="26"/>
          <w:szCs w:val="26"/>
        </w:rPr>
        <w:t xml:space="preserve">поступило </w:t>
      </w:r>
      <w:r w:rsidR="000F176D" w:rsidRPr="00247BE0">
        <w:rPr>
          <w:sz w:val="26"/>
          <w:szCs w:val="26"/>
        </w:rPr>
        <w:t>588,5</w:t>
      </w:r>
      <w:r w:rsidRPr="00247BE0">
        <w:rPr>
          <w:sz w:val="26"/>
          <w:szCs w:val="26"/>
        </w:rPr>
        <w:t xml:space="preserve"> млн. руб. </w:t>
      </w:r>
      <w:r w:rsidR="000F176D" w:rsidRPr="00247BE0">
        <w:rPr>
          <w:sz w:val="26"/>
          <w:szCs w:val="26"/>
        </w:rPr>
        <w:t>(2016 - 631,7 млн. руб.), что составляет 7</w:t>
      </w:r>
      <w:r w:rsidR="005C5189" w:rsidRPr="00247BE0">
        <w:rPr>
          <w:sz w:val="26"/>
          <w:szCs w:val="26"/>
        </w:rPr>
        <w:t>2,1</w:t>
      </w:r>
      <w:r w:rsidRPr="00247BE0">
        <w:rPr>
          <w:sz w:val="26"/>
          <w:szCs w:val="26"/>
        </w:rPr>
        <w:t xml:space="preserve">% от доходной части городского бюджета или </w:t>
      </w:r>
      <w:r w:rsidR="005C5189" w:rsidRPr="00247BE0">
        <w:rPr>
          <w:sz w:val="26"/>
          <w:szCs w:val="26"/>
        </w:rPr>
        <w:t>65,9</w:t>
      </w:r>
      <w:r w:rsidRPr="00247BE0">
        <w:rPr>
          <w:sz w:val="26"/>
          <w:szCs w:val="26"/>
        </w:rPr>
        <w:t>% от планового годового назначения. По сравнению с 201</w:t>
      </w:r>
      <w:r w:rsidR="000F176D" w:rsidRPr="00247BE0">
        <w:rPr>
          <w:sz w:val="26"/>
          <w:szCs w:val="26"/>
        </w:rPr>
        <w:t>6</w:t>
      </w:r>
      <w:r w:rsidRPr="00247BE0">
        <w:rPr>
          <w:sz w:val="26"/>
          <w:szCs w:val="26"/>
        </w:rPr>
        <w:t xml:space="preserve"> годом объём собственных налоговых и неналоговых доходов уменьшился на </w:t>
      </w:r>
      <w:r w:rsidR="000F176D" w:rsidRPr="00247BE0">
        <w:rPr>
          <w:sz w:val="26"/>
          <w:szCs w:val="26"/>
        </w:rPr>
        <w:t>43,2</w:t>
      </w:r>
      <w:r w:rsidRPr="00247BE0">
        <w:rPr>
          <w:sz w:val="26"/>
          <w:szCs w:val="26"/>
        </w:rPr>
        <w:t xml:space="preserve"> млн. руб. </w:t>
      </w:r>
    </w:p>
    <w:p w:rsidR="00BC5F89" w:rsidRPr="00247BE0" w:rsidRDefault="00BC5F89" w:rsidP="000A534A">
      <w:pPr>
        <w:ind w:firstLine="709"/>
        <w:jc w:val="both"/>
        <w:rPr>
          <w:sz w:val="26"/>
          <w:szCs w:val="26"/>
        </w:rPr>
      </w:pPr>
      <w:r w:rsidRPr="00247BE0">
        <w:rPr>
          <w:bCs/>
          <w:sz w:val="26"/>
          <w:szCs w:val="26"/>
        </w:rPr>
        <w:t>Безвозмездные поступления</w:t>
      </w:r>
      <w:r w:rsidRPr="00247BE0">
        <w:rPr>
          <w:sz w:val="26"/>
          <w:szCs w:val="26"/>
        </w:rPr>
        <w:t xml:space="preserve"> из средств окружного бюджета (с у</w:t>
      </w:r>
      <w:r w:rsidR="008C56D5" w:rsidRPr="00247BE0">
        <w:rPr>
          <w:sz w:val="26"/>
          <w:szCs w:val="26"/>
        </w:rPr>
        <w:t>чётом возвратов остатков) в 2017</w:t>
      </w:r>
      <w:r w:rsidRPr="00247BE0">
        <w:rPr>
          <w:sz w:val="26"/>
          <w:szCs w:val="26"/>
        </w:rPr>
        <w:t xml:space="preserve"> году в виде дотаций, субвенций и субсидий составили </w:t>
      </w:r>
      <w:r w:rsidR="008C56D5" w:rsidRPr="00247BE0">
        <w:rPr>
          <w:sz w:val="26"/>
          <w:szCs w:val="26"/>
        </w:rPr>
        <w:t>227,2</w:t>
      </w:r>
      <w:r w:rsidRPr="00247BE0">
        <w:rPr>
          <w:sz w:val="26"/>
          <w:szCs w:val="26"/>
        </w:rPr>
        <w:t xml:space="preserve"> млн. руб. (</w:t>
      </w:r>
      <w:r w:rsidR="008C56D5" w:rsidRPr="00247BE0">
        <w:rPr>
          <w:sz w:val="26"/>
          <w:szCs w:val="26"/>
        </w:rPr>
        <w:t>87</w:t>
      </w:r>
      <w:r w:rsidRPr="00247BE0">
        <w:rPr>
          <w:sz w:val="26"/>
          <w:szCs w:val="26"/>
        </w:rPr>
        <w:t xml:space="preserve"> % от плана)</w:t>
      </w:r>
      <w:r w:rsidR="008C56D5" w:rsidRPr="00247BE0">
        <w:rPr>
          <w:sz w:val="26"/>
          <w:szCs w:val="26"/>
        </w:rPr>
        <w:t>.</w:t>
      </w:r>
      <w:r w:rsidRPr="00247BE0">
        <w:rPr>
          <w:sz w:val="26"/>
          <w:szCs w:val="26"/>
        </w:rPr>
        <w:t xml:space="preserve"> </w:t>
      </w:r>
    </w:p>
    <w:p w:rsidR="00BC5F89" w:rsidRPr="00247BE0" w:rsidRDefault="00BC5F89" w:rsidP="001859A6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9F557F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истекшем году основная часть финансовых ресурсов города была направлена на содержание и развитие жилищно-коммунального хозяйства, что составило </w:t>
      </w:r>
      <w:r w:rsidR="00C964B1" w:rsidRPr="00247BE0">
        <w:rPr>
          <w:sz w:val="26"/>
          <w:szCs w:val="26"/>
        </w:rPr>
        <w:t>46</w:t>
      </w:r>
      <w:r w:rsidRPr="00247BE0">
        <w:rPr>
          <w:sz w:val="26"/>
          <w:szCs w:val="26"/>
        </w:rPr>
        <w:t>% от всех произведенных расходов или 3</w:t>
      </w:r>
      <w:r w:rsidR="00C964B1" w:rsidRPr="00247BE0">
        <w:rPr>
          <w:sz w:val="26"/>
          <w:szCs w:val="26"/>
        </w:rPr>
        <w:t>74,9</w:t>
      </w:r>
      <w:r w:rsidRPr="00247BE0">
        <w:rPr>
          <w:sz w:val="26"/>
          <w:szCs w:val="26"/>
        </w:rPr>
        <w:t xml:space="preserve"> млн.рублей в абсолютном значении.</w:t>
      </w:r>
    </w:p>
    <w:p w:rsidR="00BC5F89" w:rsidRPr="00247BE0" w:rsidRDefault="00BC5F89" w:rsidP="00991198">
      <w:pPr>
        <w:ind w:firstLine="720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Остальные расходы распределились следующим образом: </w:t>
      </w:r>
    </w:p>
    <w:p w:rsidR="00BC5F89" w:rsidRPr="00247BE0" w:rsidRDefault="00BC5F89" w:rsidP="00991198">
      <w:pPr>
        <w:pStyle w:val="ab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на решение общегосударственных вопросов направлено 21</w:t>
      </w:r>
      <w:r w:rsidR="00C964B1" w:rsidRPr="00247BE0">
        <w:rPr>
          <w:sz w:val="26"/>
          <w:szCs w:val="26"/>
        </w:rPr>
        <w:t>8</w:t>
      </w:r>
      <w:r w:rsidRPr="00247BE0">
        <w:rPr>
          <w:sz w:val="26"/>
          <w:szCs w:val="26"/>
        </w:rPr>
        <w:t xml:space="preserve"> млн. руб.</w:t>
      </w:r>
      <w:r w:rsidR="00EE298F">
        <w:rPr>
          <w:sz w:val="26"/>
          <w:szCs w:val="26"/>
        </w:rPr>
        <w:t xml:space="preserve"> (27%)</w:t>
      </w:r>
      <w:r w:rsidRPr="00247BE0">
        <w:rPr>
          <w:sz w:val="26"/>
          <w:szCs w:val="26"/>
        </w:rPr>
        <w:t>,</w:t>
      </w:r>
    </w:p>
    <w:p w:rsidR="00BC5F89" w:rsidRPr="00247BE0" w:rsidRDefault="00BC5F89" w:rsidP="00991198">
      <w:pPr>
        <w:pStyle w:val="ab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на решение вопросов </w:t>
      </w:r>
      <w:r w:rsidR="009F3DFC" w:rsidRPr="00247BE0">
        <w:rPr>
          <w:sz w:val="26"/>
          <w:szCs w:val="26"/>
        </w:rPr>
        <w:t>национальной</w:t>
      </w:r>
      <w:r w:rsidRPr="00247BE0">
        <w:rPr>
          <w:sz w:val="26"/>
          <w:szCs w:val="26"/>
        </w:rPr>
        <w:t xml:space="preserve"> политики направлено </w:t>
      </w:r>
      <w:r w:rsidR="009F3DFC" w:rsidRPr="00247BE0">
        <w:rPr>
          <w:sz w:val="26"/>
          <w:szCs w:val="26"/>
        </w:rPr>
        <w:t>152,6</w:t>
      </w:r>
      <w:r w:rsidRPr="00247BE0">
        <w:rPr>
          <w:sz w:val="26"/>
          <w:szCs w:val="26"/>
        </w:rPr>
        <w:t xml:space="preserve"> млн. руб</w:t>
      </w:r>
      <w:r w:rsidR="00EE298F">
        <w:rPr>
          <w:sz w:val="26"/>
          <w:szCs w:val="26"/>
        </w:rPr>
        <w:t>. (19%)</w:t>
      </w:r>
      <w:r w:rsidRPr="00247BE0">
        <w:rPr>
          <w:sz w:val="26"/>
          <w:szCs w:val="26"/>
        </w:rPr>
        <w:t xml:space="preserve">. </w:t>
      </w:r>
    </w:p>
    <w:p w:rsidR="00BC5F89" w:rsidRPr="00247BE0" w:rsidRDefault="00BC5F89" w:rsidP="001859A6">
      <w:pPr>
        <w:pStyle w:val="a5"/>
        <w:jc w:val="center"/>
        <w:rPr>
          <w:sz w:val="24"/>
          <w:szCs w:val="24"/>
        </w:rPr>
      </w:pPr>
    </w:p>
    <w:p w:rsidR="00BC5F89" w:rsidRPr="00247BE0" w:rsidRDefault="00BC5F89" w:rsidP="00CC02C0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Планирование и расходование бюджетных средств основывалось на программно-целевых принципах. В 201</w:t>
      </w:r>
      <w:r w:rsidR="00A13013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реализовывалось 10 муниципальных программ. Доля запланированных расходов, реализуемых в рамках муниципальных программ, в 201</w:t>
      </w:r>
      <w:r w:rsidR="00A13013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составила 9</w:t>
      </w:r>
      <w:r w:rsidR="00BE7480" w:rsidRPr="00247BE0">
        <w:rPr>
          <w:sz w:val="26"/>
          <w:szCs w:val="26"/>
        </w:rPr>
        <w:t>4,</w:t>
      </w:r>
      <w:r w:rsidRPr="00247BE0">
        <w:rPr>
          <w:sz w:val="26"/>
          <w:szCs w:val="26"/>
        </w:rPr>
        <w:t>3%.</w:t>
      </w:r>
    </w:p>
    <w:p w:rsidR="00BC5F89" w:rsidRPr="00247BE0" w:rsidRDefault="00BC5F89" w:rsidP="00DB43DF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Общий объем финансирования муниципальных программ из всех источников финансирования на 201</w:t>
      </w:r>
      <w:r w:rsidR="00E9232E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 был запланирован объеме </w:t>
      </w:r>
      <w:r w:rsidR="00E9232E" w:rsidRPr="00247BE0">
        <w:rPr>
          <w:sz w:val="26"/>
          <w:szCs w:val="26"/>
        </w:rPr>
        <w:t>855,8</w:t>
      </w:r>
      <w:r w:rsidRPr="00247BE0">
        <w:rPr>
          <w:sz w:val="26"/>
          <w:szCs w:val="26"/>
        </w:rPr>
        <w:t xml:space="preserve"> млн. рублей, в том числе за счет окружного бюджета – </w:t>
      </w:r>
      <w:r w:rsidR="00E9232E" w:rsidRPr="00247BE0">
        <w:rPr>
          <w:sz w:val="26"/>
          <w:szCs w:val="26"/>
        </w:rPr>
        <w:t>183,8</w:t>
      </w:r>
      <w:r w:rsidRPr="00247BE0">
        <w:rPr>
          <w:sz w:val="26"/>
          <w:szCs w:val="26"/>
        </w:rPr>
        <w:t xml:space="preserve"> млн.рублей (</w:t>
      </w:r>
      <w:r w:rsidR="00E9232E" w:rsidRPr="00247BE0">
        <w:rPr>
          <w:sz w:val="26"/>
          <w:szCs w:val="26"/>
        </w:rPr>
        <w:t>21,5</w:t>
      </w:r>
      <w:r w:rsidRPr="00247BE0">
        <w:rPr>
          <w:sz w:val="26"/>
          <w:szCs w:val="26"/>
        </w:rPr>
        <w:t>%), городского бюджета – 6</w:t>
      </w:r>
      <w:r w:rsidR="00E9232E" w:rsidRPr="00247BE0">
        <w:rPr>
          <w:sz w:val="26"/>
          <w:szCs w:val="26"/>
        </w:rPr>
        <w:t>71</w:t>
      </w:r>
      <w:r w:rsidRPr="00247BE0">
        <w:rPr>
          <w:sz w:val="26"/>
          <w:szCs w:val="26"/>
        </w:rPr>
        <w:t xml:space="preserve"> млн. рублей (</w:t>
      </w:r>
      <w:r w:rsidR="00E9232E" w:rsidRPr="00247BE0">
        <w:rPr>
          <w:sz w:val="26"/>
          <w:szCs w:val="26"/>
        </w:rPr>
        <w:t>78,4</w:t>
      </w:r>
      <w:r w:rsidRPr="00247BE0">
        <w:rPr>
          <w:sz w:val="26"/>
          <w:szCs w:val="26"/>
        </w:rPr>
        <w:t xml:space="preserve">%), за счёт внебюджетных источников – </w:t>
      </w:r>
      <w:r w:rsidR="00E9232E" w:rsidRPr="00247BE0">
        <w:rPr>
          <w:sz w:val="26"/>
          <w:szCs w:val="26"/>
        </w:rPr>
        <w:t>0,7</w:t>
      </w:r>
      <w:r w:rsidRPr="00247BE0">
        <w:rPr>
          <w:sz w:val="26"/>
          <w:szCs w:val="26"/>
        </w:rPr>
        <w:t xml:space="preserve"> млн.рублей (0,</w:t>
      </w:r>
      <w:r w:rsidR="00E9232E" w:rsidRPr="00247BE0">
        <w:rPr>
          <w:sz w:val="26"/>
          <w:szCs w:val="26"/>
        </w:rPr>
        <w:t>1</w:t>
      </w:r>
      <w:r w:rsidRPr="00247BE0">
        <w:rPr>
          <w:sz w:val="26"/>
          <w:szCs w:val="26"/>
        </w:rPr>
        <w:t>%).</w:t>
      </w:r>
    </w:p>
    <w:p w:rsidR="00BC5F89" w:rsidRPr="00247BE0" w:rsidRDefault="00BC5F89" w:rsidP="00CC02C0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Кассовое исполнение программ составило 7</w:t>
      </w:r>
      <w:r w:rsidR="00BE7480" w:rsidRPr="00247BE0">
        <w:rPr>
          <w:sz w:val="26"/>
          <w:szCs w:val="26"/>
        </w:rPr>
        <w:t>64,9</w:t>
      </w:r>
      <w:r w:rsidRPr="00247BE0">
        <w:rPr>
          <w:sz w:val="26"/>
          <w:szCs w:val="26"/>
        </w:rPr>
        <w:t xml:space="preserve"> млн. рублей или </w:t>
      </w:r>
      <w:r w:rsidR="00BE7480" w:rsidRPr="00247BE0">
        <w:rPr>
          <w:sz w:val="26"/>
          <w:szCs w:val="26"/>
        </w:rPr>
        <w:t>89,4</w:t>
      </w:r>
      <w:r w:rsidRPr="00247BE0">
        <w:rPr>
          <w:sz w:val="26"/>
          <w:szCs w:val="26"/>
        </w:rPr>
        <w:t>% от запланированного объема.</w:t>
      </w:r>
    </w:p>
    <w:p w:rsidR="00BE7480" w:rsidRPr="00247BE0" w:rsidRDefault="00BE7480" w:rsidP="00BE748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Главной причиной неполного исполнения отдельных программ явилось сложное кассовое исполнение городского бюджета, а также недостаток финансовых средств из окружного бюджета. </w:t>
      </w:r>
    </w:p>
    <w:p w:rsidR="00BE7480" w:rsidRPr="00247BE0" w:rsidRDefault="00BE7480" w:rsidP="00305036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305036">
      <w:pPr>
        <w:pStyle w:val="a5"/>
        <w:ind w:firstLine="720"/>
        <w:rPr>
          <w:b/>
        </w:rPr>
      </w:pPr>
      <w:r w:rsidRPr="00247BE0">
        <w:rPr>
          <w:b/>
        </w:rPr>
        <w:t xml:space="preserve">На реализацию мероприятий </w:t>
      </w:r>
      <w:r w:rsidRPr="00247BE0">
        <w:rPr>
          <w:b/>
          <w:color w:val="7030A0"/>
        </w:rPr>
        <w:t>Муниципальной программы "Развитие транспортной системы"</w:t>
      </w:r>
      <w:r w:rsidRPr="00247BE0">
        <w:rPr>
          <w:b/>
          <w:i/>
        </w:rPr>
        <w:t xml:space="preserve"> </w:t>
      </w:r>
      <w:r w:rsidRPr="00247BE0">
        <w:rPr>
          <w:b/>
        </w:rPr>
        <w:t>в 201</w:t>
      </w:r>
      <w:r w:rsidR="00724EFC" w:rsidRPr="00247BE0">
        <w:rPr>
          <w:b/>
        </w:rPr>
        <w:t>7</w:t>
      </w:r>
      <w:r w:rsidRPr="00247BE0">
        <w:rPr>
          <w:b/>
        </w:rPr>
        <w:t xml:space="preserve"> году было предусмотрено </w:t>
      </w:r>
      <w:r w:rsidR="00724EFC" w:rsidRPr="00247BE0">
        <w:rPr>
          <w:b/>
          <w:sz w:val="24"/>
          <w:szCs w:val="24"/>
        </w:rPr>
        <w:t>116,3</w:t>
      </w:r>
      <w:r w:rsidRPr="00247BE0">
        <w:rPr>
          <w:b/>
        </w:rPr>
        <w:t xml:space="preserve"> млн.рублей, фактическое исполнение составило </w:t>
      </w:r>
      <w:r w:rsidR="00724EFC" w:rsidRPr="00247BE0">
        <w:rPr>
          <w:b/>
        </w:rPr>
        <w:t>102,2</w:t>
      </w:r>
      <w:r w:rsidRPr="00247BE0">
        <w:rPr>
          <w:b/>
        </w:rPr>
        <w:t xml:space="preserve"> млн.рублей или </w:t>
      </w:r>
      <w:r w:rsidR="00724EFC" w:rsidRPr="00247BE0">
        <w:rPr>
          <w:b/>
        </w:rPr>
        <w:t>87,9</w:t>
      </w:r>
      <w:r w:rsidRPr="00247BE0">
        <w:rPr>
          <w:b/>
        </w:rPr>
        <w:t>%.</w:t>
      </w:r>
    </w:p>
    <w:p w:rsidR="00BC5F89" w:rsidRPr="00247BE0" w:rsidRDefault="00BC5F89" w:rsidP="00305036">
      <w:pPr>
        <w:pStyle w:val="a5"/>
        <w:ind w:firstLine="720"/>
        <w:rPr>
          <w:b/>
        </w:rPr>
      </w:pPr>
    </w:p>
    <w:p w:rsidR="00BC5F89" w:rsidRPr="00247BE0" w:rsidRDefault="00BC5F89" w:rsidP="000A60CD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рамках данной программы </w:t>
      </w:r>
      <w:r w:rsidR="000A60CD" w:rsidRPr="00247BE0">
        <w:rPr>
          <w:sz w:val="26"/>
          <w:szCs w:val="26"/>
        </w:rPr>
        <w:t>выполнялись следующие мероприятия</w:t>
      </w:r>
      <w:r w:rsidR="000A60CD" w:rsidRPr="00247BE0">
        <w:rPr>
          <w:b/>
          <w:sz w:val="26"/>
          <w:szCs w:val="26"/>
        </w:rPr>
        <w:t>:</w:t>
      </w:r>
    </w:p>
    <w:p w:rsidR="00314AB1" w:rsidRPr="00247BE0" w:rsidRDefault="00314AB1" w:rsidP="00767523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247BE0">
        <w:rPr>
          <w:rFonts w:ascii="Times New Roman" w:hAnsi="Times New Roman"/>
          <w:b/>
          <w:i/>
          <w:sz w:val="26"/>
          <w:szCs w:val="26"/>
        </w:rPr>
        <w:t>- Приобретение здания гаража с земельным участком</w:t>
      </w:r>
      <w:r w:rsidRPr="00247BE0">
        <w:rPr>
          <w:color w:val="000000"/>
          <w:sz w:val="26"/>
          <w:szCs w:val="26"/>
        </w:rPr>
        <w:t xml:space="preserve"> </w:t>
      </w:r>
      <w:r w:rsidRPr="00247BE0">
        <w:rPr>
          <w:rFonts w:ascii="Times New Roman" w:hAnsi="Times New Roman"/>
          <w:color w:val="000000"/>
          <w:sz w:val="26"/>
          <w:szCs w:val="26"/>
        </w:rPr>
        <w:t xml:space="preserve">по адресу: ул. Октябрьская д. 36 –в 2017 году осуществлен последний платеж в размере 13,6 млн. рублей за объект, приобретенный у ООО </w:t>
      </w:r>
      <w:r w:rsidR="00AB79AE">
        <w:rPr>
          <w:rFonts w:ascii="Times New Roman" w:hAnsi="Times New Roman"/>
          <w:color w:val="000000"/>
          <w:sz w:val="26"/>
          <w:szCs w:val="26"/>
        </w:rPr>
        <w:t>"</w:t>
      </w:r>
      <w:r w:rsidRPr="00247BE0">
        <w:rPr>
          <w:rFonts w:ascii="Times New Roman" w:hAnsi="Times New Roman"/>
          <w:color w:val="000000"/>
          <w:sz w:val="26"/>
          <w:szCs w:val="26"/>
        </w:rPr>
        <w:t>Лукойл-Коми</w:t>
      </w:r>
      <w:r w:rsidR="00AB79AE">
        <w:rPr>
          <w:rFonts w:ascii="Times New Roman" w:hAnsi="Times New Roman"/>
          <w:color w:val="000000"/>
          <w:sz w:val="26"/>
          <w:szCs w:val="26"/>
        </w:rPr>
        <w:t>"</w:t>
      </w:r>
      <w:r w:rsidRPr="00247BE0">
        <w:rPr>
          <w:rFonts w:ascii="Times New Roman" w:hAnsi="Times New Roman"/>
          <w:color w:val="000000"/>
          <w:sz w:val="26"/>
          <w:szCs w:val="26"/>
        </w:rPr>
        <w:t xml:space="preserve"> в 2015 году.. </w:t>
      </w:r>
    </w:p>
    <w:p w:rsidR="00FC6619" w:rsidRPr="00247BE0" w:rsidRDefault="00FC6619" w:rsidP="00FC6619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247BE0">
        <w:rPr>
          <w:rFonts w:ascii="Times New Roman" w:hAnsi="Times New Roman"/>
          <w:b/>
          <w:i/>
          <w:sz w:val="26"/>
          <w:szCs w:val="26"/>
        </w:rPr>
        <w:t xml:space="preserve">\- Замена 5 автопавильонов, расположенных на автомобильных дорогах общего пользования местного значения </w:t>
      </w:r>
      <w:r w:rsidRPr="00247BE0">
        <w:rPr>
          <w:rFonts w:ascii="Times New Roman" w:hAnsi="Times New Roman"/>
          <w:sz w:val="26"/>
          <w:szCs w:val="26"/>
        </w:rPr>
        <w:t>–установлено 5 остановок общественного транспорта малой  вместимости</w:t>
      </w:r>
      <w:r w:rsidR="00394ED7" w:rsidRPr="00247BE0">
        <w:rPr>
          <w:rFonts w:ascii="Times New Roman" w:hAnsi="Times New Roman"/>
          <w:sz w:val="26"/>
          <w:szCs w:val="26"/>
        </w:rPr>
        <w:t>: по ул. Заводская – 2 шт, п.Мирный – 1 шт., ул.Пионерская – 1 шт., ул.Ленина – 1 шт.</w:t>
      </w:r>
    </w:p>
    <w:p w:rsidR="00314AB1" w:rsidRPr="00247BE0" w:rsidRDefault="00314AB1" w:rsidP="00767523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b/>
          <w:i/>
          <w:sz w:val="26"/>
          <w:szCs w:val="26"/>
        </w:rPr>
        <w:t xml:space="preserve">- Разработка ПСД на реконструкцию ул. Авиаторов в г. Нарьян-Маре – </w:t>
      </w:r>
      <w:r w:rsidRPr="00247BE0">
        <w:rPr>
          <w:rFonts w:ascii="Times New Roman" w:hAnsi="Times New Roman"/>
          <w:sz w:val="26"/>
          <w:szCs w:val="26"/>
        </w:rPr>
        <w:t>проектно-сметная документация разработана, направлена на проведение государственной экспертизы со сроком исполнения во II квартале 2018 года.</w:t>
      </w:r>
    </w:p>
    <w:p w:rsidR="000A60CD" w:rsidRPr="00247BE0" w:rsidRDefault="000A60CD" w:rsidP="000A60CD">
      <w:pPr>
        <w:pStyle w:val="a9"/>
        <w:tabs>
          <w:tab w:val="left" w:pos="851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b/>
          <w:i/>
          <w:sz w:val="26"/>
          <w:szCs w:val="26"/>
        </w:rPr>
        <w:lastRenderedPageBreak/>
        <w:t xml:space="preserve">- Строительство мостового перехода через р. Городецкая на автомобильной дороге к полигону твердых бытовых отходов в г.Нарьян-Маре, разработка проектной документации </w:t>
      </w:r>
      <w:r w:rsidRPr="00247BE0">
        <w:rPr>
          <w:rFonts w:ascii="Times New Roman" w:hAnsi="Times New Roman"/>
          <w:sz w:val="26"/>
          <w:szCs w:val="26"/>
        </w:rPr>
        <w:t xml:space="preserve">– мероприятие не выполнено в связи с поздним сроком заключения контракта (28.12.2017) на  проведение экспертизы с условием 100% предоплаты. </w:t>
      </w:r>
    </w:p>
    <w:p w:rsidR="000A60CD" w:rsidRPr="00247BE0" w:rsidRDefault="000A60CD" w:rsidP="000A60CD">
      <w:pPr>
        <w:pStyle w:val="a9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b/>
          <w:i/>
          <w:sz w:val="26"/>
          <w:szCs w:val="26"/>
        </w:rPr>
        <w:t xml:space="preserve">- Реконструкция автомобильной дороги Морпорт-примыкание к федеральной дороге в г. Нарьян-Маре </w:t>
      </w:r>
      <w:r w:rsidRPr="00247BE0">
        <w:rPr>
          <w:rFonts w:ascii="Times New Roman" w:hAnsi="Times New Roman"/>
          <w:sz w:val="26"/>
          <w:szCs w:val="26"/>
        </w:rPr>
        <w:t xml:space="preserve">- мероприятие не закончено в связи с банкротством подрядчика (ОАО </w:t>
      </w:r>
      <w:r w:rsidR="00AB79AE">
        <w:rPr>
          <w:rFonts w:ascii="Times New Roman" w:hAnsi="Times New Roman"/>
          <w:sz w:val="26"/>
          <w:szCs w:val="26"/>
        </w:rPr>
        <w:t>"</w:t>
      </w:r>
      <w:r w:rsidRPr="00247BE0">
        <w:rPr>
          <w:rFonts w:ascii="Times New Roman" w:hAnsi="Times New Roman"/>
          <w:sz w:val="26"/>
          <w:szCs w:val="26"/>
        </w:rPr>
        <w:t>Нарьян-Марокргаз</w:t>
      </w:r>
      <w:r w:rsidR="00AB79AE">
        <w:rPr>
          <w:rFonts w:ascii="Times New Roman" w:hAnsi="Times New Roman"/>
          <w:sz w:val="26"/>
          <w:szCs w:val="26"/>
        </w:rPr>
        <w:t>"</w:t>
      </w:r>
      <w:r w:rsidRPr="00247BE0">
        <w:rPr>
          <w:rFonts w:ascii="Times New Roman" w:hAnsi="Times New Roman"/>
          <w:sz w:val="26"/>
          <w:szCs w:val="26"/>
        </w:rPr>
        <w:t>), контракт расторгнут, в 2018 году планируется консервация данного объекта.</w:t>
      </w:r>
    </w:p>
    <w:p w:rsidR="00724EFC" w:rsidRPr="00247BE0" w:rsidRDefault="00724EFC" w:rsidP="00897432">
      <w:pPr>
        <w:pStyle w:val="a9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BC5F89" w:rsidRPr="00247BE0" w:rsidRDefault="00BC5F89" w:rsidP="00897432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247BE0">
        <w:rPr>
          <w:sz w:val="26"/>
          <w:szCs w:val="26"/>
        </w:rPr>
        <w:t>Муниципальное задание по содержанию автомобильных дорог местного значения так же финансируется в рамках программы "Развитие транспортной системы".</w:t>
      </w:r>
    </w:p>
    <w:p w:rsidR="00771BA8" w:rsidRPr="00247BE0" w:rsidRDefault="00771BA8" w:rsidP="00771BA8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2017 году</w:t>
      </w:r>
      <w:r w:rsidRPr="00247BE0">
        <w:rPr>
          <w:b/>
          <w:i/>
          <w:sz w:val="26"/>
          <w:szCs w:val="26"/>
        </w:rPr>
        <w:t xml:space="preserve"> </w:t>
      </w:r>
      <w:r w:rsidRPr="00247BE0">
        <w:rPr>
          <w:sz w:val="26"/>
          <w:szCs w:val="26"/>
        </w:rPr>
        <w:t>было запланировано 40,9 млн. рублей, кассовое исполнение составило 39,7 млн. рублей.</w:t>
      </w:r>
    </w:p>
    <w:p w:rsidR="00771BA8" w:rsidRPr="00247BE0" w:rsidRDefault="00771BA8" w:rsidP="00771BA8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МБУ "Чистый город" обслуживало 76 дорог общей протяженностью 43,5 км, площадью  более 301 тыс. кв. м, в том числе:</w:t>
      </w:r>
    </w:p>
    <w:p w:rsidR="00771BA8" w:rsidRPr="00247BE0" w:rsidRDefault="00771BA8" w:rsidP="00771BA8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 асфальтобетонные  –  12,9 км.  (площадь 112 тыс.кв. м.),</w:t>
      </w:r>
    </w:p>
    <w:p w:rsidR="00771BA8" w:rsidRPr="00247BE0" w:rsidRDefault="00771BA8" w:rsidP="00771BA8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бетонные – 3,1 км. (площадь 23 тыс.кв. м.), </w:t>
      </w:r>
    </w:p>
    <w:p w:rsidR="00771BA8" w:rsidRPr="00247BE0" w:rsidRDefault="00771BA8" w:rsidP="00771BA8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</w:t>
      </w:r>
      <w:r w:rsidR="00AB79AE">
        <w:rPr>
          <w:sz w:val="26"/>
          <w:szCs w:val="26"/>
        </w:rPr>
        <w:t>г</w:t>
      </w:r>
      <w:r w:rsidRPr="00247BE0">
        <w:rPr>
          <w:sz w:val="26"/>
          <w:szCs w:val="26"/>
        </w:rPr>
        <w:t xml:space="preserve">равийные –  12 км. (площадь 82,2 тыс.кв. м.), </w:t>
      </w:r>
    </w:p>
    <w:p w:rsidR="00771BA8" w:rsidRPr="00247BE0" w:rsidRDefault="00771BA8" w:rsidP="00771BA8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грунтовые – 15,5 км. (площадь 84 тыс.кв. м.).</w:t>
      </w:r>
      <w:r w:rsidRPr="00247BE0">
        <w:rPr>
          <w:b/>
          <w:sz w:val="26"/>
          <w:szCs w:val="26"/>
        </w:rPr>
        <w:t xml:space="preserve"> </w:t>
      </w:r>
    </w:p>
    <w:p w:rsidR="00771BA8" w:rsidRPr="00247BE0" w:rsidRDefault="00771BA8" w:rsidP="00771BA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Были выполнены</w:t>
      </w:r>
      <w:r w:rsidRPr="00247B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47BE0">
        <w:rPr>
          <w:rFonts w:ascii="Times New Roman" w:hAnsi="Times New Roman"/>
          <w:sz w:val="26"/>
          <w:szCs w:val="26"/>
        </w:rPr>
        <w:t>работы по ямочному ремонту автомобильных дорог местного значения, обустройству твердого покрытия проездов по улицам Явтысого и Пионерская на сумму 2 млн. рублей, приобретены расходные материалы (песок, щебень, асфальтобетонная смесь, эмаль, дорожные знаки) на 2,9 млн. рублей.</w:t>
      </w:r>
    </w:p>
    <w:p w:rsidR="00771BA8" w:rsidRPr="00247BE0" w:rsidRDefault="00771BA8" w:rsidP="00771BA8">
      <w:pPr>
        <w:pStyle w:val="a9"/>
        <w:spacing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 xml:space="preserve">Не освоено средств окружного бюджета на приобретение щебня в размере 5 млн. рублей в связи с недобросовестностью поставщика ГУП </w:t>
      </w:r>
      <w:r w:rsidR="00AB79AE">
        <w:rPr>
          <w:rFonts w:ascii="Times New Roman" w:hAnsi="Times New Roman"/>
          <w:sz w:val="26"/>
          <w:szCs w:val="26"/>
        </w:rPr>
        <w:t>"</w:t>
      </w:r>
      <w:r w:rsidRPr="00247BE0">
        <w:rPr>
          <w:rFonts w:ascii="Times New Roman" w:hAnsi="Times New Roman"/>
          <w:sz w:val="26"/>
          <w:szCs w:val="26"/>
        </w:rPr>
        <w:t>Нарьян-Мардорремстрой</w:t>
      </w:r>
      <w:r w:rsidR="00AB79AE">
        <w:rPr>
          <w:rFonts w:ascii="Times New Roman" w:hAnsi="Times New Roman"/>
          <w:sz w:val="26"/>
          <w:szCs w:val="26"/>
        </w:rPr>
        <w:t>"</w:t>
      </w:r>
      <w:r w:rsidRPr="00247BE0">
        <w:rPr>
          <w:rFonts w:ascii="Times New Roman" w:hAnsi="Times New Roman"/>
          <w:sz w:val="26"/>
          <w:szCs w:val="26"/>
        </w:rPr>
        <w:t xml:space="preserve"> и не состоявшимся аукционом в связи с отсутствием участников.</w:t>
      </w:r>
    </w:p>
    <w:p w:rsidR="00BC5F89" w:rsidRPr="00247BE0" w:rsidRDefault="00BC5F89" w:rsidP="007635F3">
      <w:pPr>
        <w:pStyle w:val="a5"/>
        <w:ind w:firstLine="720"/>
      </w:pPr>
      <w:r w:rsidRPr="00247BE0">
        <w:t>Ещё одно направление, финансируемое за счёт данной программы – субсидирование Нарьян-Марского АТП.</w:t>
      </w:r>
    </w:p>
    <w:p w:rsidR="00BC5F89" w:rsidRPr="00247BE0" w:rsidRDefault="00BC5F89" w:rsidP="007635F3">
      <w:pPr>
        <w:pStyle w:val="a5"/>
        <w:ind w:firstLine="720"/>
      </w:pPr>
      <w:r w:rsidRPr="00247BE0">
        <w:t xml:space="preserve">Начиная с 2016 года городу переданы полномочия по установлению тарифов на пассажирские перевозки по муниципальным маршрутам. В связи с этим субсидии на возмещение недополученных доходов МУП </w:t>
      </w:r>
      <w:r w:rsidR="00AB79AE">
        <w:t>"</w:t>
      </w:r>
      <w:r w:rsidRPr="00247BE0">
        <w:t>Нарьян-Марское АТП</w:t>
      </w:r>
      <w:r w:rsidR="00AB79AE">
        <w:t>"</w:t>
      </w:r>
      <w:r w:rsidRPr="00247BE0">
        <w:t xml:space="preserve"> получает не только из окружного, но и из городского бюджета.</w:t>
      </w:r>
    </w:p>
    <w:p w:rsidR="00F769B2" w:rsidRPr="00F769B2" w:rsidRDefault="00F769B2" w:rsidP="00F769B2">
      <w:pPr>
        <w:ind w:firstLine="567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</w:t>
      </w:r>
      <w:r w:rsidR="00BC5F89" w:rsidRPr="00247BE0">
        <w:rPr>
          <w:sz w:val="26"/>
          <w:szCs w:val="26"/>
        </w:rPr>
        <w:t xml:space="preserve"> 201</w:t>
      </w:r>
      <w:r w:rsidR="008D53E8" w:rsidRPr="00247BE0">
        <w:rPr>
          <w:sz w:val="26"/>
          <w:szCs w:val="26"/>
        </w:rPr>
        <w:t>7</w:t>
      </w:r>
      <w:r w:rsidR="00BC5F89" w:rsidRPr="00247BE0">
        <w:rPr>
          <w:sz w:val="26"/>
          <w:szCs w:val="26"/>
        </w:rPr>
        <w:t xml:space="preserve"> год</w:t>
      </w:r>
      <w:r w:rsidRPr="00247BE0">
        <w:rPr>
          <w:sz w:val="26"/>
          <w:szCs w:val="26"/>
        </w:rPr>
        <w:t>у</w:t>
      </w:r>
      <w:r w:rsidR="00BC5F89" w:rsidRPr="00247BE0">
        <w:rPr>
          <w:sz w:val="26"/>
          <w:szCs w:val="26"/>
        </w:rPr>
        <w:t xml:space="preserve"> предприятие получило субсидии </w:t>
      </w:r>
      <w:r w:rsidRPr="00247BE0">
        <w:rPr>
          <w:sz w:val="26"/>
          <w:szCs w:val="26"/>
        </w:rPr>
        <w:t>на</w:t>
      </w:r>
      <w:r w:rsidR="00BC5F89" w:rsidRPr="00247BE0">
        <w:rPr>
          <w:sz w:val="26"/>
          <w:szCs w:val="26"/>
        </w:rPr>
        <w:t xml:space="preserve"> сумм</w:t>
      </w:r>
      <w:r w:rsidRPr="00247BE0">
        <w:rPr>
          <w:sz w:val="26"/>
          <w:szCs w:val="26"/>
        </w:rPr>
        <w:t>у</w:t>
      </w:r>
      <w:r w:rsidR="00BC5F89" w:rsidRPr="00247BE0">
        <w:rPr>
          <w:sz w:val="26"/>
          <w:szCs w:val="26"/>
        </w:rPr>
        <w:t xml:space="preserve"> </w:t>
      </w:r>
      <w:r w:rsidR="000F2E48" w:rsidRPr="00247BE0">
        <w:rPr>
          <w:sz w:val="26"/>
          <w:szCs w:val="26"/>
        </w:rPr>
        <w:t>9</w:t>
      </w:r>
      <w:r w:rsidRPr="00247BE0">
        <w:rPr>
          <w:sz w:val="26"/>
          <w:szCs w:val="26"/>
        </w:rPr>
        <w:t>8</w:t>
      </w:r>
      <w:r w:rsidR="000F2E48" w:rsidRPr="00247BE0">
        <w:rPr>
          <w:sz w:val="26"/>
          <w:szCs w:val="26"/>
        </w:rPr>
        <w:t>,5</w:t>
      </w:r>
      <w:r w:rsidR="00BC5F89" w:rsidRPr="00247BE0">
        <w:rPr>
          <w:sz w:val="26"/>
          <w:szCs w:val="26"/>
        </w:rPr>
        <w:t xml:space="preserve"> млн. рублей, в том числе </w:t>
      </w:r>
      <w:r w:rsidRPr="00247BE0">
        <w:rPr>
          <w:sz w:val="26"/>
          <w:szCs w:val="26"/>
        </w:rPr>
        <w:t xml:space="preserve">59,4 млн. рублей из окружного бюджета и </w:t>
      </w:r>
      <w:r w:rsidR="000F2E48" w:rsidRPr="00247BE0">
        <w:rPr>
          <w:sz w:val="26"/>
          <w:szCs w:val="26"/>
        </w:rPr>
        <w:t>3</w:t>
      </w:r>
      <w:r w:rsidRPr="00247BE0">
        <w:rPr>
          <w:sz w:val="26"/>
          <w:szCs w:val="26"/>
        </w:rPr>
        <w:t>9</w:t>
      </w:r>
      <w:r w:rsidR="000F2E48" w:rsidRPr="00247BE0">
        <w:rPr>
          <w:sz w:val="26"/>
          <w:szCs w:val="26"/>
        </w:rPr>
        <w:t>,1</w:t>
      </w:r>
      <w:r w:rsidR="00BC5F89" w:rsidRPr="00247BE0">
        <w:rPr>
          <w:sz w:val="26"/>
          <w:szCs w:val="26"/>
        </w:rPr>
        <w:t xml:space="preserve"> млн.</w:t>
      </w:r>
      <w:r w:rsidR="00E60C72" w:rsidRPr="00247BE0">
        <w:rPr>
          <w:sz w:val="26"/>
          <w:szCs w:val="26"/>
        </w:rPr>
        <w:t xml:space="preserve"> </w:t>
      </w:r>
      <w:r w:rsidR="00BC5F89" w:rsidRPr="00247BE0">
        <w:rPr>
          <w:sz w:val="26"/>
          <w:szCs w:val="26"/>
        </w:rPr>
        <w:t>рублей из городского бюджета</w:t>
      </w:r>
      <w:r w:rsidR="00A214ED">
        <w:rPr>
          <w:sz w:val="26"/>
          <w:szCs w:val="26"/>
        </w:rPr>
        <w:t>.</w:t>
      </w:r>
      <w:r w:rsidRPr="00F769B2">
        <w:rPr>
          <w:sz w:val="26"/>
          <w:szCs w:val="26"/>
        </w:rPr>
        <w:t xml:space="preserve"> </w:t>
      </w:r>
    </w:p>
    <w:p w:rsidR="00E60C72" w:rsidRPr="00247BE0" w:rsidRDefault="00BC5F89" w:rsidP="007635F3">
      <w:pPr>
        <w:pStyle w:val="a5"/>
        <w:ind w:firstLine="720"/>
      </w:pPr>
      <w:r w:rsidRPr="00247BE0">
        <w:t>За 201</w:t>
      </w:r>
      <w:r w:rsidR="00E60C72" w:rsidRPr="00247BE0">
        <w:t>7</w:t>
      </w:r>
      <w:r w:rsidRPr="00247BE0">
        <w:t xml:space="preserve"> год п</w:t>
      </w:r>
      <w:r w:rsidR="00E60C72" w:rsidRPr="00247BE0">
        <w:t>редприятием перевезено более 2</w:t>
      </w:r>
      <w:r w:rsidR="00A214ED">
        <w:t>,</w:t>
      </w:r>
      <w:r w:rsidR="00E60C72" w:rsidRPr="00247BE0">
        <w:t>5</w:t>
      </w:r>
      <w:r w:rsidRPr="00247BE0">
        <w:t xml:space="preserve"> </w:t>
      </w:r>
      <w:r w:rsidR="00A214ED">
        <w:t>млн</w:t>
      </w:r>
      <w:r w:rsidRPr="00247BE0">
        <w:t xml:space="preserve">.пассажиров, что </w:t>
      </w:r>
      <w:r w:rsidR="00E60C72" w:rsidRPr="00247BE0">
        <w:t>на 98,8 тыс.пассажиров ниже уровня 2016 года (за 2016 – 2</w:t>
      </w:r>
      <w:r w:rsidR="00A214ED">
        <w:t>,</w:t>
      </w:r>
      <w:r w:rsidR="00E60C72" w:rsidRPr="00247BE0">
        <w:t xml:space="preserve">6 </w:t>
      </w:r>
      <w:r w:rsidR="00A214ED">
        <w:t>млн</w:t>
      </w:r>
      <w:r w:rsidR="00E60C72" w:rsidRPr="00247BE0">
        <w:t>.пассажиров)</w:t>
      </w:r>
      <w:r w:rsidRPr="00247BE0">
        <w:t xml:space="preserve">. </w:t>
      </w:r>
    </w:p>
    <w:p w:rsidR="00BC5F89" w:rsidRPr="00247BE0" w:rsidRDefault="00BC5F89" w:rsidP="007635F3">
      <w:pPr>
        <w:pStyle w:val="a5"/>
        <w:ind w:firstLine="720"/>
      </w:pPr>
      <w:r w:rsidRPr="00247BE0">
        <w:t>За отчетный период выполнено 5</w:t>
      </w:r>
      <w:r w:rsidR="00E60C72" w:rsidRPr="00247BE0">
        <w:t>4 865</w:t>
      </w:r>
      <w:r w:rsidRPr="00247BE0">
        <w:t xml:space="preserve"> рейсов, что </w:t>
      </w:r>
      <w:r w:rsidR="00E60C72" w:rsidRPr="00247BE0">
        <w:t>на 653 рейса ниже уровня 2016 года (55 518 рейсов)</w:t>
      </w:r>
      <w:r w:rsidRPr="00247BE0">
        <w:t xml:space="preserve">. </w:t>
      </w:r>
    </w:p>
    <w:p w:rsidR="00EE37F3" w:rsidRPr="00E60C72" w:rsidRDefault="00EE37F3" w:rsidP="007635F3">
      <w:pPr>
        <w:pStyle w:val="a5"/>
        <w:ind w:firstLine="720"/>
      </w:pPr>
      <w:r w:rsidRPr="00247BE0">
        <w:t>Снижение числа рейсов и,</w:t>
      </w:r>
      <w:r w:rsidR="004A4D65" w:rsidRPr="00247BE0">
        <w:t xml:space="preserve"> </w:t>
      </w:r>
      <w:r w:rsidRPr="00247BE0">
        <w:t xml:space="preserve">соответственно, перевезенных пассажиров, связано </w:t>
      </w:r>
      <w:r w:rsidR="00EE6946" w:rsidRPr="00247BE0">
        <w:t>со старением автобусного парка, технических неисправностей и частых поломок.</w:t>
      </w:r>
    </w:p>
    <w:p w:rsidR="004116C9" w:rsidRPr="00A214ED" w:rsidRDefault="00BC5F89" w:rsidP="007635F3">
      <w:pPr>
        <w:pStyle w:val="a5"/>
        <w:ind w:firstLine="720"/>
      </w:pPr>
      <w:r w:rsidRPr="00A214ED">
        <w:t xml:space="preserve">В </w:t>
      </w:r>
      <w:r w:rsidR="004116C9" w:rsidRPr="00A214ED">
        <w:t xml:space="preserve">связи с отсутствием свободных оборотных средств, в </w:t>
      </w:r>
      <w:r w:rsidRPr="00A214ED">
        <w:t xml:space="preserve">отчетном периоде предприятием </w:t>
      </w:r>
      <w:r w:rsidR="004116C9" w:rsidRPr="00A214ED">
        <w:t xml:space="preserve">не приобретались новые автобусы. В течение года </w:t>
      </w:r>
      <w:r w:rsidR="00A214ED">
        <w:t xml:space="preserve">предприятием </w:t>
      </w:r>
      <w:r w:rsidR="004116C9" w:rsidRPr="00A214ED">
        <w:t>выплачивались лизинговые платежи за автобусы, приобретенные в 2015 – 2016 годах.</w:t>
      </w:r>
    </w:p>
    <w:p w:rsidR="00ED3158" w:rsidRDefault="00C963EF" w:rsidP="00192A20">
      <w:pPr>
        <w:pStyle w:val="a5"/>
        <w:ind w:firstLine="720"/>
      </w:pPr>
      <w:r>
        <w:t xml:space="preserve">Администрацией Ненецкого автономного округа в 2017 году были приобретены 20 единиц </w:t>
      </w:r>
      <w:r w:rsidR="00192A20">
        <w:t xml:space="preserve">автобусов малого класса "Mercedes-Benz 515" с максимальной вместимостью </w:t>
      </w:r>
      <w:r w:rsidR="00CB5F13">
        <w:t>28 человек</w:t>
      </w:r>
      <w:r w:rsidR="00ED3158">
        <w:t>.</w:t>
      </w:r>
      <w:r w:rsidR="00CB5F13">
        <w:t xml:space="preserve"> </w:t>
      </w:r>
      <w:r w:rsidR="00ED3158">
        <w:t>В связи с нецелесообразностью введения общественного транспорта малой вместимостью на межмуниципальных маршрутах</w:t>
      </w:r>
      <w:r w:rsidR="00173E75">
        <w:t xml:space="preserve"> (ростом размера субсидирования) </w:t>
      </w:r>
      <w:r w:rsidR="00ED3158">
        <w:lastRenderedPageBreak/>
        <w:t>Администрацией НАО было принято решение не передавать транспорт в МУП "Нарьян-Марское АТП".</w:t>
      </w:r>
    </w:p>
    <w:p w:rsidR="00192A20" w:rsidRPr="008F6900" w:rsidRDefault="00192A20" w:rsidP="00192A20">
      <w:pPr>
        <w:pStyle w:val="a5"/>
        <w:ind w:firstLine="720"/>
      </w:pPr>
    </w:p>
    <w:p w:rsidR="00BC5F89" w:rsidRPr="00247BE0" w:rsidRDefault="00BC5F89" w:rsidP="00141BB0">
      <w:pPr>
        <w:pStyle w:val="a5"/>
        <w:ind w:firstLine="720"/>
        <w:rPr>
          <w:sz w:val="24"/>
          <w:szCs w:val="24"/>
        </w:rPr>
      </w:pPr>
      <w:r w:rsidRPr="00247BE0">
        <w:rPr>
          <w:b/>
        </w:rPr>
        <w:t xml:space="preserve">На реализацию мероприятий </w:t>
      </w:r>
      <w:r w:rsidRPr="00247BE0">
        <w:rPr>
          <w:b/>
          <w:color w:val="7030A0"/>
        </w:rPr>
        <w:t>Муниципальной программы "Обеспечение доступным и комфортным жильем и коммунальными услугами населения города"</w:t>
      </w:r>
      <w:r w:rsidRPr="00247BE0">
        <w:rPr>
          <w:b/>
        </w:rPr>
        <w:t xml:space="preserve"> в 201</w:t>
      </w:r>
      <w:r w:rsidR="00A45A2A" w:rsidRPr="00247BE0">
        <w:rPr>
          <w:b/>
        </w:rPr>
        <w:t>7</w:t>
      </w:r>
      <w:r w:rsidRPr="00247BE0">
        <w:rPr>
          <w:b/>
        </w:rPr>
        <w:t xml:space="preserve"> году было предусмотрено </w:t>
      </w:r>
      <w:r w:rsidR="00A45A2A" w:rsidRPr="00247BE0">
        <w:rPr>
          <w:b/>
        </w:rPr>
        <w:t>85,2</w:t>
      </w:r>
      <w:r w:rsidRPr="00247BE0">
        <w:rPr>
          <w:b/>
        </w:rPr>
        <w:t xml:space="preserve"> млн.рублей, фактическое исполнение составило </w:t>
      </w:r>
      <w:r w:rsidR="00A45A2A" w:rsidRPr="00247BE0">
        <w:rPr>
          <w:b/>
        </w:rPr>
        <w:t>75,7</w:t>
      </w:r>
      <w:r w:rsidRPr="00247BE0">
        <w:rPr>
          <w:b/>
        </w:rPr>
        <w:t xml:space="preserve"> млн.рублей или </w:t>
      </w:r>
      <w:r w:rsidR="00A45A2A" w:rsidRPr="00247BE0">
        <w:rPr>
          <w:b/>
        </w:rPr>
        <w:t>88,8</w:t>
      </w:r>
      <w:r w:rsidRPr="00247BE0">
        <w:rPr>
          <w:b/>
        </w:rPr>
        <w:t xml:space="preserve">%. </w:t>
      </w:r>
      <w:r w:rsidRPr="00247BE0">
        <w:t>Программа состоит из пяти подпрограмм.</w:t>
      </w:r>
    </w:p>
    <w:p w:rsidR="00BC5F89" w:rsidRPr="00247BE0" w:rsidRDefault="00BC5F89" w:rsidP="004F3BD0">
      <w:pPr>
        <w:ind w:firstLine="709"/>
        <w:jc w:val="both"/>
        <w:rPr>
          <w:i/>
          <w:sz w:val="26"/>
          <w:szCs w:val="26"/>
          <w:u w:val="single"/>
        </w:rPr>
      </w:pPr>
    </w:p>
    <w:p w:rsidR="00BA39AE" w:rsidRPr="00A54FC5" w:rsidRDefault="00BC5F89" w:rsidP="00D30183">
      <w:pPr>
        <w:ind w:firstLine="709"/>
        <w:jc w:val="both"/>
        <w:rPr>
          <w:b/>
          <w:sz w:val="26"/>
          <w:szCs w:val="26"/>
        </w:rPr>
      </w:pPr>
      <w:r w:rsidRPr="00247BE0">
        <w:rPr>
          <w:b/>
          <w:sz w:val="26"/>
          <w:szCs w:val="26"/>
        </w:rPr>
        <w:t xml:space="preserve">В рамках </w:t>
      </w:r>
      <w:r w:rsidRPr="00247BE0">
        <w:rPr>
          <w:b/>
          <w:color w:val="7030A0"/>
          <w:sz w:val="26"/>
          <w:szCs w:val="26"/>
        </w:rPr>
        <w:t>подпрограммы "Обеспечение земельных участков коммунальной и транспортной инфраструктурой в целях жилищного строительства"</w:t>
      </w:r>
      <w:r w:rsidRPr="00247BE0">
        <w:rPr>
          <w:b/>
          <w:sz w:val="26"/>
          <w:szCs w:val="26"/>
        </w:rPr>
        <w:t xml:space="preserve"> </w:t>
      </w:r>
      <w:r w:rsidR="00514507" w:rsidRPr="00247BE0">
        <w:rPr>
          <w:sz w:val="26"/>
          <w:szCs w:val="26"/>
        </w:rPr>
        <w:t xml:space="preserve">реализовывалось мероприятие </w:t>
      </w:r>
      <w:r w:rsidR="00514507" w:rsidRPr="00A54FC5">
        <w:rPr>
          <w:b/>
          <w:sz w:val="26"/>
          <w:szCs w:val="26"/>
        </w:rPr>
        <w:t>"</w:t>
      </w:r>
      <w:r w:rsidR="00D30183" w:rsidRPr="00A54FC5">
        <w:rPr>
          <w:b/>
          <w:sz w:val="26"/>
          <w:szCs w:val="26"/>
        </w:rPr>
        <w:t>Обеспечение транспортной инфраструктурой территории индивидуальной жилой застройки "Старый аэропорт" в г. Нарьян-Маре</w:t>
      </w:r>
      <w:r w:rsidR="00514507" w:rsidRPr="00A54FC5">
        <w:rPr>
          <w:b/>
          <w:sz w:val="26"/>
          <w:szCs w:val="26"/>
        </w:rPr>
        <w:t xml:space="preserve">". </w:t>
      </w:r>
    </w:p>
    <w:p w:rsidR="00514507" w:rsidRPr="00247BE0" w:rsidRDefault="00514507" w:rsidP="00D30183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</w:t>
      </w:r>
      <w:r w:rsidR="00A54FC5">
        <w:rPr>
          <w:sz w:val="26"/>
          <w:szCs w:val="26"/>
        </w:rPr>
        <w:t>выполнены</w:t>
      </w:r>
      <w:r w:rsidRPr="00247BE0">
        <w:rPr>
          <w:sz w:val="26"/>
          <w:szCs w:val="26"/>
        </w:rPr>
        <w:t xml:space="preserve"> работы по строительству</w:t>
      </w:r>
      <w:r w:rsidR="00D66C91" w:rsidRPr="00247BE0">
        <w:rPr>
          <w:sz w:val="26"/>
          <w:szCs w:val="26"/>
        </w:rPr>
        <w:t xml:space="preserve"> дорог</w:t>
      </w:r>
      <w:r w:rsidR="00BA39AE" w:rsidRPr="00247BE0">
        <w:rPr>
          <w:sz w:val="26"/>
          <w:szCs w:val="26"/>
        </w:rPr>
        <w:t>и</w:t>
      </w:r>
      <w:r w:rsidR="00D66C91" w:rsidRPr="00247BE0">
        <w:rPr>
          <w:sz w:val="26"/>
          <w:szCs w:val="26"/>
        </w:rPr>
        <w:t xml:space="preserve"> по ул.Российская</w:t>
      </w:r>
      <w:r w:rsidRPr="00247BE0">
        <w:rPr>
          <w:sz w:val="26"/>
          <w:szCs w:val="26"/>
        </w:rPr>
        <w:t>.</w:t>
      </w:r>
      <w:r w:rsidR="00D66C91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Администрацией г.</w:t>
      </w:r>
      <w:r w:rsidR="00BA39AE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Нарьян-Мара прорабатывается вопрос исключения из реестра автомобильных дорог по ул. Радужная, ул.Светлая, ул.Рябиновая, ул.Аэродромная, ул.Полярных летчиков, т.к. </w:t>
      </w:r>
      <w:r w:rsidR="00BA39AE" w:rsidRPr="00247BE0">
        <w:rPr>
          <w:sz w:val="26"/>
          <w:szCs w:val="26"/>
        </w:rPr>
        <w:t>данные направления не соответствуют статусу автомобильных дорог. Предлагается включить их в перечень междворовых проездов.</w:t>
      </w:r>
    </w:p>
    <w:p w:rsidR="00D30183" w:rsidRPr="00247BE0" w:rsidRDefault="00D30183" w:rsidP="00270C5F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4F3BD0">
      <w:pPr>
        <w:tabs>
          <w:tab w:val="left" w:pos="1110"/>
        </w:tabs>
        <w:ind w:firstLine="709"/>
        <w:jc w:val="both"/>
        <w:rPr>
          <w:sz w:val="26"/>
          <w:szCs w:val="26"/>
        </w:rPr>
      </w:pPr>
      <w:r w:rsidRPr="00247BE0">
        <w:rPr>
          <w:b/>
          <w:sz w:val="26"/>
          <w:szCs w:val="26"/>
        </w:rPr>
        <w:t xml:space="preserve">В рамках </w:t>
      </w:r>
      <w:r w:rsidRPr="00247BE0">
        <w:rPr>
          <w:b/>
          <w:color w:val="7030A0"/>
          <w:sz w:val="26"/>
          <w:szCs w:val="26"/>
        </w:rPr>
        <w:t>подпрограммы "Обеспечение населения города Нарьян-Мара чистой водой"</w:t>
      </w:r>
      <w:r w:rsidRPr="00247BE0">
        <w:rPr>
          <w:b/>
          <w:sz w:val="26"/>
          <w:szCs w:val="26"/>
        </w:rPr>
        <w:t xml:space="preserve"> </w:t>
      </w:r>
      <w:r w:rsidR="000C0C09" w:rsidRPr="00247BE0">
        <w:rPr>
          <w:sz w:val="26"/>
          <w:szCs w:val="26"/>
        </w:rPr>
        <w:t>полностью профинансирован</w:t>
      </w:r>
      <w:r w:rsidR="002468DE" w:rsidRPr="00247BE0">
        <w:rPr>
          <w:sz w:val="26"/>
          <w:szCs w:val="26"/>
        </w:rPr>
        <w:t>а доля окружного бюджета за</w:t>
      </w:r>
      <w:r w:rsidR="000C0C09" w:rsidRPr="00247BE0">
        <w:rPr>
          <w:sz w:val="26"/>
          <w:szCs w:val="26"/>
        </w:rPr>
        <w:t xml:space="preserve"> работы по сданному в 2016 году объекту </w:t>
      </w:r>
      <w:r w:rsidRPr="00247BE0">
        <w:rPr>
          <w:sz w:val="26"/>
          <w:szCs w:val="26"/>
        </w:rPr>
        <w:t xml:space="preserve"> </w:t>
      </w:r>
      <w:r w:rsidR="000C0C09" w:rsidRPr="00247BE0">
        <w:rPr>
          <w:sz w:val="26"/>
          <w:szCs w:val="26"/>
        </w:rPr>
        <w:t xml:space="preserve">по </w:t>
      </w:r>
      <w:r w:rsidR="000C0C09" w:rsidRPr="00A54FC5">
        <w:rPr>
          <w:b/>
          <w:sz w:val="26"/>
          <w:szCs w:val="26"/>
        </w:rPr>
        <w:t>строительству очистных сооружений в п. Качгорт</w:t>
      </w:r>
      <w:r w:rsidR="000C0C09" w:rsidRPr="00247BE0">
        <w:rPr>
          <w:sz w:val="26"/>
          <w:szCs w:val="26"/>
        </w:rPr>
        <w:t xml:space="preserve"> г. Нарьян-Мара</w:t>
      </w:r>
      <w:r w:rsidR="002468DE" w:rsidRPr="00247BE0">
        <w:rPr>
          <w:sz w:val="26"/>
          <w:szCs w:val="26"/>
        </w:rPr>
        <w:t>. Мероприятие завершено.</w:t>
      </w:r>
    </w:p>
    <w:p w:rsidR="002468DE" w:rsidRPr="00247BE0" w:rsidRDefault="00BC5F89" w:rsidP="002468DE">
      <w:pPr>
        <w:pStyle w:val="a9"/>
        <w:tabs>
          <w:tab w:val="left" w:pos="851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 xml:space="preserve">По вине подрядчика (ОАО "Нарьян-Марокргаз") сорвано выполнение работ по </w:t>
      </w:r>
      <w:r w:rsidRPr="00A54FC5">
        <w:rPr>
          <w:rFonts w:ascii="Times New Roman" w:hAnsi="Times New Roman"/>
          <w:b/>
          <w:sz w:val="26"/>
          <w:szCs w:val="26"/>
        </w:rPr>
        <w:t>переводу на полное благоустройство многоквартирных домов в центральной части города и в Новом посёлке</w:t>
      </w:r>
      <w:r w:rsidRPr="00247BE0">
        <w:rPr>
          <w:rFonts w:ascii="Times New Roman" w:hAnsi="Times New Roman"/>
          <w:sz w:val="26"/>
          <w:szCs w:val="26"/>
        </w:rPr>
        <w:t>.</w:t>
      </w:r>
      <w:r w:rsidR="002468DE" w:rsidRPr="00247BE0">
        <w:rPr>
          <w:rFonts w:ascii="Times New Roman" w:hAnsi="Times New Roman"/>
          <w:sz w:val="26"/>
          <w:szCs w:val="26"/>
        </w:rPr>
        <w:t xml:space="preserve"> Подрядчиком работы не выполнены, принято решение о консервации объектов в 2018 году с последующей корректировкой проектов.</w:t>
      </w:r>
    </w:p>
    <w:p w:rsidR="005D1A0E" w:rsidRPr="00247BE0" w:rsidRDefault="00E1117D" w:rsidP="005D1A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Близ</w:t>
      </w:r>
      <w:r w:rsidR="00556ECA">
        <w:rPr>
          <w:sz w:val="26"/>
          <w:szCs w:val="26"/>
        </w:rPr>
        <w:t>ки</w:t>
      </w:r>
      <w:r>
        <w:rPr>
          <w:sz w:val="26"/>
          <w:szCs w:val="26"/>
        </w:rPr>
        <w:t xml:space="preserve"> к</w:t>
      </w:r>
      <w:r w:rsidR="00BC5F89" w:rsidRPr="00247BE0">
        <w:rPr>
          <w:sz w:val="26"/>
          <w:szCs w:val="26"/>
        </w:rPr>
        <w:t xml:space="preserve"> завершен</w:t>
      </w:r>
      <w:r>
        <w:rPr>
          <w:sz w:val="26"/>
          <w:szCs w:val="26"/>
        </w:rPr>
        <w:t>ию</w:t>
      </w:r>
      <w:r w:rsidR="00BC5F89" w:rsidRPr="00247BE0">
        <w:rPr>
          <w:sz w:val="26"/>
          <w:szCs w:val="26"/>
        </w:rPr>
        <w:t xml:space="preserve"> работы по </w:t>
      </w:r>
      <w:r w:rsidR="00BC5F89" w:rsidRPr="00A54FC5">
        <w:rPr>
          <w:b/>
          <w:sz w:val="26"/>
          <w:szCs w:val="26"/>
        </w:rPr>
        <w:t>строительств</w:t>
      </w:r>
      <w:r w:rsidR="000C0C09" w:rsidRPr="00A54FC5">
        <w:rPr>
          <w:b/>
          <w:sz w:val="26"/>
          <w:szCs w:val="26"/>
        </w:rPr>
        <w:t>у</w:t>
      </w:r>
      <w:r w:rsidR="00BC5F89" w:rsidRPr="00A54FC5">
        <w:rPr>
          <w:b/>
          <w:sz w:val="26"/>
          <w:szCs w:val="26"/>
        </w:rPr>
        <w:t xml:space="preserve"> блочных локальных очистных сооружений (БЛОС) по ул. Бондарная</w:t>
      </w:r>
      <w:r w:rsidR="00BC5F89" w:rsidRPr="00247BE0">
        <w:rPr>
          <w:sz w:val="26"/>
          <w:szCs w:val="26"/>
        </w:rPr>
        <w:t xml:space="preserve"> (подрядчик - ОАО "Ненецкая нефтяная компания</w:t>
      </w:r>
      <w:r w:rsidR="005D1A0E" w:rsidRPr="00247BE0">
        <w:rPr>
          <w:sz w:val="26"/>
          <w:szCs w:val="26"/>
        </w:rPr>
        <w:t>"</w:t>
      </w:r>
      <w:r w:rsidR="00BC5F89" w:rsidRPr="00247BE0">
        <w:rPr>
          <w:sz w:val="26"/>
          <w:szCs w:val="26"/>
        </w:rPr>
        <w:t>).</w:t>
      </w:r>
      <w:r w:rsidR="005D1A0E" w:rsidRPr="00247BE0">
        <w:rPr>
          <w:sz w:val="26"/>
          <w:szCs w:val="26"/>
        </w:rPr>
        <w:t xml:space="preserve"> В настоящее время выполняется комплекс подготовительных мероприятий для проведения пусконаладочных работ "под нагрузкой".  Ориентировочная дата сдачи объекта в эксплуатацию II квартал 2018 года.</w:t>
      </w:r>
    </w:p>
    <w:p w:rsidR="00BC5F89" w:rsidRPr="00247BE0" w:rsidRDefault="00BC5F89" w:rsidP="004F3BD0">
      <w:pPr>
        <w:tabs>
          <w:tab w:val="left" w:pos="1110"/>
        </w:tabs>
        <w:ind w:firstLine="709"/>
        <w:jc w:val="both"/>
        <w:rPr>
          <w:sz w:val="26"/>
          <w:szCs w:val="26"/>
        </w:rPr>
      </w:pPr>
    </w:p>
    <w:p w:rsidR="00BC5F89" w:rsidRPr="00247BE0" w:rsidRDefault="00BC5F89" w:rsidP="00141BB0">
      <w:pPr>
        <w:pStyle w:val="a5"/>
        <w:ind w:firstLine="709"/>
      </w:pPr>
      <w:r w:rsidRPr="00247BE0">
        <w:rPr>
          <w:b/>
        </w:rPr>
        <w:t>Объем финансирования</w:t>
      </w:r>
      <w:r w:rsidRPr="00247BE0">
        <w:t xml:space="preserve"> </w:t>
      </w:r>
      <w:r w:rsidRPr="00247BE0">
        <w:rPr>
          <w:b/>
          <w:color w:val="7030A0"/>
        </w:rPr>
        <w:t>подпрограммы "Обеспечение населения города Нарьян-Мара доступными жилищно-коммунальными и бытовыми услугами"</w:t>
      </w:r>
      <w:r w:rsidRPr="00247BE0">
        <w:rPr>
          <w:b/>
        </w:rPr>
        <w:t xml:space="preserve"> был утвержден в размере </w:t>
      </w:r>
      <w:r w:rsidR="0075355C" w:rsidRPr="00247BE0">
        <w:rPr>
          <w:b/>
        </w:rPr>
        <w:t>48,3</w:t>
      </w:r>
      <w:r w:rsidRPr="00247BE0">
        <w:rPr>
          <w:b/>
        </w:rPr>
        <w:t xml:space="preserve"> млн.рублей, кассовое исполнение составило </w:t>
      </w:r>
      <w:r w:rsidR="0075355C" w:rsidRPr="00247BE0">
        <w:rPr>
          <w:b/>
        </w:rPr>
        <w:t>41,6</w:t>
      </w:r>
      <w:r w:rsidRPr="00247BE0">
        <w:rPr>
          <w:b/>
        </w:rPr>
        <w:t xml:space="preserve"> млн.руб., или </w:t>
      </w:r>
      <w:r w:rsidR="0075355C" w:rsidRPr="00247BE0">
        <w:rPr>
          <w:b/>
        </w:rPr>
        <w:t>86,1</w:t>
      </w:r>
      <w:r w:rsidRPr="00247BE0">
        <w:rPr>
          <w:b/>
        </w:rPr>
        <w:t>%.</w:t>
      </w:r>
    </w:p>
    <w:p w:rsidR="00BC5F89" w:rsidRPr="00247BE0" w:rsidRDefault="00BC5F89" w:rsidP="00D34868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рамках данной подпрограммы производилось субсидирование юридических лиц и индивидуальных предпринимателей, оказывающих жилищно-коммунальные и бытовые услуги населению города по тарифам, установленным городской администрацией ниже экономически обоснованных затрат.</w:t>
      </w:r>
    </w:p>
    <w:p w:rsidR="006728B3" w:rsidRDefault="00BC5F89" w:rsidP="00E030A5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Обеспечение населения услугами общественных бань производилось предприятием "Комбинат по благоустройству и бытовому обслуживанию". </w:t>
      </w:r>
      <w:r w:rsidR="006728B3">
        <w:rPr>
          <w:sz w:val="26"/>
          <w:szCs w:val="26"/>
        </w:rPr>
        <w:t>В 2017 году силами предприятия был</w:t>
      </w:r>
      <w:r w:rsidR="00721C06">
        <w:rPr>
          <w:sz w:val="26"/>
          <w:szCs w:val="26"/>
        </w:rPr>
        <w:t>а проведена замена печей в бане № 2 (п. Хорейверский)</w:t>
      </w:r>
      <w:r w:rsidR="00263488">
        <w:rPr>
          <w:sz w:val="26"/>
          <w:szCs w:val="26"/>
        </w:rPr>
        <w:t>, приобретенных в 2016 году,</w:t>
      </w:r>
      <w:r w:rsidR="00212257">
        <w:rPr>
          <w:sz w:val="26"/>
          <w:szCs w:val="26"/>
        </w:rPr>
        <w:t xml:space="preserve"> и текущий ремонт бани № 3 (Кармановка)</w:t>
      </w:r>
      <w:r w:rsidR="00374B0A">
        <w:rPr>
          <w:sz w:val="26"/>
          <w:szCs w:val="26"/>
        </w:rPr>
        <w:t xml:space="preserve"> и № 4 (Лесозавод)</w:t>
      </w:r>
      <w:r w:rsidR="00721C06">
        <w:rPr>
          <w:sz w:val="26"/>
          <w:szCs w:val="26"/>
        </w:rPr>
        <w:t>.</w:t>
      </w:r>
    </w:p>
    <w:p w:rsidR="00E030A5" w:rsidRPr="00247BE0" w:rsidRDefault="00897F97" w:rsidP="00E030A5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Необходимо отметить ежегодную тенденцию снижения количества посещений общественных бань жителями Нарьян-Мара. Так</w:t>
      </w:r>
      <w:r w:rsidR="00E030A5" w:rsidRPr="00247BE0">
        <w:rPr>
          <w:sz w:val="26"/>
          <w:szCs w:val="26"/>
        </w:rPr>
        <w:t xml:space="preserve"> за 2015 год услугами общественных бань воспользовалось 149,6 тысяч посетителей, за 2016 год 129,6 тысяч посетителей,</w:t>
      </w:r>
      <w:r w:rsidRPr="00247BE0">
        <w:rPr>
          <w:sz w:val="26"/>
          <w:szCs w:val="26"/>
        </w:rPr>
        <w:t xml:space="preserve"> </w:t>
      </w:r>
      <w:r w:rsidR="00E030A5" w:rsidRPr="00247BE0">
        <w:rPr>
          <w:sz w:val="26"/>
          <w:szCs w:val="26"/>
        </w:rPr>
        <w:t xml:space="preserve">за 2017 год чуть более 117 тысяч посетителей. Снижение посещаемости общественных </w:t>
      </w:r>
      <w:r w:rsidR="00E030A5" w:rsidRPr="00247BE0">
        <w:rPr>
          <w:sz w:val="26"/>
          <w:szCs w:val="26"/>
        </w:rPr>
        <w:lastRenderedPageBreak/>
        <w:t xml:space="preserve">бань обусловлено вводом в эксплуатацию новых благоустроенных многоквартирных домов. </w:t>
      </w:r>
    </w:p>
    <w:p w:rsidR="00E030A5" w:rsidRPr="00247BE0" w:rsidRDefault="00E030A5" w:rsidP="00E030A5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связи с тем, что установленные тарифы не обеспечивают возмещение затрат предприятия, из городского бюджета производится субсидирование. </w:t>
      </w:r>
    </w:p>
    <w:p w:rsidR="00E030A5" w:rsidRPr="00247BE0" w:rsidRDefault="00E030A5" w:rsidP="00E030A5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связи со снижением числа посещений, снижается размер получаемой выручки общественными банями, соответственно растет размер субсидирования из городского бюджета.</w:t>
      </w:r>
    </w:p>
    <w:p w:rsidR="00E030A5" w:rsidRPr="00247BE0" w:rsidRDefault="00E030A5" w:rsidP="00D34868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Так за 2015 год объём заявленных к финансированию субсидий составил 33,8 млн. рублей, за 2016 год – 35,1 млн. рублей, з</w:t>
      </w:r>
      <w:r w:rsidR="00BC5F89" w:rsidRPr="00247BE0">
        <w:rPr>
          <w:sz w:val="26"/>
          <w:szCs w:val="26"/>
        </w:rPr>
        <w:t>а 201</w:t>
      </w:r>
      <w:r w:rsidR="0075355C" w:rsidRPr="00247BE0">
        <w:rPr>
          <w:sz w:val="26"/>
          <w:szCs w:val="26"/>
        </w:rPr>
        <w:t>7</w:t>
      </w:r>
      <w:r w:rsidR="00BC5F89" w:rsidRPr="00247BE0">
        <w:rPr>
          <w:sz w:val="26"/>
          <w:szCs w:val="26"/>
        </w:rPr>
        <w:t xml:space="preserve"> год</w:t>
      </w:r>
      <w:r w:rsidRPr="00247BE0">
        <w:rPr>
          <w:sz w:val="26"/>
          <w:szCs w:val="26"/>
        </w:rPr>
        <w:t xml:space="preserve"> - </w:t>
      </w:r>
      <w:r w:rsidR="00BC5F89" w:rsidRPr="00247BE0">
        <w:rPr>
          <w:sz w:val="26"/>
          <w:szCs w:val="26"/>
        </w:rPr>
        <w:t xml:space="preserve"> составил </w:t>
      </w:r>
      <w:r w:rsidR="0075355C" w:rsidRPr="00247BE0">
        <w:rPr>
          <w:sz w:val="26"/>
          <w:szCs w:val="26"/>
        </w:rPr>
        <w:t>36,2 млн.</w:t>
      </w:r>
      <w:r w:rsidR="000D1E9E" w:rsidRPr="00247BE0">
        <w:rPr>
          <w:sz w:val="26"/>
          <w:szCs w:val="26"/>
        </w:rPr>
        <w:t xml:space="preserve"> </w:t>
      </w:r>
      <w:r w:rsidR="0075355C" w:rsidRPr="00247BE0">
        <w:rPr>
          <w:sz w:val="26"/>
          <w:szCs w:val="26"/>
        </w:rPr>
        <w:t>рублей</w:t>
      </w:r>
      <w:r w:rsidRPr="00247BE0">
        <w:rPr>
          <w:sz w:val="26"/>
          <w:szCs w:val="26"/>
        </w:rPr>
        <w:t xml:space="preserve">. </w:t>
      </w:r>
    </w:p>
    <w:p w:rsidR="00C31124" w:rsidRPr="00247BE0" w:rsidRDefault="00C31124" w:rsidP="00D34868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целях снижения финансовой нагрузки на бюджет города, Администрацией принимались меры по пересмотру тарифов на услуги общественных бань, пересмотру льготных категорий граждан</w:t>
      </w:r>
      <w:r w:rsidR="00E21034">
        <w:rPr>
          <w:sz w:val="26"/>
          <w:szCs w:val="26"/>
        </w:rPr>
        <w:t>. Н</w:t>
      </w:r>
      <w:r w:rsidRPr="00247BE0">
        <w:rPr>
          <w:sz w:val="26"/>
          <w:szCs w:val="26"/>
        </w:rPr>
        <w:t>о резонанс в обществе не позволяет провести значительные изменения в политике предоставления гражданам услуг общественных бань.</w:t>
      </w:r>
    </w:p>
    <w:p w:rsidR="00BC5F89" w:rsidRPr="00247BE0" w:rsidRDefault="00BC5F89" w:rsidP="00D34868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целях сокращения затрат граждан, проживающих в домах, оборудованных локальными системами водоотведения, осуществлялось предоставление субсидии на компенсацию расходов, связанных с водоотведением сточных вод из септиков и выгребных ям. Субсидии на вывоз нечистот предоставлялись индивидуальным предпринимателям</w:t>
      </w:r>
      <w:r w:rsidR="00605CFC" w:rsidRPr="00247BE0">
        <w:rPr>
          <w:sz w:val="26"/>
          <w:szCs w:val="26"/>
        </w:rPr>
        <w:t xml:space="preserve"> и МУП "Нарьян-Марское автотранспортное предприятие"</w:t>
      </w:r>
      <w:r w:rsidRPr="00247BE0">
        <w:rPr>
          <w:sz w:val="26"/>
          <w:szCs w:val="26"/>
        </w:rPr>
        <w:t>, обладающим соответствующей лицензией</w:t>
      </w:r>
      <w:r w:rsidR="00605CFC" w:rsidRPr="00247BE0">
        <w:rPr>
          <w:sz w:val="26"/>
          <w:szCs w:val="26"/>
        </w:rPr>
        <w:t>, а</w:t>
      </w:r>
      <w:r w:rsidRPr="00247BE0">
        <w:rPr>
          <w:sz w:val="26"/>
          <w:szCs w:val="26"/>
        </w:rPr>
        <w:t xml:space="preserve"> на размещение стоков - Комбинату по благоустройству и бытовому обслуживанию, как единственной организации, осуществляемой лицензируемый вид деятельности "Размещение жидких бытовых отходов". Общий объём финансирования </w:t>
      </w:r>
      <w:r w:rsidR="00605CFC" w:rsidRPr="00247BE0">
        <w:rPr>
          <w:sz w:val="26"/>
          <w:szCs w:val="26"/>
        </w:rPr>
        <w:t xml:space="preserve">в 2017 году </w:t>
      </w:r>
      <w:r w:rsidRPr="00247BE0">
        <w:rPr>
          <w:sz w:val="26"/>
          <w:szCs w:val="26"/>
        </w:rPr>
        <w:t xml:space="preserve">по этим двум статьям составил </w:t>
      </w:r>
      <w:r w:rsidR="0075355C" w:rsidRPr="00247BE0">
        <w:rPr>
          <w:sz w:val="26"/>
          <w:szCs w:val="26"/>
        </w:rPr>
        <w:t>9,6</w:t>
      </w:r>
      <w:r w:rsidRPr="00247BE0">
        <w:rPr>
          <w:sz w:val="26"/>
          <w:szCs w:val="26"/>
        </w:rPr>
        <w:t> млн.рублей.</w:t>
      </w:r>
    </w:p>
    <w:p w:rsidR="00BC5F89" w:rsidRPr="00247BE0" w:rsidRDefault="00BC5F89" w:rsidP="00D34868">
      <w:pPr>
        <w:ind w:firstLine="709"/>
        <w:jc w:val="center"/>
        <w:rPr>
          <w:b/>
          <w:sz w:val="26"/>
          <w:szCs w:val="26"/>
        </w:rPr>
      </w:pPr>
    </w:p>
    <w:p w:rsidR="00BC5F89" w:rsidRPr="00247BE0" w:rsidRDefault="00B014EA" w:rsidP="0034452A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С 2017 года мероприятия</w:t>
      </w:r>
      <w:r w:rsidR="00BC5F89" w:rsidRPr="00247BE0">
        <w:rPr>
          <w:sz w:val="26"/>
          <w:szCs w:val="26"/>
        </w:rPr>
        <w:t xml:space="preserve"> </w:t>
      </w:r>
      <w:r w:rsidR="00BC5F89" w:rsidRPr="00247BE0">
        <w:rPr>
          <w:b/>
          <w:color w:val="7030A0"/>
          <w:sz w:val="26"/>
          <w:szCs w:val="26"/>
        </w:rPr>
        <w:t>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  <w:r w:rsidRPr="00247BE0">
        <w:rPr>
          <w:b/>
          <w:color w:val="7030A0"/>
          <w:sz w:val="26"/>
          <w:szCs w:val="26"/>
        </w:rPr>
        <w:t xml:space="preserve"> </w:t>
      </w:r>
      <w:r w:rsidRPr="00247BE0">
        <w:rPr>
          <w:sz w:val="26"/>
          <w:szCs w:val="26"/>
        </w:rPr>
        <w:t>ведутся за счет средств окружного бюджета в связи с передачей полномочий в сфере строительства на региональный уровень.</w:t>
      </w:r>
    </w:p>
    <w:p w:rsidR="00B43511" w:rsidRPr="00247BE0" w:rsidRDefault="00B43511" w:rsidP="00864F01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2017 году городу передано 132 квартиры в доме № 1 по ул. им. И.К.Швецова</w:t>
      </w:r>
      <w:r w:rsidR="001C79F1" w:rsidRPr="00247BE0">
        <w:rPr>
          <w:sz w:val="26"/>
          <w:szCs w:val="26"/>
        </w:rPr>
        <w:t xml:space="preserve"> (116 квартир)</w:t>
      </w:r>
      <w:r w:rsidRPr="00247BE0">
        <w:rPr>
          <w:sz w:val="26"/>
          <w:szCs w:val="26"/>
        </w:rPr>
        <w:t xml:space="preserve"> и в доме №13 по пер. Макара Баева</w:t>
      </w:r>
      <w:r w:rsidR="001C79F1" w:rsidRPr="00247BE0">
        <w:rPr>
          <w:sz w:val="26"/>
          <w:szCs w:val="26"/>
        </w:rPr>
        <w:t xml:space="preserve"> (16 квартир)</w:t>
      </w:r>
      <w:r w:rsidRPr="00247BE0">
        <w:rPr>
          <w:sz w:val="26"/>
          <w:szCs w:val="26"/>
        </w:rPr>
        <w:t xml:space="preserve">, что позволило </w:t>
      </w:r>
      <w:r w:rsidR="00BC5F89" w:rsidRPr="00247BE0">
        <w:rPr>
          <w:sz w:val="26"/>
          <w:szCs w:val="26"/>
        </w:rPr>
        <w:t>сократи</w:t>
      </w:r>
      <w:r w:rsidRPr="00247BE0">
        <w:rPr>
          <w:sz w:val="26"/>
          <w:szCs w:val="26"/>
        </w:rPr>
        <w:t>ть</w:t>
      </w:r>
      <w:r w:rsidR="00BC5F89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очередь </w:t>
      </w:r>
      <w:r w:rsidR="00066445" w:rsidRPr="00247BE0">
        <w:rPr>
          <w:sz w:val="26"/>
          <w:szCs w:val="26"/>
        </w:rPr>
        <w:t>на 15</w:t>
      </w:r>
      <w:r w:rsidR="00BC5F89" w:rsidRPr="00247BE0">
        <w:rPr>
          <w:sz w:val="26"/>
          <w:szCs w:val="26"/>
        </w:rPr>
        <w:t>%</w:t>
      </w:r>
      <w:r w:rsidR="00066445" w:rsidRPr="00247BE0">
        <w:rPr>
          <w:sz w:val="26"/>
          <w:szCs w:val="26"/>
        </w:rPr>
        <w:t xml:space="preserve"> (за 2016 – почти на 16%)</w:t>
      </w:r>
      <w:r w:rsidR="00BC5F89" w:rsidRPr="00247BE0">
        <w:rPr>
          <w:sz w:val="26"/>
          <w:szCs w:val="26"/>
        </w:rPr>
        <w:t>.</w:t>
      </w:r>
    </w:p>
    <w:p w:rsidR="00864F01" w:rsidRPr="00247BE0" w:rsidRDefault="00864F01" w:rsidP="00864F01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По состоянию на 01.01.2018</w:t>
      </w:r>
      <w:r w:rsidR="00BC5F89" w:rsidRPr="00247BE0">
        <w:rPr>
          <w:sz w:val="26"/>
          <w:szCs w:val="26"/>
        </w:rPr>
        <w:t xml:space="preserve"> на учете граждан, нуждающихся в жилых помещениях по договорам социального найма</w:t>
      </w:r>
      <w:r w:rsidR="00B43511" w:rsidRPr="00247BE0">
        <w:rPr>
          <w:sz w:val="26"/>
          <w:szCs w:val="26"/>
        </w:rPr>
        <w:t xml:space="preserve">, </w:t>
      </w:r>
      <w:r w:rsidR="00BC5F89" w:rsidRPr="00247BE0">
        <w:rPr>
          <w:sz w:val="26"/>
          <w:szCs w:val="26"/>
        </w:rPr>
        <w:t xml:space="preserve">состоит 1 </w:t>
      </w:r>
      <w:r w:rsidRPr="00247BE0">
        <w:rPr>
          <w:sz w:val="26"/>
          <w:szCs w:val="26"/>
        </w:rPr>
        <w:t>128</w:t>
      </w:r>
      <w:r w:rsidR="00BC5F89" w:rsidRPr="00247BE0">
        <w:rPr>
          <w:sz w:val="26"/>
          <w:szCs w:val="26"/>
        </w:rPr>
        <w:t xml:space="preserve"> сем</w:t>
      </w:r>
      <w:r w:rsidR="00B43511" w:rsidRPr="00247BE0">
        <w:rPr>
          <w:sz w:val="26"/>
          <w:szCs w:val="26"/>
        </w:rPr>
        <w:t>ей</w:t>
      </w:r>
      <w:r w:rsidR="00BC5F89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(на 01.01.2017 – 1</w:t>
      </w:r>
      <w:r w:rsidR="00B43511" w:rsidRPr="00247BE0">
        <w:rPr>
          <w:sz w:val="26"/>
          <w:szCs w:val="26"/>
        </w:rPr>
        <w:t> </w:t>
      </w:r>
      <w:r w:rsidRPr="00247BE0">
        <w:rPr>
          <w:sz w:val="26"/>
          <w:szCs w:val="26"/>
        </w:rPr>
        <w:t xml:space="preserve">332 семьи). </w:t>
      </w:r>
      <w:r w:rsidR="00BC5F89" w:rsidRPr="00247BE0">
        <w:rPr>
          <w:sz w:val="26"/>
          <w:szCs w:val="26"/>
        </w:rPr>
        <w:t>За 201</w:t>
      </w:r>
      <w:r w:rsidR="00066445" w:rsidRPr="00247BE0">
        <w:rPr>
          <w:sz w:val="26"/>
          <w:szCs w:val="26"/>
        </w:rPr>
        <w:t>7</w:t>
      </w:r>
      <w:r w:rsidR="00BC5F89" w:rsidRPr="00247BE0">
        <w:rPr>
          <w:sz w:val="26"/>
          <w:szCs w:val="26"/>
        </w:rPr>
        <w:t xml:space="preserve"> год с учёта снят</w:t>
      </w:r>
      <w:r w:rsidR="00B014EA" w:rsidRPr="00247BE0">
        <w:rPr>
          <w:sz w:val="26"/>
          <w:szCs w:val="26"/>
        </w:rPr>
        <w:t>а</w:t>
      </w:r>
      <w:r w:rsidR="00BC5F89" w:rsidRPr="00247BE0">
        <w:rPr>
          <w:sz w:val="26"/>
          <w:szCs w:val="26"/>
        </w:rPr>
        <w:t xml:space="preserve"> </w:t>
      </w:r>
      <w:r w:rsidR="00066445" w:rsidRPr="00247BE0">
        <w:rPr>
          <w:sz w:val="26"/>
          <w:szCs w:val="26"/>
        </w:rPr>
        <w:t>2</w:t>
      </w:r>
      <w:r w:rsidRPr="00247BE0">
        <w:rPr>
          <w:sz w:val="26"/>
          <w:szCs w:val="26"/>
        </w:rPr>
        <w:t>61</w:t>
      </w:r>
      <w:r w:rsidR="00BC5F89" w:rsidRPr="00247BE0">
        <w:rPr>
          <w:sz w:val="26"/>
          <w:szCs w:val="26"/>
        </w:rPr>
        <w:t xml:space="preserve"> сем</w:t>
      </w:r>
      <w:r w:rsidR="00C64B10" w:rsidRPr="00247BE0">
        <w:rPr>
          <w:sz w:val="26"/>
          <w:szCs w:val="26"/>
        </w:rPr>
        <w:t>ья (за 2016 год с учёта снято 327 семей</w:t>
      </w:r>
      <w:r w:rsidR="00B014EA" w:rsidRPr="00247BE0">
        <w:rPr>
          <w:sz w:val="26"/>
          <w:szCs w:val="26"/>
        </w:rPr>
        <w:t>)</w:t>
      </w:r>
      <w:r w:rsidR="00BC5F89" w:rsidRPr="00247BE0">
        <w:rPr>
          <w:sz w:val="26"/>
          <w:szCs w:val="26"/>
        </w:rPr>
        <w:t xml:space="preserve">, </w:t>
      </w:r>
      <w:r w:rsidRPr="00247BE0">
        <w:rPr>
          <w:sz w:val="26"/>
          <w:szCs w:val="26"/>
        </w:rPr>
        <w:t xml:space="preserve">в том числе улучшили самостоятельно свои жилищные условия из числа очередников 3 семьи (в 2016 </w:t>
      </w:r>
      <w:r w:rsidR="00E30221" w:rsidRPr="00247BE0">
        <w:rPr>
          <w:sz w:val="26"/>
          <w:szCs w:val="26"/>
        </w:rPr>
        <w:t xml:space="preserve">году </w:t>
      </w:r>
      <w:r w:rsidRPr="00247BE0">
        <w:rPr>
          <w:sz w:val="26"/>
          <w:szCs w:val="26"/>
        </w:rPr>
        <w:t>– 68 семей). П</w:t>
      </w:r>
      <w:r w:rsidR="00BC5F89" w:rsidRPr="00247BE0">
        <w:rPr>
          <w:sz w:val="26"/>
          <w:szCs w:val="26"/>
        </w:rPr>
        <w:t xml:space="preserve">ринято на учёт </w:t>
      </w:r>
      <w:r w:rsidR="00066445" w:rsidRPr="00247BE0">
        <w:rPr>
          <w:sz w:val="26"/>
          <w:szCs w:val="26"/>
        </w:rPr>
        <w:t>57</w:t>
      </w:r>
      <w:r w:rsidR="00BC5F89" w:rsidRPr="00247BE0">
        <w:rPr>
          <w:sz w:val="26"/>
          <w:szCs w:val="26"/>
        </w:rPr>
        <w:t xml:space="preserve"> с</w:t>
      </w:r>
      <w:r w:rsidR="00066445" w:rsidRPr="00247BE0">
        <w:rPr>
          <w:sz w:val="26"/>
          <w:szCs w:val="26"/>
        </w:rPr>
        <w:t>емей</w:t>
      </w:r>
      <w:r w:rsidR="00BC5F89" w:rsidRPr="00247BE0">
        <w:rPr>
          <w:sz w:val="26"/>
          <w:szCs w:val="26"/>
        </w:rPr>
        <w:t xml:space="preserve"> (за 201</w:t>
      </w:r>
      <w:r w:rsidR="00066445" w:rsidRPr="00247BE0">
        <w:rPr>
          <w:sz w:val="26"/>
          <w:szCs w:val="26"/>
        </w:rPr>
        <w:t>6</w:t>
      </w:r>
      <w:r w:rsidR="00BC5F89" w:rsidRPr="00247BE0">
        <w:rPr>
          <w:sz w:val="26"/>
          <w:szCs w:val="26"/>
        </w:rPr>
        <w:t xml:space="preserve"> год принято на учёт </w:t>
      </w:r>
      <w:r w:rsidR="00066445" w:rsidRPr="00247BE0">
        <w:rPr>
          <w:sz w:val="26"/>
          <w:szCs w:val="26"/>
        </w:rPr>
        <w:t>74</w:t>
      </w:r>
      <w:r w:rsidR="00BC5F89" w:rsidRPr="00247BE0">
        <w:rPr>
          <w:sz w:val="26"/>
          <w:szCs w:val="26"/>
        </w:rPr>
        <w:t xml:space="preserve"> сем</w:t>
      </w:r>
      <w:r w:rsidR="00066445" w:rsidRPr="00247BE0">
        <w:rPr>
          <w:sz w:val="26"/>
          <w:szCs w:val="26"/>
        </w:rPr>
        <w:t>ьи</w:t>
      </w:r>
      <w:r w:rsidR="00BC5F89" w:rsidRPr="00247BE0">
        <w:rPr>
          <w:sz w:val="26"/>
          <w:szCs w:val="26"/>
        </w:rPr>
        <w:t>).</w:t>
      </w:r>
    </w:p>
    <w:p w:rsidR="00BC5F89" w:rsidRPr="00247BE0" w:rsidRDefault="00BC5F89" w:rsidP="0015613F">
      <w:pPr>
        <w:ind w:firstLine="720"/>
        <w:jc w:val="both"/>
        <w:rPr>
          <w:sz w:val="26"/>
          <w:szCs w:val="26"/>
        </w:rPr>
      </w:pPr>
    </w:p>
    <w:p w:rsidR="00BC5F89" w:rsidRPr="00247BE0" w:rsidRDefault="00BC5F89" w:rsidP="0034452A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рамках </w:t>
      </w:r>
      <w:r w:rsidRPr="00247BE0">
        <w:rPr>
          <w:b/>
          <w:color w:val="7030A0"/>
          <w:sz w:val="26"/>
          <w:szCs w:val="26"/>
        </w:rPr>
        <w:t>под</w:t>
      </w:r>
      <w:hyperlink r:id="rId7" w:history="1">
        <w:r w:rsidRPr="00247BE0">
          <w:rPr>
            <w:b/>
            <w:color w:val="7030A0"/>
            <w:sz w:val="26"/>
            <w:szCs w:val="26"/>
          </w:rPr>
          <w:t>программ</w:t>
        </w:r>
      </w:hyperlink>
      <w:r w:rsidRPr="00247BE0">
        <w:rPr>
          <w:b/>
          <w:color w:val="7030A0"/>
          <w:sz w:val="26"/>
          <w:szCs w:val="26"/>
        </w:rPr>
        <w:t>ы "Переселение граждан из жилищного фонда, признанного непригодным для проживания и/или с высоким уровнем износа</w:t>
      </w:r>
      <w:r w:rsidR="00B43511" w:rsidRPr="00247BE0">
        <w:rPr>
          <w:b/>
          <w:color w:val="7030A0"/>
          <w:sz w:val="26"/>
          <w:szCs w:val="26"/>
        </w:rPr>
        <w:t>"</w:t>
      </w:r>
      <w:r w:rsidRPr="00247BE0">
        <w:rPr>
          <w:sz w:val="26"/>
          <w:szCs w:val="26"/>
        </w:rPr>
        <w:t xml:space="preserve"> за 201</w:t>
      </w:r>
      <w:r w:rsidR="001114A9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 переселено </w:t>
      </w:r>
      <w:r w:rsidR="001114A9" w:rsidRPr="00247BE0">
        <w:rPr>
          <w:sz w:val="26"/>
          <w:szCs w:val="26"/>
        </w:rPr>
        <w:t>134</w:t>
      </w:r>
      <w:r w:rsidRPr="00247BE0">
        <w:rPr>
          <w:sz w:val="26"/>
          <w:szCs w:val="26"/>
        </w:rPr>
        <w:t xml:space="preserve"> сем</w:t>
      </w:r>
      <w:r w:rsidR="001114A9" w:rsidRPr="00247BE0">
        <w:rPr>
          <w:sz w:val="26"/>
          <w:szCs w:val="26"/>
        </w:rPr>
        <w:t>ьи</w:t>
      </w:r>
      <w:r w:rsidRPr="00247BE0">
        <w:rPr>
          <w:sz w:val="26"/>
          <w:szCs w:val="26"/>
        </w:rPr>
        <w:t xml:space="preserve"> (в 201</w:t>
      </w:r>
      <w:r w:rsidR="001114A9" w:rsidRPr="00247BE0">
        <w:rPr>
          <w:sz w:val="26"/>
          <w:szCs w:val="26"/>
        </w:rPr>
        <w:t>6</w:t>
      </w:r>
      <w:r w:rsidRPr="00247BE0">
        <w:rPr>
          <w:sz w:val="26"/>
          <w:szCs w:val="26"/>
        </w:rPr>
        <w:t xml:space="preserve"> году </w:t>
      </w:r>
      <w:r w:rsidR="001A3623" w:rsidRPr="00247BE0">
        <w:rPr>
          <w:sz w:val="26"/>
          <w:szCs w:val="26"/>
        </w:rPr>
        <w:t xml:space="preserve">- </w:t>
      </w:r>
      <w:r w:rsidRPr="00247BE0">
        <w:rPr>
          <w:sz w:val="26"/>
          <w:szCs w:val="26"/>
        </w:rPr>
        <w:t xml:space="preserve"> </w:t>
      </w:r>
      <w:r w:rsidR="001114A9" w:rsidRPr="00247BE0">
        <w:rPr>
          <w:sz w:val="26"/>
          <w:szCs w:val="26"/>
        </w:rPr>
        <w:t>46</w:t>
      </w:r>
      <w:r w:rsidRPr="00247BE0">
        <w:rPr>
          <w:sz w:val="26"/>
          <w:szCs w:val="26"/>
        </w:rPr>
        <w:t xml:space="preserve"> семей).</w:t>
      </w:r>
    </w:p>
    <w:p w:rsidR="00BB0357" w:rsidRPr="00247BE0" w:rsidRDefault="00BC5F89" w:rsidP="00317FC9">
      <w:pPr>
        <w:pStyle w:val="a5"/>
        <w:ind w:firstLine="709"/>
      </w:pPr>
      <w:r w:rsidRPr="00247BE0">
        <w:t>В 201</w:t>
      </w:r>
      <w:r w:rsidR="00317FC9" w:rsidRPr="00247BE0">
        <w:t>7</w:t>
      </w:r>
      <w:r w:rsidRPr="00247BE0">
        <w:t xml:space="preserve"> году</w:t>
      </w:r>
      <w:r w:rsidRPr="00247BE0">
        <w:rPr>
          <w:b/>
        </w:rPr>
        <w:t xml:space="preserve"> </w:t>
      </w:r>
      <w:r w:rsidRPr="00247BE0">
        <w:t xml:space="preserve">в ходе реализации подпрограммы </w:t>
      </w:r>
      <w:r w:rsidR="00317FC9" w:rsidRPr="00247BE0">
        <w:t xml:space="preserve">выполнены мероприятия по </w:t>
      </w:r>
      <w:r w:rsidR="001A3623" w:rsidRPr="00247BE0">
        <w:t>расселению из 20 многок</w:t>
      </w:r>
      <w:r w:rsidR="0054203E" w:rsidRPr="00247BE0">
        <w:t>в</w:t>
      </w:r>
      <w:r w:rsidR="001A3623" w:rsidRPr="00247BE0">
        <w:t>артирных домов</w:t>
      </w:r>
      <w:r w:rsidR="00BB0357" w:rsidRPr="00247BE0">
        <w:t xml:space="preserve"> по адресу : г. Нарьян-Мар, ул. Хатанзейского, д. №№ 1а, 4, 16, 18, 22; пер. Рыбацкий, д. №№ 16, 20; ул. Зелёная </w:t>
      </w:r>
      <w:r w:rsidR="006F090E" w:rsidRPr="00247BE0">
        <w:t>д.</w:t>
      </w:r>
      <w:r w:rsidR="00BB0357" w:rsidRPr="00247BE0">
        <w:t xml:space="preserve">16; ул. Ленина, д. №№ 44, 46а, 56; ул. Меньшикова д.6а; ул. Октябрьская д.35 и 18; ул. Пырерко </w:t>
      </w:r>
      <w:r w:rsidR="006F090E" w:rsidRPr="00247BE0">
        <w:t>д.</w:t>
      </w:r>
      <w:r w:rsidR="00BB0357" w:rsidRPr="00247BE0">
        <w:t>2а; ул. Рыбников д.25; ул. Совхозная д. 11 и 7;  ул. Юбилейная д.22а, ул. Смидовича д.35А.</w:t>
      </w:r>
    </w:p>
    <w:p w:rsidR="00BB0357" w:rsidRPr="00247BE0" w:rsidRDefault="00BB0357" w:rsidP="006F090E">
      <w:pPr>
        <w:pStyle w:val="a5"/>
        <w:ind w:firstLine="709"/>
        <w:rPr>
          <w:color w:val="FF0000"/>
        </w:rPr>
      </w:pPr>
      <w:r w:rsidRPr="00247BE0">
        <w:t>С</w:t>
      </w:r>
      <w:r w:rsidR="00317FC9" w:rsidRPr="00247BE0">
        <w:t>н</w:t>
      </w:r>
      <w:r w:rsidR="001A3623" w:rsidRPr="00247BE0">
        <w:t>е</w:t>
      </w:r>
      <w:r w:rsidR="00317FC9" w:rsidRPr="00247BE0">
        <w:t>с</w:t>
      </w:r>
      <w:r w:rsidR="001A3623" w:rsidRPr="00247BE0">
        <w:t>ено</w:t>
      </w:r>
      <w:r w:rsidR="00317FC9" w:rsidRPr="00247BE0">
        <w:t xml:space="preserve"> 1</w:t>
      </w:r>
      <w:r w:rsidR="008B0ACB" w:rsidRPr="00247BE0">
        <w:t>5</w:t>
      </w:r>
      <w:r w:rsidR="00317FC9" w:rsidRPr="00247BE0">
        <w:t xml:space="preserve"> жилых домов, признанных непригодными для проживания расположенных по адресу: г. Нарьян-Мар, </w:t>
      </w:r>
      <w:r w:rsidR="006F090E" w:rsidRPr="00247BE0">
        <w:t xml:space="preserve">ул. Явтысого д.1; ул. Смидовича д. 35а, 14 и </w:t>
      </w:r>
      <w:r w:rsidR="006F090E" w:rsidRPr="00247BE0">
        <w:lastRenderedPageBreak/>
        <w:t>17; ул. Рабочая д. 19а; ул. Ленина д. 44, 56 и 46а; ул. Комсомольская д. 4; ул. Бондарная д.17; ул. Зелёная д. 18; ул. Октябрьская д.37; ул. Юбилейная д.22а; пер. Рыбацкий д. 18; ул. Меньшикова д. 6а.</w:t>
      </w:r>
    </w:p>
    <w:p w:rsidR="00BB0A3D" w:rsidRPr="00247BE0" w:rsidRDefault="00BB0A3D" w:rsidP="00BB0A3D">
      <w:pPr>
        <w:pStyle w:val="a5"/>
        <w:ind w:firstLine="709"/>
      </w:pPr>
      <w:r w:rsidRPr="00247BE0">
        <w:t>Кроме того, в 2017 году снесено два здания по ул. Смидовича д. 7</w:t>
      </w:r>
      <w:r w:rsidR="0035067B" w:rsidRPr="00247BE0">
        <w:t xml:space="preserve"> и д.</w:t>
      </w:r>
      <w:r w:rsidRPr="00247BE0">
        <w:t xml:space="preserve"> 9. Дома не возможно было снести с 201</w:t>
      </w:r>
      <w:r w:rsidR="0035067B" w:rsidRPr="00247BE0">
        <w:t>1 и 2014</w:t>
      </w:r>
      <w:r w:rsidRPr="00247BE0">
        <w:t xml:space="preserve"> года, </w:t>
      </w:r>
      <w:r w:rsidR="0035067B" w:rsidRPr="00247BE0">
        <w:t xml:space="preserve">соответственно, </w:t>
      </w:r>
      <w:r w:rsidRPr="00247BE0">
        <w:t xml:space="preserve">в связи с отказом в течение длительного периода одного жильца переселяться в предложенные квартиры. Гражданин выселен через судебное решение с предоставлением выкупной цены. </w:t>
      </w:r>
    </w:p>
    <w:p w:rsidR="0035067B" w:rsidRPr="00247BE0" w:rsidRDefault="00BC5F89" w:rsidP="0034452A">
      <w:pPr>
        <w:pStyle w:val="a5"/>
        <w:ind w:firstLine="709"/>
      </w:pPr>
      <w:r w:rsidRPr="00247BE0">
        <w:t xml:space="preserve">В рамках данной подпрограммы из окружного бюджета выделяются субсидии на выкуп жилых помещений собственников. </w:t>
      </w:r>
      <w:r w:rsidR="0035067B" w:rsidRPr="00247BE0">
        <w:t xml:space="preserve">На выкуп указанных квартир из окружного бюджета выделялось </w:t>
      </w:r>
      <w:r w:rsidR="00BB0357" w:rsidRPr="00247BE0">
        <w:t>более</w:t>
      </w:r>
      <w:r w:rsidR="0035067B" w:rsidRPr="00247BE0">
        <w:t xml:space="preserve"> 3 млн. рублей, но в связи с поздним предоставлением собственником банковских данных на зачисление выкупной цены, лимиты бюджетных обязательств из окружного бюджета 2017 года были сняты. В судебном порядке выкупная цена будет перечислена собственнику из средств городского бюджета 2018 года. Администрация г.Нарьян-Мара планирует провести действия по </w:t>
      </w:r>
      <w:r w:rsidR="00BB0357" w:rsidRPr="00247BE0">
        <w:t>возмещению из окружного бюджета понесенных расходов</w:t>
      </w:r>
      <w:r w:rsidR="008810CB" w:rsidRPr="00247BE0">
        <w:t xml:space="preserve"> в 2018 году</w:t>
      </w:r>
      <w:r w:rsidR="00BB0357" w:rsidRPr="00247BE0">
        <w:t>.</w:t>
      </w:r>
      <w:r w:rsidR="0035067B" w:rsidRPr="00247BE0">
        <w:t xml:space="preserve"> </w:t>
      </w:r>
    </w:p>
    <w:p w:rsidR="00E21034" w:rsidRPr="00247BE0" w:rsidRDefault="00E21034" w:rsidP="00E21034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Выполнение работ по сносу жилых домов, расположенных по адресу: г. Нарьян-Мар, 2-ой переулок д.4, ул.Юбилейная д.22а  не было произведено в связи с отсутствием договора на вынос газопровода. МКД будут снесены в 2018 году.</w:t>
      </w:r>
    </w:p>
    <w:p w:rsidR="001C79F1" w:rsidRPr="00247BE0" w:rsidRDefault="001C79F1" w:rsidP="001C79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Из 64 многоквартирных домов, утвержденных в окружном реестре первого этапа реализации подпрограммы 2017-2018 годов остались не расселенными 9 многоквартирных домов, планируемых к переселению в 2018 году (1347,1 кв.м., 29 семей, 70 человек).</w:t>
      </w:r>
    </w:p>
    <w:p w:rsidR="00BC5F89" w:rsidRPr="00247BE0" w:rsidRDefault="001C79F1" w:rsidP="001C79F1">
      <w:pPr>
        <w:pStyle w:val="a5"/>
        <w:ind w:firstLine="709"/>
      </w:pPr>
      <w:r w:rsidRPr="00247BE0">
        <w:t>В соответствии с 1, 2 и 3 этапами подпрограммы нуждаются в переселении из ветхого и аварийного жилья 956 семей.</w:t>
      </w:r>
      <w:r w:rsidR="00E21034">
        <w:t xml:space="preserve"> </w:t>
      </w:r>
      <w:r w:rsidR="00BC5F89" w:rsidRPr="00247BE0">
        <w:t>В связи с этим важнейшей задачей, которую нам предстоит решать совместно с окружной администрацией, является увеличение объёмов жилищного строительства.</w:t>
      </w:r>
    </w:p>
    <w:p w:rsidR="00BC5F89" w:rsidRPr="00247BE0" w:rsidRDefault="00BC5F89" w:rsidP="0034452A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B824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47BE0">
        <w:rPr>
          <w:b/>
          <w:sz w:val="26"/>
          <w:szCs w:val="26"/>
        </w:rPr>
        <w:t xml:space="preserve">Объем финансирования </w:t>
      </w:r>
      <w:r w:rsidRPr="00247BE0">
        <w:rPr>
          <w:b/>
          <w:color w:val="7030A0"/>
          <w:sz w:val="26"/>
          <w:szCs w:val="26"/>
        </w:rPr>
        <w:t xml:space="preserve">муниципальной программы "Энергосбережение и энергоэффективность" </w:t>
      </w:r>
      <w:r w:rsidRPr="00247BE0">
        <w:rPr>
          <w:sz w:val="26"/>
          <w:szCs w:val="26"/>
        </w:rPr>
        <w:t>на 201</w:t>
      </w:r>
      <w:r w:rsidR="004F4C92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 утвержден в сумме </w:t>
      </w:r>
      <w:r w:rsidR="004F4C92" w:rsidRPr="00247BE0">
        <w:rPr>
          <w:sz w:val="26"/>
          <w:szCs w:val="26"/>
        </w:rPr>
        <w:t>47,6</w:t>
      </w:r>
      <w:r w:rsidRPr="00247BE0">
        <w:rPr>
          <w:sz w:val="26"/>
          <w:szCs w:val="26"/>
        </w:rPr>
        <w:t xml:space="preserve"> млн.руб., фактическое освоение средств составило </w:t>
      </w:r>
      <w:r w:rsidR="004F4C92" w:rsidRPr="00247BE0">
        <w:rPr>
          <w:sz w:val="26"/>
          <w:szCs w:val="26"/>
        </w:rPr>
        <w:t>46,5</w:t>
      </w:r>
      <w:r w:rsidRPr="00247BE0">
        <w:rPr>
          <w:sz w:val="26"/>
          <w:szCs w:val="26"/>
        </w:rPr>
        <w:t xml:space="preserve"> млн.руб. или </w:t>
      </w:r>
      <w:r w:rsidR="004F4C92" w:rsidRPr="00247BE0">
        <w:rPr>
          <w:sz w:val="26"/>
          <w:szCs w:val="26"/>
        </w:rPr>
        <w:t>97,7</w:t>
      </w:r>
      <w:r w:rsidRPr="00247BE0">
        <w:rPr>
          <w:sz w:val="26"/>
          <w:szCs w:val="26"/>
        </w:rPr>
        <w:t>%.</w:t>
      </w:r>
    </w:p>
    <w:p w:rsidR="00BC5F89" w:rsidRPr="00247BE0" w:rsidRDefault="004F4C92" w:rsidP="00B8247C">
      <w:pPr>
        <w:pStyle w:val="31"/>
        <w:spacing w:after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</w:t>
      </w:r>
      <w:r w:rsidR="00BC5F89" w:rsidRPr="00247BE0">
        <w:rPr>
          <w:sz w:val="26"/>
          <w:szCs w:val="26"/>
        </w:rPr>
        <w:t xml:space="preserve"> рамках программы были предусмотрены субсидии из окружного и городского бюджетов на организацию в границах поселения электро-, тепло-, газо- и водоснабжения населения, водоотведения в части подготовки объектов коммунальной инфраструктуры к осенне-зимнему периоду. Предприятием объединённых котельных и тепловых сетей выполнено </w:t>
      </w:r>
      <w:r w:rsidRPr="00247BE0">
        <w:rPr>
          <w:sz w:val="26"/>
          <w:szCs w:val="26"/>
        </w:rPr>
        <w:t>3</w:t>
      </w:r>
      <w:r w:rsidR="00BC5F89" w:rsidRPr="00247BE0">
        <w:rPr>
          <w:sz w:val="26"/>
          <w:szCs w:val="26"/>
        </w:rPr>
        <w:t>3 мероприятия по подготовке объектов к работе в осенне-зимнем периоде</w:t>
      </w:r>
      <w:r w:rsidR="005F0620">
        <w:rPr>
          <w:sz w:val="26"/>
          <w:szCs w:val="26"/>
        </w:rPr>
        <w:t xml:space="preserve"> на общую сумму 2</w:t>
      </w:r>
      <w:r w:rsidR="008079E4">
        <w:rPr>
          <w:sz w:val="26"/>
          <w:szCs w:val="26"/>
        </w:rPr>
        <w:t>8,</w:t>
      </w:r>
      <w:r w:rsidR="005F0620">
        <w:rPr>
          <w:sz w:val="26"/>
          <w:szCs w:val="26"/>
        </w:rPr>
        <w:t>9 млн. рублей</w:t>
      </w:r>
      <w:r w:rsidR="00BC5F89" w:rsidRPr="00247BE0">
        <w:rPr>
          <w:sz w:val="26"/>
          <w:szCs w:val="26"/>
        </w:rPr>
        <w:t>.</w:t>
      </w:r>
    </w:p>
    <w:p w:rsidR="00BC5F89" w:rsidRDefault="00BC5F89" w:rsidP="004522E5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Отопительный сезон 201</w:t>
      </w:r>
      <w:r w:rsidR="00FD261A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года в Нарьян-Маре начат </w:t>
      </w:r>
      <w:r w:rsidR="00FD261A" w:rsidRPr="00247BE0">
        <w:rPr>
          <w:sz w:val="26"/>
          <w:szCs w:val="26"/>
        </w:rPr>
        <w:t>26 августа 2017 года</w:t>
      </w:r>
      <w:r w:rsidRPr="00247BE0">
        <w:rPr>
          <w:sz w:val="26"/>
          <w:szCs w:val="26"/>
        </w:rPr>
        <w:t xml:space="preserve">. Город </w:t>
      </w:r>
      <w:r w:rsidR="00FD261A" w:rsidRPr="00247BE0">
        <w:rPr>
          <w:sz w:val="26"/>
          <w:szCs w:val="26"/>
        </w:rPr>
        <w:t xml:space="preserve">своевременно </w:t>
      </w:r>
      <w:r w:rsidRPr="00247BE0">
        <w:rPr>
          <w:sz w:val="26"/>
          <w:szCs w:val="26"/>
        </w:rPr>
        <w:t xml:space="preserve"> получил паспорт готовности к зиме</w:t>
      </w:r>
      <w:r w:rsidR="0045165C" w:rsidRPr="00247BE0">
        <w:rPr>
          <w:sz w:val="26"/>
          <w:szCs w:val="26"/>
        </w:rPr>
        <w:t xml:space="preserve"> (03.11.2017)</w:t>
      </w:r>
      <w:r w:rsidRPr="00247BE0">
        <w:rPr>
          <w:sz w:val="26"/>
          <w:szCs w:val="26"/>
        </w:rPr>
        <w:t>, к началу отопительного периода все социально-значимые объекты города подготовлены в срок, получен паспорт готовности муниципального образования, выданный Ростехнадзором.</w:t>
      </w:r>
    </w:p>
    <w:p w:rsidR="00BC5F89" w:rsidRPr="00247BE0" w:rsidRDefault="00BC5F89" w:rsidP="00D80F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5F89" w:rsidRPr="00247BE0" w:rsidRDefault="00BC5F89" w:rsidP="004B480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Уже в течение длительного времени остро стоит проблема задолженности управляющих организаций перед ресурсоснабжающими организациями, в том числе перед МУ ПОК и ТС.</w:t>
      </w:r>
    </w:p>
    <w:p w:rsidR="00BC5F89" w:rsidRDefault="00BC5F89" w:rsidP="004B4802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По состоянию на 01.01.201</w:t>
      </w:r>
      <w:r w:rsidR="00B45DB5" w:rsidRPr="00247BE0">
        <w:rPr>
          <w:sz w:val="26"/>
          <w:szCs w:val="26"/>
        </w:rPr>
        <w:t>8</w:t>
      </w:r>
      <w:r w:rsidRPr="00247BE0">
        <w:rPr>
          <w:sz w:val="26"/>
          <w:szCs w:val="26"/>
        </w:rPr>
        <w:t xml:space="preserve"> задолженность управляющих компаний перед МУ ПОК и ТС составила – 4</w:t>
      </w:r>
      <w:r w:rsidR="00B45DB5" w:rsidRPr="00247BE0">
        <w:rPr>
          <w:sz w:val="26"/>
          <w:szCs w:val="26"/>
        </w:rPr>
        <w:t>22,5</w:t>
      </w:r>
      <w:r w:rsidRPr="00247BE0">
        <w:rPr>
          <w:sz w:val="26"/>
          <w:szCs w:val="26"/>
        </w:rPr>
        <w:t xml:space="preserve"> млн. рублей (на 01.01.201</w:t>
      </w:r>
      <w:r w:rsidR="00B45DB5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– </w:t>
      </w:r>
      <w:r w:rsidR="00B45DB5" w:rsidRPr="00247BE0">
        <w:rPr>
          <w:sz w:val="26"/>
          <w:szCs w:val="26"/>
        </w:rPr>
        <w:t>409,</w:t>
      </w:r>
      <w:r w:rsidRPr="00247BE0">
        <w:rPr>
          <w:sz w:val="26"/>
          <w:szCs w:val="26"/>
        </w:rPr>
        <w:t>5 млн. рублей), из нее не реальная к взысканию, в связи с банкротством управляющих организаций – 2</w:t>
      </w:r>
      <w:r w:rsidR="00B45DB5" w:rsidRPr="00247BE0">
        <w:rPr>
          <w:sz w:val="26"/>
          <w:szCs w:val="26"/>
        </w:rPr>
        <w:t>27,1</w:t>
      </w:r>
      <w:r w:rsidRPr="00247BE0">
        <w:rPr>
          <w:sz w:val="26"/>
          <w:szCs w:val="26"/>
        </w:rPr>
        <w:t xml:space="preserve"> млн. рублей, что составляет 5</w:t>
      </w:r>
      <w:r w:rsidR="00B45DB5" w:rsidRPr="00247BE0">
        <w:rPr>
          <w:sz w:val="26"/>
          <w:szCs w:val="26"/>
        </w:rPr>
        <w:t xml:space="preserve">3,7 </w:t>
      </w:r>
      <w:r w:rsidRPr="00247BE0">
        <w:rPr>
          <w:sz w:val="26"/>
          <w:szCs w:val="26"/>
        </w:rPr>
        <w:t>% от общей суммы задолженности.</w:t>
      </w:r>
      <w:r w:rsidR="008E3EF4" w:rsidRPr="00247BE0">
        <w:rPr>
          <w:sz w:val="26"/>
          <w:szCs w:val="26"/>
        </w:rPr>
        <w:t xml:space="preserve"> </w:t>
      </w:r>
    </w:p>
    <w:p w:rsidR="006728B3" w:rsidRPr="00247BE0" w:rsidRDefault="006728B3" w:rsidP="004B4802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необходимо отметить, что предприятием </w:t>
      </w:r>
    </w:p>
    <w:p w:rsidR="005F7485" w:rsidRPr="00247BE0" w:rsidRDefault="00BC5F89" w:rsidP="004B4802">
      <w:pPr>
        <w:pStyle w:val="a3"/>
        <w:ind w:firstLine="720"/>
        <w:contextualSpacing/>
        <w:rPr>
          <w:sz w:val="26"/>
          <w:szCs w:val="26"/>
        </w:rPr>
      </w:pPr>
      <w:r w:rsidRPr="00247BE0">
        <w:rPr>
          <w:sz w:val="26"/>
          <w:szCs w:val="26"/>
        </w:rPr>
        <w:t xml:space="preserve">Причиной роста задолженности управляющих организаций перед МУ ПОК и ТС </w:t>
      </w:r>
    </w:p>
    <w:p w:rsidR="00BC5F89" w:rsidRPr="00247BE0" w:rsidRDefault="00BC5F89" w:rsidP="005F7485">
      <w:pPr>
        <w:pStyle w:val="a3"/>
        <w:contextualSpacing/>
        <w:rPr>
          <w:sz w:val="26"/>
          <w:szCs w:val="26"/>
        </w:rPr>
      </w:pPr>
      <w:r w:rsidRPr="00247BE0">
        <w:rPr>
          <w:sz w:val="26"/>
          <w:szCs w:val="26"/>
        </w:rPr>
        <w:lastRenderedPageBreak/>
        <w:t xml:space="preserve">является </w:t>
      </w:r>
      <w:r w:rsidR="0024601A" w:rsidRPr="00247BE0">
        <w:rPr>
          <w:sz w:val="26"/>
          <w:szCs w:val="26"/>
        </w:rPr>
        <w:t>задержка платежей населением.</w:t>
      </w:r>
    </w:p>
    <w:p w:rsidR="005F7485" w:rsidRPr="00247BE0" w:rsidRDefault="005F7485" w:rsidP="005F7485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Исходя из анализа, проведенного управляющими организациями                                      и ресурсоснабжающими организациями, основными причинами роста задолженности                 населения за жилищно-коммунальные услуги являются:</w:t>
      </w:r>
    </w:p>
    <w:p w:rsidR="007407DA" w:rsidRPr="00247BE0" w:rsidRDefault="007407DA" w:rsidP="00041B9C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1</w:t>
      </w:r>
      <w:r w:rsidR="005F7485" w:rsidRPr="00247BE0">
        <w:rPr>
          <w:sz w:val="25"/>
          <w:szCs w:val="25"/>
        </w:rPr>
        <w:t>) снижение доходов работников бюджетных учреждений и субсидируемых предприятий, в связи с проведением штатных мероприятий, направленных на оптимизацию бюджетных расходов</w:t>
      </w:r>
      <w:r w:rsidRPr="00247BE0">
        <w:rPr>
          <w:sz w:val="25"/>
          <w:szCs w:val="25"/>
        </w:rPr>
        <w:t>, сокращение штатных единиц в организациях города</w:t>
      </w:r>
      <w:r w:rsidR="005F7485" w:rsidRPr="00247BE0">
        <w:rPr>
          <w:sz w:val="25"/>
          <w:szCs w:val="25"/>
        </w:rPr>
        <w:t>;</w:t>
      </w:r>
      <w:r w:rsidRPr="00247BE0">
        <w:rPr>
          <w:sz w:val="25"/>
          <w:szCs w:val="25"/>
        </w:rPr>
        <w:t xml:space="preserve"> </w:t>
      </w:r>
    </w:p>
    <w:p w:rsidR="005F7485" w:rsidRPr="00247BE0" w:rsidRDefault="007407DA" w:rsidP="00041B9C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2</w:t>
      </w:r>
      <w:r w:rsidR="005F7485" w:rsidRPr="00247BE0">
        <w:rPr>
          <w:sz w:val="25"/>
          <w:szCs w:val="25"/>
        </w:rPr>
        <w:t>) ежегодн</w:t>
      </w:r>
      <w:r w:rsidRPr="00247BE0">
        <w:rPr>
          <w:sz w:val="25"/>
          <w:szCs w:val="25"/>
        </w:rPr>
        <w:t>ый</w:t>
      </w:r>
      <w:r w:rsidR="005F7485" w:rsidRPr="00247BE0">
        <w:rPr>
          <w:sz w:val="25"/>
          <w:szCs w:val="25"/>
        </w:rPr>
        <w:t xml:space="preserve"> </w:t>
      </w:r>
      <w:r w:rsidRPr="00247BE0">
        <w:rPr>
          <w:sz w:val="25"/>
          <w:szCs w:val="25"/>
        </w:rPr>
        <w:t>рост</w:t>
      </w:r>
      <w:r w:rsidR="005F7485" w:rsidRPr="00247BE0">
        <w:rPr>
          <w:sz w:val="25"/>
          <w:szCs w:val="25"/>
        </w:rPr>
        <w:t xml:space="preserve"> тарифов на жилищные и коммунальные услуги, в т.ч. в рамках государственного регулирования, а также рост цен на товары и услуги;</w:t>
      </w:r>
    </w:p>
    <w:p w:rsidR="005F7485" w:rsidRPr="00247BE0" w:rsidRDefault="007407DA" w:rsidP="00041B9C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3</w:t>
      </w:r>
      <w:r w:rsidR="005F7485" w:rsidRPr="00247BE0">
        <w:rPr>
          <w:sz w:val="25"/>
          <w:szCs w:val="25"/>
        </w:rPr>
        <w:t>) неудовлетворенность граждан низким качеством предоставляемых жилищно-коммунальных услуг, что приводит к отсутствию заинтересованности в своевременной оплате;</w:t>
      </w:r>
    </w:p>
    <w:p w:rsidR="005F7485" w:rsidRPr="00247BE0" w:rsidRDefault="007407DA" w:rsidP="00041B9C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4</w:t>
      </w:r>
      <w:r w:rsidR="005F7485" w:rsidRPr="00247BE0">
        <w:rPr>
          <w:sz w:val="25"/>
          <w:szCs w:val="25"/>
        </w:rPr>
        <w:t>) установление на законодательном уровне длительного срока для принудительного взыскания просроченного платежа за ЖКУ:</w:t>
      </w:r>
    </w:p>
    <w:p w:rsidR="005F7485" w:rsidRPr="00247BE0" w:rsidRDefault="005F7485" w:rsidP="00041B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5"/>
          <w:szCs w:val="25"/>
        </w:rPr>
        <w:t>-</w:t>
      </w:r>
      <w:r w:rsidRPr="00247BE0">
        <w:rPr>
          <w:sz w:val="26"/>
          <w:szCs w:val="26"/>
        </w:rPr>
        <w:t xml:space="preserve"> в соответствии со ст. 155 ЖК РФ плата за жилое помещение и коммунальные услуги вносится ежемесячно до десятого числа месяца, следующего за истекшим месяцем. В случае не поступления оплаты в данный срок, начинается процедура досудебного и судебного урегулирования, которая занимает более двух месяцев. Далее решение суда направляется на исполнение в </w:t>
      </w:r>
      <w:r w:rsidRPr="00247BE0">
        <w:rPr>
          <w:sz w:val="25"/>
          <w:szCs w:val="25"/>
        </w:rPr>
        <w:t>Управление Федеральной службы судебных приставов по Архангельской области и Ненецкому автономному округу (далее – УФССП)</w:t>
      </w:r>
      <w:r w:rsidRPr="00247BE0">
        <w:rPr>
          <w:sz w:val="26"/>
          <w:szCs w:val="26"/>
        </w:rPr>
        <w:t>;</w:t>
      </w:r>
    </w:p>
    <w:p w:rsidR="005F7485" w:rsidRPr="00247BE0" w:rsidRDefault="005F7485" w:rsidP="00041B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в соответствии со ст. 83 ЖК РФ расторжение договора социального найма жилого помещения по требованию наймодателя допускается в судебном порядке в случае </w:t>
      </w:r>
      <w:hyperlink r:id="rId8" w:history="1">
        <w:r w:rsidRPr="00247BE0">
          <w:rPr>
            <w:sz w:val="26"/>
            <w:szCs w:val="26"/>
          </w:rPr>
          <w:t>невнесения</w:t>
        </w:r>
      </w:hyperlink>
      <w:r w:rsidRPr="00247BE0">
        <w:rPr>
          <w:sz w:val="26"/>
          <w:szCs w:val="26"/>
        </w:rPr>
        <w:t xml:space="preserve"> нанимателем платы за жилое помещение и (или) коммунальные услуги в течение более шести месяцев;</w:t>
      </w:r>
    </w:p>
    <w:p w:rsidR="005F7485" w:rsidRPr="00247BE0" w:rsidRDefault="007407DA" w:rsidP="00041B9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5</w:t>
      </w:r>
      <w:r w:rsidR="005F7485" w:rsidRPr="00247BE0">
        <w:rPr>
          <w:sz w:val="25"/>
          <w:szCs w:val="25"/>
        </w:rPr>
        <w:t>) отсутствие возможности взыскания задолженности с собственника жилого помещения по судебному приказу, так как</w:t>
      </w:r>
      <w:r w:rsidR="005F7485" w:rsidRPr="00247BE0">
        <w:rPr>
          <w:sz w:val="26"/>
          <w:szCs w:val="26"/>
        </w:rPr>
        <w:t xml:space="preserve"> требования должны носить бесспорный характер </w:t>
      </w:r>
      <w:r w:rsidR="005F7485" w:rsidRPr="00247BE0">
        <w:rPr>
          <w:sz w:val="25"/>
          <w:szCs w:val="25"/>
        </w:rPr>
        <w:t>(основание: ст. 129</w:t>
      </w:r>
      <w:r w:rsidR="005F7485" w:rsidRPr="00247BE0">
        <w:t xml:space="preserve"> </w:t>
      </w:r>
      <w:r w:rsidR="005F7485" w:rsidRPr="00247BE0">
        <w:rPr>
          <w:sz w:val="25"/>
          <w:szCs w:val="25"/>
        </w:rPr>
        <w:t>Гражданского процессуального кодекса РФ от 14.11.2002 № 138-ФЗ)</w:t>
      </w:r>
      <w:r w:rsidR="005F7485" w:rsidRPr="00247BE0">
        <w:t xml:space="preserve">. </w:t>
      </w:r>
      <w:r w:rsidR="005F7485" w:rsidRPr="00247BE0">
        <w:rPr>
          <w:sz w:val="25"/>
          <w:szCs w:val="25"/>
        </w:rPr>
        <w:t xml:space="preserve"> </w:t>
      </w:r>
    </w:p>
    <w:p w:rsidR="007407DA" w:rsidRPr="00247BE0" w:rsidRDefault="007407DA" w:rsidP="00041B9C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6) отсутствие возможности воздействия на малоимущих и многодетных граждан, в т.ч. взыскание с них задолженности за ЖКУ, выселение собственников из квартир, переселение их в более экономичное по содержанию жилье, в том числе в связи с отсутствием такового;</w:t>
      </w:r>
    </w:p>
    <w:p w:rsidR="007407DA" w:rsidRPr="00247BE0" w:rsidRDefault="007407DA" w:rsidP="00041B9C">
      <w:pPr>
        <w:ind w:firstLine="720"/>
        <w:jc w:val="both"/>
        <w:rPr>
          <w:sz w:val="25"/>
          <w:szCs w:val="25"/>
        </w:rPr>
      </w:pPr>
      <w:r w:rsidRPr="00247BE0">
        <w:rPr>
          <w:sz w:val="25"/>
          <w:szCs w:val="25"/>
        </w:rPr>
        <w:t>7) отсутствие возможности ограничения подачи коммунальных услуг, при наличии задолженности населения (основание: ст. 119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домов").</w:t>
      </w:r>
    </w:p>
    <w:p w:rsidR="00E36459" w:rsidRPr="00247BE0" w:rsidRDefault="007407DA" w:rsidP="00E36459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247BE0">
        <w:rPr>
          <w:sz w:val="25"/>
          <w:szCs w:val="25"/>
        </w:rPr>
        <w:t>8</w:t>
      </w:r>
      <w:r w:rsidR="005F7485" w:rsidRPr="00247BE0">
        <w:rPr>
          <w:sz w:val="25"/>
          <w:szCs w:val="25"/>
        </w:rPr>
        <w:t>) низкая результативность работы УФССП по исполнительным производствам (не завершение исполнительных производств)</w:t>
      </w:r>
      <w:r w:rsidRPr="00247BE0">
        <w:rPr>
          <w:sz w:val="25"/>
          <w:szCs w:val="25"/>
        </w:rPr>
        <w:t>.</w:t>
      </w:r>
      <w:r w:rsidR="00CC2C60" w:rsidRPr="00247BE0">
        <w:rPr>
          <w:sz w:val="25"/>
          <w:szCs w:val="25"/>
        </w:rPr>
        <w:t xml:space="preserve"> </w:t>
      </w:r>
      <w:r w:rsidRPr="00247BE0">
        <w:rPr>
          <w:sz w:val="25"/>
          <w:szCs w:val="25"/>
        </w:rPr>
        <w:t xml:space="preserve">До сих пор не завершены уголовные дела в отношении управляющих организаций - банкротов, имеющих задолженность перед ресурсоснабжающими организациями. Так, по состоянию на </w:t>
      </w:r>
      <w:r w:rsidR="00B45DB5" w:rsidRPr="00247BE0">
        <w:rPr>
          <w:sz w:val="25"/>
          <w:szCs w:val="25"/>
        </w:rPr>
        <w:t>01</w:t>
      </w:r>
      <w:r w:rsidRPr="00247BE0">
        <w:rPr>
          <w:sz w:val="25"/>
          <w:szCs w:val="25"/>
        </w:rPr>
        <w:t>.</w:t>
      </w:r>
      <w:r w:rsidR="00B45DB5" w:rsidRPr="00247BE0">
        <w:rPr>
          <w:sz w:val="25"/>
          <w:szCs w:val="25"/>
        </w:rPr>
        <w:t>0</w:t>
      </w:r>
      <w:r w:rsidRPr="00247BE0">
        <w:rPr>
          <w:sz w:val="25"/>
          <w:szCs w:val="25"/>
        </w:rPr>
        <w:t>1.201</w:t>
      </w:r>
      <w:r w:rsidR="00B45DB5" w:rsidRPr="00247BE0">
        <w:rPr>
          <w:sz w:val="25"/>
          <w:szCs w:val="25"/>
        </w:rPr>
        <w:t>8</w:t>
      </w:r>
      <w:r w:rsidRPr="00247BE0">
        <w:rPr>
          <w:sz w:val="25"/>
          <w:szCs w:val="25"/>
        </w:rPr>
        <w:t xml:space="preserve"> задолженность организаций-банкротов перед МУ ПОК и ТС составляет 227,1 млн. рублей (ООО "Служба заказчика", ООО "Базис-Сервис"; ТСЖ "Комфорт").</w:t>
      </w:r>
      <w:r w:rsidR="00E36459" w:rsidRPr="00247BE0">
        <w:rPr>
          <w:sz w:val="26"/>
          <w:szCs w:val="26"/>
        </w:rPr>
        <w:t xml:space="preserve"> </w:t>
      </w:r>
    </w:p>
    <w:p w:rsidR="00E36459" w:rsidRPr="00247BE0" w:rsidRDefault="00E36459" w:rsidP="00924F51">
      <w:pPr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Необходимо отметить, что с октября  2017 года введена процедура наблюдения в отношении ООО "Управляющая компания "Служба заказчика" задолженность которой перед МУ ПОК и ТС на 01.01.2018 составляет – </w:t>
      </w:r>
      <w:r w:rsidR="00B45DB5" w:rsidRPr="00247BE0">
        <w:rPr>
          <w:sz w:val="26"/>
          <w:szCs w:val="26"/>
        </w:rPr>
        <w:t xml:space="preserve">48,4 </w:t>
      </w:r>
      <w:r w:rsidRPr="00247BE0">
        <w:rPr>
          <w:sz w:val="26"/>
          <w:szCs w:val="26"/>
        </w:rPr>
        <w:t>млн. рублей.</w:t>
      </w:r>
    </w:p>
    <w:p w:rsidR="00BC5F89" w:rsidRPr="00247BE0" w:rsidRDefault="00BC5F89" w:rsidP="00924F51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Администрация МО "Городской округ "Город Нарьян-Мар" </w:t>
      </w:r>
      <w:r w:rsidR="007407DA" w:rsidRPr="00247BE0">
        <w:rPr>
          <w:sz w:val="26"/>
          <w:szCs w:val="26"/>
        </w:rPr>
        <w:t>неоднократно обращалась в адрес Администрации Ненецкого автономного округа о необходимости совместных действий по урегулированию данных проблем путем принятия следующих мер</w:t>
      </w:r>
      <w:r w:rsidRPr="00247BE0">
        <w:rPr>
          <w:sz w:val="26"/>
          <w:szCs w:val="26"/>
        </w:rPr>
        <w:t>:</w:t>
      </w:r>
    </w:p>
    <w:p w:rsidR="00485A8B" w:rsidRPr="00247BE0" w:rsidRDefault="00485A8B" w:rsidP="00924F51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1. Обеспечение своевременного финансирования бюджетных организаций для оплаты коммунальных ресурсов.</w:t>
      </w:r>
    </w:p>
    <w:p w:rsidR="007407DA" w:rsidRPr="00247BE0" w:rsidRDefault="00485A8B" w:rsidP="00924F51">
      <w:pPr>
        <w:pStyle w:val="a9"/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lastRenderedPageBreak/>
        <w:t>2</w:t>
      </w:r>
      <w:r w:rsidR="007407DA" w:rsidRPr="00247BE0">
        <w:rPr>
          <w:rFonts w:ascii="Times New Roman" w:hAnsi="Times New Roman"/>
          <w:sz w:val="26"/>
          <w:szCs w:val="26"/>
        </w:rPr>
        <w:t xml:space="preserve">. </w:t>
      </w:r>
      <w:r w:rsidRPr="00247BE0">
        <w:rPr>
          <w:rFonts w:ascii="Times New Roman" w:hAnsi="Times New Roman"/>
          <w:sz w:val="26"/>
          <w:szCs w:val="26"/>
        </w:rPr>
        <w:t>В</w:t>
      </w:r>
      <w:r w:rsidR="007407DA" w:rsidRPr="00247BE0">
        <w:rPr>
          <w:rFonts w:ascii="Times New Roman" w:hAnsi="Times New Roman"/>
          <w:sz w:val="26"/>
          <w:szCs w:val="26"/>
        </w:rPr>
        <w:t xml:space="preserve"> связи с низкой доходной частью бюджета муниципального образования, Администрации НАО принять меры по возведению жилых зданий (более экономичных                               по содержанию), предназначенных для проживания граждан – должников. Данный вопрос </w:t>
      </w:r>
      <w:r w:rsidRPr="00247BE0">
        <w:rPr>
          <w:rFonts w:ascii="Times New Roman" w:hAnsi="Times New Roman"/>
          <w:sz w:val="26"/>
          <w:szCs w:val="26"/>
        </w:rPr>
        <w:t>очень</w:t>
      </w:r>
      <w:r w:rsidR="007407DA" w:rsidRPr="00247BE0">
        <w:rPr>
          <w:rFonts w:ascii="Times New Roman" w:hAnsi="Times New Roman"/>
          <w:sz w:val="26"/>
          <w:szCs w:val="26"/>
        </w:rPr>
        <w:t xml:space="preserve"> важен, так как в соответствии со статьей 90 Жилищного кодекса Российской Федерации,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 Настоящим кодексом прописано, что жилые помещения в общежитиях или жилые помещения маневренного фонда предоставляются из расчета не менее шести квадратных метров жилой площади на одного человека. На территории города Нарьян-Мара жилые помещения с вышеуказанной площадью отсутствуют;</w:t>
      </w:r>
    </w:p>
    <w:p w:rsidR="00485A8B" w:rsidRPr="00247BE0" w:rsidRDefault="00485A8B" w:rsidP="00924F51">
      <w:pPr>
        <w:pStyle w:val="a9"/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3.</w:t>
      </w:r>
      <w:r w:rsidR="007407DA" w:rsidRPr="00247BE0">
        <w:rPr>
          <w:rFonts w:ascii="Times New Roman" w:hAnsi="Times New Roman"/>
          <w:sz w:val="26"/>
          <w:szCs w:val="26"/>
        </w:rPr>
        <w:t xml:space="preserve"> </w:t>
      </w:r>
      <w:r w:rsidRPr="00247BE0">
        <w:rPr>
          <w:rFonts w:ascii="Times New Roman" w:hAnsi="Times New Roman"/>
          <w:sz w:val="26"/>
          <w:szCs w:val="26"/>
        </w:rPr>
        <w:t>И</w:t>
      </w:r>
      <w:r w:rsidR="007407DA" w:rsidRPr="00247BE0">
        <w:rPr>
          <w:rFonts w:ascii="Times New Roman" w:hAnsi="Times New Roman"/>
          <w:sz w:val="26"/>
          <w:szCs w:val="26"/>
        </w:rPr>
        <w:t>нициировать внесение изменений в законодательную базу по вопросам</w:t>
      </w:r>
      <w:r w:rsidRPr="00247BE0">
        <w:rPr>
          <w:rFonts w:ascii="Times New Roman" w:hAnsi="Times New Roman"/>
          <w:sz w:val="26"/>
          <w:szCs w:val="26"/>
        </w:rPr>
        <w:t xml:space="preserve"> сокращения сроков для принудительного взыскания просроченного платежа за ЖКУ</w:t>
      </w:r>
      <w:r w:rsidR="007407DA" w:rsidRPr="00247BE0">
        <w:rPr>
          <w:rFonts w:ascii="Times New Roman" w:hAnsi="Times New Roman"/>
          <w:sz w:val="26"/>
          <w:szCs w:val="26"/>
        </w:rPr>
        <w:t xml:space="preserve">, </w:t>
      </w:r>
      <w:r w:rsidRPr="00247BE0">
        <w:rPr>
          <w:rFonts w:ascii="Times New Roman" w:hAnsi="Times New Roman"/>
          <w:sz w:val="26"/>
          <w:szCs w:val="26"/>
        </w:rPr>
        <w:t>исключения условия требования бесспорного характера в ст. 129 Гражданского процессуального кодекса РФ от 14.11.2002 № 138-ФЗ, установление возможности ограничения подачи коммунальных услуг, при наличии задолженности населения.</w:t>
      </w:r>
    </w:p>
    <w:p w:rsidR="00485A8B" w:rsidRPr="00247BE0" w:rsidRDefault="00485A8B" w:rsidP="00924F51">
      <w:pPr>
        <w:pStyle w:val="a9"/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 xml:space="preserve">4. Активизировать работу правоохранительных органов по взысканию задолженности с управляющих организаций </w:t>
      </w:r>
      <w:r w:rsidR="00CC2C60" w:rsidRPr="00247BE0">
        <w:rPr>
          <w:rFonts w:ascii="Times New Roman" w:hAnsi="Times New Roman"/>
          <w:sz w:val="26"/>
          <w:szCs w:val="26"/>
        </w:rPr>
        <w:t xml:space="preserve">– банкротов </w:t>
      </w:r>
      <w:r w:rsidRPr="00247BE0">
        <w:rPr>
          <w:rFonts w:ascii="Times New Roman" w:hAnsi="Times New Roman"/>
          <w:sz w:val="26"/>
          <w:szCs w:val="26"/>
        </w:rPr>
        <w:t>за потребленные ресурсы, доведение до конца возбужденных уголовных дел в отноше</w:t>
      </w:r>
      <w:r w:rsidR="00CC2C60" w:rsidRPr="00247BE0">
        <w:rPr>
          <w:rFonts w:ascii="Times New Roman" w:hAnsi="Times New Roman"/>
          <w:sz w:val="26"/>
          <w:szCs w:val="26"/>
        </w:rPr>
        <w:t>нии обанкротившихся организаций.</w:t>
      </w:r>
    </w:p>
    <w:p w:rsidR="00BC5F89" w:rsidRPr="00247BE0" w:rsidRDefault="00BC5F89" w:rsidP="00457755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A3121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47BE0">
        <w:rPr>
          <w:sz w:val="26"/>
          <w:szCs w:val="26"/>
        </w:rPr>
        <w:t xml:space="preserve">Использование муниципального жилого фонда и иного имущества, деятельность муниципального казенного учреждения "Управление городского хозяйства г. Нарьян-Мара" финансировались за счет средств </w:t>
      </w:r>
      <w:r w:rsidRPr="00247BE0">
        <w:rPr>
          <w:b/>
          <w:color w:val="7030A0"/>
          <w:sz w:val="26"/>
          <w:szCs w:val="26"/>
        </w:rPr>
        <w:t>муниципальной программы "Управление городским хозяйством"</w:t>
      </w:r>
      <w:r w:rsidRPr="00247BE0">
        <w:rPr>
          <w:b/>
          <w:sz w:val="26"/>
          <w:szCs w:val="26"/>
        </w:rPr>
        <w:t>.</w:t>
      </w:r>
    </w:p>
    <w:p w:rsidR="00BC5F89" w:rsidRPr="00247BE0" w:rsidRDefault="00BC5F89" w:rsidP="00E106AE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Финансирование на 201</w:t>
      </w:r>
      <w:r w:rsidR="00DD7C92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 было предусмотрено в объеме 1</w:t>
      </w:r>
      <w:r w:rsidR="00DD7C92" w:rsidRPr="00247BE0">
        <w:rPr>
          <w:sz w:val="26"/>
          <w:szCs w:val="26"/>
        </w:rPr>
        <w:t>11,4</w:t>
      </w:r>
      <w:r w:rsidRPr="00247BE0">
        <w:rPr>
          <w:sz w:val="26"/>
          <w:szCs w:val="26"/>
        </w:rPr>
        <w:t xml:space="preserve"> млн.рублей, фактическое финансирование составило </w:t>
      </w:r>
      <w:r w:rsidR="00DD7C92" w:rsidRPr="00247BE0">
        <w:rPr>
          <w:sz w:val="26"/>
          <w:szCs w:val="26"/>
        </w:rPr>
        <w:t>90,2</w:t>
      </w:r>
      <w:r w:rsidRPr="00247BE0">
        <w:rPr>
          <w:sz w:val="26"/>
          <w:szCs w:val="26"/>
        </w:rPr>
        <w:t xml:space="preserve"> млн.рублей или 8</w:t>
      </w:r>
      <w:r w:rsidR="00DD7C92" w:rsidRPr="00247BE0">
        <w:rPr>
          <w:sz w:val="26"/>
          <w:szCs w:val="26"/>
        </w:rPr>
        <w:t xml:space="preserve">1%, в том числе по направлению расходов "Содержание муниципального имущества" исполнение бюджета составило 57,3% от плана, по направлению расходов "Расходы на обеспечение деятельности подведомственных учреждений"– 92,1 % от плана. </w:t>
      </w:r>
      <w:r w:rsidRPr="00247BE0">
        <w:rPr>
          <w:sz w:val="26"/>
          <w:szCs w:val="26"/>
        </w:rPr>
        <w:t xml:space="preserve">Основной причиной низкого исполнения программы явилось сложное исполнение доходной части бюджета. </w:t>
      </w:r>
    </w:p>
    <w:p w:rsidR="00615341" w:rsidRPr="00247BE0" w:rsidRDefault="00BC5F89" w:rsidP="009A0824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На территории города к концу 201</w:t>
      </w:r>
      <w:r w:rsidR="00FF689D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года располагал</w:t>
      </w:r>
      <w:r w:rsidR="00F35D22">
        <w:rPr>
          <w:sz w:val="26"/>
          <w:szCs w:val="26"/>
        </w:rPr>
        <w:t>ось</w:t>
      </w:r>
      <w:r w:rsidRPr="00247BE0">
        <w:rPr>
          <w:sz w:val="26"/>
          <w:szCs w:val="26"/>
        </w:rPr>
        <w:t xml:space="preserve"> </w:t>
      </w:r>
      <w:r w:rsidR="00615341" w:rsidRPr="00247BE0">
        <w:rPr>
          <w:sz w:val="26"/>
          <w:szCs w:val="26"/>
        </w:rPr>
        <w:t>383</w:t>
      </w:r>
      <w:r w:rsidRPr="00247BE0">
        <w:rPr>
          <w:sz w:val="26"/>
          <w:szCs w:val="26"/>
        </w:rPr>
        <w:t xml:space="preserve"> многоквартирны</w:t>
      </w:r>
      <w:r w:rsidR="00F35D22">
        <w:rPr>
          <w:sz w:val="26"/>
          <w:szCs w:val="26"/>
        </w:rPr>
        <w:t>х</w:t>
      </w:r>
      <w:r w:rsidRPr="00247BE0">
        <w:rPr>
          <w:sz w:val="26"/>
          <w:szCs w:val="26"/>
        </w:rPr>
        <w:t xml:space="preserve"> дом</w:t>
      </w:r>
      <w:r w:rsidR="00F35D22">
        <w:rPr>
          <w:sz w:val="26"/>
          <w:szCs w:val="26"/>
        </w:rPr>
        <w:t>а</w:t>
      </w:r>
      <w:r w:rsidRPr="00247BE0">
        <w:rPr>
          <w:sz w:val="26"/>
          <w:szCs w:val="26"/>
        </w:rPr>
        <w:t xml:space="preserve"> общей площадью </w:t>
      </w:r>
      <w:r w:rsidR="00615341" w:rsidRPr="00247BE0">
        <w:rPr>
          <w:sz w:val="26"/>
          <w:szCs w:val="26"/>
        </w:rPr>
        <w:t>488,4</w:t>
      </w:r>
      <w:r w:rsidRPr="00247BE0">
        <w:rPr>
          <w:sz w:val="26"/>
          <w:szCs w:val="26"/>
        </w:rPr>
        <w:t xml:space="preserve"> тыс.кв.м.</w:t>
      </w:r>
      <w:r w:rsidR="00615341" w:rsidRPr="00247BE0">
        <w:rPr>
          <w:sz w:val="26"/>
          <w:szCs w:val="26"/>
        </w:rPr>
        <w:t xml:space="preserve"> (на конец 2016 – 401 многоквартирный дом общей площадью 599,4 тыс.кв.м.)</w:t>
      </w:r>
      <w:r w:rsidRPr="00247BE0">
        <w:rPr>
          <w:sz w:val="26"/>
          <w:szCs w:val="26"/>
        </w:rPr>
        <w:t>, в том числе введённый в эксплуатацию 2</w:t>
      </w:r>
      <w:r w:rsidR="00615341" w:rsidRPr="00247BE0">
        <w:rPr>
          <w:sz w:val="26"/>
          <w:szCs w:val="26"/>
        </w:rPr>
        <w:t>6</w:t>
      </w:r>
      <w:r w:rsidRPr="00247BE0">
        <w:rPr>
          <w:sz w:val="26"/>
          <w:szCs w:val="26"/>
        </w:rPr>
        <w:t xml:space="preserve"> декабря 201</w:t>
      </w:r>
      <w:r w:rsidR="00615341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года шести</w:t>
      </w:r>
      <w:r w:rsidR="00615341" w:rsidRPr="00247BE0">
        <w:rPr>
          <w:sz w:val="26"/>
          <w:szCs w:val="26"/>
        </w:rPr>
        <w:t>десяти квартирный</w:t>
      </w:r>
      <w:r w:rsidRPr="00247BE0">
        <w:rPr>
          <w:sz w:val="26"/>
          <w:szCs w:val="26"/>
        </w:rPr>
        <w:t xml:space="preserve"> дом по ул.</w:t>
      </w:r>
      <w:r w:rsidR="00615341" w:rsidRPr="00247BE0">
        <w:rPr>
          <w:sz w:val="26"/>
          <w:szCs w:val="26"/>
        </w:rPr>
        <w:t>Тыко-Вылко № 11</w:t>
      </w:r>
      <w:r w:rsidRPr="00247BE0">
        <w:rPr>
          <w:sz w:val="26"/>
          <w:szCs w:val="26"/>
        </w:rPr>
        <w:t xml:space="preserve"> и введённый в эксплуатацию </w:t>
      </w:r>
      <w:r w:rsidR="00615341" w:rsidRPr="00247BE0">
        <w:rPr>
          <w:sz w:val="26"/>
          <w:szCs w:val="26"/>
        </w:rPr>
        <w:t>22</w:t>
      </w:r>
      <w:r w:rsidRPr="00247BE0">
        <w:rPr>
          <w:sz w:val="26"/>
          <w:szCs w:val="26"/>
        </w:rPr>
        <w:t xml:space="preserve"> декабря 201</w:t>
      </w:r>
      <w:r w:rsidR="00615341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года дом по </w:t>
      </w:r>
      <w:r w:rsidR="00615341" w:rsidRPr="00247BE0">
        <w:rPr>
          <w:sz w:val="26"/>
          <w:szCs w:val="26"/>
        </w:rPr>
        <w:t>ул.Полярной д.15</w:t>
      </w:r>
      <w:r w:rsidRPr="00247BE0">
        <w:rPr>
          <w:sz w:val="26"/>
          <w:szCs w:val="26"/>
        </w:rPr>
        <w:t xml:space="preserve"> на </w:t>
      </w:r>
      <w:r w:rsidR="00615341" w:rsidRPr="00247BE0">
        <w:rPr>
          <w:sz w:val="26"/>
          <w:szCs w:val="26"/>
        </w:rPr>
        <w:t>41</w:t>
      </w:r>
      <w:r w:rsidRPr="00247BE0">
        <w:rPr>
          <w:sz w:val="26"/>
          <w:szCs w:val="26"/>
        </w:rPr>
        <w:t xml:space="preserve"> квартир</w:t>
      </w:r>
      <w:r w:rsidR="00615341" w:rsidRPr="00247BE0">
        <w:rPr>
          <w:sz w:val="26"/>
          <w:szCs w:val="26"/>
        </w:rPr>
        <w:t>у</w:t>
      </w:r>
      <w:r w:rsidRPr="00247BE0">
        <w:rPr>
          <w:sz w:val="26"/>
          <w:szCs w:val="26"/>
        </w:rPr>
        <w:t>.</w:t>
      </w:r>
    </w:p>
    <w:p w:rsidR="00BC5F89" w:rsidRPr="00247BE0" w:rsidRDefault="00BC5F89" w:rsidP="009A0824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течение 201</w:t>
      </w:r>
      <w:r w:rsidR="00615341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года управлением многоквартирных домов занимались десять лицензированных управляющих организаций и одно товарищество собственников жилья. </w:t>
      </w:r>
    </w:p>
    <w:p w:rsidR="00BC5F89" w:rsidRPr="00247BE0" w:rsidRDefault="00BC5F89" w:rsidP="009A082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Самая крупная управляющая организация - ООО "УК ПОК и ТС" обслуживала 1</w:t>
      </w:r>
      <w:r w:rsidR="00615341" w:rsidRPr="00247BE0">
        <w:rPr>
          <w:rFonts w:ascii="Times New Roman" w:hAnsi="Times New Roman"/>
          <w:sz w:val="26"/>
          <w:szCs w:val="26"/>
        </w:rPr>
        <w:t>62</w:t>
      </w:r>
      <w:r w:rsidRPr="00247BE0">
        <w:rPr>
          <w:rFonts w:ascii="Times New Roman" w:hAnsi="Times New Roman"/>
          <w:sz w:val="26"/>
          <w:szCs w:val="26"/>
        </w:rPr>
        <w:t xml:space="preserve"> дома, ООО "УК Служба заказчика" - 8</w:t>
      </w:r>
      <w:r w:rsidR="00615341" w:rsidRPr="00247BE0">
        <w:rPr>
          <w:rFonts w:ascii="Times New Roman" w:hAnsi="Times New Roman"/>
          <w:sz w:val="26"/>
          <w:szCs w:val="26"/>
        </w:rPr>
        <w:t>4</w:t>
      </w:r>
      <w:r w:rsidRPr="00247BE0">
        <w:rPr>
          <w:rFonts w:ascii="Times New Roman" w:hAnsi="Times New Roman"/>
          <w:sz w:val="26"/>
          <w:szCs w:val="26"/>
        </w:rPr>
        <w:t>, ООО "УК "Нарьян-Марстрой" – 3</w:t>
      </w:r>
      <w:r w:rsidR="00615341" w:rsidRPr="00247BE0">
        <w:rPr>
          <w:rFonts w:ascii="Times New Roman" w:hAnsi="Times New Roman"/>
          <w:sz w:val="26"/>
          <w:szCs w:val="26"/>
        </w:rPr>
        <w:t>6</w:t>
      </w:r>
      <w:r w:rsidRPr="00247BE0">
        <w:rPr>
          <w:rFonts w:ascii="Times New Roman" w:hAnsi="Times New Roman"/>
          <w:sz w:val="26"/>
          <w:szCs w:val="26"/>
        </w:rPr>
        <w:t>, ООО "Коми-Сервис" – 15, ООО "Базис" – 3</w:t>
      </w:r>
      <w:r w:rsidR="00615341" w:rsidRPr="00247BE0">
        <w:rPr>
          <w:rFonts w:ascii="Times New Roman" w:hAnsi="Times New Roman"/>
          <w:sz w:val="26"/>
          <w:szCs w:val="26"/>
        </w:rPr>
        <w:t>6</w:t>
      </w:r>
      <w:r w:rsidRPr="00247BE0">
        <w:rPr>
          <w:rFonts w:ascii="Times New Roman" w:hAnsi="Times New Roman"/>
          <w:sz w:val="26"/>
          <w:szCs w:val="26"/>
        </w:rPr>
        <w:t>, в остальных трех управляющих организациях и ТСЖ – 2</w:t>
      </w:r>
      <w:r w:rsidR="00615341" w:rsidRPr="00247BE0">
        <w:rPr>
          <w:rFonts w:ascii="Times New Roman" w:hAnsi="Times New Roman"/>
          <w:sz w:val="26"/>
          <w:szCs w:val="26"/>
        </w:rPr>
        <w:t>7</w:t>
      </w:r>
      <w:r w:rsidRPr="00247BE0">
        <w:rPr>
          <w:rFonts w:ascii="Times New Roman" w:hAnsi="Times New Roman"/>
          <w:sz w:val="26"/>
          <w:szCs w:val="26"/>
        </w:rPr>
        <w:t xml:space="preserve"> домов, в </w:t>
      </w:r>
      <w:r w:rsidR="00615341" w:rsidRPr="00247BE0">
        <w:rPr>
          <w:rFonts w:ascii="Times New Roman" w:hAnsi="Times New Roman"/>
          <w:sz w:val="26"/>
          <w:szCs w:val="26"/>
        </w:rPr>
        <w:t>2</w:t>
      </w:r>
      <w:r w:rsidRPr="00247BE0">
        <w:rPr>
          <w:rFonts w:ascii="Times New Roman" w:hAnsi="Times New Roman"/>
          <w:sz w:val="26"/>
          <w:szCs w:val="26"/>
        </w:rPr>
        <w:t xml:space="preserve">3 многоквартирных домах осуществлялось непосредственное управление. </w:t>
      </w:r>
    </w:p>
    <w:p w:rsidR="00BC5F89" w:rsidRPr="00247BE0" w:rsidRDefault="00BC5F89" w:rsidP="009A0824">
      <w:pPr>
        <w:pStyle w:val="a5"/>
        <w:jc w:val="center"/>
        <w:rPr>
          <w:b/>
          <w:sz w:val="24"/>
          <w:szCs w:val="24"/>
        </w:rPr>
      </w:pPr>
    </w:p>
    <w:p w:rsidR="00880FD2" w:rsidRPr="00247BE0" w:rsidRDefault="004E2E6E" w:rsidP="00880FD2">
      <w:pPr>
        <w:ind w:firstLine="567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рамках исполнения</w:t>
      </w:r>
      <w:r w:rsidR="00880FD2" w:rsidRPr="00247BE0">
        <w:rPr>
          <w:sz w:val="26"/>
          <w:szCs w:val="26"/>
        </w:rPr>
        <w:t xml:space="preserve"> муниципальной функции </w:t>
      </w:r>
      <w:r w:rsidR="00880FD2" w:rsidRPr="00247BE0">
        <w:rPr>
          <w:b/>
          <w:sz w:val="26"/>
          <w:szCs w:val="26"/>
        </w:rPr>
        <w:t>"Муниципальный жилищный контроль"</w:t>
      </w:r>
      <w:r w:rsidR="00880FD2" w:rsidRPr="00247BE0">
        <w:rPr>
          <w:sz w:val="26"/>
          <w:szCs w:val="26"/>
        </w:rPr>
        <w:t xml:space="preserve"> в соответствии с Федеральным законом от 26.12.2008 № 294-ФЗ "О защите прав юридических лиц и индивидуальных предпринимателей при осуществлении </w:t>
      </w:r>
      <w:r w:rsidR="00880FD2" w:rsidRPr="00247BE0">
        <w:rPr>
          <w:sz w:val="26"/>
          <w:szCs w:val="26"/>
        </w:rPr>
        <w:lastRenderedPageBreak/>
        <w:t>государственного контроля (надзора) и муниципального контроля" и Жилищным Кодексом РФ от 29.12.2004 № 188-ФЗ</w:t>
      </w:r>
      <w:r w:rsidRPr="00247BE0">
        <w:rPr>
          <w:sz w:val="26"/>
          <w:szCs w:val="26"/>
        </w:rPr>
        <w:t xml:space="preserve"> в 2017 году </w:t>
      </w:r>
      <w:r w:rsidR="00880FD2" w:rsidRPr="00247BE0">
        <w:rPr>
          <w:sz w:val="26"/>
          <w:szCs w:val="26"/>
        </w:rPr>
        <w:t>было проведено:</w:t>
      </w:r>
    </w:p>
    <w:p w:rsidR="00880FD2" w:rsidRPr="00247BE0" w:rsidRDefault="004E2E6E" w:rsidP="00880FD2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</w:t>
      </w:r>
      <w:r w:rsidR="00880FD2" w:rsidRPr="00247BE0">
        <w:rPr>
          <w:sz w:val="26"/>
          <w:szCs w:val="26"/>
        </w:rPr>
        <w:t xml:space="preserve"> </w:t>
      </w:r>
      <w:r w:rsidR="00880FD2" w:rsidRPr="00247BE0">
        <w:rPr>
          <w:b/>
          <w:sz w:val="26"/>
          <w:szCs w:val="26"/>
        </w:rPr>
        <w:t>20 внеплановых проверок юридических лиц</w:t>
      </w:r>
      <w:r w:rsidR="00880FD2" w:rsidRPr="00247BE0">
        <w:rPr>
          <w:sz w:val="26"/>
          <w:szCs w:val="26"/>
        </w:rPr>
        <w:t xml:space="preserve">. Внеплановые выездные и документарные проверки проводились в отношении  управляющих организаций: ООО "Базис", ООО "Управляющая компания Служба Заказчика", ООО УК "ПОК и ТС", ООО "Экодом". По результатам проверок выдано 5 предписаний по их устранению, составлено </w:t>
      </w:r>
      <w:r w:rsidR="00880FD2" w:rsidRPr="00247BE0">
        <w:rPr>
          <w:b/>
          <w:sz w:val="26"/>
          <w:szCs w:val="26"/>
        </w:rPr>
        <w:t>2 протокола</w:t>
      </w:r>
      <w:r w:rsidR="00880FD2" w:rsidRPr="00247BE0">
        <w:rPr>
          <w:sz w:val="26"/>
          <w:szCs w:val="26"/>
        </w:rPr>
        <w:t xml:space="preserve"> об административном правонарушении, наложено штрафов на сумму </w:t>
      </w:r>
      <w:r w:rsidR="00880FD2" w:rsidRPr="00FB722E">
        <w:rPr>
          <w:b/>
          <w:sz w:val="26"/>
          <w:szCs w:val="26"/>
        </w:rPr>
        <w:t>20 т</w:t>
      </w:r>
      <w:r w:rsidR="00880FD2" w:rsidRPr="00247BE0">
        <w:rPr>
          <w:sz w:val="26"/>
          <w:szCs w:val="26"/>
        </w:rPr>
        <w:t>ыс. рублей.</w:t>
      </w:r>
    </w:p>
    <w:p w:rsidR="00880FD2" w:rsidRPr="00247BE0" w:rsidRDefault="00935503" w:rsidP="00880FD2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</w:t>
      </w:r>
      <w:r w:rsidR="00880FD2" w:rsidRPr="00247BE0">
        <w:rPr>
          <w:sz w:val="26"/>
          <w:szCs w:val="26"/>
        </w:rPr>
        <w:t xml:space="preserve"> </w:t>
      </w:r>
      <w:r w:rsidR="00880FD2" w:rsidRPr="00247BE0">
        <w:rPr>
          <w:b/>
          <w:sz w:val="26"/>
          <w:szCs w:val="26"/>
        </w:rPr>
        <w:t>1 проверка в отношении физического лица</w:t>
      </w:r>
      <w:r w:rsidR="00880FD2" w:rsidRPr="00247BE0">
        <w:rPr>
          <w:sz w:val="26"/>
          <w:szCs w:val="26"/>
        </w:rPr>
        <w:t>, по результатам проверки материалы направлены в Государственную инспекцию строительного и жилищного надзора Ненецкого АО для составления протокола.</w:t>
      </w:r>
    </w:p>
    <w:p w:rsidR="00880FD2" w:rsidRPr="00247BE0" w:rsidRDefault="00935503" w:rsidP="00880FD2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</w:t>
      </w:r>
      <w:r w:rsidR="00880FD2" w:rsidRPr="00247BE0">
        <w:rPr>
          <w:sz w:val="26"/>
          <w:szCs w:val="26"/>
        </w:rPr>
        <w:t xml:space="preserve"> </w:t>
      </w:r>
      <w:r w:rsidR="00880FD2" w:rsidRPr="00247BE0">
        <w:rPr>
          <w:b/>
          <w:sz w:val="26"/>
          <w:szCs w:val="26"/>
        </w:rPr>
        <w:t>3 инспекционных обследования</w:t>
      </w:r>
      <w:r w:rsidR="00880FD2" w:rsidRPr="00247BE0">
        <w:rPr>
          <w:sz w:val="26"/>
          <w:szCs w:val="26"/>
        </w:rPr>
        <w:t xml:space="preserve"> по обращению физических лиц.</w:t>
      </w:r>
    </w:p>
    <w:p w:rsidR="00880FD2" w:rsidRPr="00247BE0" w:rsidRDefault="00935503" w:rsidP="00880FD2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</w:t>
      </w:r>
      <w:r w:rsidR="00880FD2" w:rsidRPr="00247BE0">
        <w:rPr>
          <w:sz w:val="26"/>
          <w:szCs w:val="26"/>
        </w:rPr>
        <w:t xml:space="preserve"> </w:t>
      </w:r>
      <w:r w:rsidR="00880FD2" w:rsidRPr="00247BE0">
        <w:rPr>
          <w:b/>
          <w:sz w:val="26"/>
          <w:szCs w:val="26"/>
        </w:rPr>
        <w:t xml:space="preserve">2 проверки  </w:t>
      </w:r>
      <w:r w:rsidR="00880FD2" w:rsidRPr="00247BE0">
        <w:rPr>
          <w:sz w:val="26"/>
          <w:szCs w:val="26"/>
        </w:rPr>
        <w:t xml:space="preserve">совместно с Государственной инспекцией строительного и жилищного надзора Ненецкого АО.    </w:t>
      </w:r>
    </w:p>
    <w:p w:rsidR="00880FD2" w:rsidRPr="00247BE0" w:rsidRDefault="00935503" w:rsidP="00880FD2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</w:t>
      </w:r>
      <w:r w:rsidR="00880FD2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п</w:t>
      </w:r>
      <w:r w:rsidR="00880FD2" w:rsidRPr="00247BE0">
        <w:rPr>
          <w:sz w:val="26"/>
          <w:szCs w:val="26"/>
        </w:rPr>
        <w:t xml:space="preserve">роведено </w:t>
      </w:r>
      <w:r w:rsidR="00880FD2" w:rsidRPr="00247BE0">
        <w:rPr>
          <w:b/>
          <w:sz w:val="26"/>
          <w:szCs w:val="26"/>
        </w:rPr>
        <w:t>обследование 39 многоквартирных жилых домов</w:t>
      </w:r>
      <w:r w:rsidR="00880FD2" w:rsidRPr="00247BE0">
        <w:rPr>
          <w:sz w:val="26"/>
          <w:szCs w:val="26"/>
        </w:rPr>
        <w:t xml:space="preserve"> в соответствии с Законом Ненецкого автономного округа от 04.07.2014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округа".</w:t>
      </w:r>
    </w:p>
    <w:p w:rsidR="00880FD2" w:rsidRPr="00247BE0" w:rsidRDefault="00880FD2" w:rsidP="00880F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Типичными являются нарушения "Правил и норм технической эксплуатации жилищного фонда", утвержденных Постановлением Госстроя Российской Федерации от 27.09.2003 г. № 170, "Минимального перечня услуг и работ необходимых для обеспечения надлежащего содержания общего имущества в многоквартирном доме", утвержденных Постановлением Правительства Российской Федерации от 03.04.2013 № 290.</w:t>
      </w:r>
    </w:p>
    <w:p w:rsidR="00880FD2" w:rsidRPr="00247BE0" w:rsidRDefault="00880FD2" w:rsidP="00880FD2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47BE0">
        <w:rPr>
          <w:rFonts w:ascii="Times New Roman" w:eastAsia="Calibri" w:hAnsi="Times New Roman" w:cs="Times New Roman"/>
          <w:color w:val="000000"/>
          <w:sz w:val="26"/>
          <w:szCs w:val="26"/>
        </w:rPr>
        <w:t>Анализ поступивших обращений по направлениям свидетельствует о том, что основная часть вопросов жителей касается технического состояния и эксплуатации жилищного фонда.</w:t>
      </w:r>
    </w:p>
    <w:p w:rsidR="00880FD2" w:rsidRPr="00247BE0" w:rsidRDefault="00880FD2" w:rsidP="009A0824">
      <w:pPr>
        <w:ind w:firstLine="709"/>
        <w:jc w:val="both"/>
        <w:rPr>
          <w:b/>
        </w:rPr>
      </w:pPr>
    </w:p>
    <w:p w:rsidR="00BC5F89" w:rsidRPr="00247BE0" w:rsidRDefault="00BC5F89" w:rsidP="003C4A19">
      <w:pPr>
        <w:pStyle w:val="a5"/>
        <w:ind w:firstLine="720"/>
      </w:pPr>
      <w:r w:rsidRPr="00247BE0">
        <w:t xml:space="preserve">Полномочия по организации </w:t>
      </w:r>
      <w:r w:rsidRPr="00247BE0">
        <w:rPr>
          <w:iCs/>
        </w:rPr>
        <w:t>благоустройства территории городского округа</w:t>
      </w:r>
      <w:r w:rsidRPr="00247BE0">
        <w:rPr>
          <w:i/>
          <w:iCs/>
          <w:color w:val="FF0000"/>
        </w:rPr>
        <w:t xml:space="preserve"> </w:t>
      </w:r>
      <w:r w:rsidRPr="00247BE0">
        <w:t xml:space="preserve">осуществляются в рамках </w:t>
      </w:r>
      <w:r w:rsidRPr="00247BE0">
        <w:rPr>
          <w:b/>
          <w:color w:val="7030A0"/>
        </w:rPr>
        <w:t>Муниципальной программы "Благоустройство"</w:t>
      </w:r>
      <w:r w:rsidRPr="00247BE0">
        <w:rPr>
          <w:color w:val="7030A0"/>
        </w:rPr>
        <w:t xml:space="preserve">, </w:t>
      </w:r>
      <w:r w:rsidRPr="00247BE0">
        <w:t>на реализацию которой в 201</w:t>
      </w:r>
      <w:r w:rsidR="00453DDB" w:rsidRPr="00247BE0">
        <w:t>7</w:t>
      </w:r>
      <w:r w:rsidRPr="00247BE0">
        <w:t xml:space="preserve"> году было предусмотрено финансирование на сумму </w:t>
      </w:r>
      <w:r w:rsidR="00453DDB" w:rsidRPr="00247BE0">
        <w:t>209,5</w:t>
      </w:r>
      <w:r w:rsidRPr="00247BE0">
        <w:t xml:space="preserve"> млн.рублей, фактически профинансировано – </w:t>
      </w:r>
      <w:r w:rsidR="00453DDB" w:rsidRPr="00247BE0">
        <w:t>177,6</w:t>
      </w:r>
      <w:r w:rsidRPr="00247BE0">
        <w:t xml:space="preserve"> млн.руб. или </w:t>
      </w:r>
      <w:r w:rsidR="00453DDB" w:rsidRPr="00247BE0">
        <w:t>84,8</w:t>
      </w:r>
      <w:r w:rsidRPr="00247BE0">
        <w:t xml:space="preserve"> %. </w:t>
      </w:r>
    </w:p>
    <w:p w:rsidR="00BC5F89" w:rsidRPr="00247BE0" w:rsidRDefault="00BC5F89" w:rsidP="003C4A19">
      <w:pPr>
        <w:pStyle w:val="a5"/>
        <w:ind w:firstLine="720"/>
      </w:pPr>
    </w:p>
    <w:p w:rsidR="00B865EF" w:rsidRPr="00247BE0" w:rsidRDefault="00BC5F89" w:rsidP="00E97CF4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рамках </w:t>
      </w:r>
      <w:r w:rsidR="008C35AE" w:rsidRPr="00FB722E">
        <w:rPr>
          <w:sz w:val="26"/>
          <w:szCs w:val="26"/>
        </w:rPr>
        <w:t xml:space="preserve">программы </w:t>
      </w:r>
      <w:r w:rsidR="00A06B0C" w:rsidRPr="00FB722E">
        <w:rPr>
          <w:sz w:val="26"/>
          <w:szCs w:val="26"/>
        </w:rPr>
        <w:t>выполнены</w:t>
      </w:r>
      <w:r w:rsidR="00A06B0C" w:rsidRPr="00247BE0">
        <w:rPr>
          <w:sz w:val="26"/>
          <w:szCs w:val="26"/>
        </w:rPr>
        <w:t xml:space="preserve"> </w:t>
      </w:r>
      <w:r w:rsidR="008C35AE" w:rsidRPr="00247BE0">
        <w:rPr>
          <w:sz w:val="26"/>
          <w:szCs w:val="26"/>
        </w:rPr>
        <w:t xml:space="preserve">следующие </w:t>
      </w:r>
      <w:r w:rsidR="00A06B0C" w:rsidRPr="00247BE0">
        <w:rPr>
          <w:sz w:val="26"/>
          <w:szCs w:val="26"/>
        </w:rPr>
        <w:t>мероприятия</w:t>
      </w:r>
      <w:r w:rsidR="00B865EF" w:rsidRPr="00247BE0">
        <w:rPr>
          <w:sz w:val="26"/>
          <w:szCs w:val="26"/>
        </w:rPr>
        <w:t>:</w:t>
      </w:r>
    </w:p>
    <w:p w:rsidR="00FB722E" w:rsidRDefault="00E80F9A" w:rsidP="00E80F9A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b/>
          <w:sz w:val="26"/>
          <w:szCs w:val="26"/>
        </w:rPr>
        <w:t>1.</w:t>
      </w:r>
      <w:r w:rsidR="008C35AE" w:rsidRPr="00247BE0">
        <w:rPr>
          <w:sz w:val="26"/>
          <w:szCs w:val="26"/>
        </w:rPr>
        <w:t xml:space="preserve">В рамках реализации </w:t>
      </w:r>
      <w:r w:rsidR="008C35AE" w:rsidRPr="00247BE0">
        <w:rPr>
          <w:b/>
          <w:sz w:val="26"/>
          <w:szCs w:val="26"/>
        </w:rPr>
        <w:t xml:space="preserve">приоритетного проекта </w:t>
      </w:r>
      <w:r w:rsidR="00CA591D" w:rsidRPr="00247BE0">
        <w:rPr>
          <w:b/>
          <w:sz w:val="26"/>
          <w:szCs w:val="26"/>
        </w:rPr>
        <w:t>"Формирование комфортной городской среды"</w:t>
      </w:r>
      <w:r w:rsidR="00CA591D" w:rsidRPr="00247BE0">
        <w:rPr>
          <w:sz w:val="26"/>
          <w:szCs w:val="26"/>
        </w:rPr>
        <w:t xml:space="preserve"> </w:t>
      </w:r>
      <w:r w:rsidR="008C35AE" w:rsidRPr="00247BE0">
        <w:rPr>
          <w:sz w:val="26"/>
          <w:szCs w:val="26"/>
        </w:rPr>
        <w:t xml:space="preserve"> на территории города Нарьян-Мара в 2017 году выполнены работы</w:t>
      </w:r>
      <w:r w:rsidR="00FB722E">
        <w:rPr>
          <w:sz w:val="26"/>
          <w:szCs w:val="26"/>
        </w:rPr>
        <w:t>:</w:t>
      </w:r>
    </w:p>
    <w:p w:rsidR="00FB722E" w:rsidRDefault="00FB722E" w:rsidP="00E80F9A">
      <w:pPr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AE" w:rsidRPr="00247BE0">
        <w:rPr>
          <w:sz w:val="26"/>
          <w:szCs w:val="26"/>
        </w:rPr>
        <w:t xml:space="preserve"> по о</w:t>
      </w:r>
      <w:r w:rsidR="008C35AE" w:rsidRPr="00247BE0">
        <w:rPr>
          <w:b/>
          <w:sz w:val="26"/>
          <w:szCs w:val="26"/>
        </w:rPr>
        <w:t>бустройству территории жилых домов по ул. 60 лет Октября в районе д. 48Б, д. 48Г и ул. Строительная, д. 10А в городе Нарьян-Маре</w:t>
      </w:r>
      <w:r w:rsidR="00CA591D" w:rsidRPr="00247BE0">
        <w:rPr>
          <w:b/>
          <w:sz w:val="26"/>
          <w:szCs w:val="26"/>
        </w:rPr>
        <w:t>,</w:t>
      </w:r>
      <w:r w:rsidR="008C35AE" w:rsidRPr="00247BE0">
        <w:rPr>
          <w:b/>
          <w:sz w:val="26"/>
          <w:szCs w:val="26"/>
        </w:rPr>
        <w:t xml:space="preserve"> </w:t>
      </w:r>
    </w:p>
    <w:p w:rsidR="00FB722E" w:rsidRDefault="00FB722E" w:rsidP="00E80F9A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по </w:t>
      </w:r>
      <w:r w:rsidR="008C35AE" w:rsidRPr="00247BE0">
        <w:rPr>
          <w:b/>
          <w:sz w:val="26"/>
          <w:szCs w:val="26"/>
        </w:rPr>
        <w:t xml:space="preserve">устройству детской игровой площадки в микрорайоне </w:t>
      </w:r>
      <w:r w:rsidR="006113E0" w:rsidRPr="00247BE0">
        <w:rPr>
          <w:b/>
          <w:sz w:val="26"/>
          <w:szCs w:val="26"/>
        </w:rPr>
        <w:t>"</w:t>
      </w:r>
      <w:r w:rsidR="008C35AE" w:rsidRPr="00247BE0">
        <w:rPr>
          <w:b/>
          <w:sz w:val="26"/>
          <w:szCs w:val="26"/>
        </w:rPr>
        <w:t>Старый аэропорт</w:t>
      </w:r>
      <w:r w:rsidR="006113E0" w:rsidRPr="00247BE0">
        <w:rPr>
          <w:b/>
          <w:sz w:val="26"/>
          <w:szCs w:val="26"/>
        </w:rPr>
        <w:t>"</w:t>
      </w:r>
      <w:r w:rsidR="00CA591D" w:rsidRPr="00247BE0">
        <w:rPr>
          <w:b/>
          <w:sz w:val="26"/>
          <w:szCs w:val="26"/>
        </w:rPr>
        <w:t xml:space="preserve">, </w:t>
      </w:r>
    </w:p>
    <w:p w:rsidR="00FB722E" w:rsidRDefault="00FB722E" w:rsidP="00E80F9A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- по </w:t>
      </w:r>
      <w:r w:rsidR="00CA591D" w:rsidRPr="00247BE0">
        <w:rPr>
          <w:b/>
          <w:sz w:val="26"/>
          <w:szCs w:val="26"/>
        </w:rPr>
        <w:t>обустройству территории жилых домов по ул. 60 лет Октября в районе д. 6, 8, 10 в городе Нарьян-Маре (1 этап. Наружное освещение.)</w:t>
      </w:r>
      <w:r w:rsidR="00CA591D" w:rsidRPr="00247BE0">
        <w:rPr>
          <w:color w:val="000000"/>
          <w:sz w:val="26"/>
          <w:szCs w:val="26"/>
        </w:rPr>
        <w:t xml:space="preserve">.  </w:t>
      </w:r>
    </w:p>
    <w:p w:rsidR="00CA591D" w:rsidRPr="00247BE0" w:rsidRDefault="00292E91" w:rsidP="00E80F9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47BE0">
        <w:rPr>
          <w:color w:val="000000"/>
          <w:sz w:val="26"/>
          <w:szCs w:val="26"/>
        </w:rPr>
        <w:t xml:space="preserve">На выполнение </w:t>
      </w:r>
      <w:r w:rsidR="00FB722E">
        <w:rPr>
          <w:color w:val="000000"/>
          <w:sz w:val="26"/>
          <w:szCs w:val="26"/>
        </w:rPr>
        <w:t xml:space="preserve">этих </w:t>
      </w:r>
      <w:r w:rsidRPr="00247BE0">
        <w:rPr>
          <w:color w:val="000000"/>
          <w:sz w:val="26"/>
          <w:szCs w:val="26"/>
        </w:rPr>
        <w:t>работ было потрачено 20,5 млн. рублей, в т.ч. за счет федерального бюджета – 8,2 млн. рублей, окружного бюджета – 11,6 млн. рублей, городского бюджета – 0,7 млн. рублей.</w:t>
      </w:r>
    </w:p>
    <w:p w:rsidR="00E80F9A" w:rsidRPr="00247BE0" w:rsidRDefault="00E80F9A" w:rsidP="00E80F9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Разработка проекта на</w:t>
      </w:r>
      <w:r w:rsidRPr="00247BE0">
        <w:rPr>
          <w:rFonts w:ascii="Times New Roman" w:hAnsi="Times New Roman"/>
          <w:b/>
          <w:sz w:val="26"/>
          <w:szCs w:val="26"/>
        </w:rPr>
        <w:t xml:space="preserve"> о</w:t>
      </w:r>
      <w:r w:rsidR="00F3215A" w:rsidRPr="00247BE0">
        <w:rPr>
          <w:rFonts w:ascii="Times New Roman" w:hAnsi="Times New Roman"/>
          <w:b/>
          <w:sz w:val="26"/>
          <w:szCs w:val="26"/>
        </w:rPr>
        <w:t>бустройство общественной территории в районе строения №6 по ул.</w:t>
      </w:r>
      <w:r w:rsidR="001D39F5" w:rsidRPr="00247BE0">
        <w:rPr>
          <w:rFonts w:ascii="Times New Roman" w:hAnsi="Times New Roman"/>
          <w:b/>
          <w:sz w:val="26"/>
          <w:szCs w:val="26"/>
        </w:rPr>
        <w:t xml:space="preserve"> </w:t>
      </w:r>
      <w:r w:rsidR="00F3215A" w:rsidRPr="00247BE0">
        <w:rPr>
          <w:rFonts w:ascii="Times New Roman" w:hAnsi="Times New Roman"/>
          <w:b/>
          <w:sz w:val="26"/>
          <w:szCs w:val="26"/>
        </w:rPr>
        <w:t>Ленина в г.</w:t>
      </w:r>
      <w:r w:rsidR="001D39F5" w:rsidRPr="00247BE0">
        <w:rPr>
          <w:rFonts w:ascii="Times New Roman" w:hAnsi="Times New Roman"/>
          <w:b/>
          <w:sz w:val="26"/>
          <w:szCs w:val="26"/>
        </w:rPr>
        <w:t xml:space="preserve"> </w:t>
      </w:r>
      <w:r w:rsidR="00F3215A" w:rsidRPr="00247BE0">
        <w:rPr>
          <w:rFonts w:ascii="Times New Roman" w:hAnsi="Times New Roman"/>
          <w:b/>
          <w:sz w:val="26"/>
          <w:szCs w:val="26"/>
        </w:rPr>
        <w:t xml:space="preserve">Нарьян-Маре </w:t>
      </w:r>
      <w:r w:rsidRPr="00247BE0">
        <w:rPr>
          <w:rFonts w:ascii="Times New Roman" w:hAnsi="Times New Roman"/>
          <w:sz w:val="26"/>
          <w:szCs w:val="26"/>
        </w:rPr>
        <w:t>не выполнена в связи</w:t>
      </w:r>
      <w:r w:rsidRPr="00247BE0">
        <w:rPr>
          <w:rFonts w:ascii="Times New Roman" w:hAnsi="Times New Roman"/>
          <w:b/>
          <w:sz w:val="26"/>
          <w:szCs w:val="26"/>
        </w:rPr>
        <w:t xml:space="preserve"> </w:t>
      </w:r>
      <w:r w:rsidRPr="00247BE0">
        <w:rPr>
          <w:rFonts w:ascii="Times New Roman" w:hAnsi="Times New Roman"/>
          <w:sz w:val="26"/>
          <w:szCs w:val="26"/>
        </w:rPr>
        <w:t>со сложным исполнением доходной части бюджета (не профинансировано). Планируется исполнение мероприятия по р</w:t>
      </w:r>
      <w:r w:rsidR="00F3215A" w:rsidRPr="00247BE0">
        <w:rPr>
          <w:rFonts w:ascii="Times New Roman" w:hAnsi="Times New Roman"/>
          <w:sz w:val="26"/>
          <w:szCs w:val="26"/>
        </w:rPr>
        <w:t>езультатам рейтингового голосования в 2018 году</w:t>
      </w:r>
      <w:r w:rsidRPr="00247BE0">
        <w:rPr>
          <w:rFonts w:ascii="Times New Roman" w:hAnsi="Times New Roman"/>
          <w:sz w:val="26"/>
          <w:szCs w:val="26"/>
        </w:rPr>
        <w:t xml:space="preserve"> (если выиграет)</w:t>
      </w:r>
      <w:r w:rsidR="00F3215A" w:rsidRPr="00247BE0">
        <w:rPr>
          <w:rFonts w:ascii="Times New Roman" w:hAnsi="Times New Roman"/>
          <w:sz w:val="26"/>
          <w:szCs w:val="26"/>
        </w:rPr>
        <w:t>.</w:t>
      </w:r>
    </w:p>
    <w:p w:rsidR="00A06B0C" w:rsidRPr="00247BE0" w:rsidRDefault="00292E91" w:rsidP="00E97CF4">
      <w:pPr>
        <w:ind w:firstLine="709"/>
        <w:jc w:val="both"/>
        <w:rPr>
          <w:sz w:val="26"/>
          <w:szCs w:val="26"/>
        </w:rPr>
      </w:pPr>
      <w:r w:rsidRPr="00247BE0">
        <w:rPr>
          <w:b/>
          <w:sz w:val="26"/>
          <w:szCs w:val="26"/>
        </w:rPr>
        <w:lastRenderedPageBreak/>
        <w:t>2</w:t>
      </w:r>
      <w:r w:rsidR="00B865EF" w:rsidRPr="00247BE0">
        <w:rPr>
          <w:sz w:val="26"/>
          <w:szCs w:val="26"/>
        </w:rPr>
        <w:t xml:space="preserve">. </w:t>
      </w:r>
      <w:r w:rsidRPr="00247BE0">
        <w:rPr>
          <w:sz w:val="26"/>
          <w:szCs w:val="26"/>
        </w:rPr>
        <w:t>В рамках программы реализов</w:t>
      </w:r>
      <w:r w:rsidR="00FB722E">
        <w:rPr>
          <w:sz w:val="26"/>
          <w:szCs w:val="26"/>
        </w:rPr>
        <w:t>ывались</w:t>
      </w:r>
      <w:r w:rsidRPr="00247BE0">
        <w:rPr>
          <w:sz w:val="26"/>
          <w:szCs w:val="26"/>
        </w:rPr>
        <w:t xml:space="preserve"> мероприятия п</w:t>
      </w:r>
      <w:r w:rsidR="00B865EF" w:rsidRPr="00247BE0">
        <w:rPr>
          <w:sz w:val="26"/>
          <w:szCs w:val="26"/>
        </w:rPr>
        <w:t>о обустройству и благоу</w:t>
      </w:r>
      <w:r w:rsidR="00FB722E">
        <w:rPr>
          <w:sz w:val="26"/>
          <w:szCs w:val="26"/>
        </w:rPr>
        <w:t>стройству придомовых территорий.</w:t>
      </w:r>
    </w:p>
    <w:p w:rsidR="00FB722E" w:rsidRDefault="00FB722E" w:rsidP="00B865EF">
      <w:pPr>
        <w:ind w:firstLine="709"/>
        <w:contextualSpacing/>
        <w:jc w:val="both"/>
        <w:rPr>
          <w:b/>
          <w:sz w:val="26"/>
          <w:szCs w:val="26"/>
        </w:rPr>
      </w:pPr>
      <w:r w:rsidRPr="00FB722E">
        <w:rPr>
          <w:sz w:val="26"/>
          <w:szCs w:val="26"/>
        </w:rPr>
        <w:t>Выполнено в полном объеме</w:t>
      </w:r>
      <w:r>
        <w:rPr>
          <w:b/>
          <w:sz w:val="26"/>
          <w:szCs w:val="26"/>
        </w:rPr>
        <w:t xml:space="preserve"> </w:t>
      </w:r>
      <w:r w:rsidRPr="00FB722E">
        <w:rPr>
          <w:sz w:val="26"/>
          <w:szCs w:val="26"/>
        </w:rPr>
        <w:t>мероприятие</w:t>
      </w:r>
      <w:r>
        <w:rPr>
          <w:b/>
          <w:sz w:val="26"/>
          <w:szCs w:val="26"/>
        </w:rPr>
        <w:t xml:space="preserve"> "</w:t>
      </w:r>
      <w:r w:rsidR="00A06B0C" w:rsidRPr="00247BE0">
        <w:rPr>
          <w:b/>
          <w:sz w:val="26"/>
          <w:szCs w:val="26"/>
        </w:rPr>
        <w:t>Благоустройство придомовой территории по ул. Рабочая, д. 31 (устройство тротуара)</w:t>
      </w:r>
      <w:r>
        <w:rPr>
          <w:b/>
          <w:sz w:val="26"/>
          <w:szCs w:val="26"/>
        </w:rPr>
        <w:t>".</w:t>
      </w:r>
    </w:p>
    <w:p w:rsidR="00FB722E" w:rsidRDefault="00FB722E" w:rsidP="00FB722E">
      <w:pPr>
        <w:ind w:firstLine="709"/>
        <w:contextualSpacing/>
        <w:jc w:val="both"/>
        <w:rPr>
          <w:b/>
          <w:sz w:val="26"/>
          <w:szCs w:val="26"/>
        </w:rPr>
      </w:pPr>
      <w:r w:rsidRPr="00FB722E">
        <w:rPr>
          <w:sz w:val="26"/>
          <w:szCs w:val="26"/>
        </w:rPr>
        <w:t>В связи</w:t>
      </w:r>
      <w:r>
        <w:rPr>
          <w:b/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со сложным исполнением доходной части бюджета </w:t>
      </w:r>
      <w:r>
        <w:rPr>
          <w:sz w:val="26"/>
          <w:szCs w:val="26"/>
        </w:rPr>
        <w:t>остались не выполненными мероприятие "</w:t>
      </w:r>
      <w:r w:rsidR="00E06757" w:rsidRPr="00247BE0">
        <w:rPr>
          <w:b/>
          <w:sz w:val="26"/>
          <w:szCs w:val="26"/>
        </w:rPr>
        <w:t>Обустройство территории жилых домов по ул.Ненецкая в районе д.2, д.4 и ул.Выучейского, д.22 в г.Нарьян-Маре</w:t>
      </w:r>
      <w:r>
        <w:rPr>
          <w:b/>
          <w:sz w:val="26"/>
          <w:szCs w:val="26"/>
        </w:rPr>
        <w:t xml:space="preserve">" </w:t>
      </w:r>
      <w:r w:rsidRPr="00FB722E">
        <w:rPr>
          <w:sz w:val="26"/>
          <w:szCs w:val="26"/>
        </w:rPr>
        <w:t xml:space="preserve">и </w:t>
      </w:r>
      <w:r>
        <w:rPr>
          <w:b/>
          <w:sz w:val="26"/>
          <w:szCs w:val="26"/>
        </w:rPr>
        <w:t>"</w:t>
      </w:r>
      <w:r w:rsidR="00E06757" w:rsidRPr="00247BE0">
        <w:rPr>
          <w:b/>
          <w:sz w:val="26"/>
          <w:szCs w:val="26"/>
        </w:rPr>
        <w:t>Благоустройство дворовой территории многоквартирных жилых домов №2, №4 ул. Макара Баева в г.Нарьян-Маре</w:t>
      </w:r>
      <w:r>
        <w:rPr>
          <w:b/>
          <w:sz w:val="26"/>
          <w:szCs w:val="26"/>
        </w:rPr>
        <w:t>"</w:t>
      </w:r>
      <w:r w:rsidR="000D52E0">
        <w:rPr>
          <w:b/>
          <w:sz w:val="26"/>
          <w:szCs w:val="26"/>
        </w:rPr>
        <w:t>.</w:t>
      </w:r>
    </w:p>
    <w:p w:rsidR="00E06757" w:rsidRPr="00247BE0" w:rsidRDefault="00E80F9A" w:rsidP="009E6B75">
      <w:pPr>
        <w:ind w:firstLine="709"/>
        <w:contextualSpacing/>
        <w:jc w:val="both"/>
        <w:rPr>
          <w:b/>
          <w:sz w:val="26"/>
          <w:szCs w:val="26"/>
        </w:rPr>
      </w:pPr>
      <w:r w:rsidRPr="00247BE0">
        <w:rPr>
          <w:b/>
          <w:sz w:val="26"/>
          <w:szCs w:val="26"/>
        </w:rPr>
        <w:t>3</w:t>
      </w:r>
      <w:r w:rsidR="009E6B75" w:rsidRPr="00247BE0">
        <w:rPr>
          <w:sz w:val="26"/>
          <w:szCs w:val="26"/>
        </w:rPr>
        <w:t xml:space="preserve">. </w:t>
      </w:r>
      <w:r w:rsidR="00292E91" w:rsidRPr="00247BE0">
        <w:rPr>
          <w:sz w:val="26"/>
          <w:szCs w:val="26"/>
        </w:rPr>
        <w:t>В рамках программы реализованы мероприятия п</w:t>
      </w:r>
      <w:r w:rsidR="009E6B75" w:rsidRPr="00247BE0">
        <w:rPr>
          <w:b/>
          <w:sz w:val="26"/>
          <w:szCs w:val="26"/>
        </w:rPr>
        <w:t>о б</w:t>
      </w:r>
      <w:r w:rsidR="00E06757" w:rsidRPr="00247BE0">
        <w:rPr>
          <w:b/>
          <w:sz w:val="26"/>
          <w:szCs w:val="26"/>
        </w:rPr>
        <w:t>лагоустройств</w:t>
      </w:r>
      <w:r w:rsidR="009E6B75" w:rsidRPr="00247BE0">
        <w:rPr>
          <w:b/>
          <w:sz w:val="26"/>
          <w:szCs w:val="26"/>
        </w:rPr>
        <w:t>у</w:t>
      </w:r>
      <w:r w:rsidR="00E06757" w:rsidRPr="00247BE0">
        <w:rPr>
          <w:b/>
          <w:sz w:val="26"/>
          <w:szCs w:val="26"/>
        </w:rPr>
        <w:t xml:space="preserve"> детских игровых площадок</w:t>
      </w:r>
      <w:r w:rsidR="00292E91" w:rsidRPr="00247BE0">
        <w:rPr>
          <w:b/>
          <w:sz w:val="26"/>
          <w:szCs w:val="26"/>
        </w:rPr>
        <w:t xml:space="preserve"> в районе дома № 38 по ул. Мира, в районе дома № 29 по ул. Рабочая</w:t>
      </w:r>
      <w:r w:rsidR="00292E91" w:rsidRPr="00247BE0">
        <w:rPr>
          <w:color w:val="000000"/>
          <w:sz w:val="26"/>
          <w:szCs w:val="26"/>
        </w:rPr>
        <w:t xml:space="preserve">, </w:t>
      </w:r>
      <w:r w:rsidR="00292E91" w:rsidRPr="00247BE0">
        <w:rPr>
          <w:b/>
          <w:sz w:val="26"/>
          <w:szCs w:val="26"/>
        </w:rPr>
        <w:t>в районе домов № 10-11 по ул. Строительной, по ул. Ленина д. 5, устроены спортивно-игровые площадки по ул. им И.К. Швецова и ул. им. Сущинского</w:t>
      </w:r>
    </w:p>
    <w:p w:rsidR="000D32C0" w:rsidRPr="00247BE0" w:rsidRDefault="000D32C0" w:rsidP="000D52E0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47BE0">
        <w:rPr>
          <w:b/>
          <w:sz w:val="26"/>
          <w:szCs w:val="26"/>
        </w:rPr>
        <w:t>4.</w:t>
      </w:r>
      <w:r w:rsidR="000D52E0">
        <w:rPr>
          <w:b/>
          <w:sz w:val="26"/>
          <w:szCs w:val="26"/>
        </w:rPr>
        <w:t xml:space="preserve"> </w:t>
      </w:r>
      <w:r w:rsidR="000D52E0" w:rsidRPr="000D52E0">
        <w:rPr>
          <w:sz w:val="26"/>
          <w:szCs w:val="26"/>
        </w:rPr>
        <w:t>Выполнены в полном объеме</w:t>
      </w:r>
      <w:r w:rsidR="000D52E0">
        <w:rPr>
          <w:b/>
          <w:sz w:val="26"/>
          <w:szCs w:val="26"/>
        </w:rPr>
        <w:t xml:space="preserve"> </w:t>
      </w:r>
      <w:r w:rsidR="000D52E0" w:rsidRPr="000D52E0">
        <w:rPr>
          <w:sz w:val="26"/>
          <w:szCs w:val="26"/>
        </w:rPr>
        <w:t>мероприятия</w:t>
      </w:r>
      <w:r w:rsidR="000D52E0">
        <w:rPr>
          <w:b/>
          <w:sz w:val="26"/>
          <w:szCs w:val="26"/>
        </w:rPr>
        <w:t xml:space="preserve"> "</w:t>
      </w:r>
      <w:r w:rsidR="00A06B0C" w:rsidRPr="00247BE0">
        <w:rPr>
          <w:b/>
          <w:sz w:val="26"/>
          <w:szCs w:val="26"/>
        </w:rPr>
        <w:t>Обустройство городского парка в районе ул. Юбилейная в г.Нарьян-Маре</w:t>
      </w:r>
      <w:r w:rsidR="000D52E0">
        <w:rPr>
          <w:b/>
          <w:sz w:val="26"/>
          <w:szCs w:val="26"/>
        </w:rPr>
        <w:t>", "</w:t>
      </w:r>
      <w:r w:rsidR="000D52E0" w:rsidRPr="00247BE0">
        <w:rPr>
          <w:b/>
          <w:sz w:val="26"/>
          <w:szCs w:val="26"/>
        </w:rPr>
        <w:t>Устройство площадки для выгула собак</w:t>
      </w:r>
      <w:r w:rsidR="000D52E0">
        <w:rPr>
          <w:b/>
          <w:sz w:val="26"/>
          <w:szCs w:val="26"/>
        </w:rPr>
        <w:t>", "</w:t>
      </w:r>
      <w:r w:rsidR="000D52E0" w:rsidRPr="00247BE0">
        <w:rPr>
          <w:b/>
          <w:sz w:val="26"/>
          <w:szCs w:val="26"/>
        </w:rPr>
        <w:t>Обустройство системы  освещения по ул. Ленина в районе магазина "Универсам"</w:t>
      </w:r>
      <w:r w:rsidR="000D52E0">
        <w:rPr>
          <w:b/>
          <w:sz w:val="26"/>
          <w:szCs w:val="26"/>
        </w:rPr>
        <w:t>.</w:t>
      </w:r>
    </w:p>
    <w:p w:rsidR="00A06B0C" w:rsidRPr="00247BE0" w:rsidRDefault="000D32C0" w:rsidP="000D52E0">
      <w:pPr>
        <w:pStyle w:val="a9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247BE0">
        <w:rPr>
          <w:rFonts w:ascii="Times New Roman" w:hAnsi="Times New Roman"/>
          <w:b/>
          <w:sz w:val="26"/>
          <w:szCs w:val="26"/>
        </w:rPr>
        <w:t xml:space="preserve">5. </w:t>
      </w:r>
      <w:r w:rsidR="00A06B0C" w:rsidRPr="00247BE0">
        <w:rPr>
          <w:rFonts w:ascii="Times New Roman" w:hAnsi="Times New Roman"/>
          <w:b/>
          <w:sz w:val="26"/>
          <w:szCs w:val="26"/>
        </w:rPr>
        <w:t>Благоустройство территорий в районе ул. Рыбников в г. Нарьян-Маре. Расширение пешеходной зоны.</w:t>
      </w:r>
      <w:r w:rsidRPr="00247BE0">
        <w:rPr>
          <w:rFonts w:ascii="Times New Roman" w:hAnsi="Times New Roman"/>
          <w:b/>
          <w:sz w:val="26"/>
          <w:szCs w:val="26"/>
        </w:rPr>
        <w:t xml:space="preserve"> – </w:t>
      </w:r>
      <w:r w:rsidRPr="00247BE0">
        <w:rPr>
          <w:rFonts w:ascii="Times New Roman" w:hAnsi="Times New Roman"/>
          <w:sz w:val="26"/>
          <w:szCs w:val="26"/>
        </w:rPr>
        <w:t>работы выполнены частично. В связи с невозможностью выполнять работы по асфальтированию в зимний период подрядчик предоставил график выполнения работ в июне - июле 2018 года.</w:t>
      </w:r>
    </w:p>
    <w:p w:rsidR="000D32C0" w:rsidRPr="00247BE0" w:rsidRDefault="000D32C0" w:rsidP="000D52E0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b/>
          <w:sz w:val="26"/>
          <w:szCs w:val="26"/>
        </w:rPr>
        <w:t xml:space="preserve">6. </w:t>
      </w:r>
      <w:r w:rsidR="00A06B0C" w:rsidRPr="00247BE0">
        <w:rPr>
          <w:b/>
          <w:sz w:val="26"/>
          <w:szCs w:val="26"/>
        </w:rPr>
        <w:t>Обустройство места спуска к береговой линии в зоне посадки-высадки пассажиров в районе Морского речного порта.</w:t>
      </w:r>
      <w:r w:rsidRPr="00247BE0">
        <w:rPr>
          <w:b/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– работы выполнены, в связи с отсутствием необходимости установки мобильного причала на зимний период, подрядчик гарантировал выполнение данных работ после окончания паводкового периода в 2018 г. Конструкции причала изготовлены и переданы на хранение Заказчику. </w:t>
      </w:r>
    </w:p>
    <w:p w:rsidR="000D32C0" w:rsidRPr="00247BE0" w:rsidRDefault="000D52E0" w:rsidP="000D52E0"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0D32C0" w:rsidRPr="00247BE0">
        <w:rPr>
          <w:b/>
          <w:sz w:val="26"/>
          <w:szCs w:val="26"/>
        </w:rPr>
        <w:t xml:space="preserve">. </w:t>
      </w:r>
      <w:r w:rsidR="00A06B0C" w:rsidRPr="00247BE0">
        <w:rPr>
          <w:b/>
          <w:sz w:val="26"/>
          <w:szCs w:val="26"/>
        </w:rPr>
        <w:t>Ликвидация  несанкционированных  свалок</w:t>
      </w:r>
      <w:r w:rsidR="000D32C0" w:rsidRPr="00247BE0">
        <w:rPr>
          <w:sz w:val="26"/>
          <w:szCs w:val="26"/>
        </w:rPr>
        <w:t xml:space="preserve"> - работы выполнены силами </w:t>
      </w:r>
      <w:r w:rsidR="000D32C0" w:rsidRPr="00247BE0">
        <w:rPr>
          <w:color w:val="000000"/>
          <w:sz w:val="26"/>
          <w:szCs w:val="26"/>
        </w:rPr>
        <w:t xml:space="preserve">МБУ </w:t>
      </w:r>
      <w:r w:rsidR="00AB79AE">
        <w:rPr>
          <w:color w:val="000000"/>
          <w:sz w:val="26"/>
          <w:szCs w:val="26"/>
        </w:rPr>
        <w:t>"</w:t>
      </w:r>
      <w:r w:rsidR="000D32C0" w:rsidRPr="00247BE0">
        <w:rPr>
          <w:color w:val="000000"/>
          <w:sz w:val="26"/>
          <w:szCs w:val="26"/>
        </w:rPr>
        <w:t>Чистый город</w:t>
      </w:r>
      <w:r w:rsidR="00AB79AE">
        <w:rPr>
          <w:color w:val="000000"/>
          <w:sz w:val="26"/>
          <w:szCs w:val="26"/>
        </w:rPr>
        <w:t>"</w:t>
      </w:r>
      <w:r w:rsidR="000D32C0" w:rsidRPr="00247BE0">
        <w:rPr>
          <w:color w:val="000000"/>
          <w:sz w:val="26"/>
          <w:szCs w:val="26"/>
        </w:rPr>
        <w:t>, о</w:t>
      </w:r>
      <w:r w:rsidR="000D32C0" w:rsidRPr="00247BE0">
        <w:rPr>
          <w:sz w:val="26"/>
          <w:szCs w:val="26"/>
        </w:rPr>
        <w:t>т несанкционированного мусора очищена территория площадью 10 197,1 кв.м., вывезено и размещено на полигоне ТБО 1 492 ,2 куб. м. мусора.</w:t>
      </w:r>
    </w:p>
    <w:p w:rsidR="009E1AF5" w:rsidRPr="00247BE0" w:rsidRDefault="000D52E0" w:rsidP="000D52E0"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0D32C0" w:rsidRPr="00247BE0">
        <w:rPr>
          <w:b/>
          <w:sz w:val="26"/>
          <w:szCs w:val="26"/>
        </w:rPr>
        <w:t xml:space="preserve">. </w:t>
      </w:r>
      <w:r w:rsidR="00A06B0C" w:rsidRPr="00247BE0">
        <w:rPr>
          <w:b/>
          <w:sz w:val="26"/>
          <w:szCs w:val="26"/>
        </w:rPr>
        <w:t>Приобретение заглубленных контейнеров для сбора ТБО и их обустройство</w:t>
      </w:r>
      <w:r w:rsidR="000D32C0" w:rsidRPr="00247BE0">
        <w:rPr>
          <w:b/>
          <w:sz w:val="26"/>
          <w:szCs w:val="26"/>
        </w:rPr>
        <w:t xml:space="preserve"> - </w:t>
      </w:r>
      <w:r w:rsidR="009E1AF5" w:rsidRPr="00247BE0">
        <w:rPr>
          <w:sz w:val="26"/>
          <w:szCs w:val="26"/>
        </w:rPr>
        <w:t>контейнера доставлены в г. Нарьян-Мар, работы по обустройству контейнеров не производились в связи с поздними сроками заключения соглашения о предоставлении субсидии с Департаментом строительства, ЖКХ, энергетики и транспорта НАО. Обустройство контейнеров будет произведено в летний период 2018 года.</w:t>
      </w:r>
    </w:p>
    <w:p w:rsidR="00A06B0C" w:rsidRPr="00247BE0" w:rsidRDefault="000D52E0" w:rsidP="000D52E0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9E1AF5" w:rsidRPr="00247BE0">
        <w:rPr>
          <w:b/>
          <w:sz w:val="26"/>
          <w:szCs w:val="26"/>
        </w:rPr>
        <w:t xml:space="preserve">. </w:t>
      </w:r>
      <w:r w:rsidR="00A06B0C" w:rsidRPr="00247BE0">
        <w:rPr>
          <w:b/>
          <w:sz w:val="26"/>
          <w:szCs w:val="26"/>
        </w:rPr>
        <w:t>Приобретение 2</w:t>
      </w:r>
      <w:r w:rsidR="009E1AF5" w:rsidRPr="00247BE0">
        <w:rPr>
          <w:b/>
          <w:sz w:val="26"/>
          <w:szCs w:val="26"/>
        </w:rPr>
        <w:t>-х</w:t>
      </w:r>
      <w:r w:rsidR="00A06B0C" w:rsidRPr="00247BE0">
        <w:rPr>
          <w:b/>
          <w:sz w:val="26"/>
          <w:szCs w:val="26"/>
        </w:rPr>
        <w:t xml:space="preserve"> бункеровозов для перевозки бункеров для сбора ТБО</w:t>
      </w:r>
      <w:r w:rsidR="009E1AF5" w:rsidRPr="00247BE0">
        <w:rPr>
          <w:b/>
          <w:sz w:val="26"/>
          <w:szCs w:val="26"/>
        </w:rPr>
        <w:t xml:space="preserve"> - </w:t>
      </w:r>
      <w:r w:rsidR="009E1AF5" w:rsidRPr="00247BE0">
        <w:rPr>
          <w:sz w:val="26"/>
          <w:szCs w:val="26"/>
        </w:rPr>
        <w:t>мусоровозы доставлены в г. Нарьян-Мар.</w:t>
      </w:r>
    </w:p>
    <w:p w:rsidR="00A06B0C" w:rsidRPr="00247BE0" w:rsidRDefault="009E1AF5" w:rsidP="000D52E0">
      <w:pPr>
        <w:ind w:firstLine="709"/>
        <w:contextualSpacing/>
        <w:jc w:val="both"/>
        <w:rPr>
          <w:b/>
          <w:color w:val="FF0000"/>
          <w:sz w:val="26"/>
          <w:szCs w:val="26"/>
        </w:rPr>
      </w:pPr>
      <w:r w:rsidRPr="00247BE0">
        <w:rPr>
          <w:b/>
          <w:sz w:val="26"/>
          <w:szCs w:val="26"/>
        </w:rPr>
        <w:t>1</w:t>
      </w:r>
      <w:r w:rsidR="000D52E0">
        <w:rPr>
          <w:b/>
          <w:sz w:val="26"/>
          <w:szCs w:val="26"/>
        </w:rPr>
        <w:t>0</w:t>
      </w:r>
      <w:r w:rsidRPr="00247BE0">
        <w:rPr>
          <w:b/>
          <w:sz w:val="26"/>
          <w:szCs w:val="26"/>
        </w:rPr>
        <w:t xml:space="preserve">. </w:t>
      </w:r>
      <w:r w:rsidR="00A06B0C" w:rsidRPr="00247BE0">
        <w:rPr>
          <w:b/>
          <w:sz w:val="26"/>
          <w:szCs w:val="26"/>
        </w:rPr>
        <w:t>Установка полусфер</w:t>
      </w:r>
      <w:r w:rsidRPr="00247BE0">
        <w:rPr>
          <w:b/>
          <w:sz w:val="26"/>
          <w:szCs w:val="26"/>
        </w:rPr>
        <w:t xml:space="preserve"> </w:t>
      </w:r>
      <w:r w:rsidR="00F3215A" w:rsidRPr="00247BE0">
        <w:rPr>
          <w:b/>
          <w:sz w:val="26"/>
          <w:szCs w:val="26"/>
        </w:rPr>
        <w:t>–</w:t>
      </w:r>
      <w:r w:rsidRPr="00247BE0">
        <w:rPr>
          <w:b/>
          <w:sz w:val="26"/>
          <w:szCs w:val="26"/>
        </w:rPr>
        <w:t xml:space="preserve"> </w:t>
      </w:r>
      <w:r w:rsidR="00F3215A" w:rsidRPr="00247BE0">
        <w:rPr>
          <w:color w:val="000000"/>
          <w:sz w:val="26"/>
          <w:szCs w:val="26"/>
        </w:rPr>
        <w:t>полусферы приобретены, установка летом 2018.</w:t>
      </w:r>
      <w:r w:rsidRPr="00247BE0">
        <w:rPr>
          <w:color w:val="000000"/>
          <w:sz w:val="26"/>
          <w:szCs w:val="26"/>
        </w:rPr>
        <w:t xml:space="preserve"> и оплачены в полном объеме. </w:t>
      </w:r>
    </w:p>
    <w:p w:rsidR="00B865EF" w:rsidRPr="00247BE0" w:rsidRDefault="000D52E0" w:rsidP="000D52E0"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 w:rsidR="00B865EF" w:rsidRPr="00247BE0">
        <w:rPr>
          <w:b/>
          <w:sz w:val="26"/>
          <w:szCs w:val="26"/>
        </w:rPr>
        <w:t xml:space="preserve"> Полигон твердых бытовых отходов с рекультивацией существующей свалки, с корректировкой ПСД – </w:t>
      </w:r>
      <w:r w:rsidR="00B865EF" w:rsidRPr="00247BE0">
        <w:rPr>
          <w:color w:val="000000"/>
          <w:sz w:val="26"/>
          <w:szCs w:val="26"/>
        </w:rPr>
        <w:t xml:space="preserve">проектно-сметная документация с корректировкой сформирована и  направлена на экологическую экспертизу в Росприроднадзор по НАО. Завершение мероприятия </w:t>
      </w:r>
      <w:r w:rsidR="00B865EF" w:rsidRPr="00247BE0">
        <w:rPr>
          <w:sz w:val="26"/>
          <w:szCs w:val="26"/>
        </w:rPr>
        <w:t xml:space="preserve">планируется </w:t>
      </w:r>
      <w:r w:rsidR="00F3215A" w:rsidRPr="00247BE0">
        <w:rPr>
          <w:sz w:val="26"/>
          <w:szCs w:val="26"/>
        </w:rPr>
        <w:t>в 2018 году.</w:t>
      </w:r>
    </w:p>
    <w:p w:rsidR="00665045" w:rsidRPr="00247BE0" w:rsidRDefault="00E80F9A" w:rsidP="000D52E0">
      <w:pPr>
        <w:ind w:firstLine="709"/>
        <w:jc w:val="both"/>
        <w:rPr>
          <w:color w:val="000000"/>
          <w:sz w:val="26"/>
          <w:szCs w:val="26"/>
        </w:rPr>
      </w:pPr>
      <w:r w:rsidRPr="00247BE0">
        <w:rPr>
          <w:b/>
          <w:color w:val="000000"/>
          <w:sz w:val="26"/>
          <w:szCs w:val="26"/>
        </w:rPr>
        <w:t>1</w:t>
      </w:r>
      <w:r w:rsidR="000D52E0">
        <w:rPr>
          <w:b/>
          <w:color w:val="000000"/>
          <w:sz w:val="26"/>
          <w:szCs w:val="26"/>
        </w:rPr>
        <w:t>2</w:t>
      </w:r>
      <w:r w:rsidRPr="00247BE0">
        <w:rPr>
          <w:b/>
          <w:color w:val="000000"/>
          <w:sz w:val="26"/>
          <w:szCs w:val="26"/>
        </w:rPr>
        <w:t>.</w:t>
      </w:r>
      <w:r w:rsidRPr="00247BE0">
        <w:rPr>
          <w:color w:val="000000"/>
          <w:sz w:val="26"/>
          <w:szCs w:val="26"/>
        </w:rPr>
        <w:t xml:space="preserve"> </w:t>
      </w:r>
      <w:r w:rsidR="00BC5F89" w:rsidRPr="00247BE0">
        <w:rPr>
          <w:color w:val="000000"/>
          <w:sz w:val="26"/>
          <w:szCs w:val="26"/>
        </w:rPr>
        <w:t xml:space="preserve">В рамках данной программы выделяется целевая субсидия МБУ </w:t>
      </w:r>
      <w:r w:rsidR="00665045" w:rsidRPr="00247BE0">
        <w:rPr>
          <w:color w:val="000000"/>
          <w:sz w:val="26"/>
          <w:szCs w:val="26"/>
        </w:rPr>
        <w:t>"Чистый город"</w:t>
      </w:r>
      <w:r w:rsidR="00BC5F89" w:rsidRPr="00247BE0">
        <w:rPr>
          <w:color w:val="000000"/>
          <w:sz w:val="26"/>
          <w:szCs w:val="26"/>
        </w:rPr>
        <w:t xml:space="preserve"> на оплату специализированной техники для содержания и ремонта улично-дорожной сети приобретённой на условиях </w:t>
      </w:r>
      <w:r w:rsidR="00BC5F89" w:rsidRPr="00D27D63">
        <w:rPr>
          <w:b/>
          <w:color w:val="000000"/>
          <w:sz w:val="26"/>
          <w:szCs w:val="26"/>
        </w:rPr>
        <w:t>лизинга</w:t>
      </w:r>
      <w:r w:rsidR="00BC5F89" w:rsidRPr="00247BE0">
        <w:rPr>
          <w:color w:val="000000"/>
          <w:sz w:val="26"/>
          <w:szCs w:val="26"/>
        </w:rPr>
        <w:t xml:space="preserve">. </w:t>
      </w:r>
      <w:r w:rsidR="00665045" w:rsidRPr="00247BE0">
        <w:rPr>
          <w:color w:val="000000"/>
          <w:sz w:val="26"/>
          <w:szCs w:val="26"/>
        </w:rPr>
        <w:t>В</w:t>
      </w:r>
      <w:r w:rsidR="00BC5F89" w:rsidRPr="00247BE0">
        <w:rPr>
          <w:color w:val="000000"/>
          <w:sz w:val="26"/>
          <w:szCs w:val="26"/>
        </w:rPr>
        <w:t xml:space="preserve"> 201</w:t>
      </w:r>
      <w:r w:rsidR="00665045" w:rsidRPr="00247BE0">
        <w:rPr>
          <w:color w:val="000000"/>
          <w:sz w:val="26"/>
          <w:szCs w:val="26"/>
        </w:rPr>
        <w:t>7</w:t>
      </w:r>
      <w:r w:rsidR="00BC5F89" w:rsidRPr="00247BE0">
        <w:rPr>
          <w:color w:val="000000"/>
          <w:sz w:val="26"/>
          <w:szCs w:val="26"/>
        </w:rPr>
        <w:t xml:space="preserve"> год</w:t>
      </w:r>
      <w:r w:rsidR="00665045" w:rsidRPr="00247BE0">
        <w:rPr>
          <w:color w:val="000000"/>
          <w:sz w:val="26"/>
          <w:szCs w:val="26"/>
        </w:rPr>
        <w:t>у</w:t>
      </w:r>
      <w:r w:rsidR="00BC5F89" w:rsidRPr="00247BE0">
        <w:rPr>
          <w:color w:val="000000"/>
          <w:sz w:val="26"/>
          <w:szCs w:val="26"/>
        </w:rPr>
        <w:t xml:space="preserve"> </w:t>
      </w:r>
      <w:r w:rsidR="00665045" w:rsidRPr="00247BE0">
        <w:rPr>
          <w:color w:val="000000"/>
          <w:sz w:val="26"/>
          <w:szCs w:val="26"/>
        </w:rPr>
        <w:t xml:space="preserve">осуществлен последний платеж в размере </w:t>
      </w:r>
      <w:r w:rsidR="00BC5F89" w:rsidRPr="00247BE0">
        <w:rPr>
          <w:color w:val="000000"/>
          <w:sz w:val="26"/>
          <w:szCs w:val="26"/>
        </w:rPr>
        <w:t>3</w:t>
      </w:r>
      <w:r w:rsidR="00665045" w:rsidRPr="00247BE0">
        <w:rPr>
          <w:color w:val="000000"/>
          <w:sz w:val="26"/>
          <w:szCs w:val="26"/>
        </w:rPr>
        <w:t>6,4 млн.</w:t>
      </w:r>
      <w:r w:rsidR="000C3C1B">
        <w:rPr>
          <w:color w:val="000000"/>
          <w:sz w:val="26"/>
          <w:szCs w:val="26"/>
        </w:rPr>
        <w:t xml:space="preserve"> </w:t>
      </w:r>
      <w:r w:rsidR="00665045" w:rsidRPr="00247BE0">
        <w:rPr>
          <w:color w:val="000000"/>
          <w:sz w:val="26"/>
          <w:szCs w:val="26"/>
        </w:rPr>
        <w:t>руб.</w:t>
      </w:r>
    </w:p>
    <w:p w:rsidR="00BC5F89" w:rsidRPr="00247BE0" w:rsidRDefault="00BC5F89" w:rsidP="000D52E0">
      <w:pPr>
        <w:pStyle w:val="a5"/>
        <w:ind w:firstLine="709"/>
        <w:rPr>
          <w:b/>
          <w:sz w:val="24"/>
          <w:szCs w:val="24"/>
        </w:rPr>
      </w:pPr>
    </w:p>
    <w:p w:rsidR="00BC5F89" w:rsidRPr="00247BE0" w:rsidRDefault="00BC5F89" w:rsidP="00EE4D90">
      <w:pPr>
        <w:pStyle w:val="a5"/>
        <w:ind w:firstLine="720"/>
      </w:pPr>
      <w:r w:rsidRPr="00247BE0">
        <w:t xml:space="preserve">В рамках программы </w:t>
      </w:r>
      <w:r w:rsidR="00FB165C" w:rsidRPr="00247BE0">
        <w:t>выделено на</w:t>
      </w:r>
      <w:r w:rsidRPr="00247BE0">
        <w:t xml:space="preserve"> выполнение муниципального задания МБУ "Чистый город" в сфере благоустройства</w:t>
      </w:r>
      <w:r w:rsidR="00FB165C" w:rsidRPr="00247BE0">
        <w:t xml:space="preserve"> 76,5 млн. рублей</w:t>
      </w:r>
      <w:r w:rsidRPr="00247BE0">
        <w:t>:</w:t>
      </w:r>
    </w:p>
    <w:p w:rsidR="00442323" w:rsidRPr="00247BE0" w:rsidRDefault="00BC5F89" w:rsidP="00442323">
      <w:pPr>
        <w:ind w:firstLine="709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lastRenderedPageBreak/>
        <w:t>- Периодический осмотр, уборка и вывоз мусора, очистка от снега 4</w:t>
      </w:r>
      <w:r w:rsidR="00442323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детских игровых и спортивных площадок</w:t>
      </w:r>
      <w:r w:rsidR="00442323" w:rsidRPr="00247BE0">
        <w:rPr>
          <w:sz w:val="26"/>
          <w:szCs w:val="26"/>
        </w:rPr>
        <w:t xml:space="preserve"> (2016 – 45 площадок)</w:t>
      </w:r>
      <w:r w:rsidRPr="00247BE0">
        <w:rPr>
          <w:sz w:val="26"/>
          <w:szCs w:val="26"/>
        </w:rPr>
        <w:t>.</w:t>
      </w:r>
      <w:r w:rsidR="00442323" w:rsidRPr="00247BE0">
        <w:rPr>
          <w:sz w:val="26"/>
          <w:szCs w:val="26"/>
        </w:rPr>
        <w:t xml:space="preserve"> В 2017 году введена  в эксплуатацию детская игровая площадка в микрорайоне Старый аэропорт и взята на баланс игровая площадка у многоквартирных домов № 2,4,8 по ул. 60-лет СССР.</w:t>
      </w:r>
    </w:p>
    <w:p w:rsidR="00BC5F89" w:rsidRPr="00247BE0" w:rsidRDefault="00BC5F89" w:rsidP="007A523E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Летом выполнен ремонт </w:t>
      </w:r>
      <w:r w:rsidR="00442323" w:rsidRPr="00247BE0">
        <w:rPr>
          <w:sz w:val="26"/>
          <w:szCs w:val="26"/>
        </w:rPr>
        <w:t>14</w:t>
      </w:r>
      <w:r w:rsidRPr="00247BE0">
        <w:rPr>
          <w:sz w:val="26"/>
          <w:szCs w:val="26"/>
        </w:rPr>
        <w:t xml:space="preserve"> элементов игровых площадок</w:t>
      </w:r>
      <w:r w:rsidR="00442323" w:rsidRPr="00247BE0">
        <w:rPr>
          <w:sz w:val="26"/>
          <w:szCs w:val="26"/>
        </w:rPr>
        <w:t xml:space="preserve"> ( в 2016 – 30 шт)</w:t>
      </w:r>
      <w:r w:rsidRPr="00247BE0">
        <w:rPr>
          <w:sz w:val="26"/>
          <w:szCs w:val="26"/>
        </w:rPr>
        <w:t xml:space="preserve"> и </w:t>
      </w:r>
      <w:r w:rsidR="00442323" w:rsidRPr="00247BE0">
        <w:rPr>
          <w:sz w:val="26"/>
          <w:szCs w:val="26"/>
        </w:rPr>
        <w:t>76</w:t>
      </w:r>
      <w:r w:rsidRPr="00247BE0">
        <w:rPr>
          <w:sz w:val="26"/>
          <w:szCs w:val="26"/>
        </w:rPr>
        <w:t xml:space="preserve"> п.м. ограждений </w:t>
      </w:r>
      <w:r w:rsidR="00442323" w:rsidRPr="00247BE0">
        <w:rPr>
          <w:sz w:val="26"/>
          <w:szCs w:val="26"/>
        </w:rPr>
        <w:t>(в 2016 – 354 п.м.)</w:t>
      </w:r>
      <w:r w:rsidRPr="00247BE0">
        <w:rPr>
          <w:sz w:val="26"/>
          <w:szCs w:val="26"/>
        </w:rPr>
        <w:t>.</w:t>
      </w:r>
    </w:p>
    <w:p w:rsidR="00422CF4" w:rsidRPr="00247BE0" w:rsidRDefault="00BC5F89" w:rsidP="00422CF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- Уборка, вывоз мусора</w:t>
      </w:r>
      <w:r w:rsidR="00222FB4" w:rsidRPr="00247BE0">
        <w:rPr>
          <w:rFonts w:ascii="Times New Roman" w:hAnsi="Times New Roman" w:cs="Times New Roman"/>
          <w:sz w:val="26"/>
          <w:szCs w:val="26"/>
        </w:rPr>
        <w:t>, посыпка противогололедными материалами</w:t>
      </w:r>
      <w:r w:rsidR="00222FB4" w:rsidRPr="00247BE0">
        <w:rPr>
          <w:rFonts w:ascii="Times New Roman" w:hAnsi="Times New Roman" w:cs="Times New Roman"/>
          <w:sz w:val="24"/>
          <w:szCs w:val="24"/>
        </w:rPr>
        <w:t xml:space="preserve"> </w:t>
      </w:r>
      <w:r w:rsidRPr="00247BE0">
        <w:rPr>
          <w:rFonts w:ascii="Times New Roman" w:hAnsi="Times New Roman" w:cs="Times New Roman"/>
          <w:sz w:val="26"/>
          <w:szCs w:val="26"/>
        </w:rPr>
        <w:t xml:space="preserve">и очистка от снега территории пешеходной зоны площадью 51,4 тыс.м². В летний период отремонтировано </w:t>
      </w:r>
      <w:r w:rsidR="00222FB4" w:rsidRPr="00247BE0">
        <w:rPr>
          <w:rFonts w:ascii="Times New Roman" w:hAnsi="Times New Roman" w:cs="Times New Roman"/>
          <w:sz w:val="26"/>
          <w:szCs w:val="26"/>
        </w:rPr>
        <w:t>6</w:t>
      </w:r>
      <w:r w:rsidRPr="00247BE0">
        <w:rPr>
          <w:rFonts w:ascii="Times New Roman" w:hAnsi="Times New Roman" w:cs="Times New Roman"/>
          <w:sz w:val="26"/>
          <w:szCs w:val="26"/>
        </w:rPr>
        <w:t xml:space="preserve"> урн, </w:t>
      </w:r>
      <w:r w:rsidR="00222FB4" w:rsidRPr="00247BE0">
        <w:rPr>
          <w:rFonts w:ascii="Times New Roman" w:hAnsi="Times New Roman" w:cs="Times New Roman"/>
          <w:sz w:val="26"/>
          <w:szCs w:val="26"/>
        </w:rPr>
        <w:t>3</w:t>
      </w:r>
      <w:r w:rsidRPr="00247BE0">
        <w:rPr>
          <w:rFonts w:ascii="Times New Roman" w:hAnsi="Times New Roman" w:cs="Times New Roman"/>
          <w:sz w:val="26"/>
          <w:szCs w:val="26"/>
        </w:rPr>
        <w:t xml:space="preserve"> скаме</w:t>
      </w:r>
      <w:r w:rsidR="00222FB4" w:rsidRPr="00247BE0">
        <w:rPr>
          <w:rFonts w:ascii="Times New Roman" w:hAnsi="Times New Roman" w:cs="Times New Roman"/>
          <w:sz w:val="26"/>
          <w:szCs w:val="26"/>
        </w:rPr>
        <w:t>й</w:t>
      </w:r>
      <w:r w:rsidRPr="00247BE0">
        <w:rPr>
          <w:rFonts w:ascii="Times New Roman" w:hAnsi="Times New Roman" w:cs="Times New Roman"/>
          <w:sz w:val="26"/>
          <w:szCs w:val="26"/>
        </w:rPr>
        <w:t>к</w:t>
      </w:r>
      <w:r w:rsidR="00222FB4" w:rsidRPr="00247BE0">
        <w:rPr>
          <w:rFonts w:ascii="Times New Roman" w:hAnsi="Times New Roman" w:cs="Times New Roman"/>
          <w:sz w:val="26"/>
          <w:szCs w:val="26"/>
        </w:rPr>
        <w:t>и</w:t>
      </w:r>
      <w:r w:rsidRPr="00247BE0">
        <w:rPr>
          <w:rFonts w:ascii="Times New Roman" w:hAnsi="Times New Roman" w:cs="Times New Roman"/>
          <w:sz w:val="26"/>
          <w:szCs w:val="26"/>
        </w:rPr>
        <w:t xml:space="preserve"> и 212 п.м. ограждений.</w:t>
      </w:r>
      <w:r w:rsidR="00422CF4" w:rsidRPr="00247BE0">
        <w:rPr>
          <w:rFonts w:ascii="Times New Roman" w:hAnsi="Times New Roman" w:cs="Times New Roman"/>
          <w:sz w:val="26"/>
          <w:szCs w:val="26"/>
        </w:rPr>
        <w:t xml:space="preserve"> </w:t>
      </w:r>
      <w:r w:rsidR="00947AFA">
        <w:rPr>
          <w:rFonts w:ascii="Times New Roman" w:hAnsi="Times New Roman" w:cs="Times New Roman"/>
          <w:sz w:val="26"/>
          <w:szCs w:val="26"/>
        </w:rPr>
        <w:t>(в</w:t>
      </w:r>
      <w:r w:rsidR="00422CF4" w:rsidRPr="00247BE0">
        <w:rPr>
          <w:rFonts w:ascii="Times New Roman" w:hAnsi="Times New Roman" w:cs="Times New Roman"/>
          <w:sz w:val="26"/>
          <w:szCs w:val="26"/>
        </w:rPr>
        <w:t xml:space="preserve"> 2016 год</w:t>
      </w:r>
      <w:r w:rsidR="00947AFA">
        <w:rPr>
          <w:rFonts w:ascii="Times New Roman" w:hAnsi="Times New Roman" w:cs="Times New Roman"/>
          <w:sz w:val="26"/>
          <w:szCs w:val="26"/>
        </w:rPr>
        <w:t>у</w:t>
      </w:r>
      <w:r w:rsidR="00422CF4" w:rsidRPr="00247BE0">
        <w:rPr>
          <w:rFonts w:ascii="Times New Roman" w:hAnsi="Times New Roman" w:cs="Times New Roman"/>
          <w:sz w:val="26"/>
          <w:szCs w:val="26"/>
        </w:rPr>
        <w:t xml:space="preserve"> - 19 урн, 10 скамеек и 212 п.м. ограждений). </w:t>
      </w:r>
    </w:p>
    <w:p w:rsidR="00BE65B5" w:rsidRPr="00247BE0" w:rsidRDefault="00884227" w:rsidP="00884227">
      <w:pPr>
        <w:pStyle w:val="a9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- Содержание и ликвидация помойниц.</w:t>
      </w:r>
      <w:r w:rsidR="00BC5F89" w:rsidRPr="00247BE0">
        <w:rPr>
          <w:rFonts w:ascii="Times New Roman" w:hAnsi="Times New Roman"/>
          <w:sz w:val="26"/>
          <w:szCs w:val="26"/>
        </w:rPr>
        <w:t xml:space="preserve"> </w:t>
      </w:r>
      <w:r w:rsidR="00BE65B5" w:rsidRPr="00247BE0">
        <w:rPr>
          <w:rFonts w:ascii="Times New Roman" w:hAnsi="Times New Roman"/>
          <w:sz w:val="26"/>
          <w:szCs w:val="26"/>
        </w:rPr>
        <w:t>В 2017 году ликвидировано 3 помойницы (</w:t>
      </w:r>
      <w:r w:rsidR="00947AFA">
        <w:rPr>
          <w:rFonts w:ascii="Times New Roman" w:hAnsi="Times New Roman"/>
          <w:sz w:val="26"/>
          <w:szCs w:val="26"/>
        </w:rPr>
        <w:t>в</w:t>
      </w:r>
      <w:r w:rsidR="00BE65B5" w:rsidRPr="00247BE0">
        <w:rPr>
          <w:rFonts w:ascii="Times New Roman" w:hAnsi="Times New Roman"/>
          <w:sz w:val="26"/>
          <w:szCs w:val="26"/>
        </w:rPr>
        <w:t xml:space="preserve"> 2016 году </w:t>
      </w:r>
      <w:r w:rsidR="00947AFA">
        <w:rPr>
          <w:rFonts w:ascii="Times New Roman" w:hAnsi="Times New Roman"/>
          <w:sz w:val="26"/>
          <w:szCs w:val="26"/>
        </w:rPr>
        <w:t xml:space="preserve">- </w:t>
      </w:r>
      <w:r w:rsidR="00BE65B5" w:rsidRPr="00247BE0">
        <w:rPr>
          <w:rFonts w:ascii="Times New Roman" w:hAnsi="Times New Roman"/>
          <w:sz w:val="26"/>
          <w:szCs w:val="26"/>
        </w:rPr>
        <w:t>одна помойница на ул.Авиаторов, в районе дома №6</w:t>
      </w:r>
      <w:r w:rsidR="009216F5" w:rsidRPr="00247BE0">
        <w:rPr>
          <w:rFonts w:ascii="Times New Roman" w:hAnsi="Times New Roman"/>
          <w:sz w:val="26"/>
          <w:szCs w:val="26"/>
        </w:rPr>
        <w:t>).</w:t>
      </w:r>
    </w:p>
    <w:p w:rsidR="00BC5F89" w:rsidRPr="00247BE0" w:rsidRDefault="00BC5F89" w:rsidP="001D5AF2">
      <w:pPr>
        <w:pStyle w:val="a9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 xml:space="preserve">- Ликвидация несанкционированных свалок. </w:t>
      </w:r>
      <w:r w:rsidR="004A123B" w:rsidRPr="00247BE0">
        <w:rPr>
          <w:rFonts w:ascii="Times New Roman" w:hAnsi="Times New Roman"/>
          <w:sz w:val="26"/>
          <w:szCs w:val="26"/>
        </w:rPr>
        <w:t>В 2017 году в</w:t>
      </w:r>
      <w:r w:rsidRPr="00247BE0">
        <w:rPr>
          <w:rFonts w:ascii="Times New Roman" w:hAnsi="Times New Roman"/>
          <w:sz w:val="26"/>
          <w:szCs w:val="26"/>
        </w:rPr>
        <w:t xml:space="preserve">ывезено </w:t>
      </w:r>
      <w:r w:rsidR="004A123B" w:rsidRPr="00247BE0">
        <w:rPr>
          <w:rFonts w:ascii="Times New Roman" w:hAnsi="Times New Roman"/>
          <w:sz w:val="26"/>
          <w:szCs w:val="26"/>
        </w:rPr>
        <w:t>366</w:t>
      </w:r>
      <w:r w:rsidRPr="00247BE0">
        <w:rPr>
          <w:rFonts w:ascii="Times New Roman" w:hAnsi="Times New Roman"/>
          <w:sz w:val="26"/>
          <w:szCs w:val="26"/>
        </w:rPr>
        <w:t xml:space="preserve"> м³ мусора, очищено </w:t>
      </w:r>
      <w:r w:rsidR="004A123B" w:rsidRPr="00247BE0">
        <w:rPr>
          <w:rFonts w:ascii="Times New Roman" w:hAnsi="Times New Roman"/>
          <w:sz w:val="26"/>
          <w:szCs w:val="26"/>
        </w:rPr>
        <w:t>208,4</w:t>
      </w:r>
      <w:r w:rsidRPr="00247BE0">
        <w:rPr>
          <w:rFonts w:ascii="Times New Roman" w:hAnsi="Times New Roman"/>
          <w:sz w:val="26"/>
          <w:szCs w:val="26"/>
        </w:rPr>
        <w:t xml:space="preserve"> м² территории, в том числе: береговые и зеленые зоны, междворовые территории</w:t>
      </w:r>
      <w:r w:rsidR="00081563" w:rsidRPr="00247BE0">
        <w:rPr>
          <w:rFonts w:ascii="Times New Roman" w:hAnsi="Times New Roman"/>
          <w:sz w:val="26"/>
          <w:szCs w:val="26"/>
        </w:rPr>
        <w:t xml:space="preserve"> </w:t>
      </w:r>
      <w:r w:rsidR="004A123B" w:rsidRPr="00247BE0">
        <w:rPr>
          <w:rFonts w:ascii="Times New Roman" w:hAnsi="Times New Roman"/>
          <w:sz w:val="26"/>
          <w:szCs w:val="26"/>
        </w:rPr>
        <w:t xml:space="preserve">(за 2016 год – вывезено 30 шт. автокузовов и </w:t>
      </w:r>
      <w:smartTag w:uri="urn:schemas-microsoft-com:office:smarttags" w:element="metricconverter">
        <w:smartTagPr>
          <w:attr w:name="ProductID" w:val="1084 м³"/>
        </w:smartTagPr>
        <w:r w:rsidR="004A123B" w:rsidRPr="00247BE0">
          <w:rPr>
            <w:rFonts w:ascii="Times New Roman" w:hAnsi="Times New Roman"/>
            <w:sz w:val="26"/>
            <w:szCs w:val="26"/>
          </w:rPr>
          <w:t>1084 м³</w:t>
        </w:r>
      </w:smartTag>
      <w:r w:rsidR="004A123B" w:rsidRPr="00247BE0">
        <w:rPr>
          <w:rFonts w:ascii="Times New Roman" w:hAnsi="Times New Roman"/>
          <w:sz w:val="26"/>
          <w:szCs w:val="26"/>
        </w:rPr>
        <w:t xml:space="preserve"> мусора, очищено 171 731 м² территории)</w:t>
      </w:r>
    </w:p>
    <w:p w:rsidR="001112E4" w:rsidRPr="00247BE0" w:rsidRDefault="00BC5F89" w:rsidP="001112E4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- На постоянной основе осуществляется уборка случайного мусора, в том числе крупногабаритного с междворовых территорий, в зимний период производится механизированная уборка.</w:t>
      </w:r>
      <w:r w:rsidR="001112E4" w:rsidRPr="00247BE0">
        <w:rPr>
          <w:rFonts w:ascii="Times New Roman" w:hAnsi="Times New Roman" w:cs="Times New Roman"/>
          <w:sz w:val="26"/>
          <w:szCs w:val="26"/>
        </w:rPr>
        <w:t xml:space="preserve"> За 2017 год вывезено снега 9 009 куб.м., ТБО 138,85 куб.м.</w:t>
      </w:r>
    </w:p>
    <w:p w:rsidR="00CE5805" w:rsidRPr="00247BE0" w:rsidRDefault="00BC5F89" w:rsidP="001257F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 xml:space="preserve">- Организация освещения улиц. </w:t>
      </w:r>
      <w:r w:rsidR="00CE5805" w:rsidRPr="00247BE0">
        <w:rPr>
          <w:rFonts w:ascii="Times New Roman" w:hAnsi="Times New Roman" w:cs="Times New Roman"/>
          <w:sz w:val="26"/>
          <w:szCs w:val="26"/>
        </w:rPr>
        <w:t>В 2017 году обслуживалось 65,2 км сетей (в 2016 году-</w:t>
      </w:r>
      <w:r w:rsidRPr="00247BE0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4,99 км"/>
        </w:smartTagPr>
        <w:r w:rsidRPr="00247BE0">
          <w:rPr>
            <w:rFonts w:ascii="Times New Roman" w:hAnsi="Times New Roman" w:cs="Times New Roman"/>
            <w:sz w:val="26"/>
            <w:szCs w:val="26"/>
          </w:rPr>
          <w:t>64,99 км</w:t>
        </w:r>
        <w:r w:rsidR="00CE5805" w:rsidRPr="00247BE0">
          <w:rPr>
            <w:rFonts w:ascii="Times New Roman" w:hAnsi="Times New Roman" w:cs="Times New Roman"/>
            <w:sz w:val="26"/>
            <w:szCs w:val="26"/>
          </w:rPr>
          <w:t>)</w:t>
        </w:r>
      </w:smartTag>
      <w:r w:rsidRPr="00247BE0">
        <w:rPr>
          <w:rFonts w:ascii="Times New Roman" w:hAnsi="Times New Roman" w:cs="Times New Roman"/>
          <w:sz w:val="26"/>
          <w:szCs w:val="26"/>
        </w:rPr>
        <w:t xml:space="preserve">. </w:t>
      </w:r>
      <w:r w:rsidR="00CE5805" w:rsidRPr="00247BE0">
        <w:rPr>
          <w:rFonts w:ascii="Times New Roman" w:hAnsi="Times New Roman" w:cs="Times New Roman"/>
          <w:sz w:val="26"/>
          <w:szCs w:val="26"/>
        </w:rPr>
        <w:t>В 2017 году обустроено дополнительно 18 осветительных приборов, отремонтировано 375 м воздушной линии сетей, проведен монтаж 1 775 м линий электропередач.</w:t>
      </w:r>
    </w:p>
    <w:p w:rsidR="008C74C8" w:rsidRPr="00247BE0" w:rsidRDefault="00BC5F89" w:rsidP="008C74C8">
      <w:pPr>
        <w:ind w:firstLine="720"/>
        <w:jc w:val="both"/>
        <w:rPr>
          <w:color w:val="000000"/>
          <w:sz w:val="26"/>
          <w:szCs w:val="26"/>
        </w:rPr>
      </w:pPr>
      <w:r w:rsidRPr="00247BE0">
        <w:rPr>
          <w:rFonts w:cs="Arial"/>
          <w:sz w:val="26"/>
          <w:szCs w:val="26"/>
        </w:rPr>
        <w:t>- В рамках организации ритуальных услуг и содержания мест захоронения в 201</w:t>
      </w:r>
      <w:r w:rsidR="008C74C8" w:rsidRPr="00247BE0">
        <w:rPr>
          <w:rFonts w:cs="Arial"/>
          <w:sz w:val="26"/>
          <w:szCs w:val="26"/>
        </w:rPr>
        <w:t>7</w:t>
      </w:r>
      <w:r w:rsidRPr="00247BE0">
        <w:rPr>
          <w:rFonts w:cs="Arial"/>
          <w:sz w:val="26"/>
          <w:szCs w:val="26"/>
        </w:rPr>
        <w:t xml:space="preserve"> году МБУ "Чистый город" осуществляло паспортизацию, инвентаризацию и отведение мест под захоронение, уборку территории и вывоз мусора, уход за местами погребения умерших, не посещаемых родственниками. </w:t>
      </w:r>
      <w:r w:rsidR="008C74C8" w:rsidRPr="00247BE0">
        <w:rPr>
          <w:rFonts w:cs="Arial"/>
          <w:sz w:val="26"/>
          <w:szCs w:val="26"/>
        </w:rPr>
        <w:t>МБУ "Чистый город" осуществляло с</w:t>
      </w:r>
      <w:r w:rsidR="008C74C8" w:rsidRPr="00247BE0">
        <w:rPr>
          <w:sz w:val="26"/>
          <w:szCs w:val="26"/>
        </w:rPr>
        <w:t xml:space="preserve">одержание территории кладбищ площадью 13,25 га. </w:t>
      </w:r>
      <w:r w:rsidR="008C74C8" w:rsidRPr="00247BE0">
        <w:rPr>
          <w:color w:val="000000"/>
          <w:sz w:val="26"/>
          <w:szCs w:val="26"/>
        </w:rPr>
        <w:t>За отчетный период произведено 146 захоронений тел умерших, в т.ч. 11 тел  – не востребованных.</w:t>
      </w:r>
    </w:p>
    <w:p w:rsidR="00BC5F89" w:rsidRPr="00247BE0" w:rsidRDefault="00BC5F89" w:rsidP="000C45B6">
      <w:pPr>
        <w:pStyle w:val="a5"/>
        <w:jc w:val="center"/>
        <w:rPr>
          <w:b/>
          <w:sz w:val="24"/>
          <w:szCs w:val="24"/>
        </w:rPr>
      </w:pPr>
    </w:p>
    <w:p w:rsidR="00081563" w:rsidRPr="00247BE0" w:rsidRDefault="00BC5F89" w:rsidP="0008156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 xml:space="preserve">Организована работа к праздничным датам. </w:t>
      </w:r>
      <w:r w:rsidR="00081563" w:rsidRPr="00247BE0">
        <w:rPr>
          <w:rFonts w:ascii="Times New Roman" w:hAnsi="Times New Roman" w:cs="Times New Roman"/>
          <w:color w:val="000000"/>
          <w:sz w:val="26"/>
          <w:szCs w:val="26"/>
        </w:rPr>
        <w:t>В 2017 году силами МБУ "Чистый город" проведена работа по подготовке территории города к проведению праздничных мероприятий с обустройством торговых мест (172 места), в т.ч. инаугурации Главы города (18.03.2017), соревнования на снегоходах.</w:t>
      </w:r>
      <w:r w:rsidR="00081563" w:rsidRPr="00247BE0">
        <w:rPr>
          <w:rFonts w:ascii="Times New Roman" w:hAnsi="Times New Roman" w:cs="Times New Roman"/>
          <w:sz w:val="26"/>
          <w:szCs w:val="26"/>
        </w:rPr>
        <w:t xml:space="preserve"> Установка и уборка контейнеров для сбора мусора, развешивание флагов, баннеров, уборка территории после проведения мероприятий</w:t>
      </w:r>
      <w:r w:rsidR="00081563" w:rsidRPr="00247B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1563" w:rsidRPr="00247BE0" w:rsidRDefault="00081563" w:rsidP="0008156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- Организация благоустройства и озеленения. В 2017 году произведена закупка и  посадка цветов в количестве 10 000 шт., деревьев, кустарников – 207 шт. (в 2016 году высажено цветочной рассады (клумбы, рабатки, вазоны) в количестве 11 754 шт., деревьев 53 шт. (лиственница ,ель, береза) и  кустарников (малина): 172 шт.).</w:t>
      </w:r>
    </w:p>
    <w:p w:rsidR="00BC5F89" w:rsidRPr="00247BE0" w:rsidRDefault="00BC5F89" w:rsidP="004B572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- Дважды за лето осуществлялся покос травы на площади 55,6 тыс.м².</w:t>
      </w:r>
    </w:p>
    <w:p w:rsidR="009D2E59" w:rsidRPr="009D2E59" w:rsidRDefault="00BC5F89" w:rsidP="009D2E59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- Еженедельно осуществлялась уборка территории, прилегающей к памятникам</w:t>
      </w:r>
      <w:r w:rsidR="009D2E5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9D2E59" w:rsidRPr="009D2E59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9D2E59">
        <w:rPr>
          <w:rFonts w:ascii="Times New Roman" w:hAnsi="Times New Roman" w:cs="Times New Roman"/>
          <w:sz w:val="26"/>
          <w:szCs w:val="26"/>
        </w:rPr>
        <w:t xml:space="preserve">в </w:t>
      </w:r>
      <w:r w:rsidR="009D2E59" w:rsidRPr="009D2E59">
        <w:rPr>
          <w:rFonts w:ascii="Times New Roman" w:hAnsi="Times New Roman" w:cs="Times New Roman"/>
          <w:sz w:val="26"/>
          <w:szCs w:val="26"/>
        </w:rPr>
        <w:t>п. Лесозавод в 2017 году памятника "Стелла-Полярис".</w:t>
      </w:r>
    </w:p>
    <w:p w:rsidR="004A0D4D" w:rsidRPr="009D2E59" w:rsidRDefault="004A0D4D" w:rsidP="004B572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F89" w:rsidRPr="00247BE0" w:rsidRDefault="00BC5F89" w:rsidP="004B572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>В летний период 201</w:t>
      </w:r>
      <w:r w:rsidR="00081563" w:rsidRPr="00247BE0">
        <w:rPr>
          <w:rFonts w:ascii="Times New Roman" w:hAnsi="Times New Roman" w:cs="Times New Roman"/>
          <w:sz w:val="26"/>
          <w:szCs w:val="26"/>
        </w:rPr>
        <w:t>7</w:t>
      </w:r>
      <w:r w:rsidRPr="00247BE0">
        <w:rPr>
          <w:rFonts w:ascii="Times New Roman" w:hAnsi="Times New Roman" w:cs="Times New Roman"/>
          <w:sz w:val="26"/>
          <w:szCs w:val="26"/>
        </w:rPr>
        <w:t xml:space="preserve"> года на временную работу в МБУ </w:t>
      </w:r>
      <w:r w:rsidR="008C4CE3" w:rsidRPr="00247BE0">
        <w:rPr>
          <w:rFonts w:ascii="Times New Roman" w:hAnsi="Times New Roman" w:cs="Times New Roman"/>
          <w:sz w:val="26"/>
          <w:szCs w:val="26"/>
        </w:rPr>
        <w:t>"</w:t>
      </w:r>
      <w:r w:rsidRPr="00247BE0">
        <w:rPr>
          <w:rFonts w:ascii="Times New Roman" w:hAnsi="Times New Roman" w:cs="Times New Roman"/>
          <w:sz w:val="26"/>
          <w:szCs w:val="26"/>
        </w:rPr>
        <w:t>Чистый город</w:t>
      </w:r>
      <w:r w:rsidR="008C4CE3" w:rsidRPr="00247BE0">
        <w:rPr>
          <w:rFonts w:ascii="Times New Roman" w:hAnsi="Times New Roman" w:cs="Times New Roman"/>
          <w:sz w:val="26"/>
          <w:szCs w:val="26"/>
        </w:rPr>
        <w:t>"</w:t>
      </w:r>
      <w:r w:rsidRPr="00247BE0">
        <w:rPr>
          <w:rFonts w:ascii="Times New Roman" w:hAnsi="Times New Roman" w:cs="Times New Roman"/>
          <w:sz w:val="26"/>
          <w:szCs w:val="26"/>
        </w:rPr>
        <w:t xml:space="preserve"> было привлечено 1</w:t>
      </w:r>
      <w:r w:rsidR="000E353C" w:rsidRPr="00247BE0">
        <w:rPr>
          <w:rFonts w:ascii="Times New Roman" w:hAnsi="Times New Roman" w:cs="Times New Roman"/>
          <w:sz w:val="26"/>
          <w:szCs w:val="26"/>
        </w:rPr>
        <w:t>60</w:t>
      </w:r>
      <w:r w:rsidRPr="00247BE0">
        <w:rPr>
          <w:rFonts w:ascii="Times New Roman" w:hAnsi="Times New Roman" w:cs="Times New Roman"/>
          <w:sz w:val="26"/>
          <w:szCs w:val="26"/>
        </w:rPr>
        <w:t xml:space="preserve"> школьника, прошёл традиционный двухмесячник по уборке и благоустройству территории города</w:t>
      </w:r>
      <w:r w:rsidR="00081563" w:rsidRPr="00247BE0">
        <w:rPr>
          <w:rFonts w:ascii="Times New Roman" w:hAnsi="Times New Roman" w:cs="Times New Roman"/>
          <w:sz w:val="26"/>
          <w:szCs w:val="26"/>
        </w:rPr>
        <w:t xml:space="preserve"> (в 2016 – 152 школьника).</w:t>
      </w:r>
    </w:p>
    <w:p w:rsidR="00BC5F89" w:rsidRPr="00247BE0" w:rsidRDefault="00BC5F89" w:rsidP="004B5727">
      <w:pPr>
        <w:pStyle w:val="a5"/>
      </w:pPr>
    </w:p>
    <w:p w:rsidR="004511DC" w:rsidRPr="00247BE0" w:rsidRDefault="004511DC" w:rsidP="009E045C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рамках исполнения </w:t>
      </w:r>
      <w:r w:rsidRPr="00247BE0">
        <w:rPr>
          <w:b/>
          <w:sz w:val="26"/>
          <w:szCs w:val="26"/>
        </w:rPr>
        <w:t>муниципальной функции "Муниципальный контроль в сфере благоустройства"</w:t>
      </w:r>
      <w:r w:rsidRPr="00247BE0">
        <w:rPr>
          <w:sz w:val="26"/>
          <w:szCs w:val="26"/>
        </w:rPr>
        <w:t xml:space="preserve"> в 2017 году проведено </w:t>
      </w:r>
      <w:r w:rsidRPr="00247BE0">
        <w:rPr>
          <w:b/>
          <w:sz w:val="26"/>
          <w:szCs w:val="26"/>
        </w:rPr>
        <w:t>4 плановые</w:t>
      </w:r>
      <w:r w:rsidRPr="00247BE0">
        <w:rPr>
          <w:sz w:val="26"/>
          <w:szCs w:val="26"/>
        </w:rPr>
        <w:t xml:space="preserve"> проверки юридических </w:t>
      </w:r>
      <w:r w:rsidRPr="00247BE0">
        <w:rPr>
          <w:sz w:val="26"/>
          <w:szCs w:val="26"/>
        </w:rPr>
        <w:lastRenderedPageBreak/>
        <w:t xml:space="preserve">лиц с выдачей </w:t>
      </w:r>
      <w:r w:rsidRPr="00247BE0">
        <w:rPr>
          <w:b/>
          <w:sz w:val="26"/>
          <w:szCs w:val="26"/>
        </w:rPr>
        <w:t>2 предписаний</w:t>
      </w:r>
      <w:r w:rsidRPr="00247BE0">
        <w:rPr>
          <w:sz w:val="26"/>
          <w:szCs w:val="26"/>
        </w:rPr>
        <w:t xml:space="preserve"> об устранении выявленных правонарушений, </w:t>
      </w:r>
      <w:r w:rsidRPr="00247BE0">
        <w:rPr>
          <w:b/>
          <w:sz w:val="26"/>
          <w:szCs w:val="26"/>
        </w:rPr>
        <w:t xml:space="preserve">2 внеплановые проверки, </w:t>
      </w:r>
      <w:r w:rsidRPr="00F8497F">
        <w:rPr>
          <w:sz w:val="26"/>
          <w:szCs w:val="26"/>
        </w:rPr>
        <w:t>выдано</w:t>
      </w:r>
      <w:r w:rsidRPr="00247BE0">
        <w:rPr>
          <w:sz w:val="26"/>
          <w:szCs w:val="26"/>
        </w:rPr>
        <w:t xml:space="preserve"> </w:t>
      </w:r>
      <w:r w:rsidRPr="00247BE0">
        <w:rPr>
          <w:b/>
          <w:sz w:val="26"/>
          <w:szCs w:val="26"/>
        </w:rPr>
        <w:t xml:space="preserve">5 предостережений </w:t>
      </w:r>
      <w:r w:rsidRPr="00247BE0">
        <w:rPr>
          <w:sz w:val="26"/>
          <w:szCs w:val="26"/>
        </w:rPr>
        <w:t>о недопустимости нарушения обязательных требований, проведены рейдовые мероприятия по результатам которых</w:t>
      </w:r>
      <w:r w:rsidRPr="00247BE0">
        <w:rPr>
          <w:b/>
          <w:sz w:val="26"/>
          <w:szCs w:val="26"/>
        </w:rPr>
        <w:t xml:space="preserve"> составлено 176</w:t>
      </w:r>
      <w:r w:rsidRPr="00247BE0">
        <w:rPr>
          <w:sz w:val="26"/>
          <w:szCs w:val="26"/>
        </w:rPr>
        <w:t xml:space="preserve"> </w:t>
      </w:r>
      <w:r w:rsidRPr="00247BE0">
        <w:rPr>
          <w:b/>
          <w:sz w:val="26"/>
          <w:szCs w:val="26"/>
        </w:rPr>
        <w:t>протоколов</w:t>
      </w:r>
      <w:r w:rsidRPr="00247BE0">
        <w:rPr>
          <w:sz w:val="26"/>
          <w:szCs w:val="26"/>
        </w:rPr>
        <w:t xml:space="preserve"> об административных правонарушениях</w:t>
      </w:r>
      <w:r w:rsidR="00477D4C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и наложено </w:t>
      </w:r>
      <w:r w:rsidRPr="00247BE0">
        <w:rPr>
          <w:b/>
          <w:sz w:val="26"/>
          <w:szCs w:val="26"/>
        </w:rPr>
        <w:t>штрафов на сумму 589 500</w:t>
      </w:r>
      <w:r w:rsidRPr="00247BE0">
        <w:rPr>
          <w:sz w:val="26"/>
          <w:szCs w:val="26"/>
        </w:rPr>
        <w:t xml:space="preserve"> рублей, в том числе:</w:t>
      </w:r>
    </w:p>
    <w:p w:rsidR="004511DC" w:rsidRPr="00247BE0" w:rsidRDefault="004511DC" w:rsidP="004511DC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за выход на лед, выезд на лед в период действия запрета составлено </w:t>
      </w:r>
      <w:r w:rsidRPr="00247BE0">
        <w:rPr>
          <w:b/>
          <w:sz w:val="26"/>
          <w:szCs w:val="26"/>
        </w:rPr>
        <w:t xml:space="preserve">8 </w:t>
      </w:r>
      <w:r w:rsidRPr="00247BE0">
        <w:rPr>
          <w:sz w:val="26"/>
          <w:szCs w:val="26"/>
        </w:rPr>
        <w:t>протоколов об административных правонарушения.</w:t>
      </w:r>
    </w:p>
    <w:p w:rsidR="004511DC" w:rsidRPr="00247BE0" w:rsidRDefault="004511DC" w:rsidP="004511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BE0">
        <w:rPr>
          <w:rFonts w:ascii="Times New Roman" w:hAnsi="Times New Roman" w:cs="Times New Roman"/>
          <w:sz w:val="26"/>
          <w:szCs w:val="26"/>
        </w:rPr>
        <w:t xml:space="preserve">- за нарушение содержания животных составлено </w:t>
      </w:r>
      <w:r w:rsidRPr="00247BE0">
        <w:rPr>
          <w:rFonts w:ascii="Times New Roman" w:hAnsi="Times New Roman" w:cs="Times New Roman"/>
          <w:b/>
          <w:sz w:val="26"/>
          <w:szCs w:val="26"/>
        </w:rPr>
        <w:t xml:space="preserve">49 </w:t>
      </w:r>
      <w:r w:rsidRPr="00247BE0">
        <w:rPr>
          <w:rFonts w:ascii="Times New Roman" w:hAnsi="Times New Roman" w:cs="Times New Roman"/>
          <w:sz w:val="26"/>
          <w:szCs w:val="26"/>
        </w:rPr>
        <w:t>протоколов об административных правонарушениях;</w:t>
      </w:r>
    </w:p>
    <w:p w:rsidR="004511DC" w:rsidRPr="00247BE0" w:rsidRDefault="004511DC" w:rsidP="004511DC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за уборку и очистку территорий – </w:t>
      </w:r>
      <w:r w:rsidRPr="00247BE0">
        <w:rPr>
          <w:b/>
          <w:sz w:val="26"/>
          <w:szCs w:val="26"/>
        </w:rPr>
        <w:t>73</w:t>
      </w:r>
      <w:r w:rsidRPr="00247BE0">
        <w:rPr>
          <w:sz w:val="26"/>
          <w:szCs w:val="26"/>
        </w:rPr>
        <w:t xml:space="preserve"> протоколов, из них 38 на физических лиц, 30 – на юридических лиц, 5 – на ИП;</w:t>
      </w:r>
    </w:p>
    <w:p w:rsidR="004511DC" w:rsidRPr="00247BE0" w:rsidRDefault="004511DC" w:rsidP="004511DC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за содержание элементов благоустройства (расклейка афиш, реклама) – </w:t>
      </w:r>
      <w:r w:rsidRPr="00247BE0">
        <w:rPr>
          <w:b/>
          <w:sz w:val="26"/>
          <w:szCs w:val="26"/>
        </w:rPr>
        <w:t>6</w:t>
      </w:r>
      <w:r w:rsidRPr="00247BE0">
        <w:rPr>
          <w:sz w:val="26"/>
          <w:szCs w:val="26"/>
        </w:rPr>
        <w:t xml:space="preserve"> протоколов на физических лиц;</w:t>
      </w:r>
    </w:p>
    <w:p w:rsidR="004511DC" w:rsidRPr="00247BE0" w:rsidRDefault="004511DC" w:rsidP="004511DC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за содержание зеленых насаждений – </w:t>
      </w:r>
      <w:r w:rsidRPr="00247BE0">
        <w:rPr>
          <w:b/>
          <w:sz w:val="26"/>
          <w:szCs w:val="26"/>
        </w:rPr>
        <w:t>9</w:t>
      </w:r>
      <w:r w:rsidRPr="00247BE0">
        <w:rPr>
          <w:sz w:val="26"/>
          <w:szCs w:val="26"/>
        </w:rPr>
        <w:t xml:space="preserve"> протоколов на физических лиц;</w:t>
      </w:r>
    </w:p>
    <w:p w:rsidR="004511DC" w:rsidRPr="00247BE0" w:rsidRDefault="004511DC" w:rsidP="004511DC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за организацию строительных работ – </w:t>
      </w:r>
      <w:r w:rsidRPr="00247BE0">
        <w:rPr>
          <w:b/>
          <w:sz w:val="26"/>
          <w:szCs w:val="26"/>
        </w:rPr>
        <w:t>5</w:t>
      </w:r>
      <w:r w:rsidRPr="00247BE0">
        <w:rPr>
          <w:sz w:val="26"/>
          <w:szCs w:val="26"/>
        </w:rPr>
        <w:t xml:space="preserve"> протоколов (4 протокола на физических лиц, 1 протокол на юридическое лицо);</w:t>
      </w:r>
    </w:p>
    <w:p w:rsidR="004511DC" w:rsidRPr="00247BE0" w:rsidRDefault="004511DC" w:rsidP="004511DC">
      <w:pPr>
        <w:ind w:right="-1"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за обслуживание нестационарных торговых объектов – </w:t>
      </w:r>
      <w:r w:rsidRPr="00247BE0">
        <w:rPr>
          <w:b/>
          <w:sz w:val="26"/>
          <w:szCs w:val="26"/>
        </w:rPr>
        <w:t>26</w:t>
      </w:r>
      <w:r w:rsidRPr="00247BE0">
        <w:rPr>
          <w:sz w:val="26"/>
          <w:szCs w:val="26"/>
        </w:rPr>
        <w:t xml:space="preserve"> протоколов (23 протокола на ИП, 3 протокола на юридических лиц).</w:t>
      </w:r>
    </w:p>
    <w:p w:rsidR="00477D4C" w:rsidRPr="00247BE0" w:rsidRDefault="00477D4C" w:rsidP="00477D4C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результате проведенных мероприятий, на территории муниципального образования "Городской округ" Город Нарьян-Мар</w:t>
      </w:r>
      <w:r w:rsidR="00F8497F">
        <w:rPr>
          <w:sz w:val="26"/>
          <w:szCs w:val="26"/>
        </w:rPr>
        <w:t>"</w:t>
      </w:r>
      <w:r w:rsidRPr="00247BE0">
        <w:rPr>
          <w:sz w:val="26"/>
          <w:szCs w:val="26"/>
        </w:rPr>
        <w:t xml:space="preserve"> значительно сократились площади мест загрязнения (лесного массива, гаражных кооперативов), улучшилось состояние прибрежной зоны в черте города, результаты профилактической и разъяснительной работы привели к регулярной уборке и очистк</w:t>
      </w:r>
      <w:r w:rsidR="00F8497F">
        <w:rPr>
          <w:sz w:val="26"/>
          <w:szCs w:val="26"/>
        </w:rPr>
        <w:t>е</w:t>
      </w:r>
      <w:r w:rsidRPr="00247BE0">
        <w:rPr>
          <w:sz w:val="26"/>
          <w:szCs w:val="26"/>
        </w:rPr>
        <w:t xml:space="preserve"> территори</w:t>
      </w:r>
      <w:r w:rsidR="00F8497F">
        <w:rPr>
          <w:sz w:val="26"/>
          <w:szCs w:val="26"/>
        </w:rPr>
        <w:t>й</w:t>
      </w:r>
      <w:r w:rsidRPr="00247BE0">
        <w:rPr>
          <w:sz w:val="26"/>
          <w:szCs w:val="26"/>
        </w:rPr>
        <w:t xml:space="preserve">, обслуживаемых управляющими компаниями. </w:t>
      </w:r>
    </w:p>
    <w:p w:rsidR="00BC5F89" w:rsidRPr="00247BE0" w:rsidRDefault="00BC5F89" w:rsidP="00636C1A">
      <w:pPr>
        <w:ind w:firstLine="720"/>
        <w:jc w:val="both"/>
        <w:rPr>
          <w:sz w:val="26"/>
          <w:szCs w:val="26"/>
        </w:rPr>
      </w:pPr>
    </w:p>
    <w:p w:rsidR="00BC5F89" w:rsidRPr="00247BE0" w:rsidRDefault="00BC5F89" w:rsidP="00636C1A">
      <w:pPr>
        <w:ind w:firstLine="567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0E036F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в </w:t>
      </w:r>
      <w:r w:rsidRPr="00247BE0">
        <w:rPr>
          <w:b/>
          <w:sz w:val="26"/>
          <w:szCs w:val="26"/>
        </w:rPr>
        <w:t>Административную комиссию</w:t>
      </w:r>
      <w:r w:rsidRPr="00247BE0">
        <w:rPr>
          <w:sz w:val="26"/>
          <w:szCs w:val="26"/>
        </w:rPr>
        <w:t xml:space="preserve"> города Нарьян-Мара поступило </w:t>
      </w:r>
      <w:r w:rsidR="000E036F" w:rsidRPr="00247BE0">
        <w:rPr>
          <w:b/>
          <w:sz w:val="26"/>
          <w:szCs w:val="26"/>
        </w:rPr>
        <w:t>293</w:t>
      </w:r>
      <w:r w:rsidRPr="00247BE0">
        <w:rPr>
          <w:sz w:val="26"/>
          <w:szCs w:val="26"/>
        </w:rPr>
        <w:t xml:space="preserve"> административных материалов</w:t>
      </w:r>
      <w:r w:rsidR="000E036F" w:rsidRPr="00247BE0">
        <w:rPr>
          <w:sz w:val="26"/>
          <w:szCs w:val="26"/>
        </w:rPr>
        <w:t xml:space="preserve"> (в 2016 – 138)</w:t>
      </w:r>
      <w:r w:rsidRPr="00247BE0">
        <w:rPr>
          <w:sz w:val="26"/>
          <w:szCs w:val="26"/>
        </w:rPr>
        <w:t xml:space="preserve">, рассмотрено </w:t>
      </w:r>
      <w:r w:rsidR="000E036F" w:rsidRPr="00247BE0">
        <w:rPr>
          <w:sz w:val="26"/>
          <w:szCs w:val="26"/>
        </w:rPr>
        <w:t>277</w:t>
      </w:r>
      <w:r w:rsidRPr="00247BE0">
        <w:rPr>
          <w:sz w:val="26"/>
          <w:szCs w:val="26"/>
        </w:rPr>
        <w:t xml:space="preserve">  материалов, из них </w:t>
      </w:r>
      <w:r w:rsidR="000E036F" w:rsidRPr="00247BE0">
        <w:rPr>
          <w:b/>
          <w:sz w:val="26"/>
          <w:szCs w:val="26"/>
        </w:rPr>
        <w:t>112</w:t>
      </w:r>
      <w:r w:rsidRPr="00247BE0">
        <w:rPr>
          <w:sz w:val="26"/>
          <w:szCs w:val="26"/>
        </w:rPr>
        <w:t xml:space="preserve"> дел по нарушению тишины и покоя граждан, </w:t>
      </w:r>
      <w:r w:rsidR="000E036F" w:rsidRPr="00247BE0">
        <w:rPr>
          <w:b/>
          <w:sz w:val="26"/>
          <w:szCs w:val="26"/>
        </w:rPr>
        <w:t>1</w:t>
      </w:r>
      <w:r w:rsidRPr="00247BE0">
        <w:rPr>
          <w:b/>
          <w:sz w:val="26"/>
          <w:szCs w:val="26"/>
        </w:rPr>
        <w:t xml:space="preserve">58 </w:t>
      </w:r>
      <w:r w:rsidRPr="00247BE0">
        <w:rPr>
          <w:sz w:val="26"/>
          <w:szCs w:val="26"/>
        </w:rPr>
        <w:t xml:space="preserve">– нарушение правил благоустройства территорий населенных пунктов. Сумма наложенных административных санкций составила </w:t>
      </w:r>
      <w:r w:rsidR="000E036F" w:rsidRPr="00247BE0">
        <w:rPr>
          <w:b/>
          <w:sz w:val="26"/>
          <w:szCs w:val="26"/>
        </w:rPr>
        <w:t>703 тыс.рублей</w:t>
      </w:r>
      <w:r w:rsidR="000E036F" w:rsidRPr="00247BE0">
        <w:rPr>
          <w:sz w:val="26"/>
          <w:szCs w:val="26"/>
        </w:rPr>
        <w:t xml:space="preserve"> (в 2016 году – </w:t>
      </w:r>
      <w:r w:rsidRPr="00247BE0">
        <w:rPr>
          <w:sz w:val="26"/>
          <w:szCs w:val="26"/>
        </w:rPr>
        <w:t>397</w:t>
      </w:r>
      <w:r w:rsidR="000E036F" w:rsidRPr="00247BE0">
        <w:rPr>
          <w:sz w:val="26"/>
          <w:szCs w:val="26"/>
        </w:rPr>
        <w:t>,</w:t>
      </w:r>
      <w:r w:rsidRPr="00247BE0">
        <w:rPr>
          <w:sz w:val="26"/>
          <w:szCs w:val="26"/>
        </w:rPr>
        <w:t>5</w:t>
      </w:r>
      <w:r w:rsidR="000E036F" w:rsidRPr="00247BE0">
        <w:rPr>
          <w:sz w:val="26"/>
          <w:szCs w:val="26"/>
        </w:rPr>
        <w:t xml:space="preserve"> тыс.</w:t>
      </w:r>
      <w:r w:rsidRPr="00247BE0">
        <w:rPr>
          <w:sz w:val="26"/>
          <w:szCs w:val="26"/>
        </w:rPr>
        <w:t xml:space="preserve"> рублей</w:t>
      </w:r>
      <w:r w:rsidR="000E036F" w:rsidRPr="00247BE0">
        <w:rPr>
          <w:sz w:val="26"/>
          <w:szCs w:val="26"/>
        </w:rPr>
        <w:t>)</w:t>
      </w:r>
      <w:r w:rsidRPr="00247BE0">
        <w:rPr>
          <w:sz w:val="26"/>
          <w:szCs w:val="26"/>
        </w:rPr>
        <w:t>.</w:t>
      </w:r>
    </w:p>
    <w:p w:rsidR="00BC5F89" w:rsidRPr="00247BE0" w:rsidRDefault="00BC5F89" w:rsidP="00E54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6487" w:rsidRPr="00247BE0" w:rsidRDefault="00DC6487" w:rsidP="00DC64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247BE0">
        <w:rPr>
          <w:sz w:val="26"/>
          <w:szCs w:val="26"/>
        </w:rPr>
        <w:t xml:space="preserve">В рамках исполнения </w:t>
      </w:r>
      <w:r w:rsidRPr="00247BE0">
        <w:rPr>
          <w:b/>
          <w:sz w:val="26"/>
          <w:szCs w:val="26"/>
        </w:rPr>
        <w:t>муниципальной функции "Внутренний муниципальный финансовый контроль"</w:t>
      </w:r>
      <w:r w:rsidRPr="00247BE0">
        <w:rPr>
          <w:sz w:val="26"/>
          <w:szCs w:val="26"/>
        </w:rPr>
        <w:t xml:space="preserve"> в 2017 году проведено </w:t>
      </w:r>
      <w:r w:rsidRPr="00F8497F">
        <w:rPr>
          <w:b/>
          <w:sz w:val="26"/>
        </w:rPr>
        <w:t xml:space="preserve">6 </w:t>
      </w:r>
      <w:r w:rsidRPr="00247BE0">
        <w:rPr>
          <w:sz w:val="26"/>
        </w:rPr>
        <w:t xml:space="preserve">контрольных мероприятий, из них по контролю в финансово-бюджетной сфере – 4, по контролю в сфере закупок – 2. </w:t>
      </w:r>
    </w:p>
    <w:p w:rsidR="00DC6487" w:rsidRPr="00247BE0" w:rsidRDefault="00DC6487" w:rsidP="00DC6487">
      <w:pPr>
        <w:ind w:right="-1" w:firstLine="708"/>
        <w:jc w:val="both"/>
        <w:rPr>
          <w:sz w:val="26"/>
        </w:rPr>
      </w:pPr>
      <w:r w:rsidRPr="00247BE0">
        <w:rPr>
          <w:sz w:val="26"/>
        </w:rPr>
        <w:t>Контрольные мероприятия за отчетный период проводились в отношении следующих объектов контроля:</w:t>
      </w:r>
    </w:p>
    <w:p w:rsidR="00DC6487" w:rsidRPr="00247BE0" w:rsidRDefault="00DC6487" w:rsidP="00DC6487">
      <w:pPr>
        <w:ind w:right="-1" w:firstLine="708"/>
        <w:jc w:val="both"/>
        <w:rPr>
          <w:sz w:val="26"/>
          <w:szCs w:val="26"/>
        </w:rPr>
      </w:pPr>
      <w:r w:rsidRPr="00247BE0">
        <w:rPr>
          <w:sz w:val="26"/>
          <w:szCs w:val="26"/>
          <w:shd w:val="clear" w:color="auto" w:fill="FFFFFF"/>
        </w:rPr>
        <w:t>в части соблюдения бюджетного законодательства РФ</w:t>
      </w:r>
      <w:r w:rsidRPr="00247BE0">
        <w:rPr>
          <w:sz w:val="26"/>
        </w:rPr>
        <w:t xml:space="preserve"> - </w:t>
      </w:r>
      <w:r w:rsidRPr="00247BE0">
        <w:rPr>
          <w:bCs/>
          <w:sz w:val="26"/>
          <w:szCs w:val="26"/>
        </w:rPr>
        <w:t xml:space="preserve">Администрация МО "Городской округ "Город Нарьян-Мар", </w:t>
      </w:r>
      <w:r w:rsidRPr="00247BE0">
        <w:rPr>
          <w:sz w:val="26"/>
          <w:szCs w:val="26"/>
        </w:rPr>
        <w:t xml:space="preserve">МБУ "Чистый город", МУП </w:t>
      </w:r>
      <w:r w:rsidR="00AB79AE">
        <w:rPr>
          <w:sz w:val="26"/>
          <w:szCs w:val="26"/>
        </w:rPr>
        <w:t>"</w:t>
      </w:r>
      <w:r w:rsidRPr="00247BE0">
        <w:rPr>
          <w:sz w:val="26"/>
          <w:szCs w:val="26"/>
        </w:rPr>
        <w:t>Комбинат по благоустройству и бытовому обслуживанию</w:t>
      </w:r>
      <w:r w:rsidR="00AB79AE">
        <w:rPr>
          <w:sz w:val="26"/>
          <w:szCs w:val="26"/>
        </w:rPr>
        <w:t>"</w:t>
      </w:r>
      <w:r w:rsidRPr="00247BE0">
        <w:rPr>
          <w:sz w:val="26"/>
          <w:szCs w:val="26"/>
        </w:rPr>
        <w:t xml:space="preserve">, МКУ </w:t>
      </w:r>
      <w:r w:rsidR="00AB79AE">
        <w:rPr>
          <w:sz w:val="26"/>
          <w:szCs w:val="26"/>
        </w:rPr>
        <w:t>"</w:t>
      </w:r>
      <w:r w:rsidRPr="00247BE0">
        <w:rPr>
          <w:sz w:val="26"/>
          <w:szCs w:val="26"/>
        </w:rPr>
        <w:t>Управление городского хозяйства г. Нарьян-Мара</w:t>
      </w:r>
      <w:r w:rsidR="00AB79AE">
        <w:rPr>
          <w:sz w:val="26"/>
          <w:szCs w:val="26"/>
        </w:rPr>
        <w:t>"</w:t>
      </w:r>
      <w:r w:rsidRPr="00247BE0">
        <w:rPr>
          <w:sz w:val="26"/>
          <w:szCs w:val="26"/>
        </w:rPr>
        <w:t>.</w:t>
      </w:r>
    </w:p>
    <w:p w:rsidR="00DC6487" w:rsidRPr="00247BE0" w:rsidRDefault="00DC6487" w:rsidP="00DC6487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части </w:t>
      </w:r>
      <w:r w:rsidRPr="00247BE0">
        <w:rPr>
          <w:sz w:val="26"/>
          <w:szCs w:val="26"/>
          <w:shd w:val="clear" w:color="auto" w:fill="FFFFFF"/>
        </w:rPr>
        <w:t>соблюдения законодательства РФ в сфере закупок товаров, работ и услуг для обеспечения муниципальных нужд</w:t>
      </w:r>
      <w:r w:rsidRPr="00247BE0">
        <w:rPr>
          <w:sz w:val="26"/>
          <w:szCs w:val="26"/>
        </w:rPr>
        <w:t xml:space="preserve"> - Управление строительства, ЖКХ и градостроительной деятельности Администрации МО "Городской округ "Город Нарьян-Мар", МБУ "Чистый город".</w:t>
      </w:r>
    </w:p>
    <w:p w:rsidR="00DC6487" w:rsidRPr="00247BE0" w:rsidRDefault="00DC6487" w:rsidP="00DC6487">
      <w:pPr>
        <w:ind w:right="-1" w:firstLine="708"/>
        <w:jc w:val="both"/>
        <w:rPr>
          <w:sz w:val="26"/>
        </w:rPr>
      </w:pPr>
      <w:r w:rsidRPr="00247BE0">
        <w:rPr>
          <w:sz w:val="26"/>
        </w:rPr>
        <w:t xml:space="preserve">По результатам проведения контрольных мероприятий общий объем выявленных нарушений в финансово-бюджетной сфере за 2017 год составил </w:t>
      </w:r>
      <w:r w:rsidRPr="00F8497F">
        <w:rPr>
          <w:b/>
          <w:sz w:val="26"/>
        </w:rPr>
        <w:t>13,1 млн. руб</w:t>
      </w:r>
      <w:r w:rsidRPr="00247BE0">
        <w:rPr>
          <w:sz w:val="26"/>
        </w:rPr>
        <w:t>., в том числе:</w:t>
      </w:r>
    </w:p>
    <w:p w:rsidR="00DC6487" w:rsidRPr="00247BE0" w:rsidRDefault="00DC6487" w:rsidP="00DC6487">
      <w:pPr>
        <w:ind w:right="-1" w:firstLine="851"/>
        <w:jc w:val="both"/>
        <w:rPr>
          <w:sz w:val="26"/>
        </w:rPr>
      </w:pPr>
      <w:r w:rsidRPr="00247BE0">
        <w:rPr>
          <w:sz w:val="26"/>
        </w:rPr>
        <w:t>- излишне выплаченные денежные средства -  1,4 млн. руб.;</w:t>
      </w:r>
    </w:p>
    <w:p w:rsidR="00DC6487" w:rsidRPr="00247BE0" w:rsidRDefault="00DC6487" w:rsidP="00DC6487">
      <w:pPr>
        <w:ind w:right="-1" w:firstLine="851"/>
        <w:jc w:val="both"/>
        <w:rPr>
          <w:sz w:val="26"/>
        </w:rPr>
      </w:pPr>
      <w:r w:rsidRPr="00247BE0">
        <w:rPr>
          <w:sz w:val="26"/>
        </w:rPr>
        <w:t>- неэффективное использование бюджетных средств – 9,2 млн. руб.;</w:t>
      </w:r>
    </w:p>
    <w:p w:rsidR="00DC6487" w:rsidRPr="00247BE0" w:rsidRDefault="00DC6487" w:rsidP="00DC6487">
      <w:pPr>
        <w:ind w:right="-1" w:firstLine="851"/>
        <w:jc w:val="both"/>
        <w:rPr>
          <w:sz w:val="26"/>
        </w:rPr>
      </w:pPr>
      <w:r w:rsidRPr="00247BE0">
        <w:rPr>
          <w:sz w:val="26"/>
        </w:rPr>
        <w:t>- иные нарушения – 2</w:t>
      </w:r>
      <w:r w:rsidR="00BE37E1" w:rsidRPr="00247BE0">
        <w:rPr>
          <w:sz w:val="26"/>
        </w:rPr>
        <w:t>,</w:t>
      </w:r>
      <w:r w:rsidRPr="00247BE0">
        <w:rPr>
          <w:sz w:val="26"/>
        </w:rPr>
        <w:t xml:space="preserve">5 </w:t>
      </w:r>
      <w:r w:rsidR="00BE37E1" w:rsidRPr="00247BE0">
        <w:rPr>
          <w:sz w:val="26"/>
        </w:rPr>
        <w:t>млн</w:t>
      </w:r>
      <w:r w:rsidRPr="00247BE0">
        <w:rPr>
          <w:sz w:val="26"/>
        </w:rPr>
        <w:t>. руб.</w:t>
      </w:r>
    </w:p>
    <w:p w:rsidR="00DC6487" w:rsidRPr="00247BE0" w:rsidRDefault="00DC6487" w:rsidP="00DC6487">
      <w:pPr>
        <w:ind w:right="-1" w:firstLine="708"/>
        <w:jc w:val="both"/>
        <w:rPr>
          <w:b/>
          <w:sz w:val="26"/>
        </w:rPr>
      </w:pPr>
      <w:r w:rsidRPr="00247BE0">
        <w:rPr>
          <w:sz w:val="26"/>
        </w:rPr>
        <w:lastRenderedPageBreak/>
        <w:t xml:space="preserve">По результатам проверок объектами контроля устранено 22 нарушения в сфере бюджетного законодательства РФ и иных нормативных правовых актов, регулирующих бюджетные правоотношения, возвращено в доход городского бюджета </w:t>
      </w:r>
      <w:r w:rsidRPr="00247BE0">
        <w:rPr>
          <w:b/>
          <w:sz w:val="26"/>
        </w:rPr>
        <w:t>7</w:t>
      </w:r>
      <w:r w:rsidR="00C86621" w:rsidRPr="00247BE0">
        <w:rPr>
          <w:b/>
          <w:sz w:val="26"/>
        </w:rPr>
        <w:t xml:space="preserve"> </w:t>
      </w:r>
      <w:r w:rsidRPr="00247BE0">
        <w:rPr>
          <w:b/>
          <w:sz w:val="26"/>
        </w:rPr>
        <w:t>520,00 руб.</w:t>
      </w:r>
    </w:p>
    <w:p w:rsidR="00DC6487" w:rsidRPr="00247BE0" w:rsidRDefault="00DC6487" w:rsidP="00DC6487">
      <w:pPr>
        <w:ind w:right="-1"/>
        <w:jc w:val="both"/>
        <w:rPr>
          <w:sz w:val="26"/>
        </w:rPr>
      </w:pPr>
    </w:p>
    <w:p w:rsidR="00BC5F89" w:rsidRPr="00247BE0" w:rsidRDefault="00BC5F89" w:rsidP="008F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463FAD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в рамках </w:t>
      </w:r>
      <w:r w:rsidRPr="00247BE0">
        <w:rPr>
          <w:b/>
          <w:color w:val="7030A0"/>
          <w:sz w:val="26"/>
          <w:szCs w:val="26"/>
        </w:rPr>
        <w:t>Муниципальной программы "Поддержка общественных инициатив"</w:t>
      </w:r>
      <w:r w:rsidRPr="00247BE0">
        <w:rPr>
          <w:sz w:val="26"/>
          <w:szCs w:val="26"/>
        </w:rPr>
        <w:t xml:space="preserve"> на реализацию социальных проектов были запланированы средства </w:t>
      </w:r>
      <w:r w:rsidRPr="00247BE0">
        <w:rPr>
          <w:b/>
          <w:sz w:val="26"/>
          <w:szCs w:val="26"/>
        </w:rPr>
        <w:t xml:space="preserve">в размере </w:t>
      </w:r>
      <w:r w:rsidR="00463FAD" w:rsidRPr="00247BE0">
        <w:rPr>
          <w:b/>
          <w:sz w:val="26"/>
          <w:szCs w:val="26"/>
        </w:rPr>
        <w:t>939,2</w:t>
      </w:r>
      <w:r w:rsidRPr="00247BE0">
        <w:rPr>
          <w:b/>
          <w:sz w:val="26"/>
          <w:szCs w:val="26"/>
        </w:rPr>
        <w:t xml:space="preserve"> </w:t>
      </w:r>
      <w:r w:rsidR="00463FAD" w:rsidRPr="00247BE0">
        <w:rPr>
          <w:b/>
          <w:sz w:val="26"/>
          <w:szCs w:val="26"/>
        </w:rPr>
        <w:t>тыс</w:t>
      </w:r>
      <w:r w:rsidRPr="00247BE0">
        <w:rPr>
          <w:b/>
          <w:sz w:val="26"/>
          <w:szCs w:val="26"/>
        </w:rPr>
        <w:t>.рублей</w:t>
      </w:r>
      <w:r w:rsidRPr="00247BE0">
        <w:rPr>
          <w:sz w:val="26"/>
          <w:szCs w:val="26"/>
        </w:rPr>
        <w:t xml:space="preserve">. Фактически оказана поддержка </w:t>
      </w:r>
      <w:r w:rsidRPr="00247BE0">
        <w:rPr>
          <w:b/>
          <w:sz w:val="26"/>
          <w:szCs w:val="26"/>
        </w:rPr>
        <w:t xml:space="preserve">на общую сумму </w:t>
      </w:r>
      <w:r w:rsidR="00463FAD" w:rsidRPr="00247BE0">
        <w:rPr>
          <w:b/>
          <w:sz w:val="26"/>
          <w:szCs w:val="26"/>
        </w:rPr>
        <w:t>921,7</w:t>
      </w:r>
      <w:r w:rsidRPr="00247BE0">
        <w:rPr>
          <w:b/>
          <w:sz w:val="26"/>
          <w:szCs w:val="26"/>
        </w:rPr>
        <w:t xml:space="preserve"> </w:t>
      </w:r>
      <w:r w:rsidR="00463FAD" w:rsidRPr="00247BE0">
        <w:rPr>
          <w:b/>
          <w:sz w:val="26"/>
          <w:szCs w:val="26"/>
        </w:rPr>
        <w:t>тыс</w:t>
      </w:r>
      <w:r w:rsidRPr="00247BE0">
        <w:rPr>
          <w:b/>
          <w:sz w:val="26"/>
          <w:szCs w:val="26"/>
        </w:rPr>
        <w:t xml:space="preserve">. рублей или </w:t>
      </w:r>
      <w:r w:rsidR="00463FAD" w:rsidRPr="00247BE0">
        <w:rPr>
          <w:b/>
          <w:sz w:val="26"/>
          <w:szCs w:val="26"/>
        </w:rPr>
        <w:t>98,1%</w:t>
      </w:r>
      <w:r w:rsidRPr="00247BE0">
        <w:rPr>
          <w:b/>
          <w:sz w:val="26"/>
          <w:szCs w:val="26"/>
        </w:rPr>
        <w:t>.</w:t>
      </w:r>
      <w:r w:rsidRPr="00247BE0">
        <w:rPr>
          <w:sz w:val="26"/>
          <w:szCs w:val="26"/>
        </w:rPr>
        <w:t xml:space="preserve"> </w:t>
      </w:r>
    </w:p>
    <w:p w:rsidR="001631E2" w:rsidRPr="00247BE0" w:rsidRDefault="001631E2" w:rsidP="001631E2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5A1FDF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на территории Нарьян-Мара действовало </w:t>
      </w:r>
      <w:r w:rsidR="005A1FDF" w:rsidRPr="00247BE0">
        <w:rPr>
          <w:sz w:val="26"/>
          <w:szCs w:val="26"/>
        </w:rPr>
        <w:t xml:space="preserve">10 </w:t>
      </w:r>
      <w:r w:rsidRPr="00247BE0">
        <w:rPr>
          <w:sz w:val="26"/>
          <w:szCs w:val="26"/>
        </w:rPr>
        <w:t>территориальных общественных самоуправлений</w:t>
      </w:r>
      <w:r w:rsidR="005A1FDF" w:rsidRPr="00247BE0">
        <w:rPr>
          <w:sz w:val="26"/>
          <w:szCs w:val="26"/>
        </w:rPr>
        <w:t xml:space="preserve"> (в 2016 – 7 ТОС)</w:t>
      </w:r>
      <w:r w:rsidRPr="00247BE0">
        <w:rPr>
          <w:sz w:val="26"/>
          <w:szCs w:val="26"/>
        </w:rPr>
        <w:t xml:space="preserve">, </w:t>
      </w:r>
      <w:r w:rsidRPr="00247BE0">
        <w:rPr>
          <w:bCs/>
          <w:sz w:val="26"/>
          <w:szCs w:val="26"/>
        </w:rPr>
        <w:t>из них три – юридические лица.</w:t>
      </w:r>
      <w:r w:rsidRPr="00247BE0">
        <w:rPr>
          <w:sz w:val="26"/>
          <w:szCs w:val="26"/>
        </w:rPr>
        <w:t xml:space="preserve"> </w:t>
      </w:r>
    </w:p>
    <w:p w:rsidR="00BC5F89" w:rsidRPr="00247BE0" w:rsidRDefault="00BC5F89" w:rsidP="00262541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Администрацией города некоммерческим организациям на конкурсной основе оказывалась финансовая поддержка в виде грантов.</w:t>
      </w:r>
      <w:r w:rsidR="00012BB1" w:rsidRPr="00247BE0">
        <w:rPr>
          <w:sz w:val="26"/>
          <w:szCs w:val="26"/>
        </w:rPr>
        <w:t xml:space="preserve"> </w:t>
      </w:r>
    </w:p>
    <w:p w:rsidR="00BC5F89" w:rsidRPr="00247BE0" w:rsidRDefault="00BC5F89" w:rsidP="008F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На реализацию социальных проектов предоставлены средства в форме грантов в размере </w:t>
      </w:r>
      <w:r w:rsidR="00012BB1" w:rsidRPr="00247BE0">
        <w:rPr>
          <w:sz w:val="26"/>
          <w:szCs w:val="26"/>
        </w:rPr>
        <w:t>600</w:t>
      </w:r>
      <w:r w:rsidRPr="00247BE0">
        <w:rPr>
          <w:sz w:val="26"/>
          <w:szCs w:val="26"/>
        </w:rPr>
        <w:t xml:space="preserve"> тыс.рублей </w:t>
      </w:r>
      <w:r w:rsidR="00012BB1" w:rsidRPr="00247BE0">
        <w:rPr>
          <w:sz w:val="26"/>
          <w:szCs w:val="26"/>
        </w:rPr>
        <w:t>четырем</w:t>
      </w:r>
      <w:r w:rsidRPr="00247BE0">
        <w:rPr>
          <w:sz w:val="26"/>
          <w:szCs w:val="26"/>
        </w:rPr>
        <w:t xml:space="preserve"> социально ориентированным некоммерческим организациям</w:t>
      </w:r>
      <w:r w:rsidR="00B64983" w:rsidRPr="00247BE0">
        <w:rPr>
          <w:sz w:val="26"/>
          <w:szCs w:val="26"/>
        </w:rPr>
        <w:t xml:space="preserve"> (МОО "Мирный", МООС "Сахалин", РОО детского, молодежного и семейного досуга "Нарьян-Мар", РОО "Федерация современного танцевального спорта города Нарьян-Мара"</w:t>
      </w:r>
      <w:r w:rsidR="00F8497F">
        <w:rPr>
          <w:sz w:val="26"/>
          <w:szCs w:val="26"/>
        </w:rPr>
        <w:t>)</w:t>
      </w:r>
      <w:r w:rsidRPr="00247BE0">
        <w:rPr>
          <w:sz w:val="26"/>
          <w:szCs w:val="26"/>
        </w:rPr>
        <w:t>.</w:t>
      </w:r>
    </w:p>
    <w:p w:rsidR="009B5F80" w:rsidRPr="00247BE0" w:rsidRDefault="009B5F80" w:rsidP="008F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рамках поддержки инициатив общественных  объединений, без образования юридического лица, в 2017 году было поощрено 7 инициативных граждан на общую сумму 109,2 тыс.</w:t>
      </w:r>
      <w:r w:rsidR="009B08B5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>рублей.</w:t>
      </w:r>
    </w:p>
    <w:p w:rsidR="009B08B5" w:rsidRPr="00247BE0" w:rsidRDefault="009B08B5" w:rsidP="009B08B5">
      <w:pPr>
        <w:pStyle w:val="a9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BE0">
        <w:rPr>
          <w:rFonts w:ascii="Times New Roman" w:hAnsi="Times New Roman"/>
          <w:sz w:val="26"/>
          <w:szCs w:val="26"/>
        </w:rPr>
        <w:t>В 2017 году проведен</w:t>
      </w:r>
      <w:r w:rsidR="00F8497F">
        <w:rPr>
          <w:rFonts w:ascii="Times New Roman" w:hAnsi="Times New Roman"/>
          <w:sz w:val="26"/>
          <w:szCs w:val="26"/>
        </w:rPr>
        <w:t>о 4</w:t>
      </w:r>
      <w:r w:rsidRPr="00247BE0">
        <w:rPr>
          <w:rFonts w:ascii="Times New Roman" w:hAnsi="Times New Roman"/>
          <w:sz w:val="26"/>
          <w:szCs w:val="26"/>
        </w:rPr>
        <w:t xml:space="preserve"> конкурс</w:t>
      </w:r>
      <w:r w:rsidR="00F8497F">
        <w:rPr>
          <w:rFonts w:ascii="Times New Roman" w:hAnsi="Times New Roman"/>
          <w:sz w:val="26"/>
          <w:szCs w:val="26"/>
        </w:rPr>
        <w:t>а:</w:t>
      </w:r>
      <w:r w:rsidRPr="00247BE0">
        <w:rPr>
          <w:rFonts w:ascii="Times New Roman" w:hAnsi="Times New Roman"/>
          <w:sz w:val="26"/>
          <w:szCs w:val="26"/>
        </w:rPr>
        <w:t xml:space="preserve"> "Лучшая благоустроенная территория", "Ландшафтный дизайн", "Новогодняя сказка"</w:t>
      </w:r>
      <w:r w:rsidR="00F8497F">
        <w:rPr>
          <w:rFonts w:ascii="Times New Roman" w:hAnsi="Times New Roman"/>
          <w:sz w:val="26"/>
          <w:szCs w:val="26"/>
        </w:rPr>
        <w:t xml:space="preserve">, </w:t>
      </w:r>
      <w:r w:rsidR="00F8497F" w:rsidRPr="00247BE0">
        <w:rPr>
          <w:rFonts w:ascii="Times New Roman" w:hAnsi="Times New Roman"/>
          <w:sz w:val="26"/>
          <w:szCs w:val="26"/>
        </w:rPr>
        <w:t>"Лучший ТОС"</w:t>
      </w:r>
      <w:r w:rsidR="00F8497F">
        <w:rPr>
          <w:rFonts w:ascii="Times New Roman" w:hAnsi="Times New Roman"/>
          <w:sz w:val="26"/>
          <w:szCs w:val="26"/>
        </w:rPr>
        <w:t>.</w:t>
      </w:r>
      <w:r w:rsidR="0052436C" w:rsidRPr="00247BE0">
        <w:rPr>
          <w:rFonts w:ascii="Times New Roman" w:hAnsi="Times New Roman"/>
          <w:sz w:val="26"/>
          <w:szCs w:val="26"/>
        </w:rPr>
        <w:t xml:space="preserve"> Победители конкурсов поощрены денежными премиями на общую сумму </w:t>
      </w:r>
      <w:r w:rsidR="00F8497F">
        <w:rPr>
          <w:rFonts w:ascii="Times New Roman" w:hAnsi="Times New Roman"/>
          <w:sz w:val="26"/>
          <w:szCs w:val="26"/>
        </w:rPr>
        <w:t>245</w:t>
      </w:r>
      <w:r w:rsidR="0052436C" w:rsidRPr="00247BE0">
        <w:rPr>
          <w:rFonts w:ascii="Times New Roman" w:hAnsi="Times New Roman"/>
          <w:sz w:val="26"/>
          <w:szCs w:val="26"/>
        </w:rPr>
        <w:t xml:space="preserve"> тыс.</w:t>
      </w:r>
      <w:r w:rsidR="00402D6A" w:rsidRPr="00247BE0">
        <w:rPr>
          <w:rFonts w:ascii="Times New Roman" w:hAnsi="Times New Roman"/>
          <w:sz w:val="26"/>
          <w:szCs w:val="26"/>
        </w:rPr>
        <w:t xml:space="preserve"> </w:t>
      </w:r>
      <w:r w:rsidR="0052436C" w:rsidRPr="00247BE0">
        <w:rPr>
          <w:rFonts w:ascii="Times New Roman" w:hAnsi="Times New Roman"/>
          <w:sz w:val="26"/>
          <w:szCs w:val="26"/>
        </w:rPr>
        <w:t>рублей.</w:t>
      </w:r>
    </w:p>
    <w:p w:rsidR="00F8497F" w:rsidRPr="00247BE0" w:rsidRDefault="00F8497F" w:rsidP="00F8497F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Материальное поощрение председателей ТОС, работающих на общественных началах в 2017 году составило 478,3 тыс. руб.</w:t>
      </w:r>
    </w:p>
    <w:p w:rsidR="001631E2" w:rsidRPr="00247BE0" w:rsidRDefault="001631E2" w:rsidP="001631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Организован и проведен двухдневный семинар для специалистов органов местного самоуправления по взаимодействию с ТОС, председателей и активистов ТОС. По итогам электронного аукциона был заключен муниципальный контракт на сумму 91,0 тыс. руб.</w:t>
      </w:r>
    </w:p>
    <w:p w:rsidR="00BC5F89" w:rsidRPr="00247BE0" w:rsidRDefault="00BC5F89" w:rsidP="007F0EB7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7F0EB7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Объем финансирования </w:t>
      </w:r>
      <w:r w:rsidRPr="00247BE0">
        <w:rPr>
          <w:b/>
          <w:color w:val="7030A0"/>
          <w:sz w:val="26"/>
          <w:szCs w:val="26"/>
        </w:rPr>
        <w:t>муниципальной программы "Молодежь"</w:t>
      </w:r>
      <w:r w:rsidRPr="00247BE0">
        <w:rPr>
          <w:sz w:val="26"/>
          <w:szCs w:val="26"/>
        </w:rPr>
        <w:t xml:space="preserve"> в 201</w:t>
      </w:r>
      <w:r w:rsidR="00090718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был запланирован в сумме </w:t>
      </w:r>
      <w:r w:rsidR="00090718" w:rsidRPr="00247BE0">
        <w:rPr>
          <w:sz w:val="26"/>
          <w:szCs w:val="26"/>
        </w:rPr>
        <w:t>1,9</w:t>
      </w:r>
      <w:r w:rsidRPr="00247BE0">
        <w:rPr>
          <w:sz w:val="26"/>
          <w:szCs w:val="26"/>
        </w:rPr>
        <w:t xml:space="preserve"> млн.</w:t>
      </w:r>
      <w:r w:rsidR="00090718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рублей, кассовое исполнение за отчетный год составило </w:t>
      </w:r>
      <w:r w:rsidR="00090718" w:rsidRPr="00247BE0">
        <w:rPr>
          <w:sz w:val="26"/>
          <w:szCs w:val="26"/>
        </w:rPr>
        <w:t>1,7</w:t>
      </w:r>
      <w:r w:rsidRPr="00247BE0">
        <w:rPr>
          <w:sz w:val="26"/>
          <w:szCs w:val="26"/>
        </w:rPr>
        <w:t xml:space="preserve"> млн.</w:t>
      </w:r>
      <w:r w:rsidR="00090718" w:rsidRPr="00247BE0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рублей или </w:t>
      </w:r>
      <w:r w:rsidR="00090718" w:rsidRPr="00247BE0">
        <w:rPr>
          <w:sz w:val="26"/>
          <w:szCs w:val="26"/>
        </w:rPr>
        <w:t>87,5</w:t>
      </w:r>
      <w:r w:rsidRPr="00247BE0">
        <w:rPr>
          <w:sz w:val="26"/>
          <w:szCs w:val="26"/>
        </w:rPr>
        <w:t xml:space="preserve"> % от плана.</w:t>
      </w:r>
    </w:p>
    <w:p w:rsidR="00BC5F89" w:rsidRPr="00247BE0" w:rsidRDefault="00BC5F89" w:rsidP="00916738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Основн</w:t>
      </w:r>
      <w:r w:rsidR="00090718" w:rsidRPr="00247BE0">
        <w:rPr>
          <w:sz w:val="26"/>
          <w:szCs w:val="26"/>
        </w:rPr>
        <w:t>ой</w:t>
      </w:r>
      <w:r w:rsidRPr="00247BE0">
        <w:rPr>
          <w:sz w:val="26"/>
          <w:szCs w:val="26"/>
        </w:rPr>
        <w:t xml:space="preserve"> причин</w:t>
      </w:r>
      <w:r w:rsidR="00090718" w:rsidRPr="00247BE0">
        <w:rPr>
          <w:sz w:val="26"/>
          <w:szCs w:val="26"/>
        </w:rPr>
        <w:t>ой</w:t>
      </w:r>
      <w:r w:rsidRPr="00247BE0">
        <w:rPr>
          <w:sz w:val="26"/>
          <w:szCs w:val="26"/>
        </w:rPr>
        <w:t>, повлиявш</w:t>
      </w:r>
      <w:r w:rsidR="00090718" w:rsidRPr="00247BE0">
        <w:rPr>
          <w:sz w:val="26"/>
          <w:szCs w:val="26"/>
        </w:rPr>
        <w:t>ей</w:t>
      </w:r>
      <w:r w:rsidRPr="00247BE0">
        <w:rPr>
          <w:sz w:val="26"/>
          <w:szCs w:val="26"/>
        </w:rPr>
        <w:t xml:space="preserve"> на не полное освоение выделенных финансовых средств по программе</w:t>
      </w:r>
      <w:r w:rsidR="00090718" w:rsidRPr="00247BE0">
        <w:rPr>
          <w:sz w:val="26"/>
          <w:szCs w:val="26"/>
        </w:rPr>
        <w:t xml:space="preserve">, является </w:t>
      </w:r>
      <w:r w:rsidRPr="00247BE0">
        <w:rPr>
          <w:sz w:val="26"/>
          <w:szCs w:val="26"/>
        </w:rPr>
        <w:t>экономия по итогам торгов.</w:t>
      </w:r>
    </w:p>
    <w:p w:rsidR="00BC5F89" w:rsidRPr="00247BE0" w:rsidRDefault="00BC5F89" w:rsidP="007F0EB7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рамках программы организованы и проведены следующие мероприятия:</w:t>
      </w:r>
    </w:p>
    <w:p w:rsidR="00090718" w:rsidRPr="00247BE0" w:rsidRDefault="00090718" w:rsidP="00090718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</w:t>
      </w:r>
      <w:r w:rsidRPr="00247BE0">
        <w:rPr>
          <w:b/>
          <w:sz w:val="26"/>
          <w:szCs w:val="26"/>
        </w:rPr>
        <w:t>День молодежного самоуправления</w:t>
      </w:r>
      <w:r w:rsidRPr="00247BE0">
        <w:rPr>
          <w:sz w:val="26"/>
          <w:szCs w:val="26"/>
        </w:rPr>
        <w:t>. Ребят познакомили с деятельностью органов местного самоуправления.</w:t>
      </w:r>
      <w:r w:rsidR="00AA46F6">
        <w:rPr>
          <w:sz w:val="26"/>
          <w:szCs w:val="26"/>
        </w:rPr>
        <w:t xml:space="preserve"> </w:t>
      </w:r>
      <w:r w:rsidRPr="00247BE0">
        <w:rPr>
          <w:sz w:val="26"/>
          <w:szCs w:val="26"/>
        </w:rPr>
        <w:t xml:space="preserve">Для участников Дня молодежного самоуправления и всех желающих школьников старших классов 12 мая  был проведен семинар "Школа лидера". </w:t>
      </w:r>
    </w:p>
    <w:p w:rsidR="00090718" w:rsidRPr="00247BE0" w:rsidRDefault="00090718" w:rsidP="0009071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7BE0">
        <w:rPr>
          <w:b/>
          <w:sz w:val="26"/>
          <w:szCs w:val="26"/>
        </w:rPr>
        <w:t>- Проведена акция "Здоровое поколение"</w:t>
      </w:r>
      <w:r w:rsidR="00C66E95">
        <w:rPr>
          <w:b/>
          <w:sz w:val="26"/>
          <w:szCs w:val="26"/>
        </w:rPr>
        <w:t xml:space="preserve"> </w:t>
      </w:r>
      <w:r w:rsidR="00C66E95" w:rsidRPr="00C66E95">
        <w:rPr>
          <w:sz w:val="26"/>
          <w:szCs w:val="26"/>
        </w:rPr>
        <w:t xml:space="preserve">- </w:t>
      </w:r>
      <w:r w:rsidRPr="00C66E95">
        <w:rPr>
          <w:color w:val="000000"/>
          <w:sz w:val="26"/>
          <w:szCs w:val="26"/>
          <w:shd w:val="clear" w:color="auto" w:fill="FFFFFF"/>
        </w:rPr>
        <w:t>"Мои здоровые выходные".</w:t>
      </w:r>
      <w:r w:rsidRPr="00247BE0">
        <w:rPr>
          <w:color w:val="000000"/>
          <w:sz w:val="26"/>
          <w:szCs w:val="26"/>
          <w:shd w:val="clear" w:color="auto" w:fill="FFFFFF"/>
        </w:rPr>
        <w:t xml:space="preserve">  Основная цель мероприятия - </w:t>
      </w:r>
      <w:r w:rsidRPr="00247BE0">
        <w:rPr>
          <w:sz w:val="26"/>
          <w:szCs w:val="26"/>
        </w:rPr>
        <w:t xml:space="preserve">формирование здорового образа жизни у молодежи города </w:t>
      </w:r>
    </w:p>
    <w:p w:rsidR="007D57FA" w:rsidRPr="00247BE0" w:rsidRDefault="007D57FA" w:rsidP="007D57FA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</w:t>
      </w:r>
      <w:r w:rsidRPr="00247BE0">
        <w:rPr>
          <w:b/>
          <w:sz w:val="26"/>
          <w:szCs w:val="26"/>
        </w:rPr>
        <w:t>Военно-патриотическая игра "К защите Родины готов".</w:t>
      </w:r>
      <w:r w:rsidRPr="00247BE0">
        <w:rPr>
          <w:sz w:val="26"/>
          <w:szCs w:val="26"/>
        </w:rPr>
        <w:t xml:space="preserve"> В игре приняли участие шесть команд  (30 человек). Цель игры - гражданско-патриотическое воспитание подростков, возрождение и повышение престижа военной службы и пропаганда здорового образа жизни. </w:t>
      </w:r>
    </w:p>
    <w:p w:rsidR="007D57FA" w:rsidRPr="00247BE0" w:rsidRDefault="007D57FA" w:rsidP="007D57FA">
      <w:pPr>
        <w:ind w:firstLine="708"/>
        <w:jc w:val="both"/>
        <w:rPr>
          <w:b/>
          <w:sz w:val="26"/>
          <w:szCs w:val="26"/>
        </w:rPr>
      </w:pPr>
      <w:r w:rsidRPr="00247BE0">
        <w:rPr>
          <w:b/>
          <w:sz w:val="26"/>
          <w:szCs w:val="26"/>
        </w:rPr>
        <w:t xml:space="preserve">- Участие молодежи города во Всероссийских форумах. </w:t>
      </w:r>
    </w:p>
    <w:p w:rsidR="007D57FA" w:rsidRPr="00247BE0" w:rsidRDefault="007D57FA" w:rsidP="007D57FA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Организовано участие молодежи города в молодежных форумах "Ладога" (4 человека), "Ростов" – 1 человек,  ВФ "Молодежная команда страны" – 1 человек ВФ "Доброволец – 2017" – 2 человека. </w:t>
      </w:r>
    </w:p>
    <w:p w:rsidR="00090718" w:rsidRPr="00247BE0" w:rsidRDefault="00090718" w:rsidP="00C66E95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lastRenderedPageBreak/>
        <w:t xml:space="preserve">- </w:t>
      </w:r>
      <w:r w:rsidRPr="00247BE0">
        <w:rPr>
          <w:b/>
          <w:sz w:val="26"/>
          <w:szCs w:val="26"/>
        </w:rPr>
        <w:t>Новогоднее мероприятие для молодых семей.</w:t>
      </w:r>
      <w:r w:rsidRPr="00247BE0">
        <w:rPr>
          <w:sz w:val="26"/>
          <w:szCs w:val="26"/>
        </w:rPr>
        <w:t xml:space="preserve"> Новогоднее мероприятие было проведено  в КДЦ "Арктика" Участниками вечера стали 15 молодых семейных пар с детьми.  Цель мероприятия - укрепление института молодой семьи, развитие семейного творчества и культурно-досуговой деятельности в целях организации семейного творчества. </w:t>
      </w:r>
    </w:p>
    <w:p w:rsidR="00090718" w:rsidRPr="00247BE0" w:rsidRDefault="00090718" w:rsidP="00C66E95">
      <w:pPr>
        <w:ind w:firstLine="708"/>
        <w:jc w:val="both"/>
        <w:rPr>
          <w:sz w:val="26"/>
          <w:szCs w:val="26"/>
        </w:rPr>
      </w:pPr>
      <w:r w:rsidRPr="00247BE0">
        <w:rPr>
          <w:b/>
          <w:sz w:val="26"/>
          <w:szCs w:val="26"/>
        </w:rPr>
        <w:t>- Проведение  игры КВН.</w:t>
      </w:r>
      <w:r w:rsidRPr="00247BE0">
        <w:rPr>
          <w:sz w:val="26"/>
          <w:szCs w:val="26"/>
        </w:rPr>
        <w:t xml:space="preserve"> </w:t>
      </w:r>
      <w:r w:rsidR="00C66E95">
        <w:rPr>
          <w:sz w:val="26"/>
          <w:szCs w:val="26"/>
        </w:rPr>
        <w:t>В</w:t>
      </w:r>
      <w:r w:rsidRPr="00247BE0">
        <w:rPr>
          <w:sz w:val="26"/>
          <w:szCs w:val="26"/>
        </w:rPr>
        <w:t xml:space="preserve"> ДК "Арктика" состоялся "Новогодний Кубок" Заполярной Лиги КВН.  </w:t>
      </w:r>
    </w:p>
    <w:p w:rsidR="00C66E95" w:rsidRDefault="007D57FA" w:rsidP="007D57FA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в соответствии с положением о предоставлении </w:t>
      </w:r>
      <w:r w:rsidRPr="00247BE0">
        <w:rPr>
          <w:b/>
          <w:sz w:val="26"/>
          <w:szCs w:val="26"/>
        </w:rPr>
        <w:t>единовременной выплаты лицам, уволенным в запас</w:t>
      </w:r>
      <w:r w:rsidRPr="00247BE0">
        <w:rPr>
          <w:sz w:val="26"/>
          <w:szCs w:val="26"/>
        </w:rPr>
        <w:t xml:space="preserve"> после прохождения военной службы в Вооруженных силах Российской Федерации   была оказана материальная помощь 21 демобилизованному на общую сумму </w:t>
      </w:r>
      <w:r w:rsidRPr="00C66E95">
        <w:rPr>
          <w:b/>
          <w:sz w:val="26"/>
          <w:szCs w:val="26"/>
        </w:rPr>
        <w:t>315,0</w:t>
      </w:r>
      <w:r w:rsidRPr="00247BE0">
        <w:rPr>
          <w:sz w:val="26"/>
          <w:szCs w:val="26"/>
        </w:rPr>
        <w:t xml:space="preserve"> тыс.руб. </w:t>
      </w:r>
    </w:p>
    <w:p w:rsidR="007D57FA" w:rsidRPr="00247BE0" w:rsidRDefault="007D57FA" w:rsidP="00C66E95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- </w:t>
      </w:r>
      <w:r w:rsidRPr="00247BE0">
        <w:rPr>
          <w:b/>
          <w:sz w:val="26"/>
          <w:szCs w:val="26"/>
        </w:rPr>
        <w:t>Профилактика аддиктивного поведения молодежи</w:t>
      </w:r>
      <w:r w:rsidRPr="00247BE0">
        <w:rPr>
          <w:sz w:val="26"/>
          <w:szCs w:val="26"/>
        </w:rPr>
        <w:t xml:space="preserve"> </w:t>
      </w:r>
      <w:r w:rsidRPr="00C66E95">
        <w:rPr>
          <w:b/>
          <w:sz w:val="26"/>
          <w:szCs w:val="26"/>
        </w:rPr>
        <w:t>города Нарьян-Мара.</w:t>
      </w:r>
      <w:r w:rsidRPr="00247BE0">
        <w:rPr>
          <w:sz w:val="26"/>
          <w:szCs w:val="26"/>
        </w:rPr>
        <w:t xml:space="preserve">  В рамках реализации данного мероприятия по заказу администрации города Ненецкой ТРК "Север" был  подготовлен специальный фильм - "За здоровый образ жизни". В фильме рассказано о  вреде  пагубных привычек. </w:t>
      </w:r>
    </w:p>
    <w:p w:rsidR="00090718" w:rsidRPr="00247BE0" w:rsidRDefault="00090718" w:rsidP="00090718">
      <w:pPr>
        <w:jc w:val="both"/>
        <w:rPr>
          <w:b/>
          <w:sz w:val="26"/>
          <w:szCs w:val="26"/>
        </w:rPr>
      </w:pPr>
    </w:p>
    <w:p w:rsidR="00BC5F89" w:rsidRPr="00247BE0" w:rsidRDefault="00BC5F89" w:rsidP="00636C1A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Большую роль в профилактике совершения правонарушений несовершеннолетними и их родителями выполняет </w:t>
      </w:r>
      <w:r w:rsidRPr="00247BE0">
        <w:rPr>
          <w:b/>
          <w:sz w:val="26"/>
          <w:szCs w:val="26"/>
        </w:rPr>
        <w:t>Комиссия по делам несовершеннолетних и защите их прав</w:t>
      </w:r>
      <w:r w:rsidRPr="00247BE0">
        <w:rPr>
          <w:sz w:val="26"/>
          <w:szCs w:val="26"/>
        </w:rPr>
        <w:t xml:space="preserve"> муниципального образования "Городской округ "Город Нарьян-Мар".</w:t>
      </w:r>
    </w:p>
    <w:p w:rsidR="00BC5F89" w:rsidRPr="00247BE0" w:rsidRDefault="00BC5F89" w:rsidP="00636C1A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На списочном учете в комиссии по делам несовершеннолетних и защите их прав состоит </w:t>
      </w:r>
      <w:r w:rsidR="00B07F6A" w:rsidRPr="00247BE0">
        <w:rPr>
          <w:sz w:val="26"/>
          <w:szCs w:val="26"/>
        </w:rPr>
        <w:t xml:space="preserve">8 несовершеннолетних и 14 семей (в 2016 году - </w:t>
      </w:r>
      <w:r w:rsidRPr="00247BE0">
        <w:rPr>
          <w:sz w:val="26"/>
          <w:szCs w:val="26"/>
        </w:rPr>
        <w:t>10 несовершеннолетних и 15 семей</w:t>
      </w:r>
      <w:r w:rsidR="00B07F6A" w:rsidRPr="00247BE0">
        <w:rPr>
          <w:sz w:val="26"/>
          <w:szCs w:val="26"/>
        </w:rPr>
        <w:t>)</w:t>
      </w:r>
      <w:r w:rsidRPr="00247BE0">
        <w:rPr>
          <w:sz w:val="26"/>
          <w:szCs w:val="26"/>
        </w:rPr>
        <w:t>.</w:t>
      </w:r>
    </w:p>
    <w:p w:rsidR="00BC5F89" w:rsidRPr="00247BE0" w:rsidRDefault="00BC5F89" w:rsidP="00636C1A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343BAE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проведено 2</w:t>
      </w:r>
      <w:r w:rsidR="00343BAE" w:rsidRPr="00247BE0">
        <w:rPr>
          <w:sz w:val="26"/>
          <w:szCs w:val="26"/>
        </w:rPr>
        <w:t>4</w:t>
      </w:r>
      <w:r w:rsidRPr="00247BE0">
        <w:rPr>
          <w:sz w:val="26"/>
          <w:szCs w:val="26"/>
        </w:rPr>
        <w:t xml:space="preserve"> заседания комиссии, в том числе </w:t>
      </w:r>
      <w:r w:rsidR="00343BAE" w:rsidRPr="00247BE0">
        <w:rPr>
          <w:sz w:val="26"/>
          <w:szCs w:val="26"/>
        </w:rPr>
        <w:t>6</w:t>
      </w:r>
      <w:r w:rsidRPr="00247BE0">
        <w:rPr>
          <w:sz w:val="26"/>
          <w:szCs w:val="26"/>
        </w:rPr>
        <w:t xml:space="preserve"> расширенных и 1 выездное, на которых рассмотрено </w:t>
      </w:r>
      <w:r w:rsidR="00B07F6A" w:rsidRPr="00247BE0">
        <w:rPr>
          <w:sz w:val="26"/>
          <w:szCs w:val="26"/>
        </w:rPr>
        <w:t xml:space="preserve">8 профилактических вопросов и </w:t>
      </w:r>
      <w:r w:rsidRPr="00247BE0">
        <w:rPr>
          <w:sz w:val="26"/>
          <w:szCs w:val="26"/>
        </w:rPr>
        <w:t>3</w:t>
      </w:r>
      <w:r w:rsidR="00343BAE" w:rsidRPr="00247BE0">
        <w:rPr>
          <w:sz w:val="26"/>
          <w:szCs w:val="26"/>
        </w:rPr>
        <w:t>95</w:t>
      </w:r>
      <w:r w:rsidRPr="00247BE0">
        <w:rPr>
          <w:sz w:val="26"/>
          <w:szCs w:val="26"/>
        </w:rPr>
        <w:t xml:space="preserve"> </w:t>
      </w:r>
      <w:r w:rsidR="00B07F6A" w:rsidRPr="00247BE0">
        <w:rPr>
          <w:sz w:val="26"/>
          <w:szCs w:val="26"/>
        </w:rPr>
        <w:t>персональных дел,</w:t>
      </w:r>
      <w:r w:rsidR="00343BAE" w:rsidRPr="00247BE0">
        <w:rPr>
          <w:sz w:val="26"/>
          <w:szCs w:val="26"/>
        </w:rPr>
        <w:t xml:space="preserve"> по которым вынесено 346 постановлений.</w:t>
      </w:r>
      <w:r w:rsidRPr="00247BE0">
        <w:rPr>
          <w:sz w:val="26"/>
          <w:szCs w:val="26"/>
        </w:rPr>
        <w:t xml:space="preserve"> </w:t>
      </w:r>
    </w:p>
    <w:p w:rsidR="00B07F6A" w:rsidRPr="00247BE0" w:rsidRDefault="00B07F6A" w:rsidP="00B07F6A">
      <w:pPr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в отношении 119 родителей были вынесены решения о назначении административного наказания, в отношении несовершеннолетних – 64 решения, в отношении граждан – 8 решений. </w:t>
      </w:r>
    </w:p>
    <w:p w:rsidR="00B07F6A" w:rsidRPr="00247BE0" w:rsidRDefault="00BC5F89" w:rsidP="00636C1A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Из 1</w:t>
      </w:r>
      <w:r w:rsidR="00343BAE" w:rsidRPr="00247BE0">
        <w:rPr>
          <w:sz w:val="26"/>
          <w:szCs w:val="26"/>
        </w:rPr>
        <w:t>91</w:t>
      </w:r>
      <w:r w:rsidRPr="00247BE0">
        <w:rPr>
          <w:sz w:val="26"/>
          <w:szCs w:val="26"/>
        </w:rPr>
        <w:t xml:space="preserve"> протокол</w:t>
      </w:r>
      <w:r w:rsidR="00B07F6A" w:rsidRPr="00247BE0">
        <w:rPr>
          <w:sz w:val="26"/>
          <w:szCs w:val="26"/>
        </w:rPr>
        <w:t>а</w:t>
      </w:r>
      <w:r w:rsidRPr="00247BE0">
        <w:rPr>
          <w:sz w:val="26"/>
          <w:szCs w:val="26"/>
        </w:rPr>
        <w:t xml:space="preserve"> об административном правонарушении, за которые вынесены решения о назначении административного наказания, 13</w:t>
      </w:r>
      <w:r w:rsidR="00343BAE" w:rsidRPr="00247BE0">
        <w:rPr>
          <w:sz w:val="26"/>
          <w:szCs w:val="26"/>
        </w:rPr>
        <w:t>0</w:t>
      </w:r>
      <w:r w:rsidR="00B07F6A" w:rsidRPr="00247BE0">
        <w:rPr>
          <w:sz w:val="26"/>
          <w:szCs w:val="26"/>
        </w:rPr>
        <w:t xml:space="preserve"> протоколов</w:t>
      </w:r>
      <w:r w:rsidRPr="00247BE0">
        <w:rPr>
          <w:sz w:val="26"/>
          <w:szCs w:val="26"/>
        </w:rPr>
        <w:t xml:space="preserve"> связаны с употреблением алкоголя</w:t>
      </w:r>
      <w:r w:rsidR="00B07F6A" w:rsidRPr="00247BE0">
        <w:rPr>
          <w:sz w:val="26"/>
          <w:szCs w:val="26"/>
        </w:rPr>
        <w:t xml:space="preserve"> (или 68%)</w:t>
      </w:r>
      <w:r w:rsidRPr="00247BE0">
        <w:rPr>
          <w:sz w:val="26"/>
          <w:szCs w:val="26"/>
        </w:rPr>
        <w:t xml:space="preserve">, из них: </w:t>
      </w:r>
      <w:r w:rsidR="00343BAE" w:rsidRPr="00247BE0">
        <w:rPr>
          <w:sz w:val="26"/>
          <w:szCs w:val="26"/>
        </w:rPr>
        <w:t>67</w:t>
      </w:r>
      <w:r w:rsidRPr="00247BE0">
        <w:rPr>
          <w:sz w:val="26"/>
          <w:szCs w:val="26"/>
        </w:rPr>
        <w:t xml:space="preserve"> – несовершеннолетними, </w:t>
      </w:r>
      <w:r w:rsidR="00343BAE" w:rsidRPr="00247BE0">
        <w:rPr>
          <w:sz w:val="26"/>
          <w:szCs w:val="26"/>
        </w:rPr>
        <w:t>55</w:t>
      </w:r>
      <w:r w:rsidRPr="00247BE0">
        <w:rPr>
          <w:sz w:val="26"/>
          <w:szCs w:val="26"/>
        </w:rPr>
        <w:t xml:space="preserve"> – родителями, </w:t>
      </w:r>
      <w:r w:rsidR="00343BAE" w:rsidRPr="00247BE0">
        <w:rPr>
          <w:sz w:val="26"/>
          <w:szCs w:val="26"/>
        </w:rPr>
        <w:t>8</w:t>
      </w:r>
      <w:r w:rsidRPr="00247BE0">
        <w:rPr>
          <w:sz w:val="26"/>
          <w:szCs w:val="26"/>
        </w:rPr>
        <w:t xml:space="preserve"> – иными гражданами (вовлечение несовершеннолетних).</w:t>
      </w:r>
      <w:r w:rsidR="00343BAE" w:rsidRPr="00247BE0">
        <w:rPr>
          <w:sz w:val="26"/>
          <w:szCs w:val="26"/>
        </w:rPr>
        <w:t xml:space="preserve"> </w:t>
      </w:r>
    </w:p>
    <w:p w:rsidR="00BC5F89" w:rsidRPr="00247BE0" w:rsidRDefault="00343BAE" w:rsidP="00636C1A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По сравнению с 2016 годом наблюдается снижение </w:t>
      </w:r>
      <w:r w:rsidR="00B07F6A" w:rsidRPr="00247BE0">
        <w:rPr>
          <w:sz w:val="26"/>
          <w:szCs w:val="26"/>
        </w:rPr>
        <w:t xml:space="preserve">общего </w:t>
      </w:r>
      <w:r w:rsidRPr="00247BE0">
        <w:rPr>
          <w:sz w:val="26"/>
          <w:szCs w:val="26"/>
        </w:rPr>
        <w:t>числа нарушений на 9%, при этом необходимо отметить рост числа потребления алкоголя родителями</w:t>
      </w:r>
      <w:r w:rsidR="00B07F6A" w:rsidRPr="00247BE0">
        <w:rPr>
          <w:sz w:val="26"/>
          <w:szCs w:val="26"/>
        </w:rPr>
        <w:t xml:space="preserve"> (2016 – 43, 2017 – 55)</w:t>
      </w:r>
      <w:r w:rsidRPr="00247BE0">
        <w:rPr>
          <w:sz w:val="26"/>
          <w:szCs w:val="26"/>
        </w:rPr>
        <w:t xml:space="preserve"> и снижение числа потребления алкоголя несовершеннолетними детьми</w:t>
      </w:r>
      <w:r w:rsidR="00B07F6A" w:rsidRPr="00247BE0">
        <w:rPr>
          <w:sz w:val="26"/>
          <w:szCs w:val="26"/>
        </w:rPr>
        <w:t xml:space="preserve"> (2016 – 83, 2017 – 67)</w:t>
      </w:r>
      <w:r w:rsidRPr="00247BE0">
        <w:rPr>
          <w:sz w:val="26"/>
          <w:szCs w:val="26"/>
        </w:rPr>
        <w:t>.</w:t>
      </w:r>
    </w:p>
    <w:p w:rsidR="00BC5F89" w:rsidRPr="00247BE0" w:rsidRDefault="00BC5F89" w:rsidP="00636C1A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B07F6A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отмечаются как положительные тенденции, так и рост административных правонарушений:</w:t>
      </w:r>
    </w:p>
    <w:p w:rsidR="00B07F6A" w:rsidRPr="00247BE0" w:rsidRDefault="00B07F6A" w:rsidP="00B07F6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47BE0">
        <w:rPr>
          <w:bCs/>
          <w:sz w:val="26"/>
          <w:szCs w:val="26"/>
        </w:rPr>
        <w:t>- снижение на 34% числа правонарушений среди несовершеннолетних, появляющихся в состоянии алкогольного опьянения в общественных местах, старше 16 лет (в  2016 –44, в 2017 – 29);</w:t>
      </w:r>
    </w:p>
    <w:p w:rsidR="00B07F6A" w:rsidRPr="00247BE0" w:rsidRDefault="00B07F6A" w:rsidP="00B07F6A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247BE0">
        <w:rPr>
          <w:bCs/>
          <w:sz w:val="26"/>
          <w:szCs w:val="26"/>
        </w:rPr>
        <w:t xml:space="preserve">- значительный рост числа различного рода </w:t>
      </w:r>
      <w:r w:rsidRPr="00247BE0">
        <w:rPr>
          <w:sz w:val="26"/>
          <w:szCs w:val="26"/>
        </w:rPr>
        <w:t>правонарушений среди несовершеннолетних в области дорожного движения при управлении транспортным средством водителем, находящимся в трезвом состоянии (в 2016 – 0, в 2017 – 12);</w:t>
      </w:r>
    </w:p>
    <w:p w:rsidR="00B07F6A" w:rsidRPr="00247BE0" w:rsidRDefault="00B07F6A" w:rsidP="00B07F6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47BE0">
        <w:rPr>
          <w:bCs/>
          <w:sz w:val="26"/>
          <w:szCs w:val="26"/>
        </w:rPr>
        <w:t>- рост</w:t>
      </w:r>
      <w:r w:rsidRPr="00247BE0">
        <w:rPr>
          <w:sz w:val="26"/>
          <w:szCs w:val="26"/>
        </w:rPr>
        <w:t xml:space="preserve"> на 17% числа правонарушений среди несовершеннолетних, находящихся в состоянии опьянения или употребляющих алкогольную продукцию, в возрасте до 16 лет (в</w:t>
      </w:r>
      <w:r w:rsidRPr="00247BE0">
        <w:rPr>
          <w:bCs/>
          <w:sz w:val="26"/>
          <w:szCs w:val="26"/>
        </w:rPr>
        <w:t xml:space="preserve"> 2016 – 29, в 2017 – 34);</w:t>
      </w:r>
    </w:p>
    <w:p w:rsidR="00B07F6A" w:rsidRPr="00247BE0" w:rsidRDefault="00B07F6A" w:rsidP="00B07F6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47BE0">
        <w:rPr>
          <w:bCs/>
          <w:sz w:val="26"/>
          <w:szCs w:val="26"/>
        </w:rPr>
        <w:lastRenderedPageBreak/>
        <w:t>- рост на 13% числа правонарушений среди родителей, не исполняющих или ненадлежащим образом исполняющих свои родительские обязанности (в 2016 – 75, в 2017 – 85).</w:t>
      </w:r>
    </w:p>
    <w:p w:rsidR="00B07F6A" w:rsidRPr="00463967" w:rsidRDefault="00B07F6A" w:rsidP="00B07F6A">
      <w:pPr>
        <w:ind w:firstLine="720"/>
        <w:jc w:val="both"/>
        <w:rPr>
          <w:sz w:val="26"/>
          <w:szCs w:val="26"/>
        </w:rPr>
      </w:pPr>
      <w:r w:rsidRPr="00463967">
        <w:rPr>
          <w:sz w:val="26"/>
          <w:szCs w:val="26"/>
        </w:rPr>
        <w:t xml:space="preserve">В 2017 году комиссией были организованы и проведены профилактические мероприятия: </w:t>
      </w:r>
    </w:p>
    <w:p w:rsidR="00B07F6A" w:rsidRPr="00463967" w:rsidRDefault="00B07F6A" w:rsidP="00B07F6A">
      <w:pPr>
        <w:ind w:firstLine="720"/>
        <w:jc w:val="both"/>
        <w:rPr>
          <w:sz w:val="26"/>
          <w:szCs w:val="26"/>
        </w:rPr>
      </w:pPr>
      <w:r w:rsidRPr="00463967">
        <w:rPr>
          <w:sz w:val="26"/>
          <w:szCs w:val="26"/>
        </w:rPr>
        <w:t xml:space="preserve">- совместно с КУ НАО "Центр занятости населения" – "Моя будущая профессия" (экскурсии в: ООО "Завод строительных конструкций "Заполярье", МБУ "Чистый город", </w:t>
      </w:r>
      <w:r w:rsidRPr="00463967">
        <w:rPr>
          <w:rStyle w:val="aa"/>
          <w:b w:val="0"/>
          <w:sz w:val="26"/>
          <w:szCs w:val="26"/>
        </w:rPr>
        <w:t xml:space="preserve">УФПС Ненецкого АО – филиал ФГУП "Почта России", </w:t>
      </w:r>
      <w:r w:rsidRPr="00463967">
        <w:rPr>
          <w:sz w:val="26"/>
          <w:szCs w:val="26"/>
        </w:rPr>
        <w:t xml:space="preserve">ГБУК НАО "Дворец культуры "Арктика", МУП "Нарьян-Марское АТП"); </w:t>
      </w:r>
    </w:p>
    <w:p w:rsidR="00B07F6A" w:rsidRPr="00463967" w:rsidRDefault="00B07F6A" w:rsidP="00B07F6A">
      <w:pPr>
        <w:ind w:firstLine="720"/>
        <w:jc w:val="both"/>
        <w:rPr>
          <w:sz w:val="26"/>
          <w:szCs w:val="26"/>
        </w:rPr>
      </w:pPr>
      <w:r w:rsidRPr="00463967">
        <w:rPr>
          <w:sz w:val="26"/>
          <w:szCs w:val="26"/>
        </w:rPr>
        <w:t>- совместно с УМВД РФ по НАО и ОГИБДД УМВД РФ по НАО: "Алкоголь и подросток", "Ребенок на дороге", "Комендантский час", "Ребенок против сигареты", "Семья в СОП".</w:t>
      </w:r>
    </w:p>
    <w:p w:rsidR="00B07F6A" w:rsidRPr="00463967" w:rsidRDefault="00B07F6A" w:rsidP="00B07F6A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463967">
        <w:rPr>
          <w:sz w:val="26"/>
          <w:szCs w:val="26"/>
        </w:rPr>
        <w:t xml:space="preserve">В 2017 году 5 подростков прошли курс социальной реабилитации в социально-реабилитационных центрах Архангельской области "Радуга" и "Скворушка". </w:t>
      </w:r>
    </w:p>
    <w:p w:rsidR="00B07F6A" w:rsidRPr="00463967" w:rsidRDefault="00B07F6A" w:rsidP="00B07F6A">
      <w:pPr>
        <w:ind w:firstLine="720"/>
        <w:jc w:val="both"/>
        <w:rPr>
          <w:sz w:val="26"/>
          <w:szCs w:val="26"/>
        </w:rPr>
      </w:pPr>
      <w:r w:rsidRPr="00463967">
        <w:rPr>
          <w:sz w:val="26"/>
          <w:szCs w:val="26"/>
        </w:rPr>
        <w:t>Один несовершеннолетний направлен в специальное учебно-воспитательное учреждение закрытого типа сроком на 3 года.</w:t>
      </w:r>
    </w:p>
    <w:p w:rsidR="00BC5F89" w:rsidRPr="00463967" w:rsidRDefault="00BC5F89" w:rsidP="00FC5DAD">
      <w:pPr>
        <w:pStyle w:val="a5"/>
        <w:jc w:val="center"/>
        <w:rPr>
          <w:b/>
        </w:rPr>
      </w:pPr>
    </w:p>
    <w:p w:rsidR="00BC5F89" w:rsidRPr="00247BE0" w:rsidRDefault="00BC5F89" w:rsidP="00B41E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течение нескольких лет в рамках </w:t>
      </w:r>
      <w:r w:rsidRPr="00247BE0">
        <w:rPr>
          <w:b/>
          <w:color w:val="7030A0"/>
          <w:sz w:val="26"/>
          <w:szCs w:val="26"/>
        </w:rPr>
        <w:t>муниципальной программы "Создание условий для экономического развития"</w:t>
      </w:r>
      <w:r w:rsidRPr="00247BE0">
        <w:rPr>
          <w:sz w:val="26"/>
          <w:szCs w:val="26"/>
        </w:rPr>
        <w:t xml:space="preserve"> на территории муниципального образования осуществляется поддержка малого и среднего предпринимательства. </w:t>
      </w:r>
    </w:p>
    <w:p w:rsidR="00BC5F89" w:rsidRPr="00247BE0" w:rsidRDefault="00BC5F89" w:rsidP="00CF15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Бюджетные ассигнования из городского бюджета на реализацию программы в 201</w:t>
      </w:r>
      <w:r w:rsidR="009E045C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</w:t>
      </w:r>
      <w:r w:rsidR="009E045C" w:rsidRPr="00247BE0">
        <w:rPr>
          <w:sz w:val="26"/>
          <w:szCs w:val="26"/>
        </w:rPr>
        <w:t>ду предусматривались в сумме 2,4</w:t>
      </w:r>
      <w:r w:rsidRPr="00247BE0">
        <w:rPr>
          <w:sz w:val="26"/>
          <w:szCs w:val="26"/>
        </w:rPr>
        <w:t xml:space="preserve"> млн.рублей, кассовое исполнение составило 1,8 млн.рублей или 7</w:t>
      </w:r>
      <w:r w:rsidR="009E045C" w:rsidRPr="00247BE0">
        <w:rPr>
          <w:sz w:val="26"/>
          <w:szCs w:val="26"/>
        </w:rPr>
        <w:t>5,5</w:t>
      </w:r>
      <w:r w:rsidRPr="00247BE0">
        <w:rPr>
          <w:sz w:val="26"/>
          <w:szCs w:val="26"/>
        </w:rPr>
        <w:t xml:space="preserve"> % от плана.</w:t>
      </w:r>
    </w:p>
    <w:p w:rsidR="009E045C" w:rsidRPr="00247BE0" w:rsidRDefault="00BC5F89" w:rsidP="009E045C">
      <w:pPr>
        <w:ind w:firstLine="720"/>
        <w:jc w:val="both"/>
        <w:rPr>
          <w:sz w:val="26"/>
          <w:szCs w:val="26"/>
        </w:rPr>
      </w:pPr>
      <w:r w:rsidRPr="00247BE0">
        <w:rPr>
          <w:b/>
          <w:sz w:val="26"/>
          <w:szCs w:val="26"/>
        </w:rPr>
        <w:t>В рамках программы в 201</w:t>
      </w:r>
      <w:r w:rsidR="009E045C" w:rsidRPr="00247BE0">
        <w:rPr>
          <w:b/>
          <w:sz w:val="26"/>
          <w:szCs w:val="26"/>
        </w:rPr>
        <w:t>7</w:t>
      </w:r>
      <w:r w:rsidRPr="00247BE0">
        <w:rPr>
          <w:b/>
          <w:sz w:val="26"/>
          <w:szCs w:val="26"/>
        </w:rPr>
        <w:t xml:space="preserve"> году оказано </w:t>
      </w:r>
      <w:r w:rsidR="009E045C" w:rsidRPr="00247BE0">
        <w:rPr>
          <w:b/>
          <w:sz w:val="26"/>
          <w:szCs w:val="26"/>
        </w:rPr>
        <w:t>8</w:t>
      </w:r>
      <w:r w:rsidRPr="00247BE0">
        <w:rPr>
          <w:b/>
          <w:sz w:val="26"/>
          <w:szCs w:val="26"/>
        </w:rPr>
        <w:t xml:space="preserve"> видов поддержки </w:t>
      </w:r>
      <w:r w:rsidR="009E045C" w:rsidRPr="00247BE0">
        <w:rPr>
          <w:b/>
          <w:sz w:val="26"/>
          <w:szCs w:val="26"/>
        </w:rPr>
        <w:t>17</w:t>
      </w:r>
      <w:r w:rsidRPr="00247BE0">
        <w:rPr>
          <w:b/>
          <w:sz w:val="26"/>
          <w:szCs w:val="26"/>
        </w:rPr>
        <w:t xml:space="preserve"> субъектам малого и среднего предпринимательства</w:t>
      </w:r>
      <w:r w:rsidRPr="00247BE0">
        <w:rPr>
          <w:sz w:val="26"/>
          <w:szCs w:val="26"/>
        </w:rPr>
        <w:t xml:space="preserve">. </w:t>
      </w:r>
      <w:r w:rsidR="009E045C" w:rsidRPr="00247BE0">
        <w:rPr>
          <w:sz w:val="26"/>
          <w:szCs w:val="26"/>
        </w:rPr>
        <w:t xml:space="preserve">Средства направлены на возмещение части затрат </w:t>
      </w:r>
      <w:r w:rsidR="009E045C" w:rsidRPr="00247BE0">
        <w:rPr>
          <w:b/>
          <w:sz w:val="26"/>
          <w:szCs w:val="26"/>
        </w:rPr>
        <w:t>по приобретению имущества</w:t>
      </w:r>
      <w:r w:rsidR="009E045C" w:rsidRPr="00247BE0">
        <w:rPr>
          <w:sz w:val="26"/>
          <w:szCs w:val="26"/>
        </w:rPr>
        <w:t xml:space="preserve">, по </w:t>
      </w:r>
      <w:r w:rsidR="009E045C" w:rsidRPr="00247BE0">
        <w:rPr>
          <w:b/>
          <w:sz w:val="26"/>
          <w:szCs w:val="26"/>
        </w:rPr>
        <w:t>подготовке кадров</w:t>
      </w:r>
      <w:r w:rsidR="009E045C" w:rsidRPr="00247BE0">
        <w:rPr>
          <w:sz w:val="26"/>
          <w:szCs w:val="26"/>
        </w:rPr>
        <w:t xml:space="preserve">, возмещения </w:t>
      </w:r>
      <w:r w:rsidR="009E045C" w:rsidRPr="00247BE0">
        <w:rPr>
          <w:b/>
          <w:sz w:val="26"/>
          <w:szCs w:val="26"/>
        </w:rPr>
        <w:t>затрат за аренду помещений</w:t>
      </w:r>
      <w:r w:rsidR="009E045C" w:rsidRPr="00247BE0">
        <w:rPr>
          <w:sz w:val="26"/>
          <w:szCs w:val="26"/>
        </w:rPr>
        <w:t xml:space="preserve"> немуниципальной формы собственности, на проведение </w:t>
      </w:r>
      <w:r w:rsidR="009E045C" w:rsidRPr="00247BE0">
        <w:rPr>
          <w:b/>
          <w:sz w:val="26"/>
          <w:szCs w:val="26"/>
        </w:rPr>
        <w:t>конкурсов "Лучший предприниматель года" и</w:t>
      </w:r>
      <w:r w:rsidR="009E045C" w:rsidRPr="00247BE0">
        <w:rPr>
          <w:sz w:val="26"/>
          <w:szCs w:val="26"/>
        </w:rPr>
        <w:t xml:space="preserve"> </w:t>
      </w:r>
      <w:r w:rsidR="009E045C" w:rsidRPr="00247BE0">
        <w:rPr>
          <w:b/>
          <w:sz w:val="26"/>
          <w:szCs w:val="26"/>
        </w:rPr>
        <w:t>на лучшее новогоднее оформление</w:t>
      </w:r>
      <w:r w:rsidR="009E045C" w:rsidRPr="00247BE0">
        <w:rPr>
          <w:sz w:val="26"/>
          <w:szCs w:val="26"/>
        </w:rPr>
        <w:t xml:space="preserve"> объектов торговли и общественного питания. </w:t>
      </w:r>
    </w:p>
    <w:p w:rsidR="009E045C" w:rsidRPr="00247BE0" w:rsidRDefault="00BC5F89" w:rsidP="009E045C">
      <w:pPr>
        <w:ind w:firstLine="720"/>
        <w:jc w:val="both"/>
      </w:pPr>
      <w:r w:rsidRPr="00247BE0">
        <w:rPr>
          <w:sz w:val="26"/>
          <w:szCs w:val="26"/>
        </w:rPr>
        <w:t>Также в рамках программы в 201</w:t>
      </w:r>
      <w:r w:rsidR="009E045C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реализованы иные мероприятия, направленные на поддержку субъектов малого и среднего предпринимательства, в том числе: в средствах массовой информации публиковались рекламно-информационные материалы, организовывались праздничные ярмарки (1</w:t>
      </w:r>
      <w:r w:rsidR="009E045C" w:rsidRPr="00247BE0">
        <w:rPr>
          <w:sz w:val="26"/>
          <w:szCs w:val="26"/>
        </w:rPr>
        <w:t>3</w:t>
      </w:r>
      <w:r w:rsidRPr="00247BE0">
        <w:rPr>
          <w:sz w:val="26"/>
          <w:szCs w:val="26"/>
        </w:rPr>
        <w:t xml:space="preserve"> ярмарок), а также ярмарки выходного дня, летняя уличная торговля и детские развлекательные аттракционы. Был</w:t>
      </w:r>
      <w:r w:rsidR="009E045C" w:rsidRPr="00247BE0">
        <w:rPr>
          <w:sz w:val="26"/>
          <w:szCs w:val="26"/>
        </w:rPr>
        <w:t>о</w:t>
      </w:r>
      <w:r w:rsidRPr="00247BE0">
        <w:rPr>
          <w:sz w:val="26"/>
          <w:szCs w:val="26"/>
        </w:rPr>
        <w:t xml:space="preserve"> </w:t>
      </w:r>
      <w:r w:rsidR="009E045C" w:rsidRPr="00247BE0">
        <w:rPr>
          <w:sz w:val="26"/>
          <w:szCs w:val="26"/>
        </w:rPr>
        <w:t>заключено</w:t>
      </w:r>
      <w:r w:rsidRPr="00247BE0">
        <w:rPr>
          <w:sz w:val="26"/>
          <w:szCs w:val="26"/>
        </w:rPr>
        <w:t xml:space="preserve"> </w:t>
      </w:r>
      <w:r w:rsidR="009E045C" w:rsidRPr="00247BE0">
        <w:rPr>
          <w:sz w:val="26"/>
          <w:szCs w:val="26"/>
        </w:rPr>
        <w:t>8</w:t>
      </w:r>
      <w:r w:rsidRPr="00247BE0">
        <w:rPr>
          <w:sz w:val="26"/>
          <w:szCs w:val="26"/>
        </w:rPr>
        <w:t xml:space="preserve"> договор</w:t>
      </w:r>
      <w:r w:rsidR="009E045C" w:rsidRPr="00247BE0">
        <w:rPr>
          <w:sz w:val="26"/>
          <w:szCs w:val="26"/>
        </w:rPr>
        <w:t>ов</w:t>
      </w:r>
      <w:r w:rsidRPr="00247BE0">
        <w:rPr>
          <w:sz w:val="26"/>
          <w:szCs w:val="26"/>
        </w:rPr>
        <w:t xml:space="preserve"> </w:t>
      </w:r>
      <w:r w:rsidR="009E045C" w:rsidRPr="00247BE0">
        <w:rPr>
          <w:sz w:val="26"/>
          <w:szCs w:val="26"/>
        </w:rPr>
        <w:t>с субъектами малого и среднего предпринимательства на размещение объектов сезонной торговли</w:t>
      </w:r>
      <w:r w:rsidR="009E045C" w:rsidRPr="00247BE0">
        <w:t>.</w:t>
      </w:r>
    </w:p>
    <w:p w:rsidR="009E045C" w:rsidRPr="00247BE0" w:rsidRDefault="009E045C" w:rsidP="009E045C">
      <w:pPr>
        <w:ind w:firstLine="720"/>
        <w:jc w:val="both"/>
        <w:rPr>
          <w:b/>
        </w:rPr>
      </w:pPr>
    </w:p>
    <w:p w:rsidR="00BC5F89" w:rsidRPr="00247BE0" w:rsidRDefault="00BC5F89" w:rsidP="00E80ED4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t>Объем налоговых поступлений в бюджет муниципального образования "Городской округ "Город Нарьян-Мар" от деятельности субъектов малого и среднего предпринимательства составил в 201</w:t>
      </w:r>
      <w:r w:rsidR="00E17DDF" w:rsidRPr="00247BE0">
        <w:rPr>
          <w:rFonts w:ascii="Times New Roman" w:hAnsi="Times New Roman" w:cs="Times New Roman"/>
          <w:b w:val="0"/>
          <w:sz w:val="26"/>
          <w:szCs w:val="26"/>
        </w:rPr>
        <w:t>7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году – </w:t>
      </w:r>
      <w:r w:rsidR="00722105" w:rsidRPr="00247BE0">
        <w:rPr>
          <w:rFonts w:ascii="Times New Roman" w:hAnsi="Times New Roman" w:cs="Times New Roman"/>
          <w:b w:val="0"/>
          <w:sz w:val="26"/>
          <w:szCs w:val="26"/>
        </w:rPr>
        <w:t>52,8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млн. рублей (в 201</w:t>
      </w:r>
      <w:r w:rsidR="00722105" w:rsidRPr="00247BE0">
        <w:rPr>
          <w:rFonts w:ascii="Times New Roman" w:hAnsi="Times New Roman" w:cs="Times New Roman"/>
          <w:b w:val="0"/>
          <w:sz w:val="26"/>
          <w:szCs w:val="26"/>
        </w:rPr>
        <w:t>6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722105" w:rsidRPr="00247BE0">
        <w:rPr>
          <w:rFonts w:ascii="Times New Roman" w:hAnsi="Times New Roman" w:cs="Times New Roman"/>
          <w:b w:val="0"/>
          <w:sz w:val="26"/>
          <w:szCs w:val="26"/>
        </w:rPr>
        <w:t>53,9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> млн.рублей).</w:t>
      </w:r>
    </w:p>
    <w:p w:rsidR="00BC5F89" w:rsidRPr="00247BE0" w:rsidRDefault="00BC5F89" w:rsidP="00E80ED4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7BE0">
        <w:rPr>
          <w:rFonts w:ascii="Times New Roman" w:hAnsi="Times New Roman" w:cs="Times New Roman"/>
          <w:b w:val="0"/>
          <w:sz w:val="26"/>
          <w:szCs w:val="26"/>
        </w:rPr>
        <w:t>В 201</w:t>
      </w:r>
      <w:r w:rsidR="00E17DDF" w:rsidRPr="00247BE0">
        <w:rPr>
          <w:rFonts w:ascii="Times New Roman" w:hAnsi="Times New Roman" w:cs="Times New Roman"/>
          <w:b w:val="0"/>
          <w:sz w:val="26"/>
          <w:szCs w:val="26"/>
        </w:rPr>
        <w:t>7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году в городской бюджет поступило доходов от уплаты единого налога на вмененный доход (от юридических и физических лиц) </w:t>
      </w:r>
      <w:r w:rsidR="00E17DDF" w:rsidRPr="00247BE0">
        <w:rPr>
          <w:rFonts w:ascii="Times New Roman" w:hAnsi="Times New Roman" w:cs="Times New Roman"/>
          <w:b w:val="0"/>
          <w:sz w:val="26"/>
          <w:szCs w:val="26"/>
        </w:rPr>
        <w:t>46,5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млн. рублей, (в 201</w:t>
      </w:r>
      <w:r w:rsidR="00E17DDF" w:rsidRPr="00247BE0">
        <w:rPr>
          <w:rFonts w:ascii="Times New Roman" w:hAnsi="Times New Roman" w:cs="Times New Roman"/>
          <w:b w:val="0"/>
          <w:sz w:val="26"/>
          <w:szCs w:val="26"/>
        </w:rPr>
        <w:t>6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 xml:space="preserve"> – 5</w:t>
      </w:r>
      <w:r w:rsidR="00E17DDF" w:rsidRPr="00247BE0">
        <w:rPr>
          <w:rFonts w:ascii="Times New Roman" w:hAnsi="Times New Roman" w:cs="Times New Roman"/>
          <w:b w:val="0"/>
          <w:sz w:val="26"/>
          <w:szCs w:val="26"/>
        </w:rPr>
        <w:t>0,7</w:t>
      </w:r>
      <w:r w:rsidRPr="00247BE0">
        <w:rPr>
          <w:rFonts w:ascii="Times New Roman" w:hAnsi="Times New Roman" w:cs="Times New Roman"/>
          <w:b w:val="0"/>
          <w:sz w:val="26"/>
          <w:szCs w:val="26"/>
        </w:rPr>
        <w:t> млн.рублей).</w:t>
      </w:r>
    </w:p>
    <w:p w:rsidR="00BC5F89" w:rsidRPr="00247BE0" w:rsidRDefault="00BC5F89" w:rsidP="00E80ED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Поступления доходов от применения патентной системы составили 1,</w:t>
      </w:r>
      <w:r w:rsidR="00E17DDF" w:rsidRPr="00247BE0">
        <w:rPr>
          <w:sz w:val="26"/>
          <w:szCs w:val="26"/>
        </w:rPr>
        <w:t>9</w:t>
      </w:r>
      <w:r w:rsidRPr="00247BE0">
        <w:rPr>
          <w:sz w:val="26"/>
          <w:szCs w:val="26"/>
        </w:rPr>
        <w:t xml:space="preserve"> млн. руб., от единого сельскохозяйственного налога – </w:t>
      </w:r>
      <w:r w:rsidR="00E17DDF" w:rsidRPr="00247BE0">
        <w:rPr>
          <w:sz w:val="26"/>
          <w:szCs w:val="26"/>
        </w:rPr>
        <w:t>4,4</w:t>
      </w:r>
      <w:r w:rsidRPr="00247BE0">
        <w:rPr>
          <w:sz w:val="26"/>
          <w:szCs w:val="26"/>
        </w:rPr>
        <w:t xml:space="preserve"> млн. рублей</w:t>
      </w:r>
      <w:r w:rsidR="0002497A" w:rsidRPr="00247BE0">
        <w:rPr>
          <w:sz w:val="26"/>
          <w:szCs w:val="26"/>
        </w:rPr>
        <w:t xml:space="preserve"> (в 2016 – 1,8 млн. рублей)</w:t>
      </w:r>
      <w:r w:rsidRPr="00247BE0">
        <w:rPr>
          <w:sz w:val="26"/>
          <w:szCs w:val="26"/>
        </w:rPr>
        <w:t>.</w:t>
      </w:r>
    </w:p>
    <w:p w:rsidR="00BC5F89" w:rsidRPr="00247BE0" w:rsidRDefault="00BC5F89" w:rsidP="00B4572A">
      <w:pPr>
        <w:pStyle w:val="a5"/>
        <w:jc w:val="center"/>
        <w:rPr>
          <w:b/>
          <w:sz w:val="24"/>
          <w:szCs w:val="24"/>
        </w:rPr>
      </w:pPr>
    </w:p>
    <w:p w:rsidR="00BC5F89" w:rsidRPr="00247BE0" w:rsidRDefault="00BC5F89" w:rsidP="00495C5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Продолжена работа по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</w:t>
      </w:r>
      <w:r w:rsidR="00180758">
        <w:rPr>
          <w:sz w:val="26"/>
          <w:szCs w:val="26"/>
        </w:rPr>
        <w:t xml:space="preserve"> политики</w:t>
      </w:r>
      <w:r w:rsidRPr="00247BE0">
        <w:rPr>
          <w:sz w:val="26"/>
          <w:szCs w:val="26"/>
        </w:rPr>
        <w:t xml:space="preserve">, в рамках реализации Указа </w:t>
      </w:r>
      <w:r w:rsidRPr="00247BE0">
        <w:rPr>
          <w:sz w:val="26"/>
          <w:szCs w:val="26"/>
        </w:rPr>
        <w:lastRenderedPageBreak/>
        <w:t>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BC5F89" w:rsidRPr="00247BE0" w:rsidRDefault="00BC5F89" w:rsidP="00495C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BC5F89" w:rsidRPr="00247BE0" w:rsidRDefault="00BC5F89" w:rsidP="001807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FE6984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оценку регулирующего воздействия проходило </w:t>
      </w:r>
      <w:r w:rsidR="00501DFE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проектов нормативно-правовых актов, по </w:t>
      </w:r>
      <w:r w:rsidR="00501DFE" w:rsidRPr="00247BE0">
        <w:rPr>
          <w:sz w:val="26"/>
          <w:szCs w:val="26"/>
        </w:rPr>
        <w:t>2</w:t>
      </w:r>
      <w:r w:rsidRPr="00247BE0">
        <w:rPr>
          <w:sz w:val="26"/>
          <w:szCs w:val="26"/>
        </w:rPr>
        <w:t xml:space="preserve"> проектам замечаний не поступило, </w:t>
      </w:r>
      <w:r w:rsidR="00501DFE" w:rsidRPr="00247BE0">
        <w:rPr>
          <w:sz w:val="26"/>
          <w:szCs w:val="26"/>
        </w:rPr>
        <w:t>5</w:t>
      </w:r>
      <w:r w:rsidRPr="00247BE0">
        <w:rPr>
          <w:sz w:val="26"/>
          <w:szCs w:val="26"/>
        </w:rPr>
        <w:t xml:space="preserve"> – доработаны. </w:t>
      </w:r>
    </w:p>
    <w:p w:rsidR="00D86B98" w:rsidRPr="00247BE0" w:rsidRDefault="00FE6984" w:rsidP="001807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проведена </w:t>
      </w:r>
      <w:r w:rsidR="00D86B98" w:rsidRPr="00247BE0">
        <w:rPr>
          <w:sz w:val="26"/>
          <w:szCs w:val="26"/>
        </w:rPr>
        <w:t>работа с нормативно-правовой базой Администрации МО "Городской округ "Город Нарьян-Мар":</w:t>
      </w:r>
    </w:p>
    <w:p w:rsidR="00D86B98" w:rsidRPr="00247BE0" w:rsidRDefault="00D86B98" w:rsidP="0018075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47BE0">
        <w:rPr>
          <w:sz w:val="26"/>
          <w:szCs w:val="26"/>
        </w:rPr>
        <w:t xml:space="preserve">- приведены в соответствие </w:t>
      </w:r>
      <w:r w:rsidR="00DE04D1" w:rsidRPr="00247BE0">
        <w:rPr>
          <w:sz w:val="26"/>
          <w:szCs w:val="26"/>
        </w:rPr>
        <w:t xml:space="preserve">с </w:t>
      </w:r>
      <w:r w:rsidRPr="00247BE0">
        <w:rPr>
          <w:sz w:val="26"/>
          <w:szCs w:val="26"/>
        </w:rPr>
        <w:t>требованиям</w:t>
      </w:r>
      <w:r w:rsidR="00DE04D1" w:rsidRPr="00247BE0">
        <w:rPr>
          <w:sz w:val="26"/>
          <w:szCs w:val="26"/>
        </w:rPr>
        <w:t>и</w:t>
      </w:r>
      <w:r w:rsidRPr="00247BE0">
        <w:rPr>
          <w:sz w:val="26"/>
          <w:szCs w:val="26"/>
        </w:rPr>
        <w:t xml:space="preserve"> постановления Правительства РФ от 06.09.2016 № 887 Положения о порядке предоставления субсидий </w:t>
      </w:r>
      <w:r w:rsidRPr="00247BE0">
        <w:rPr>
          <w:rFonts w:eastAsia="Calibri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180758">
        <w:rPr>
          <w:rFonts w:eastAsia="Calibri"/>
          <w:sz w:val="26"/>
          <w:szCs w:val="26"/>
        </w:rPr>
        <w:t>водителям товаров, работ, услуг;</w:t>
      </w:r>
    </w:p>
    <w:p w:rsidR="003D69FB" w:rsidRPr="00247BE0" w:rsidRDefault="003D69FB" w:rsidP="001807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условия оплаты труда руководителей муниципальных предприятий, их заместителей, главных инженеров, главных бухгалтеров и главных экономистов приведены в соответствие с постановлением Администрации Ненецкого автономного округа от 11.03.2016 № 62-п "Об утверждении Положения о порядке определения условий оплаты труда руководителей, их заместителей, главных бухгалтеров государственных унитарных предприятий Ненецкого автономного округа",</w:t>
      </w:r>
    </w:p>
    <w:p w:rsidR="00180758" w:rsidRPr="00247BE0" w:rsidRDefault="00180758" w:rsidP="00180758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приведена в соответствие с требованиями приказа  Министерства строительства и жилищно-коммунального хозяйства РФ от 27.09.2016 № 668/пр Методика расчета размера платы за наем государственного и муниципального жилищного фонда;</w:t>
      </w:r>
    </w:p>
    <w:p w:rsidR="00225F7B" w:rsidRPr="00247BE0" w:rsidRDefault="00225F7B" w:rsidP="001807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разработана Методика определения нормативов затрат на обеспечение подготовки и проведения муниципальных выборов</w:t>
      </w:r>
      <w:r w:rsidR="00DE04D1" w:rsidRPr="00247BE0">
        <w:rPr>
          <w:sz w:val="26"/>
          <w:szCs w:val="26"/>
        </w:rPr>
        <w:t>;</w:t>
      </w:r>
    </w:p>
    <w:p w:rsidR="00180758" w:rsidRPr="00247BE0" w:rsidRDefault="00180758" w:rsidP="001807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 разработано и утверждено Положения об оценке эффективного использования муниципального имущества.</w:t>
      </w:r>
    </w:p>
    <w:p w:rsidR="00D86B98" w:rsidRPr="00247BE0" w:rsidRDefault="00DE04D1" w:rsidP="00E65A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начата работа по </w:t>
      </w:r>
      <w:r w:rsidR="00D86B98" w:rsidRPr="00247BE0">
        <w:rPr>
          <w:sz w:val="26"/>
          <w:szCs w:val="26"/>
        </w:rPr>
        <w:t>разработк</w:t>
      </w:r>
      <w:r w:rsidRPr="00247BE0">
        <w:rPr>
          <w:sz w:val="26"/>
          <w:szCs w:val="26"/>
        </w:rPr>
        <w:t>е</w:t>
      </w:r>
      <w:r w:rsidR="00D86B98" w:rsidRPr="00247BE0">
        <w:rPr>
          <w:sz w:val="26"/>
          <w:szCs w:val="26"/>
        </w:rPr>
        <w:t xml:space="preserve"> Стратегии социально-экономического развития МО на период до 2030 года</w:t>
      </w:r>
      <w:r w:rsidRPr="00247BE0">
        <w:rPr>
          <w:sz w:val="26"/>
          <w:szCs w:val="26"/>
        </w:rPr>
        <w:t xml:space="preserve"> в соответствии с</w:t>
      </w:r>
      <w:r w:rsidR="008E42B4" w:rsidRPr="00247BE0">
        <w:rPr>
          <w:sz w:val="26"/>
          <w:szCs w:val="26"/>
        </w:rPr>
        <w:t xml:space="preserve"> требованиями Федерального закона от 06.10.2003 № 131-ФЗ (в ред. от 29.12.2017) "Об общих принципах организации местного самоуправления в Российской Федерации" и Федеральн</w:t>
      </w:r>
      <w:r w:rsidR="00180758">
        <w:rPr>
          <w:sz w:val="26"/>
          <w:szCs w:val="26"/>
        </w:rPr>
        <w:t>ого</w:t>
      </w:r>
      <w:r w:rsidR="008E42B4" w:rsidRPr="00247BE0">
        <w:rPr>
          <w:sz w:val="26"/>
          <w:szCs w:val="26"/>
        </w:rPr>
        <w:t xml:space="preserve"> закон</w:t>
      </w:r>
      <w:r w:rsidR="00180758">
        <w:rPr>
          <w:sz w:val="26"/>
          <w:szCs w:val="26"/>
        </w:rPr>
        <w:t>а</w:t>
      </w:r>
      <w:r w:rsidR="008E42B4" w:rsidRPr="00247BE0">
        <w:rPr>
          <w:sz w:val="26"/>
          <w:szCs w:val="26"/>
        </w:rPr>
        <w:t xml:space="preserve"> от 28.06.2014 № 172-ФЗ (в ред. от 31.12.2017) "О стратегическом планировании в Российской Федерации" (р</w:t>
      </w:r>
      <w:r w:rsidRPr="00247BE0">
        <w:rPr>
          <w:sz w:val="26"/>
          <w:szCs w:val="26"/>
        </w:rPr>
        <w:t>азработ</w:t>
      </w:r>
      <w:r w:rsidR="008E42B4" w:rsidRPr="00247BE0">
        <w:rPr>
          <w:sz w:val="26"/>
          <w:szCs w:val="26"/>
        </w:rPr>
        <w:t>ано</w:t>
      </w:r>
      <w:r w:rsidRPr="00247BE0">
        <w:rPr>
          <w:sz w:val="26"/>
          <w:szCs w:val="26"/>
        </w:rPr>
        <w:t xml:space="preserve"> тех</w:t>
      </w:r>
      <w:r w:rsidR="008E42B4" w:rsidRPr="00247BE0">
        <w:rPr>
          <w:sz w:val="26"/>
          <w:szCs w:val="26"/>
        </w:rPr>
        <w:t xml:space="preserve">ническое </w:t>
      </w:r>
      <w:r w:rsidRPr="00247BE0">
        <w:rPr>
          <w:sz w:val="26"/>
          <w:szCs w:val="26"/>
        </w:rPr>
        <w:t>задани</w:t>
      </w:r>
      <w:r w:rsidR="008E42B4" w:rsidRPr="00247BE0">
        <w:rPr>
          <w:sz w:val="26"/>
          <w:szCs w:val="26"/>
        </w:rPr>
        <w:t>е).</w:t>
      </w:r>
    </w:p>
    <w:p w:rsidR="00D86B98" w:rsidRPr="00247BE0" w:rsidRDefault="00D86B98" w:rsidP="00E65A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C5F89" w:rsidRPr="00247BE0" w:rsidRDefault="00BC5F89" w:rsidP="009F40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Средства </w:t>
      </w:r>
      <w:r w:rsidRPr="00247BE0">
        <w:rPr>
          <w:b/>
          <w:color w:val="7030A0"/>
          <w:sz w:val="26"/>
          <w:szCs w:val="26"/>
        </w:rPr>
        <w:t>муниципальной программы "Финансы"</w:t>
      </w:r>
      <w:r w:rsidRPr="00247BE0">
        <w:rPr>
          <w:sz w:val="26"/>
          <w:szCs w:val="26"/>
        </w:rPr>
        <w:t xml:space="preserve"> направлены на обслуживание муниципального долга</w:t>
      </w:r>
      <w:r w:rsidRPr="00247BE0">
        <w:rPr>
          <w:bCs/>
          <w:sz w:val="26"/>
          <w:szCs w:val="26"/>
        </w:rPr>
        <w:t>.</w:t>
      </w:r>
    </w:p>
    <w:p w:rsidR="00BC5F89" w:rsidRPr="00247BE0" w:rsidRDefault="00BC5F89" w:rsidP="009F40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Объем финансирования программы "Финансы" в 201</w:t>
      </w:r>
      <w:r w:rsidR="0094008F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был запланирован в сумме </w:t>
      </w:r>
      <w:r w:rsidR="00994750" w:rsidRPr="00247BE0">
        <w:rPr>
          <w:sz w:val="26"/>
          <w:szCs w:val="26"/>
        </w:rPr>
        <w:t>7,9</w:t>
      </w:r>
      <w:r w:rsidRPr="00247BE0">
        <w:rPr>
          <w:sz w:val="26"/>
          <w:szCs w:val="26"/>
        </w:rPr>
        <w:t xml:space="preserve"> млн.рублей, исполнение за отчетный год составило 7,</w:t>
      </w:r>
      <w:r w:rsidR="00994750" w:rsidRPr="00247BE0">
        <w:rPr>
          <w:sz w:val="26"/>
          <w:szCs w:val="26"/>
        </w:rPr>
        <w:t>87</w:t>
      </w:r>
      <w:r w:rsidRPr="00247BE0">
        <w:rPr>
          <w:sz w:val="26"/>
          <w:szCs w:val="26"/>
        </w:rPr>
        <w:t xml:space="preserve"> млн.рублей или 9</w:t>
      </w:r>
      <w:r w:rsidR="00994750" w:rsidRPr="00247BE0">
        <w:rPr>
          <w:sz w:val="26"/>
          <w:szCs w:val="26"/>
        </w:rPr>
        <w:t>9,7</w:t>
      </w:r>
      <w:r w:rsidRPr="00247BE0">
        <w:rPr>
          <w:sz w:val="26"/>
          <w:szCs w:val="26"/>
        </w:rPr>
        <w:t>%.</w:t>
      </w:r>
    </w:p>
    <w:p w:rsidR="00BC5F89" w:rsidRPr="00247BE0" w:rsidRDefault="00BC5F89" w:rsidP="00D845DA">
      <w:pPr>
        <w:ind w:firstLine="567"/>
        <w:jc w:val="both"/>
        <w:rPr>
          <w:sz w:val="26"/>
          <w:szCs w:val="26"/>
        </w:rPr>
      </w:pPr>
    </w:p>
    <w:p w:rsidR="00BC5F89" w:rsidRPr="00247BE0" w:rsidRDefault="00BC5F89" w:rsidP="009F40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7BE0">
        <w:rPr>
          <w:b/>
          <w:color w:val="7030A0"/>
          <w:sz w:val="26"/>
          <w:szCs w:val="26"/>
        </w:rPr>
        <w:t>Муниципальная программа "Местное самоуправление"</w:t>
      </w:r>
      <w:r w:rsidRPr="00247BE0">
        <w:rPr>
          <w:sz w:val="26"/>
          <w:szCs w:val="26"/>
        </w:rPr>
        <w:t xml:space="preserve"> направлена на повышение эффективности и результативности деятельности органов местного самоуправления</w:t>
      </w:r>
      <w:r w:rsidRPr="00247BE0">
        <w:rPr>
          <w:bCs/>
          <w:sz w:val="26"/>
          <w:szCs w:val="26"/>
        </w:rPr>
        <w:t xml:space="preserve">. </w:t>
      </w:r>
    </w:p>
    <w:p w:rsidR="00BC5F89" w:rsidRPr="00247BE0" w:rsidRDefault="00BC5F89" w:rsidP="009F40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Объем финансирования программы "Местное самоуправление" в 201</w:t>
      </w:r>
      <w:r w:rsidR="00360611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был запланирован в сумме 2</w:t>
      </w:r>
      <w:r w:rsidR="00360611" w:rsidRPr="00247BE0">
        <w:rPr>
          <w:sz w:val="26"/>
          <w:szCs w:val="26"/>
        </w:rPr>
        <w:t>72,6</w:t>
      </w:r>
      <w:r w:rsidRPr="00247BE0">
        <w:rPr>
          <w:sz w:val="26"/>
          <w:szCs w:val="26"/>
        </w:rPr>
        <w:t xml:space="preserve"> млн.рублей, освоение за отчетный год составило </w:t>
      </w:r>
      <w:r w:rsidR="00360611" w:rsidRPr="00247BE0">
        <w:rPr>
          <w:sz w:val="26"/>
          <w:szCs w:val="26"/>
        </w:rPr>
        <w:t>95,5</w:t>
      </w:r>
      <w:r w:rsidRPr="00247BE0">
        <w:rPr>
          <w:sz w:val="26"/>
          <w:szCs w:val="26"/>
        </w:rPr>
        <w:t> %.</w:t>
      </w:r>
    </w:p>
    <w:p w:rsidR="00BC5F89" w:rsidRPr="00247BE0" w:rsidRDefault="00BC5F89" w:rsidP="00F85FC0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рамках программы в 201</w:t>
      </w:r>
      <w:r w:rsidR="006E42B6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осуществлялись следующие мероприятия: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расходы на содержание органов местного самоуправления;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lastRenderedPageBreak/>
        <w:t xml:space="preserve">- расходы на обеспечение деятельности муниципального казенного учреждения </w:t>
      </w:r>
      <w:r w:rsidR="00AB79AE">
        <w:rPr>
          <w:sz w:val="26"/>
          <w:szCs w:val="26"/>
        </w:rPr>
        <w:t>"</w:t>
      </w:r>
      <w:r w:rsidRPr="00247BE0">
        <w:rPr>
          <w:sz w:val="26"/>
          <w:szCs w:val="26"/>
        </w:rPr>
        <w:t>Упр</w:t>
      </w:r>
      <w:r w:rsidR="001579F4" w:rsidRPr="00247BE0">
        <w:rPr>
          <w:sz w:val="26"/>
          <w:szCs w:val="26"/>
        </w:rPr>
        <w:t>а</w:t>
      </w:r>
      <w:r w:rsidRPr="00247BE0">
        <w:rPr>
          <w:sz w:val="26"/>
          <w:szCs w:val="26"/>
        </w:rPr>
        <w:t>вление городского хозяйства</w:t>
      </w:r>
      <w:r w:rsidR="00AB79AE">
        <w:rPr>
          <w:sz w:val="26"/>
          <w:szCs w:val="26"/>
        </w:rPr>
        <w:t>"</w:t>
      </w:r>
      <w:r w:rsidRPr="00247BE0">
        <w:rPr>
          <w:sz w:val="26"/>
          <w:szCs w:val="26"/>
        </w:rPr>
        <w:t xml:space="preserve"> в части обслуживания органов местного самоуправления;</w:t>
      </w:r>
    </w:p>
    <w:p w:rsidR="00BC5F89" w:rsidRPr="00247BE0" w:rsidRDefault="00BC5F89" w:rsidP="00916738">
      <w:pPr>
        <w:ind w:firstLine="720"/>
        <w:jc w:val="both"/>
        <w:rPr>
          <w:bCs/>
          <w:iCs/>
          <w:sz w:val="26"/>
          <w:szCs w:val="26"/>
        </w:rPr>
      </w:pPr>
      <w:r w:rsidRPr="00247BE0">
        <w:rPr>
          <w:bCs/>
          <w:iCs/>
          <w:sz w:val="26"/>
          <w:szCs w:val="26"/>
        </w:rPr>
        <w:t>-</w:t>
      </w:r>
      <w:r w:rsidR="003D120B">
        <w:rPr>
          <w:bCs/>
          <w:iCs/>
          <w:sz w:val="26"/>
          <w:szCs w:val="26"/>
        </w:rPr>
        <w:t xml:space="preserve">расходы на </w:t>
      </w:r>
      <w:r w:rsidRPr="00247BE0">
        <w:rPr>
          <w:bCs/>
          <w:iCs/>
          <w:sz w:val="26"/>
          <w:szCs w:val="26"/>
        </w:rPr>
        <w:t> обеспечение пожарной безопасности</w:t>
      </w:r>
      <w:r w:rsidRPr="00247BE0">
        <w:rPr>
          <w:sz w:val="26"/>
          <w:szCs w:val="26"/>
        </w:rPr>
        <w:t xml:space="preserve"> (</w:t>
      </w:r>
      <w:r w:rsidR="003D120B">
        <w:rPr>
          <w:sz w:val="26"/>
          <w:szCs w:val="26"/>
        </w:rPr>
        <w:t>силами МБУ "Чистый город" содержались</w:t>
      </w:r>
      <w:r w:rsidRPr="00247BE0">
        <w:rPr>
          <w:sz w:val="26"/>
          <w:szCs w:val="26"/>
        </w:rPr>
        <w:t xml:space="preserve"> 6</w:t>
      </w:r>
      <w:r w:rsidR="006E42B6" w:rsidRPr="00247BE0">
        <w:rPr>
          <w:sz w:val="26"/>
          <w:szCs w:val="26"/>
        </w:rPr>
        <w:t>1</w:t>
      </w:r>
      <w:r w:rsidRPr="00247BE0">
        <w:rPr>
          <w:sz w:val="26"/>
          <w:szCs w:val="26"/>
        </w:rPr>
        <w:t xml:space="preserve"> искусственны</w:t>
      </w:r>
      <w:r w:rsidR="006E42B6" w:rsidRPr="00247BE0">
        <w:rPr>
          <w:sz w:val="26"/>
          <w:szCs w:val="26"/>
        </w:rPr>
        <w:t>й</w:t>
      </w:r>
      <w:r w:rsidRPr="00247BE0">
        <w:rPr>
          <w:sz w:val="26"/>
          <w:szCs w:val="26"/>
        </w:rPr>
        <w:t xml:space="preserve"> пожарны</w:t>
      </w:r>
      <w:r w:rsidR="006E42B6" w:rsidRPr="00247BE0">
        <w:rPr>
          <w:sz w:val="26"/>
          <w:szCs w:val="26"/>
        </w:rPr>
        <w:t>й</w:t>
      </w:r>
      <w:r w:rsidRPr="00247BE0">
        <w:rPr>
          <w:sz w:val="26"/>
          <w:szCs w:val="26"/>
        </w:rPr>
        <w:t xml:space="preserve"> водоем и 1</w:t>
      </w:r>
      <w:r w:rsidR="006E42B6" w:rsidRPr="00247BE0">
        <w:rPr>
          <w:sz w:val="26"/>
          <w:szCs w:val="26"/>
        </w:rPr>
        <w:t>5</w:t>
      </w:r>
      <w:r w:rsidRPr="00247BE0">
        <w:rPr>
          <w:sz w:val="26"/>
          <w:szCs w:val="26"/>
        </w:rPr>
        <w:t xml:space="preserve"> естественных </w:t>
      </w:r>
      <w:r w:rsidR="003D120B">
        <w:rPr>
          <w:sz w:val="26"/>
          <w:szCs w:val="26"/>
        </w:rPr>
        <w:t xml:space="preserve">водоемов </w:t>
      </w:r>
      <w:r w:rsidRPr="00247BE0">
        <w:rPr>
          <w:sz w:val="26"/>
          <w:szCs w:val="26"/>
        </w:rPr>
        <w:t>(проруби); производилось содержание подъездных путей, ремонт крышек, утепление, долив воды, у</w:t>
      </w:r>
      <w:r w:rsidRPr="00247BE0">
        <w:rPr>
          <w:sz w:val="26"/>
          <w:szCs w:val="26"/>
          <w:lang w:eastAsia="en-US"/>
        </w:rPr>
        <w:t>становка знаков "Выезд и выход на лед запрещен")</w:t>
      </w:r>
      <w:r w:rsidRPr="00247BE0">
        <w:rPr>
          <w:bCs/>
          <w:iCs/>
          <w:sz w:val="26"/>
          <w:szCs w:val="26"/>
        </w:rPr>
        <w:t>;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обеспечение проведения праздничных и официальных мероприятий;</w:t>
      </w:r>
    </w:p>
    <w:p w:rsidR="002F69A9" w:rsidRPr="00247BE0" w:rsidRDefault="00BC5F89" w:rsidP="002F69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мероприятия, направленные на информирование населения о деятельности органов местного самоуправления</w:t>
      </w:r>
      <w:r w:rsidR="002F69A9" w:rsidRPr="00247BE0">
        <w:rPr>
          <w:sz w:val="26"/>
          <w:szCs w:val="26"/>
        </w:rPr>
        <w:t xml:space="preserve"> посредством работы официального сайта, официальной публичной страницы в социальной сети в "ВКонтакте", выпуск официального печатного издания - бюллетень МО "Городской округ "Город Нарьян-Мар" "Наш город".</w:t>
      </w:r>
    </w:p>
    <w:p w:rsidR="000A1B0D" w:rsidRPr="00247BE0" w:rsidRDefault="000A1B0D" w:rsidP="000A1B0D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было издано  37 номеров  (280 полос) бюллетеня "Наш город", в 2016 – 44 номера (228 полос). </w:t>
      </w:r>
    </w:p>
    <w:p w:rsidR="000A1B0D" w:rsidRPr="00247BE0" w:rsidRDefault="000A1B0D" w:rsidP="000A1B0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С 01.10.2017 года официальный сайт города сменил дизайн, стал более универсален и полезен, при этом сохранив необходимые требования федерального законодательства.   </w:t>
      </w:r>
    </w:p>
    <w:p w:rsidR="002F69A9" w:rsidRPr="00247BE0" w:rsidRDefault="002F69A9" w:rsidP="002F69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на сайте администрации размещено 1 130 новостных публикаций и информационных статей, и 239 НПА. По сравнению с 2016 годом количество публикаций на сайте увеличилось на 28,9 % (в 2016 году на сайте опубликовано 803 новостных публикаций и информационных статей).  </w:t>
      </w:r>
    </w:p>
    <w:p w:rsidR="002F69A9" w:rsidRPr="00247BE0" w:rsidRDefault="002F69A9" w:rsidP="002F69A9">
      <w:pPr>
        <w:ind w:firstLine="708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2017 году подготовлено самостоятельно и во взаимодействии с региональными СМИ 30 телевизионных сюжетов по освещению деятельности органов местного самоуправления, в 2016 -  27 сюжетов. </w:t>
      </w:r>
    </w:p>
    <w:p w:rsidR="00BC5F89" w:rsidRPr="00247BE0" w:rsidRDefault="002F69A9" w:rsidP="002F6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С 30.03.2017 года создан аккаунт  в социальной сети "ВКонтакте".  По состоянию на 31.12.2017 группа в контакте насчитывала более 800 постоянных подписчиков.</w:t>
      </w:r>
      <w:r w:rsidR="00BC5F89" w:rsidRPr="00247BE0">
        <w:rPr>
          <w:sz w:val="26"/>
          <w:szCs w:val="26"/>
        </w:rPr>
        <w:t>;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осуществление социальных выплат населению, в том числе выплата доплат к пенсиям муниципальных служащих, единовременные выплаты почётным гражданам Нарьян-Мара;</w:t>
      </w:r>
    </w:p>
    <w:p w:rsidR="006368B1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подписка на общественно-политическую газету НАО</w:t>
      </w:r>
      <w:r w:rsidR="00FC5FE7" w:rsidRPr="00247BE0">
        <w:rPr>
          <w:sz w:val="26"/>
          <w:szCs w:val="26"/>
        </w:rPr>
        <w:t xml:space="preserve"> "Няръяна В</w:t>
      </w:r>
      <w:r w:rsidRPr="00247BE0">
        <w:rPr>
          <w:sz w:val="26"/>
          <w:szCs w:val="26"/>
        </w:rPr>
        <w:t>ындер" лицам, имеющим право на бесплатную подписку (</w:t>
      </w:r>
      <w:r w:rsidR="007C1EDB" w:rsidRPr="00247BE0">
        <w:rPr>
          <w:sz w:val="26"/>
          <w:szCs w:val="26"/>
        </w:rPr>
        <w:t xml:space="preserve">в 1 полугодии 2017 года – 860 человек, </w:t>
      </w:r>
      <w:r w:rsidRPr="00247BE0">
        <w:rPr>
          <w:sz w:val="26"/>
          <w:szCs w:val="26"/>
        </w:rPr>
        <w:t>во 2 полугодии 201</w:t>
      </w:r>
      <w:r w:rsidR="006368B1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года – 8</w:t>
      </w:r>
      <w:r w:rsidR="007C1EDB" w:rsidRPr="00247BE0">
        <w:rPr>
          <w:sz w:val="26"/>
          <w:szCs w:val="26"/>
        </w:rPr>
        <w:t>67</w:t>
      </w:r>
      <w:r w:rsidRPr="00247BE0">
        <w:rPr>
          <w:sz w:val="26"/>
          <w:szCs w:val="26"/>
        </w:rPr>
        <w:t> человек);</w:t>
      </w:r>
      <w:r w:rsidR="00EA5C12" w:rsidRPr="00247BE0">
        <w:rPr>
          <w:sz w:val="26"/>
          <w:szCs w:val="26"/>
        </w:rPr>
        <w:t xml:space="preserve"> 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жилищные компенсационные выплаты по оплате процентов за пользование кредитом на приобретение (строительство) жилья (выплатами по ипотечным кредитам пользовалось 2</w:t>
      </w:r>
      <w:r w:rsidR="00FD78D1" w:rsidRPr="00247BE0">
        <w:rPr>
          <w:sz w:val="26"/>
          <w:szCs w:val="26"/>
        </w:rPr>
        <w:t>0</w:t>
      </w:r>
      <w:r w:rsidRPr="00247BE0">
        <w:rPr>
          <w:sz w:val="26"/>
          <w:szCs w:val="26"/>
        </w:rPr>
        <w:t xml:space="preserve"> граждан города Нарьян-Мара, за 201</w:t>
      </w:r>
      <w:r w:rsidR="00691E95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 заемщикам выплачено компенсационных выплат из средств городского бюджета на сумму 1,</w:t>
      </w:r>
      <w:r w:rsidR="00FD78D1" w:rsidRPr="00247BE0">
        <w:rPr>
          <w:sz w:val="26"/>
          <w:szCs w:val="26"/>
        </w:rPr>
        <w:t>1</w:t>
      </w:r>
      <w:r w:rsidRPr="00247BE0">
        <w:rPr>
          <w:sz w:val="26"/>
          <w:szCs w:val="26"/>
        </w:rPr>
        <w:t xml:space="preserve"> млн. рублей);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осуществление отдельных государственных полномочий Ненецкого автономного округа в сфере административных правонарушений, а так же в сфере деятельности по профилактике безнадзорности и правонарушений несовершеннолетних;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финансовая, консультационная и организационная поддержка территориального общественного самоуправления;</w:t>
      </w:r>
    </w:p>
    <w:p w:rsidR="00FD78D1" w:rsidRPr="00247BE0" w:rsidRDefault="00FD78D1" w:rsidP="00FD7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мероприятия в сфере гражданской обороны и чрезвычайных ситуаций;</w:t>
      </w:r>
    </w:p>
    <w:p w:rsidR="00BC5F89" w:rsidRPr="00247BE0" w:rsidRDefault="00BC5F89" w:rsidP="009167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содержание мест захоронения участников Великой Отечественной войны, ветеранов боевых действий, участников локальных войн и вооруженных конфликтов (в 201</w:t>
      </w:r>
      <w:r w:rsidR="00E0187A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</w:t>
      </w:r>
      <w:r w:rsidR="00E0187A" w:rsidRPr="00247BE0">
        <w:rPr>
          <w:sz w:val="26"/>
          <w:szCs w:val="26"/>
        </w:rPr>
        <w:t>установлены</w:t>
      </w:r>
      <w:r w:rsidRPr="00247BE0">
        <w:rPr>
          <w:sz w:val="26"/>
          <w:szCs w:val="26"/>
        </w:rPr>
        <w:t xml:space="preserve"> </w:t>
      </w:r>
      <w:r w:rsidR="00E0187A" w:rsidRPr="00247BE0">
        <w:rPr>
          <w:sz w:val="26"/>
          <w:szCs w:val="26"/>
        </w:rPr>
        <w:t xml:space="preserve">49 </w:t>
      </w:r>
      <w:r w:rsidRPr="00247BE0">
        <w:rPr>
          <w:sz w:val="26"/>
          <w:szCs w:val="26"/>
        </w:rPr>
        <w:t>памятник</w:t>
      </w:r>
      <w:r w:rsidR="00E0187A" w:rsidRPr="00247BE0">
        <w:rPr>
          <w:sz w:val="26"/>
          <w:szCs w:val="26"/>
        </w:rPr>
        <w:t>ов</w:t>
      </w:r>
      <w:r w:rsidRPr="00247BE0">
        <w:rPr>
          <w:sz w:val="26"/>
          <w:szCs w:val="26"/>
        </w:rPr>
        <w:t xml:space="preserve"> участникам Великой Отечественной войны</w:t>
      </w:r>
      <w:r w:rsidR="00E0187A" w:rsidRPr="00247BE0">
        <w:rPr>
          <w:sz w:val="26"/>
          <w:szCs w:val="26"/>
        </w:rPr>
        <w:t>, закупленных в 2016 году</w:t>
      </w:r>
      <w:r w:rsidR="00BA07D4" w:rsidRPr="00247BE0">
        <w:rPr>
          <w:sz w:val="26"/>
          <w:szCs w:val="26"/>
        </w:rPr>
        <w:t>);</w:t>
      </w:r>
    </w:p>
    <w:p w:rsidR="00FD78D1" w:rsidRPr="00247BE0" w:rsidRDefault="00FD78D1" w:rsidP="00FD7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- участие муниципального образования "Городской округ "Город Нарьян-Мар" в деятельности Союзов и Ассоц</w:t>
      </w:r>
      <w:r w:rsidR="00BA07D4" w:rsidRPr="00247BE0">
        <w:rPr>
          <w:sz w:val="26"/>
          <w:szCs w:val="26"/>
        </w:rPr>
        <w:t>иаций муниципальных образований.</w:t>
      </w:r>
    </w:p>
    <w:p w:rsidR="00BC5F89" w:rsidRPr="00247BE0" w:rsidRDefault="00BC5F89" w:rsidP="00BF6169">
      <w:pPr>
        <w:ind w:firstLine="708"/>
        <w:jc w:val="both"/>
        <w:rPr>
          <w:sz w:val="26"/>
          <w:szCs w:val="26"/>
        </w:rPr>
      </w:pPr>
    </w:p>
    <w:p w:rsidR="00BC5F89" w:rsidRPr="00247BE0" w:rsidRDefault="00BC5F89" w:rsidP="003E70C2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lastRenderedPageBreak/>
        <w:t xml:space="preserve">Помимо мероприятий, выполняемых в рамках исполнения муниципальных программ в деятельности Администрации МО "Городской округ "Город Нарьян-Мар" особое внимание занимает работа с обращениями граждан и оказание адресной социальной помощи. </w:t>
      </w:r>
    </w:p>
    <w:p w:rsidR="003242EF" w:rsidRPr="00247BE0" w:rsidRDefault="00BC5F89" w:rsidP="003E70C2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Президент России В.В. Путин постоянно акцентирует внимание на том, что муниципальная власть – самая близкая к народу власть.</w:t>
      </w:r>
    </w:p>
    <w:p w:rsidR="003242EF" w:rsidRPr="00247BE0" w:rsidRDefault="003242EF" w:rsidP="003E70C2">
      <w:pPr>
        <w:ind w:firstLine="720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Личные встречи главы и заместителей главы с горожанами дают возможность оказать действенную помощь обратившихся на прием, а так же получить оперативную информацию о проблемах жителей города Нарьян-Мара и в целом о качестве жизни горожан, организовать обратную связь с населением. </w:t>
      </w:r>
    </w:p>
    <w:p w:rsidR="003242EF" w:rsidRPr="00247BE0" w:rsidRDefault="003242EF" w:rsidP="003E70C2">
      <w:pPr>
        <w:spacing w:before="120"/>
        <w:ind w:firstLine="720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В отчетном периоде проведено 44 личных приема главы и заместителей на которых побывало 172 человека, </w:t>
      </w:r>
      <w:r w:rsidRPr="00247BE0">
        <w:rPr>
          <w:sz w:val="26"/>
          <w:szCs w:val="26"/>
          <w:shd w:val="clear" w:color="auto" w:fill="FFFFFF"/>
        </w:rPr>
        <w:t>в 2016 году проведено 54 приема, принято 313 человек</w:t>
      </w:r>
      <w:r w:rsidR="000A1B0D">
        <w:rPr>
          <w:sz w:val="26"/>
          <w:szCs w:val="26"/>
          <w:shd w:val="clear" w:color="auto" w:fill="FFFFFF"/>
        </w:rPr>
        <w:t>.</w:t>
      </w:r>
    </w:p>
    <w:p w:rsidR="003242EF" w:rsidRPr="00247BE0" w:rsidRDefault="003242EF" w:rsidP="003E70C2">
      <w:pPr>
        <w:spacing w:before="120"/>
        <w:ind w:firstLine="720"/>
        <w:contextualSpacing/>
        <w:jc w:val="both"/>
        <w:rPr>
          <w:sz w:val="26"/>
          <w:szCs w:val="26"/>
          <w:shd w:val="clear" w:color="auto" w:fill="FFFFFF"/>
        </w:rPr>
      </w:pPr>
      <w:r w:rsidRPr="00247BE0">
        <w:rPr>
          <w:sz w:val="26"/>
          <w:szCs w:val="26"/>
        </w:rPr>
        <w:t>Следует отметить снижение ч</w:t>
      </w:r>
      <w:r w:rsidRPr="00247BE0">
        <w:rPr>
          <w:sz w:val="26"/>
          <w:szCs w:val="26"/>
          <w:shd w:val="clear" w:color="auto" w:fill="FFFFFF"/>
        </w:rPr>
        <w:t>исла обращений граждан в Администрацию города путем непосредственного посещения, что связано с переходом на решение вопросов посредством интернет</w:t>
      </w:r>
      <w:r w:rsidR="00AA74AC" w:rsidRPr="00247BE0">
        <w:rPr>
          <w:sz w:val="26"/>
          <w:szCs w:val="26"/>
          <w:shd w:val="clear" w:color="auto" w:fill="FFFFFF"/>
        </w:rPr>
        <w:t xml:space="preserve"> ресурсов</w:t>
      </w:r>
      <w:r w:rsidRPr="00247BE0">
        <w:rPr>
          <w:sz w:val="26"/>
          <w:szCs w:val="26"/>
          <w:shd w:val="clear" w:color="auto" w:fill="FFFFFF"/>
        </w:rPr>
        <w:t xml:space="preserve">. </w:t>
      </w:r>
    </w:p>
    <w:p w:rsidR="003840C4" w:rsidRPr="00247BE0" w:rsidRDefault="003840C4" w:rsidP="003E70C2">
      <w:pPr>
        <w:ind w:firstLine="720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</w:t>
      </w:r>
      <w:r w:rsidR="00BC5F89" w:rsidRPr="00247BE0">
        <w:rPr>
          <w:sz w:val="26"/>
          <w:szCs w:val="26"/>
        </w:rPr>
        <w:t xml:space="preserve"> прошедшем году </w:t>
      </w:r>
      <w:r w:rsidR="00AA74AC" w:rsidRPr="00247BE0">
        <w:rPr>
          <w:sz w:val="26"/>
          <w:szCs w:val="26"/>
        </w:rPr>
        <w:t>посредством интернет-приемной</w:t>
      </w:r>
      <w:r w:rsidRPr="00247BE0">
        <w:rPr>
          <w:sz w:val="26"/>
          <w:szCs w:val="26"/>
        </w:rPr>
        <w:t xml:space="preserve"> получено и рассмотрено 72 обращения граждан и по "горячей линии" – 12, что на 60% больше обращений по сравнению с 2016 годом (43 и 7 соответственно).</w:t>
      </w:r>
    </w:p>
    <w:p w:rsidR="003242EF" w:rsidRPr="00247BE0" w:rsidRDefault="003242EF" w:rsidP="003E70C2">
      <w:pPr>
        <w:ind w:firstLine="720"/>
        <w:contextualSpacing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Всего в городскую администрацию в минувшем году поступило 1796 обращений от граждан, как письменных, так и в форме электронного документа (в 2016 – 2199</w:t>
      </w:r>
      <w:r w:rsidR="00837193" w:rsidRPr="00247BE0">
        <w:rPr>
          <w:sz w:val="26"/>
          <w:szCs w:val="26"/>
        </w:rPr>
        <w:t>).</w:t>
      </w:r>
    </w:p>
    <w:p w:rsidR="00837193" w:rsidRPr="00247BE0" w:rsidRDefault="00837193" w:rsidP="003E70C2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Снижение </w:t>
      </w:r>
      <w:r w:rsidR="00AA74AC" w:rsidRPr="00247BE0">
        <w:rPr>
          <w:sz w:val="26"/>
          <w:szCs w:val="26"/>
        </w:rPr>
        <w:t xml:space="preserve">общего </w:t>
      </w:r>
      <w:r w:rsidRPr="00247BE0">
        <w:rPr>
          <w:sz w:val="26"/>
          <w:szCs w:val="26"/>
        </w:rPr>
        <w:t xml:space="preserve">числа обращений граждан напрямую связано с изменением информационной политики Администрации МО "Городской округ "Город </w:t>
      </w:r>
      <w:r w:rsidR="00AA74AC" w:rsidRPr="00247BE0">
        <w:rPr>
          <w:sz w:val="26"/>
          <w:szCs w:val="26"/>
        </w:rPr>
        <w:t>Н</w:t>
      </w:r>
      <w:r w:rsidRPr="00247BE0">
        <w:rPr>
          <w:sz w:val="26"/>
          <w:szCs w:val="26"/>
        </w:rPr>
        <w:t xml:space="preserve">арьян-Мар". </w:t>
      </w:r>
    </w:p>
    <w:p w:rsidR="00837193" w:rsidRPr="00247BE0" w:rsidRDefault="00837193" w:rsidP="003E70C2">
      <w:pPr>
        <w:spacing w:before="12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247BE0">
        <w:rPr>
          <w:sz w:val="26"/>
          <w:szCs w:val="26"/>
          <w:shd w:val="clear" w:color="auto" w:fill="FFFFFF"/>
        </w:rPr>
        <w:t xml:space="preserve">Для разъяснения наиболее актуальных тем активно используются интернет-ресурсы в виде официального сайта, паблика в Контакте, </w:t>
      </w:r>
      <w:r w:rsidR="00AA74AC" w:rsidRPr="00247BE0">
        <w:rPr>
          <w:sz w:val="26"/>
          <w:szCs w:val="26"/>
          <w:shd w:val="clear" w:color="auto" w:fill="FFFFFF"/>
        </w:rPr>
        <w:t xml:space="preserve">информационного ресурса </w:t>
      </w:r>
      <w:r w:rsidR="00AA74AC" w:rsidRPr="00247BE0">
        <w:rPr>
          <w:sz w:val="26"/>
          <w:szCs w:val="26"/>
          <w:shd w:val="clear" w:color="auto" w:fill="FFFFFF"/>
          <w:lang w:val="en-US"/>
        </w:rPr>
        <w:t>Narod</w:t>
      </w:r>
      <w:r w:rsidR="00AA74AC" w:rsidRPr="00247BE0">
        <w:rPr>
          <w:sz w:val="26"/>
          <w:szCs w:val="26"/>
          <w:shd w:val="clear" w:color="auto" w:fill="FFFFFF"/>
        </w:rPr>
        <w:t xml:space="preserve">83, </w:t>
      </w:r>
      <w:r w:rsidRPr="00247BE0">
        <w:rPr>
          <w:sz w:val="26"/>
          <w:szCs w:val="26"/>
          <w:shd w:val="clear" w:color="auto" w:fill="FFFFFF"/>
        </w:rPr>
        <w:t>а также страницы печатного издания "Наш город". Одновременно проводится постоянная работа по актуализации общедоступных сведений</w:t>
      </w:r>
      <w:r w:rsidRPr="00247BE0">
        <w:rPr>
          <w:color w:val="000000"/>
          <w:sz w:val="26"/>
          <w:szCs w:val="26"/>
          <w:shd w:val="clear" w:color="auto" w:fill="FFFFFF"/>
        </w:rPr>
        <w:t xml:space="preserve"> на сайте, для того, чтобы граждане в режиме реального времени могли найти интересующую их информацию.</w:t>
      </w:r>
    </w:p>
    <w:p w:rsidR="00BC5F89" w:rsidRPr="00247BE0" w:rsidRDefault="00BC5F89" w:rsidP="007C7EF8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За прошедший год </w:t>
      </w:r>
      <w:r w:rsidR="008D2458" w:rsidRPr="00247BE0">
        <w:rPr>
          <w:sz w:val="26"/>
          <w:szCs w:val="26"/>
        </w:rPr>
        <w:t xml:space="preserve">специалистами Администрации </w:t>
      </w:r>
      <w:r w:rsidRPr="00247BE0">
        <w:rPr>
          <w:sz w:val="26"/>
          <w:szCs w:val="26"/>
        </w:rPr>
        <w:t>подготовлено и выдано 1</w:t>
      </w:r>
      <w:r w:rsidR="0015398C" w:rsidRPr="00247BE0">
        <w:rPr>
          <w:sz w:val="26"/>
          <w:szCs w:val="26"/>
        </w:rPr>
        <w:t>51</w:t>
      </w:r>
      <w:r w:rsidRPr="00247BE0">
        <w:rPr>
          <w:sz w:val="26"/>
          <w:szCs w:val="26"/>
        </w:rPr>
        <w:t xml:space="preserve"> справок жителям города о регистрации в индивидуальных жилых домах, о составе семьи – </w:t>
      </w:r>
      <w:r w:rsidR="0015398C" w:rsidRPr="00247BE0">
        <w:rPr>
          <w:sz w:val="26"/>
          <w:szCs w:val="26"/>
        </w:rPr>
        <w:t>964</w:t>
      </w:r>
      <w:r w:rsidRPr="00247BE0">
        <w:rPr>
          <w:sz w:val="26"/>
          <w:szCs w:val="26"/>
        </w:rPr>
        <w:t>, об иждивении – 1</w:t>
      </w:r>
      <w:r w:rsidR="0015398C" w:rsidRPr="00247BE0">
        <w:rPr>
          <w:sz w:val="26"/>
          <w:szCs w:val="26"/>
        </w:rPr>
        <w:t>29</w:t>
      </w:r>
      <w:r w:rsidRPr="00247BE0">
        <w:rPr>
          <w:sz w:val="26"/>
          <w:szCs w:val="26"/>
        </w:rPr>
        <w:t>.</w:t>
      </w:r>
    </w:p>
    <w:p w:rsidR="00BC5F89" w:rsidRPr="00247BE0" w:rsidRDefault="00BC5F89" w:rsidP="007C7EF8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 xml:space="preserve">Комиссией по оказанию материальной помощи оказана материальная помощь гражданам, оказавшимся в трудной жизненной ситуации на сумму </w:t>
      </w:r>
      <w:r w:rsidR="004B7B0A" w:rsidRPr="00247BE0">
        <w:rPr>
          <w:sz w:val="26"/>
          <w:szCs w:val="26"/>
        </w:rPr>
        <w:t>720</w:t>
      </w:r>
      <w:r w:rsidRPr="00247BE0">
        <w:rPr>
          <w:sz w:val="26"/>
          <w:szCs w:val="26"/>
        </w:rPr>
        <w:t xml:space="preserve"> тысяч рублей, что почти в 2 раза больше прошлогоднего показателя</w:t>
      </w:r>
      <w:r w:rsidR="004B7B0A" w:rsidRPr="00247BE0">
        <w:rPr>
          <w:sz w:val="26"/>
          <w:szCs w:val="26"/>
        </w:rPr>
        <w:t xml:space="preserve"> (в 2016 – 590 тыс.рублей)</w:t>
      </w:r>
      <w:r w:rsidRPr="00247BE0">
        <w:rPr>
          <w:sz w:val="26"/>
          <w:szCs w:val="26"/>
        </w:rPr>
        <w:t>.</w:t>
      </w:r>
    </w:p>
    <w:p w:rsidR="00BC5F89" w:rsidRPr="00247BE0" w:rsidRDefault="00BC5F89" w:rsidP="00D05AF7">
      <w:pPr>
        <w:ind w:firstLine="709"/>
        <w:jc w:val="both"/>
        <w:rPr>
          <w:sz w:val="26"/>
          <w:szCs w:val="26"/>
        </w:rPr>
      </w:pPr>
    </w:p>
    <w:p w:rsidR="00E94A04" w:rsidRPr="00247BE0" w:rsidRDefault="00E94A04" w:rsidP="00E94A0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Уважаемые депутаты!</w:t>
      </w:r>
    </w:p>
    <w:p w:rsidR="00E94A04" w:rsidRPr="00247BE0" w:rsidRDefault="00E94A04" w:rsidP="00E94A04">
      <w:pPr>
        <w:ind w:firstLine="720"/>
        <w:jc w:val="both"/>
        <w:rPr>
          <w:sz w:val="26"/>
          <w:szCs w:val="26"/>
        </w:rPr>
      </w:pPr>
    </w:p>
    <w:p w:rsidR="00E94A04" w:rsidRPr="00247BE0" w:rsidRDefault="00E94A04" w:rsidP="00E94A0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В 201</w:t>
      </w:r>
      <w:r w:rsidR="00247BE0" w:rsidRPr="00247BE0">
        <w:rPr>
          <w:sz w:val="26"/>
          <w:szCs w:val="26"/>
        </w:rPr>
        <w:t>7</w:t>
      </w:r>
      <w:r w:rsidRPr="00247BE0">
        <w:rPr>
          <w:sz w:val="26"/>
          <w:szCs w:val="26"/>
        </w:rPr>
        <w:t xml:space="preserve"> году Администрацией города проделана большая работа и достигнуты определенные положительные результаты. Все это стало возможным благодаря слаженной работе Администрации города и городского Совета, а также существенной поддержке жителей города. Да имеются и недостатки, преодоление которых является стимулом для дальнейшей работы.</w:t>
      </w:r>
    </w:p>
    <w:p w:rsidR="00E94A04" w:rsidRDefault="00E94A04" w:rsidP="00E94A04">
      <w:pPr>
        <w:ind w:firstLine="720"/>
        <w:jc w:val="both"/>
        <w:rPr>
          <w:sz w:val="26"/>
          <w:szCs w:val="26"/>
        </w:rPr>
      </w:pPr>
      <w:r w:rsidRPr="00247BE0">
        <w:rPr>
          <w:sz w:val="26"/>
          <w:szCs w:val="26"/>
        </w:rPr>
        <w:t>Я хочу выразить благодарность всем специалистам Администрации города, муниципальных учреждений и предприятий, депутатам всех уровней, добросовестным подрядчикам, а также всем жителям города, принимавшим активное участие в развитии нашего любимого города.</w:t>
      </w:r>
    </w:p>
    <w:p w:rsidR="005523FC" w:rsidRDefault="005523FC" w:rsidP="00E94A04">
      <w:pPr>
        <w:ind w:firstLine="720"/>
        <w:jc w:val="both"/>
        <w:rPr>
          <w:sz w:val="26"/>
          <w:szCs w:val="26"/>
        </w:rPr>
      </w:pPr>
    </w:p>
    <w:p w:rsidR="005523FC" w:rsidRDefault="005523FC" w:rsidP="00E94A04">
      <w:pPr>
        <w:ind w:firstLine="720"/>
        <w:jc w:val="both"/>
        <w:rPr>
          <w:sz w:val="26"/>
          <w:szCs w:val="26"/>
        </w:rPr>
      </w:pPr>
    </w:p>
    <w:p w:rsidR="005523FC" w:rsidRPr="009666C1" w:rsidRDefault="005523FC" w:rsidP="00E94A04">
      <w:pPr>
        <w:ind w:firstLine="720"/>
        <w:jc w:val="both"/>
        <w:rPr>
          <w:sz w:val="26"/>
          <w:szCs w:val="26"/>
        </w:rPr>
      </w:pPr>
    </w:p>
    <w:sectPr w:rsidR="005523FC" w:rsidRPr="009666C1" w:rsidSect="00187185">
      <w:headerReference w:type="even" r:id="rId9"/>
      <w:headerReference w:type="default" r:id="rId10"/>
      <w:pgSz w:w="11906" w:h="16838"/>
      <w:pgMar w:top="851" w:right="707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B3" w:rsidRDefault="006728B3">
      <w:r>
        <w:separator/>
      </w:r>
    </w:p>
  </w:endnote>
  <w:endnote w:type="continuationSeparator" w:id="0">
    <w:p w:rsidR="006728B3" w:rsidRDefault="0067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B3" w:rsidRDefault="006728B3">
      <w:r>
        <w:separator/>
      </w:r>
    </w:p>
  </w:footnote>
  <w:footnote w:type="continuationSeparator" w:id="0">
    <w:p w:rsidR="006728B3" w:rsidRDefault="0067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3" w:rsidRDefault="0071459C" w:rsidP="004B6A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728B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728B3" w:rsidRDefault="006728B3" w:rsidP="00170540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3" w:rsidRDefault="0071459C" w:rsidP="004B6A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728B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47291">
      <w:rPr>
        <w:rStyle w:val="af2"/>
        <w:noProof/>
      </w:rPr>
      <w:t>19</w:t>
    </w:r>
    <w:r>
      <w:rPr>
        <w:rStyle w:val="af2"/>
      </w:rPr>
      <w:fldChar w:fldCharType="end"/>
    </w:r>
  </w:p>
  <w:p w:rsidR="006728B3" w:rsidRDefault="006728B3" w:rsidP="0017054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17"/>
    <w:multiLevelType w:val="hybridMultilevel"/>
    <w:tmpl w:val="AE9E626A"/>
    <w:lvl w:ilvl="0" w:tplc="C50283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b/>
      </w:rPr>
    </w:lvl>
    <w:lvl w:ilvl="1" w:tplc="005884BE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32F31"/>
    <w:multiLevelType w:val="hybridMultilevel"/>
    <w:tmpl w:val="C14C0D0C"/>
    <w:lvl w:ilvl="0" w:tplc="107E08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EE19C2"/>
    <w:multiLevelType w:val="hybridMultilevel"/>
    <w:tmpl w:val="D05E5AFC"/>
    <w:lvl w:ilvl="0" w:tplc="40C2C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05A86"/>
    <w:multiLevelType w:val="multilevel"/>
    <w:tmpl w:val="2684E8AC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126000B"/>
    <w:multiLevelType w:val="hybridMultilevel"/>
    <w:tmpl w:val="4622EEF4"/>
    <w:lvl w:ilvl="0" w:tplc="E84E86B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>
    <w:nsid w:val="19854057"/>
    <w:multiLevelType w:val="hybridMultilevel"/>
    <w:tmpl w:val="D622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F1E15"/>
    <w:multiLevelType w:val="hybridMultilevel"/>
    <w:tmpl w:val="8F86704C"/>
    <w:lvl w:ilvl="0" w:tplc="47C230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0A68BB"/>
    <w:multiLevelType w:val="hybridMultilevel"/>
    <w:tmpl w:val="98D82C1A"/>
    <w:lvl w:ilvl="0" w:tplc="FB0ECEE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A11062"/>
    <w:multiLevelType w:val="hybridMultilevel"/>
    <w:tmpl w:val="6F661020"/>
    <w:lvl w:ilvl="0" w:tplc="91749B7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7C3FD5"/>
    <w:multiLevelType w:val="hybridMultilevel"/>
    <w:tmpl w:val="A9D843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235C1"/>
    <w:multiLevelType w:val="hybridMultilevel"/>
    <w:tmpl w:val="A9F0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81BF2"/>
    <w:multiLevelType w:val="hybridMultilevel"/>
    <w:tmpl w:val="EECA4F5C"/>
    <w:lvl w:ilvl="0" w:tplc="469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3596"/>
    <w:multiLevelType w:val="hybridMultilevel"/>
    <w:tmpl w:val="E0E0AB1A"/>
    <w:lvl w:ilvl="0" w:tplc="4ABC87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AD027E7"/>
    <w:multiLevelType w:val="hybridMultilevel"/>
    <w:tmpl w:val="816C7A10"/>
    <w:lvl w:ilvl="0" w:tplc="7A3E19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7E2A8A"/>
    <w:multiLevelType w:val="hybridMultilevel"/>
    <w:tmpl w:val="D5E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2644E5"/>
    <w:multiLevelType w:val="hybridMultilevel"/>
    <w:tmpl w:val="86EEDECC"/>
    <w:lvl w:ilvl="0" w:tplc="CF908464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27508D"/>
    <w:multiLevelType w:val="multilevel"/>
    <w:tmpl w:val="EED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6E2FF6"/>
    <w:multiLevelType w:val="hybridMultilevel"/>
    <w:tmpl w:val="45CC0312"/>
    <w:lvl w:ilvl="0" w:tplc="45F4FDE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75B62B7"/>
    <w:multiLevelType w:val="hybridMultilevel"/>
    <w:tmpl w:val="5926726C"/>
    <w:lvl w:ilvl="0" w:tplc="7C6247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7E2122B"/>
    <w:multiLevelType w:val="hybridMultilevel"/>
    <w:tmpl w:val="D4901206"/>
    <w:lvl w:ilvl="0" w:tplc="CF32381E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B54B4C"/>
    <w:multiLevelType w:val="hybridMultilevel"/>
    <w:tmpl w:val="D37605EA"/>
    <w:lvl w:ilvl="0" w:tplc="1944B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0DD6581"/>
    <w:multiLevelType w:val="multilevel"/>
    <w:tmpl w:val="5F2483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266598C"/>
    <w:multiLevelType w:val="hybridMultilevel"/>
    <w:tmpl w:val="5F48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4C0AAC"/>
    <w:multiLevelType w:val="multilevel"/>
    <w:tmpl w:val="3664E2C0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70" w:hanging="1800"/>
      </w:pPr>
      <w:rPr>
        <w:rFonts w:cs="Times New Roman" w:hint="default"/>
      </w:rPr>
    </w:lvl>
  </w:abstractNum>
  <w:abstractNum w:abstractNumId="25">
    <w:nsid w:val="56BC30FE"/>
    <w:multiLevelType w:val="hybridMultilevel"/>
    <w:tmpl w:val="7E0AADC0"/>
    <w:lvl w:ilvl="0" w:tplc="0512EF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C1A119D"/>
    <w:multiLevelType w:val="multilevel"/>
    <w:tmpl w:val="F07EAFB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C76591A"/>
    <w:multiLevelType w:val="hybridMultilevel"/>
    <w:tmpl w:val="81425D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CE601D"/>
    <w:multiLevelType w:val="hybridMultilevel"/>
    <w:tmpl w:val="F2C4EA08"/>
    <w:lvl w:ilvl="0" w:tplc="8F66BA06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635D3EC6"/>
    <w:multiLevelType w:val="hybridMultilevel"/>
    <w:tmpl w:val="3444854E"/>
    <w:lvl w:ilvl="0" w:tplc="4E7AFF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4E0388D"/>
    <w:multiLevelType w:val="multilevel"/>
    <w:tmpl w:val="D7E4BD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64E03A99"/>
    <w:multiLevelType w:val="hybridMultilevel"/>
    <w:tmpl w:val="9B0478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7991EE1"/>
    <w:multiLevelType w:val="hybridMultilevel"/>
    <w:tmpl w:val="30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46CB7"/>
    <w:multiLevelType w:val="multilevel"/>
    <w:tmpl w:val="2D38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D02D3D"/>
    <w:multiLevelType w:val="hybridMultilevel"/>
    <w:tmpl w:val="E6340F06"/>
    <w:lvl w:ilvl="0" w:tplc="4B86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383C9C"/>
    <w:multiLevelType w:val="hybridMultilevel"/>
    <w:tmpl w:val="739EE5B8"/>
    <w:lvl w:ilvl="0" w:tplc="6D0E201A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2D77177"/>
    <w:multiLevelType w:val="hybridMultilevel"/>
    <w:tmpl w:val="626C412A"/>
    <w:lvl w:ilvl="0" w:tplc="AAA4D956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37A60D3"/>
    <w:multiLevelType w:val="hybridMultilevel"/>
    <w:tmpl w:val="837A5D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B828FB"/>
    <w:multiLevelType w:val="hybridMultilevel"/>
    <w:tmpl w:val="234A3E8E"/>
    <w:lvl w:ilvl="0" w:tplc="90EE9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C675C70"/>
    <w:multiLevelType w:val="hybridMultilevel"/>
    <w:tmpl w:val="109EB9AC"/>
    <w:lvl w:ilvl="0" w:tplc="43522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5304EE"/>
    <w:multiLevelType w:val="hybridMultilevel"/>
    <w:tmpl w:val="B61C0374"/>
    <w:lvl w:ilvl="0" w:tplc="016A7A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C9410B"/>
    <w:multiLevelType w:val="hybridMultilevel"/>
    <w:tmpl w:val="FFC6E9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8"/>
  </w:num>
  <w:num w:numId="7">
    <w:abstractNumId w:val="6"/>
  </w:num>
  <w:num w:numId="8">
    <w:abstractNumId w:val="29"/>
  </w:num>
  <w:num w:numId="9">
    <w:abstractNumId w:val="21"/>
  </w:num>
  <w:num w:numId="10">
    <w:abstractNumId w:val="19"/>
  </w:num>
  <w:num w:numId="11">
    <w:abstractNumId w:val="14"/>
  </w:num>
  <w:num w:numId="12">
    <w:abstractNumId w:val="8"/>
  </w:num>
  <w:num w:numId="13">
    <w:abstractNumId w:val="20"/>
  </w:num>
  <w:num w:numId="14">
    <w:abstractNumId w:val="25"/>
  </w:num>
  <w:num w:numId="15">
    <w:abstractNumId w:val="11"/>
  </w:num>
  <w:num w:numId="16">
    <w:abstractNumId w:val="2"/>
  </w:num>
  <w:num w:numId="17">
    <w:abstractNumId w:val="13"/>
  </w:num>
  <w:num w:numId="18">
    <w:abstractNumId w:val="23"/>
  </w:num>
  <w:num w:numId="19">
    <w:abstractNumId w:val="27"/>
  </w:num>
  <w:num w:numId="20">
    <w:abstractNumId w:val="40"/>
  </w:num>
  <w:num w:numId="21">
    <w:abstractNumId w:val="9"/>
  </w:num>
  <w:num w:numId="22">
    <w:abstractNumId w:val="18"/>
  </w:num>
  <w:num w:numId="23">
    <w:abstractNumId w:val="28"/>
  </w:num>
  <w:num w:numId="24">
    <w:abstractNumId w:val="3"/>
  </w:num>
  <w:num w:numId="25">
    <w:abstractNumId w:val="37"/>
  </w:num>
  <w:num w:numId="26">
    <w:abstractNumId w:val="10"/>
  </w:num>
  <w:num w:numId="27">
    <w:abstractNumId w:val="30"/>
  </w:num>
  <w:num w:numId="28">
    <w:abstractNumId w:val="17"/>
  </w:num>
  <w:num w:numId="29">
    <w:abstractNumId w:val="24"/>
  </w:num>
  <w:num w:numId="30">
    <w:abstractNumId w:val="12"/>
  </w:num>
  <w:num w:numId="31">
    <w:abstractNumId w:val="34"/>
  </w:num>
  <w:num w:numId="32">
    <w:abstractNumId w:val="7"/>
  </w:num>
  <w:num w:numId="33">
    <w:abstractNumId w:val="5"/>
  </w:num>
  <w:num w:numId="34">
    <w:abstractNumId w:val="26"/>
  </w:num>
  <w:num w:numId="35">
    <w:abstractNumId w:val="32"/>
  </w:num>
  <w:num w:numId="36">
    <w:abstractNumId w:val="22"/>
  </w:num>
  <w:num w:numId="37">
    <w:abstractNumId w:val="35"/>
  </w:num>
  <w:num w:numId="38">
    <w:abstractNumId w:val="4"/>
  </w:num>
  <w:num w:numId="39">
    <w:abstractNumId w:val="1"/>
  </w:num>
  <w:num w:numId="40">
    <w:abstractNumId w:val="16"/>
  </w:num>
  <w:num w:numId="41">
    <w:abstractNumId w:val="3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2C0"/>
    <w:rsid w:val="00000212"/>
    <w:rsid w:val="00001BC2"/>
    <w:rsid w:val="00002252"/>
    <w:rsid w:val="00002D7C"/>
    <w:rsid w:val="000054A5"/>
    <w:rsid w:val="000062E5"/>
    <w:rsid w:val="00006B3A"/>
    <w:rsid w:val="000108E6"/>
    <w:rsid w:val="00012BB1"/>
    <w:rsid w:val="00015B8B"/>
    <w:rsid w:val="00015D7E"/>
    <w:rsid w:val="000178EE"/>
    <w:rsid w:val="0002072A"/>
    <w:rsid w:val="0002118B"/>
    <w:rsid w:val="00024494"/>
    <w:rsid w:val="0002497A"/>
    <w:rsid w:val="00025915"/>
    <w:rsid w:val="000304F6"/>
    <w:rsid w:val="00030CD9"/>
    <w:rsid w:val="00030D6E"/>
    <w:rsid w:val="000311B3"/>
    <w:rsid w:val="00032A50"/>
    <w:rsid w:val="00032AAB"/>
    <w:rsid w:val="00032BD4"/>
    <w:rsid w:val="00033165"/>
    <w:rsid w:val="00033340"/>
    <w:rsid w:val="00033A16"/>
    <w:rsid w:val="00033EE5"/>
    <w:rsid w:val="00036A1B"/>
    <w:rsid w:val="00037E29"/>
    <w:rsid w:val="00040B6D"/>
    <w:rsid w:val="00041B9C"/>
    <w:rsid w:val="00041DDF"/>
    <w:rsid w:val="00042CC7"/>
    <w:rsid w:val="00043B75"/>
    <w:rsid w:val="00047D14"/>
    <w:rsid w:val="00050277"/>
    <w:rsid w:val="00050D67"/>
    <w:rsid w:val="00051C63"/>
    <w:rsid w:val="00051E01"/>
    <w:rsid w:val="00052A44"/>
    <w:rsid w:val="000535B0"/>
    <w:rsid w:val="000556E7"/>
    <w:rsid w:val="00056328"/>
    <w:rsid w:val="00056F3B"/>
    <w:rsid w:val="00061E9B"/>
    <w:rsid w:val="00062C55"/>
    <w:rsid w:val="000630B4"/>
    <w:rsid w:val="0006323C"/>
    <w:rsid w:val="0006417D"/>
    <w:rsid w:val="00065EA3"/>
    <w:rsid w:val="00066445"/>
    <w:rsid w:val="00071C2F"/>
    <w:rsid w:val="00075603"/>
    <w:rsid w:val="0007659D"/>
    <w:rsid w:val="00076782"/>
    <w:rsid w:val="00077229"/>
    <w:rsid w:val="000809EB"/>
    <w:rsid w:val="00081563"/>
    <w:rsid w:val="00082620"/>
    <w:rsid w:val="00083047"/>
    <w:rsid w:val="00084F20"/>
    <w:rsid w:val="000853DD"/>
    <w:rsid w:val="00086774"/>
    <w:rsid w:val="00090718"/>
    <w:rsid w:val="00094E0E"/>
    <w:rsid w:val="00095141"/>
    <w:rsid w:val="0009524E"/>
    <w:rsid w:val="00096747"/>
    <w:rsid w:val="0009697F"/>
    <w:rsid w:val="000A1B0D"/>
    <w:rsid w:val="000A1E16"/>
    <w:rsid w:val="000A4309"/>
    <w:rsid w:val="000A534A"/>
    <w:rsid w:val="000A5E21"/>
    <w:rsid w:val="000A60CD"/>
    <w:rsid w:val="000A621D"/>
    <w:rsid w:val="000A7B31"/>
    <w:rsid w:val="000B03C4"/>
    <w:rsid w:val="000B2F95"/>
    <w:rsid w:val="000B4E71"/>
    <w:rsid w:val="000B53F8"/>
    <w:rsid w:val="000C0C09"/>
    <w:rsid w:val="000C23F5"/>
    <w:rsid w:val="000C3280"/>
    <w:rsid w:val="000C3C1B"/>
    <w:rsid w:val="000C3DC1"/>
    <w:rsid w:val="000C45B6"/>
    <w:rsid w:val="000C479B"/>
    <w:rsid w:val="000C4C55"/>
    <w:rsid w:val="000D1A4A"/>
    <w:rsid w:val="000D1E9E"/>
    <w:rsid w:val="000D31D2"/>
    <w:rsid w:val="000D32C0"/>
    <w:rsid w:val="000D3324"/>
    <w:rsid w:val="000D34A4"/>
    <w:rsid w:val="000D40A7"/>
    <w:rsid w:val="000D52E0"/>
    <w:rsid w:val="000D5A43"/>
    <w:rsid w:val="000E036F"/>
    <w:rsid w:val="000E0478"/>
    <w:rsid w:val="000E0EE7"/>
    <w:rsid w:val="000E2EA1"/>
    <w:rsid w:val="000E345E"/>
    <w:rsid w:val="000E353C"/>
    <w:rsid w:val="000F0870"/>
    <w:rsid w:val="000F092A"/>
    <w:rsid w:val="000F122E"/>
    <w:rsid w:val="000F130B"/>
    <w:rsid w:val="000F176D"/>
    <w:rsid w:val="000F28E3"/>
    <w:rsid w:val="000F2E48"/>
    <w:rsid w:val="000F6306"/>
    <w:rsid w:val="000F63E7"/>
    <w:rsid w:val="000F69EA"/>
    <w:rsid w:val="000F6BBD"/>
    <w:rsid w:val="000F6F88"/>
    <w:rsid w:val="00101819"/>
    <w:rsid w:val="00102518"/>
    <w:rsid w:val="0010261C"/>
    <w:rsid w:val="00102A87"/>
    <w:rsid w:val="00102ED0"/>
    <w:rsid w:val="00103D46"/>
    <w:rsid w:val="00103DF3"/>
    <w:rsid w:val="00104422"/>
    <w:rsid w:val="001053DA"/>
    <w:rsid w:val="001112E4"/>
    <w:rsid w:val="001114A9"/>
    <w:rsid w:val="00111E50"/>
    <w:rsid w:val="00112748"/>
    <w:rsid w:val="0011276D"/>
    <w:rsid w:val="001135C2"/>
    <w:rsid w:val="00113908"/>
    <w:rsid w:val="00115079"/>
    <w:rsid w:val="001228CE"/>
    <w:rsid w:val="00122BB4"/>
    <w:rsid w:val="001232F0"/>
    <w:rsid w:val="0012372B"/>
    <w:rsid w:val="001240B2"/>
    <w:rsid w:val="001257FC"/>
    <w:rsid w:val="00125B94"/>
    <w:rsid w:val="00126060"/>
    <w:rsid w:val="00126164"/>
    <w:rsid w:val="00126190"/>
    <w:rsid w:val="00127F05"/>
    <w:rsid w:val="0013045C"/>
    <w:rsid w:val="0013377E"/>
    <w:rsid w:val="00135E82"/>
    <w:rsid w:val="0013659F"/>
    <w:rsid w:val="00136CB2"/>
    <w:rsid w:val="00141BB0"/>
    <w:rsid w:val="00142F00"/>
    <w:rsid w:val="00142FB4"/>
    <w:rsid w:val="0014595E"/>
    <w:rsid w:val="00150326"/>
    <w:rsid w:val="00150D21"/>
    <w:rsid w:val="00152FFD"/>
    <w:rsid w:val="0015307F"/>
    <w:rsid w:val="0015398C"/>
    <w:rsid w:val="0015613F"/>
    <w:rsid w:val="00156B6D"/>
    <w:rsid w:val="00157243"/>
    <w:rsid w:val="0015734F"/>
    <w:rsid w:val="001579F4"/>
    <w:rsid w:val="00157B99"/>
    <w:rsid w:val="00157D75"/>
    <w:rsid w:val="00160054"/>
    <w:rsid w:val="00160C7E"/>
    <w:rsid w:val="00160F25"/>
    <w:rsid w:val="00161409"/>
    <w:rsid w:val="00162175"/>
    <w:rsid w:val="001631E2"/>
    <w:rsid w:val="0016405F"/>
    <w:rsid w:val="00170540"/>
    <w:rsid w:val="001728F1"/>
    <w:rsid w:val="00173E75"/>
    <w:rsid w:val="00174787"/>
    <w:rsid w:val="001757ED"/>
    <w:rsid w:val="00180758"/>
    <w:rsid w:val="001813F4"/>
    <w:rsid w:val="00181613"/>
    <w:rsid w:val="00183D6A"/>
    <w:rsid w:val="00184891"/>
    <w:rsid w:val="0018527A"/>
    <w:rsid w:val="001859A6"/>
    <w:rsid w:val="00185B93"/>
    <w:rsid w:val="00185E9A"/>
    <w:rsid w:val="001862CF"/>
    <w:rsid w:val="0018713E"/>
    <w:rsid w:val="00187185"/>
    <w:rsid w:val="0019174F"/>
    <w:rsid w:val="00192A20"/>
    <w:rsid w:val="00193AC8"/>
    <w:rsid w:val="00193ED3"/>
    <w:rsid w:val="0019418F"/>
    <w:rsid w:val="001963ED"/>
    <w:rsid w:val="001974F0"/>
    <w:rsid w:val="001975BD"/>
    <w:rsid w:val="001A1681"/>
    <w:rsid w:val="001A2241"/>
    <w:rsid w:val="001A294A"/>
    <w:rsid w:val="001A3623"/>
    <w:rsid w:val="001A4862"/>
    <w:rsid w:val="001A6E97"/>
    <w:rsid w:val="001A7563"/>
    <w:rsid w:val="001A7D09"/>
    <w:rsid w:val="001B036E"/>
    <w:rsid w:val="001B4A9B"/>
    <w:rsid w:val="001C145E"/>
    <w:rsid w:val="001C2FB5"/>
    <w:rsid w:val="001C33A9"/>
    <w:rsid w:val="001C34AD"/>
    <w:rsid w:val="001C3688"/>
    <w:rsid w:val="001C3957"/>
    <w:rsid w:val="001C5D15"/>
    <w:rsid w:val="001C61C3"/>
    <w:rsid w:val="001C79F1"/>
    <w:rsid w:val="001D04C6"/>
    <w:rsid w:val="001D0935"/>
    <w:rsid w:val="001D19D8"/>
    <w:rsid w:val="001D1A2A"/>
    <w:rsid w:val="001D261D"/>
    <w:rsid w:val="001D397B"/>
    <w:rsid w:val="001D39F5"/>
    <w:rsid w:val="001D3DF4"/>
    <w:rsid w:val="001D448B"/>
    <w:rsid w:val="001D5AF2"/>
    <w:rsid w:val="001D668E"/>
    <w:rsid w:val="001D6F2B"/>
    <w:rsid w:val="001D7E33"/>
    <w:rsid w:val="001E0F0E"/>
    <w:rsid w:val="001E2411"/>
    <w:rsid w:val="001E28F1"/>
    <w:rsid w:val="001E388F"/>
    <w:rsid w:val="001E4189"/>
    <w:rsid w:val="001E4C9B"/>
    <w:rsid w:val="001E7227"/>
    <w:rsid w:val="001F1A1D"/>
    <w:rsid w:val="001F2177"/>
    <w:rsid w:val="001F367A"/>
    <w:rsid w:val="001F605C"/>
    <w:rsid w:val="001F6688"/>
    <w:rsid w:val="001F7167"/>
    <w:rsid w:val="00201F8A"/>
    <w:rsid w:val="00203D03"/>
    <w:rsid w:val="00204855"/>
    <w:rsid w:val="00207301"/>
    <w:rsid w:val="00207D66"/>
    <w:rsid w:val="00211D99"/>
    <w:rsid w:val="00212257"/>
    <w:rsid w:val="00213611"/>
    <w:rsid w:val="00214A39"/>
    <w:rsid w:val="00216A0D"/>
    <w:rsid w:val="002178F9"/>
    <w:rsid w:val="00217BCF"/>
    <w:rsid w:val="00220500"/>
    <w:rsid w:val="00220EED"/>
    <w:rsid w:val="00222FB4"/>
    <w:rsid w:val="00224A6A"/>
    <w:rsid w:val="00225967"/>
    <w:rsid w:val="00225C4D"/>
    <w:rsid w:val="00225F7B"/>
    <w:rsid w:val="00226C36"/>
    <w:rsid w:val="00227052"/>
    <w:rsid w:val="00230BD2"/>
    <w:rsid w:val="00231DA8"/>
    <w:rsid w:val="00232FA1"/>
    <w:rsid w:val="0023545F"/>
    <w:rsid w:val="00236251"/>
    <w:rsid w:val="00236511"/>
    <w:rsid w:val="00244335"/>
    <w:rsid w:val="00245B2B"/>
    <w:rsid w:val="00245F44"/>
    <w:rsid w:val="0024601A"/>
    <w:rsid w:val="002468DE"/>
    <w:rsid w:val="00246FB0"/>
    <w:rsid w:val="00247BE0"/>
    <w:rsid w:val="00251E29"/>
    <w:rsid w:val="00255121"/>
    <w:rsid w:val="00257642"/>
    <w:rsid w:val="00257671"/>
    <w:rsid w:val="002579FB"/>
    <w:rsid w:val="00260571"/>
    <w:rsid w:val="002610ED"/>
    <w:rsid w:val="00262541"/>
    <w:rsid w:val="00263488"/>
    <w:rsid w:val="002648DE"/>
    <w:rsid w:val="002649B2"/>
    <w:rsid w:val="00264A92"/>
    <w:rsid w:val="00265470"/>
    <w:rsid w:val="00265C51"/>
    <w:rsid w:val="00265C5C"/>
    <w:rsid w:val="00265CC5"/>
    <w:rsid w:val="0026624F"/>
    <w:rsid w:val="002665D2"/>
    <w:rsid w:val="00270C5F"/>
    <w:rsid w:val="00273DE5"/>
    <w:rsid w:val="00274196"/>
    <w:rsid w:val="00275029"/>
    <w:rsid w:val="0027730E"/>
    <w:rsid w:val="00281006"/>
    <w:rsid w:val="002812CE"/>
    <w:rsid w:val="002814EA"/>
    <w:rsid w:val="00281E59"/>
    <w:rsid w:val="0028212C"/>
    <w:rsid w:val="0028570B"/>
    <w:rsid w:val="00287F02"/>
    <w:rsid w:val="0029047E"/>
    <w:rsid w:val="002915E0"/>
    <w:rsid w:val="00292150"/>
    <w:rsid w:val="002928DD"/>
    <w:rsid w:val="00292E91"/>
    <w:rsid w:val="00293046"/>
    <w:rsid w:val="002961F7"/>
    <w:rsid w:val="002A1E72"/>
    <w:rsid w:val="002A335F"/>
    <w:rsid w:val="002A4CC5"/>
    <w:rsid w:val="002A6C75"/>
    <w:rsid w:val="002A6E53"/>
    <w:rsid w:val="002B259E"/>
    <w:rsid w:val="002B27D9"/>
    <w:rsid w:val="002B315F"/>
    <w:rsid w:val="002B46CE"/>
    <w:rsid w:val="002B4FC8"/>
    <w:rsid w:val="002B5F27"/>
    <w:rsid w:val="002B61E8"/>
    <w:rsid w:val="002B6CF4"/>
    <w:rsid w:val="002B73F8"/>
    <w:rsid w:val="002C19AE"/>
    <w:rsid w:val="002C24E7"/>
    <w:rsid w:val="002C2C85"/>
    <w:rsid w:val="002C3B4C"/>
    <w:rsid w:val="002C3D45"/>
    <w:rsid w:val="002C417E"/>
    <w:rsid w:val="002C5BB7"/>
    <w:rsid w:val="002C62B1"/>
    <w:rsid w:val="002C6575"/>
    <w:rsid w:val="002D117A"/>
    <w:rsid w:val="002D1F4A"/>
    <w:rsid w:val="002D2837"/>
    <w:rsid w:val="002D4E81"/>
    <w:rsid w:val="002D6039"/>
    <w:rsid w:val="002D7AD5"/>
    <w:rsid w:val="002D7BE5"/>
    <w:rsid w:val="002E0007"/>
    <w:rsid w:val="002E0C1C"/>
    <w:rsid w:val="002E15DD"/>
    <w:rsid w:val="002E5B0A"/>
    <w:rsid w:val="002F1A1A"/>
    <w:rsid w:val="002F221B"/>
    <w:rsid w:val="002F2B3A"/>
    <w:rsid w:val="002F427F"/>
    <w:rsid w:val="002F4732"/>
    <w:rsid w:val="002F69A9"/>
    <w:rsid w:val="002F69EA"/>
    <w:rsid w:val="00302F2B"/>
    <w:rsid w:val="00304DA5"/>
    <w:rsid w:val="00305036"/>
    <w:rsid w:val="0030639E"/>
    <w:rsid w:val="00310091"/>
    <w:rsid w:val="0031213D"/>
    <w:rsid w:val="0031229E"/>
    <w:rsid w:val="00314A5F"/>
    <w:rsid w:val="00314AB1"/>
    <w:rsid w:val="00317FC9"/>
    <w:rsid w:val="00321565"/>
    <w:rsid w:val="00321FDB"/>
    <w:rsid w:val="00323508"/>
    <w:rsid w:val="003242EF"/>
    <w:rsid w:val="00324583"/>
    <w:rsid w:val="00327131"/>
    <w:rsid w:val="003275D4"/>
    <w:rsid w:val="00327BB8"/>
    <w:rsid w:val="00330644"/>
    <w:rsid w:val="003306A1"/>
    <w:rsid w:val="003307F4"/>
    <w:rsid w:val="00330AC6"/>
    <w:rsid w:val="00330B75"/>
    <w:rsid w:val="00331868"/>
    <w:rsid w:val="00331AA6"/>
    <w:rsid w:val="00333075"/>
    <w:rsid w:val="00335D57"/>
    <w:rsid w:val="003366BE"/>
    <w:rsid w:val="00336EF9"/>
    <w:rsid w:val="0033754B"/>
    <w:rsid w:val="00337F3E"/>
    <w:rsid w:val="00340E04"/>
    <w:rsid w:val="00341856"/>
    <w:rsid w:val="00343BAE"/>
    <w:rsid w:val="00344253"/>
    <w:rsid w:val="0034452A"/>
    <w:rsid w:val="0034553E"/>
    <w:rsid w:val="00345579"/>
    <w:rsid w:val="00345F36"/>
    <w:rsid w:val="00346C6E"/>
    <w:rsid w:val="00346E52"/>
    <w:rsid w:val="0035067B"/>
    <w:rsid w:val="00351458"/>
    <w:rsid w:val="00351AAE"/>
    <w:rsid w:val="00353D43"/>
    <w:rsid w:val="00354D33"/>
    <w:rsid w:val="00355A02"/>
    <w:rsid w:val="00357D59"/>
    <w:rsid w:val="00360611"/>
    <w:rsid w:val="0036318D"/>
    <w:rsid w:val="003635DD"/>
    <w:rsid w:val="00364044"/>
    <w:rsid w:val="00364B85"/>
    <w:rsid w:val="00367803"/>
    <w:rsid w:val="00367A9A"/>
    <w:rsid w:val="0037118B"/>
    <w:rsid w:val="00371739"/>
    <w:rsid w:val="00371AF0"/>
    <w:rsid w:val="003729A6"/>
    <w:rsid w:val="0037379A"/>
    <w:rsid w:val="0037397C"/>
    <w:rsid w:val="00373CC2"/>
    <w:rsid w:val="00373D92"/>
    <w:rsid w:val="00374B0A"/>
    <w:rsid w:val="0037633D"/>
    <w:rsid w:val="00381177"/>
    <w:rsid w:val="00382EA4"/>
    <w:rsid w:val="00383A53"/>
    <w:rsid w:val="003840C4"/>
    <w:rsid w:val="00387F7C"/>
    <w:rsid w:val="00392B3E"/>
    <w:rsid w:val="003940E1"/>
    <w:rsid w:val="00394ED7"/>
    <w:rsid w:val="00395674"/>
    <w:rsid w:val="00397289"/>
    <w:rsid w:val="003A1DD3"/>
    <w:rsid w:val="003A1FBA"/>
    <w:rsid w:val="003A474D"/>
    <w:rsid w:val="003A49E2"/>
    <w:rsid w:val="003A5E82"/>
    <w:rsid w:val="003A6670"/>
    <w:rsid w:val="003A7C5E"/>
    <w:rsid w:val="003B26D9"/>
    <w:rsid w:val="003B358A"/>
    <w:rsid w:val="003B3823"/>
    <w:rsid w:val="003C07CD"/>
    <w:rsid w:val="003C0FEF"/>
    <w:rsid w:val="003C1548"/>
    <w:rsid w:val="003C34F4"/>
    <w:rsid w:val="003C3653"/>
    <w:rsid w:val="003C3706"/>
    <w:rsid w:val="003C4A19"/>
    <w:rsid w:val="003C73B2"/>
    <w:rsid w:val="003C7E63"/>
    <w:rsid w:val="003D0BAC"/>
    <w:rsid w:val="003D120B"/>
    <w:rsid w:val="003D148A"/>
    <w:rsid w:val="003D3919"/>
    <w:rsid w:val="003D3EC5"/>
    <w:rsid w:val="003D46E1"/>
    <w:rsid w:val="003D5B33"/>
    <w:rsid w:val="003D6566"/>
    <w:rsid w:val="003D69FB"/>
    <w:rsid w:val="003E0F84"/>
    <w:rsid w:val="003E23E2"/>
    <w:rsid w:val="003E416E"/>
    <w:rsid w:val="003E43D3"/>
    <w:rsid w:val="003E66AF"/>
    <w:rsid w:val="003E70C2"/>
    <w:rsid w:val="003F1840"/>
    <w:rsid w:val="003F3B63"/>
    <w:rsid w:val="003F3C51"/>
    <w:rsid w:val="003F466B"/>
    <w:rsid w:val="003F6C3F"/>
    <w:rsid w:val="003F6CA7"/>
    <w:rsid w:val="003F77F7"/>
    <w:rsid w:val="00402D45"/>
    <w:rsid w:val="00402D6A"/>
    <w:rsid w:val="00402E7F"/>
    <w:rsid w:val="0040448B"/>
    <w:rsid w:val="00405B05"/>
    <w:rsid w:val="004116C9"/>
    <w:rsid w:val="004118E3"/>
    <w:rsid w:val="00414848"/>
    <w:rsid w:val="00416E9E"/>
    <w:rsid w:val="004205F2"/>
    <w:rsid w:val="00420894"/>
    <w:rsid w:val="00422B9C"/>
    <w:rsid w:val="00422CF4"/>
    <w:rsid w:val="00423373"/>
    <w:rsid w:val="0042417C"/>
    <w:rsid w:val="004241F4"/>
    <w:rsid w:val="00426DAE"/>
    <w:rsid w:val="004311BC"/>
    <w:rsid w:val="00432522"/>
    <w:rsid w:val="00434B6A"/>
    <w:rsid w:val="00437414"/>
    <w:rsid w:val="004378CF"/>
    <w:rsid w:val="004404BC"/>
    <w:rsid w:val="00442323"/>
    <w:rsid w:val="0044360D"/>
    <w:rsid w:val="0044417F"/>
    <w:rsid w:val="00444814"/>
    <w:rsid w:val="004450DF"/>
    <w:rsid w:val="00445341"/>
    <w:rsid w:val="004458C1"/>
    <w:rsid w:val="004467D5"/>
    <w:rsid w:val="00446AA0"/>
    <w:rsid w:val="004474D1"/>
    <w:rsid w:val="00450A64"/>
    <w:rsid w:val="004511DC"/>
    <w:rsid w:val="00451266"/>
    <w:rsid w:val="0045165C"/>
    <w:rsid w:val="004522E5"/>
    <w:rsid w:val="004523CB"/>
    <w:rsid w:val="00452C9E"/>
    <w:rsid w:val="00453DDB"/>
    <w:rsid w:val="00454C80"/>
    <w:rsid w:val="00455DBF"/>
    <w:rsid w:val="00456291"/>
    <w:rsid w:val="00457529"/>
    <w:rsid w:val="00457755"/>
    <w:rsid w:val="00461113"/>
    <w:rsid w:val="00461830"/>
    <w:rsid w:val="00462785"/>
    <w:rsid w:val="0046291F"/>
    <w:rsid w:val="00463967"/>
    <w:rsid w:val="00463E9E"/>
    <w:rsid w:val="00463FAD"/>
    <w:rsid w:val="004645C6"/>
    <w:rsid w:val="00465070"/>
    <w:rsid w:val="004679B6"/>
    <w:rsid w:val="00467D43"/>
    <w:rsid w:val="004718FB"/>
    <w:rsid w:val="0047403A"/>
    <w:rsid w:val="00474311"/>
    <w:rsid w:val="00475A9A"/>
    <w:rsid w:val="00476C2F"/>
    <w:rsid w:val="00476E12"/>
    <w:rsid w:val="004771AD"/>
    <w:rsid w:val="00477D4C"/>
    <w:rsid w:val="004827A8"/>
    <w:rsid w:val="0048412E"/>
    <w:rsid w:val="0048580A"/>
    <w:rsid w:val="00485A8B"/>
    <w:rsid w:val="00490500"/>
    <w:rsid w:val="0049451C"/>
    <w:rsid w:val="00495C50"/>
    <w:rsid w:val="00496050"/>
    <w:rsid w:val="00497261"/>
    <w:rsid w:val="004A0D4D"/>
    <w:rsid w:val="004A123B"/>
    <w:rsid w:val="004A1D4A"/>
    <w:rsid w:val="004A2E99"/>
    <w:rsid w:val="004A304E"/>
    <w:rsid w:val="004A46EF"/>
    <w:rsid w:val="004A4D65"/>
    <w:rsid w:val="004A532E"/>
    <w:rsid w:val="004A7713"/>
    <w:rsid w:val="004B0BEC"/>
    <w:rsid w:val="004B2EDB"/>
    <w:rsid w:val="004B397D"/>
    <w:rsid w:val="004B4802"/>
    <w:rsid w:val="004B4918"/>
    <w:rsid w:val="004B5727"/>
    <w:rsid w:val="004B6A62"/>
    <w:rsid w:val="004B6AB8"/>
    <w:rsid w:val="004B77B0"/>
    <w:rsid w:val="004B7B0A"/>
    <w:rsid w:val="004C362D"/>
    <w:rsid w:val="004D1785"/>
    <w:rsid w:val="004D3E13"/>
    <w:rsid w:val="004D452F"/>
    <w:rsid w:val="004D4CF7"/>
    <w:rsid w:val="004D55BF"/>
    <w:rsid w:val="004E0782"/>
    <w:rsid w:val="004E2E6E"/>
    <w:rsid w:val="004E4B06"/>
    <w:rsid w:val="004E5C22"/>
    <w:rsid w:val="004E61A7"/>
    <w:rsid w:val="004F3BD0"/>
    <w:rsid w:val="004F4551"/>
    <w:rsid w:val="004F4C92"/>
    <w:rsid w:val="004F5807"/>
    <w:rsid w:val="004F67E0"/>
    <w:rsid w:val="005000EA"/>
    <w:rsid w:val="00500390"/>
    <w:rsid w:val="005011C9"/>
    <w:rsid w:val="00501DFE"/>
    <w:rsid w:val="00502942"/>
    <w:rsid w:val="00503C99"/>
    <w:rsid w:val="00504497"/>
    <w:rsid w:val="00504937"/>
    <w:rsid w:val="005057A7"/>
    <w:rsid w:val="00506331"/>
    <w:rsid w:val="0051031D"/>
    <w:rsid w:val="00511B27"/>
    <w:rsid w:val="00514507"/>
    <w:rsid w:val="005148F7"/>
    <w:rsid w:val="005159CF"/>
    <w:rsid w:val="005225EE"/>
    <w:rsid w:val="00522D7E"/>
    <w:rsid w:val="00523D84"/>
    <w:rsid w:val="0052436C"/>
    <w:rsid w:val="00532406"/>
    <w:rsid w:val="005329E1"/>
    <w:rsid w:val="00532E41"/>
    <w:rsid w:val="00534B5E"/>
    <w:rsid w:val="00537A2D"/>
    <w:rsid w:val="00540E76"/>
    <w:rsid w:val="00540EAF"/>
    <w:rsid w:val="005415A6"/>
    <w:rsid w:val="0054203E"/>
    <w:rsid w:val="00542B2D"/>
    <w:rsid w:val="00545A95"/>
    <w:rsid w:val="00545FA5"/>
    <w:rsid w:val="00546B22"/>
    <w:rsid w:val="00546E50"/>
    <w:rsid w:val="00547FA1"/>
    <w:rsid w:val="0055036C"/>
    <w:rsid w:val="005517BB"/>
    <w:rsid w:val="00551CB8"/>
    <w:rsid w:val="00551D48"/>
    <w:rsid w:val="005523FC"/>
    <w:rsid w:val="0055345E"/>
    <w:rsid w:val="00553805"/>
    <w:rsid w:val="00554306"/>
    <w:rsid w:val="00554DE0"/>
    <w:rsid w:val="005553B4"/>
    <w:rsid w:val="00555AD8"/>
    <w:rsid w:val="00556ECA"/>
    <w:rsid w:val="0056084C"/>
    <w:rsid w:val="0056465C"/>
    <w:rsid w:val="00564DF5"/>
    <w:rsid w:val="005653A5"/>
    <w:rsid w:val="00570C3A"/>
    <w:rsid w:val="00571B7C"/>
    <w:rsid w:val="00572EE9"/>
    <w:rsid w:val="0057324B"/>
    <w:rsid w:val="00573A28"/>
    <w:rsid w:val="00575852"/>
    <w:rsid w:val="00576ECE"/>
    <w:rsid w:val="005802FB"/>
    <w:rsid w:val="00581730"/>
    <w:rsid w:val="00582270"/>
    <w:rsid w:val="00585E9B"/>
    <w:rsid w:val="005869D8"/>
    <w:rsid w:val="005874D5"/>
    <w:rsid w:val="00591751"/>
    <w:rsid w:val="00591C77"/>
    <w:rsid w:val="005922A1"/>
    <w:rsid w:val="00594EE3"/>
    <w:rsid w:val="00594F45"/>
    <w:rsid w:val="0059520E"/>
    <w:rsid w:val="005952EA"/>
    <w:rsid w:val="005A0288"/>
    <w:rsid w:val="005A0C36"/>
    <w:rsid w:val="005A1FDF"/>
    <w:rsid w:val="005A204C"/>
    <w:rsid w:val="005A22FD"/>
    <w:rsid w:val="005A638C"/>
    <w:rsid w:val="005A79FB"/>
    <w:rsid w:val="005B0DE3"/>
    <w:rsid w:val="005B24D1"/>
    <w:rsid w:val="005B2F68"/>
    <w:rsid w:val="005B4191"/>
    <w:rsid w:val="005B4525"/>
    <w:rsid w:val="005B644A"/>
    <w:rsid w:val="005C06CF"/>
    <w:rsid w:val="005C1138"/>
    <w:rsid w:val="005C1A0F"/>
    <w:rsid w:val="005C22A0"/>
    <w:rsid w:val="005C5189"/>
    <w:rsid w:val="005C68B2"/>
    <w:rsid w:val="005C74DB"/>
    <w:rsid w:val="005C7BC0"/>
    <w:rsid w:val="005D0FE2"/>
    <w:rsid w:val="005D1A0E"/>
    <w:rsid w:val="005D56FF"/>
    <w:rsid w:val="005D6301"/>
    <w:rsid w:val="005E0EBB"/>
    <w:rsid w:val="005E36D6"/>
    <w:rsid w:val="005E7BC8"/>
    <w:rsid w:val="005F0620"/>
    <w:rsid w:val="005F2BB8"/>
    <w:rsid w:val="005F3D13"/>
    <w:rsid w:val="005F3ED9"/>
    <w:rsid w:val="005F7485"/>
    <w:rsid w:val="005F7879"/>
    <w:rsid w:val="006000C8"/>
    <w:rsid w:val="006008BD"/>
    <w:rsid w:val="00602A8D"/>
    <w:rsid w:val="00604F76"/>
    <w:rsid w:val="00605887"/>
    <w:rsid w:val="0060589E"/>
    <w:rsid w:val="00605CFC"/>
    <w:rsid w:val="00607337"/>
    <w:rsid w:val="006113E0"/>
    <w:rsid w:val="00611B87"/>
    <w:rsid w:val="00611DDA"/>
    <w:rsid w:val="0061449D"/>
    <w:rsid w:val="0061483E"/>
    <w:rsid w:val="00615341"/>
    <w:rsid w:val="00615540"/>
    <w:rsid w:val="006156D6"/>
    <w:rsid w:val="00620533"/>
    <w:rsid w:val="00620546"/>
    <w:rsid w:val="00620C23"/>
    <w:rsid w:val="006247D7"/>
    <w:rsid w:val="00627BA7"/>
    <w:rsid w:val="00634395"/>
    <w:rsid w:val="00635813"/>
    <w:rsid w:val="006367B2"/>
    <w:rsid w:val="006368B1"/>
    <w:rsid w:val="00636C1A"/>
    <w:rsid w:val="00640562"/>
    <w:rsid w:val="00641FF9"/>
    <w:rsid w:val="00644A4B"/>
    <w:rsid w:val="00651239"/>
    <w:rsid w:val="006515B8"/>
    <w:rsid w:val="006515DA"/>
    <w:rsid w:val="00651E98"/>
    <w:rsid w:val="00653783"/>
    <w:rsid w:val="00654792"/>
    <w:rsid w:val="00655454"/>
    <w:rsid w:val="006610A4"/>
    <w:rsid w:val="006618AE"/>
    <w:rsid w:val="00665045"/>
    <w:rsid w:val="00665425"/>
    <w:rsid w:val="0066714E"/>
    <w:rsid w:val="0066769D"/>
    <w:rsid w:val="00670434"/>
    <w:rsid w:val="006728B3"/>
    <w:rsid w:val="006735BE"/>
    <w:rsid w:val="00674B22"/>
    <w:rsid w:val="00674EC2"/>
    <w:rsid w:val="00675D3E"/>
    <w:rsid w:val="006766A0"/>
    <w:rsid w:val="00677220"/>
    <w:rsid w:val="00677C6C"/>
    <w:rsid w:val="00677D86"/>
    <w:rsid w:val="006864D8"/>
    <w:rsid w:val="00686FAD"/>
    <w:rsid w:val="0068710A"/>
    <w:rsid w:val="00690DFD"/>
    <w:rsid w:val="0069146A"/>
    <w:rsid w:val="00691E95"/>
    <w:rsid w:val="006921F7"/>
    <w:rsid w:val="006927AD"/>
    <w:rsid w:val="006957F6"/>
    <w:rsid w:val="00695B66"/>
    <w:rsid w:val="006A08B1"/>
    <w:rsid w:val="006A0AB6"/>
    <w:rsid w:val="006A22A2"/>
    <w:rsid w:val="006A36DA"/>
    <w:rsid w:val="006A6F32"/>
    <w:rsid w:val="006A7117"/>
    <w:rsid w:val="006B00F4"/>
    <w:rsid w:val="006B16F5"/>
    <w:rsid w:val="006B1CDF"/>
    <w:rsid w:val="006B2AC4"/>
    <w:rsid w:val="006B39AA"/>
    <w:rsid w:val="006B439B"/>
    <w:rsid w:val="006B5394"/>
    <w:rsid w:val="006B7593"/>
    <w:rsid w:val="006B77F8"/>
    <w:rsid w:val="006B7CD9"/>
    <w:rsid w:val="006C0CE7"/>
    <w:rsid w:val="006C2715"/>
    <w:rsid w:val="006C3645"/>
    <w:rsid w:val="006D1984"/>
    <w:rsid w:val="006D25EA"/>
    <w:rsid w:val="006D34FF"/>
    <w:rsid w:val="006D369E"/>
    <w:rsid w:val="006D3E8C"/>
    <w:rsid w:val="006D4110"/>
    <w:rsid w:val="006D7A28"/>
    <w:rsid w:val="006E0B21"/>
    <w:rsid w:val="006E1139"/>
    <w:rsid w:val="006E3943"/>
    <w:rsid w:val="006E42B6"/>
    <w:rsid w:val="006E4A26"/>
    <w:rsid w:val="006F02F2"/>
    <w:rsid w:val="006F090E"/>
    <w:rsid w:val="006F0BB8"/>
    <w:rsid w:val="006F32D6"/>
    <w:rsid w:val="006F34B7"/>
    <w:rsid w:val="006F5DCB"/>
    <w:rsid w:val="0070056D"/>
    <w:rsid w:val="0070650E"/>
    <w:rsid w:val="00707B1B"/>
    <w:rsid w:val="00707DC3"/>
    <w:rsid w:val="00713A73"/>
    <w:rsid w:val="007144FF"/>
    <w:rsid w:val="0071459C"/>
    <w:rsid w:val="00715385"/>
    <w:rsid w:val="00717BB2"/>
    <w:rsid w:val="0072105C"/>
    <w:rsid w:val="00721C06"/>
    <w:rsid w:val="00722105"/>
    <w:rsid w:val="00722DE7"/>
    <w:rsid w:val="00723E5F"/>
    <w:rsid w:val="00724EFC"/>
    <w:rsid w:val="00724F3B"/>
    <w:rsid w:val="007300AD"/>
    <w:rsid w:val="007313C2"/>
    <w:rsid w:val="00731F41"/>
    <w:rsid w:val="00732BE6"/>
    <w:rsid w:val="0073309E"/>
    <w:rsid w:val="007340AC"/>
    <w:rsid w:val="00734564"/>
    <w:rsid w:val="007361D9"/>
    <w:rsid w:val="00737348"/>
    <w:rsid w:val="007407DA"/>
    <w:rsid w:val="0074106E"/>
    <w:rsid w:val="007417D6"/>
    <w:rsid w:val="0074304F"/>
    <w:rsid w:val="00746A7C"/>
    <w:rsid w:val="00746F4A"/>
    <w:rsid w:val="00751821"/>
    <w:rsid w:val="0075307D"/>
    <w:rsid w:val="0075355C"/>
    <w:rsid w:val="00760210"/>
    <w:rsid w:val="007635F3"/>
    <w:rsid w:val="007649CA"/>
    <w:rsid w:val="007651FC"/>
    <w:rsid w:val="00765BA5"/>
    <w:rsid w:val="00765E03"/>
    <w:rsid w:val="00766B25"/>
    <w:rsid w:val="00767523"/>
    <w:rsid w:val="00770155"/>
    <w:rsid w:val="00771BA8"/>
    <w:rsid w:val="0077237C"/>
    <w:rsid w:val="00772AE2"/>
    <w:rsid w:val="0077680B"/>
    <w:rsid w:val="00777624"/>
    <w:rsid w:val="00783CB1"/>
    <w:rsid w:val="0078431C"/>
    <w:rsid w:val="00784D06"/>
    <w:rsid w:val="007858D3"/>
    <w:rsid w:val="007860F6"/>
    <w:rsid w:val="00790A55"/>
    <w:rsid w:val="00791048"/>
    <w:rsid w:val="0079192B"/>
    <w:rsid w:val="00793459"/>
    <w:rsid w:val="0079484B"/>
    <w:rsid w:val="00794E43"/>
    <w:rsid w:val="00795423"/>
    <w:rsid w:val="00795E1F"/>
    <w:rsid w:val="007A0FEC"/>
    <w:rsid w:val="007A27E6"/>
    <w:rsid w:val="007A293F"/>
    <w:rsid w:val="007A523E"/>
    <w:rsid w:val="007A583C"/>
    <w:rsid w:val="007A738D"/>
    <w:rsid w:val="007A77E5"/>
    <w:rsid w:val="007B0101"/>
    <w:rsid w:val="007B4461"/>
    <w:rsid w:val="007B4FC4"/>
    <w:rsid w:val="007B5A40"/>
    <w:rsid w:val="007B6A18"/>
    <w:rsid w:val="007B6BA8"/>
    <w:rsid w:val="007B7CEC"/>
    <w:rsid w:val="007C19DB"/>
    <w:rsid w:val="007C1E96"/>
    <w:rsid w:val="007C1EDB"/>
    <w:rsid w:val="007C2D68"/>
    <w:rsid w:val="007C2E00"/>
    <w:rsid w:val="007C4CFF"/>
    <w:rsid w:val="007C4D9F"/>
    <w:rsid w:val="007C7EF8"/>
    <w:rsid w:val="007D09C9"/>
    <w:rsid w:val="007D2AB0"/>
    <w:rsid w:val="007D4476"/>
    <w:rsid w:val="007D4FCE"/>
    <w:rsid w:val="007D57FA"/>
    <w:rsid w:val="007D7538"/>
    <w:rsid w:val="007E0510"/>
    <w:rsid w:val="007E07AB"/>
    <w:rsid w:val="007E26CF"/>
    <w:rsid w:val="007E2A1F"/>
    <w:rsid w:val="007E435B"/>
    <w:rsid w:val="007E453F"/>
    <w:rsid w:val="007E4E9D"/>
    <w:rsid w:val="007F0EB7"/>
    <w:rsid w:val="007F2B53"/>
    <w:rsid w:val="007F430D"/>
    <w:rsid w:val="007F635B"/>
    <w:rsid w:val="007F7093"/>
    <w:rsid w:val="00800D4E"/>
    <w:rsid w:val="00802775"/>
    <w:rsid w:val="0080350D"/>
    <w:rsid w:val="00804485"/>
    <w:rsid w:val="00805ADD"/>
    <w:rsid w:val="008079E4"/>
    <w:rsid w:val="00807D48"/>
    <w:rsid w:val="008102A5"/>
    <w:rsid w:val="008106E6"/>
    <w:rsid w:val="00812B23"/>
    <w:rsid w:val="00813027"/>
    <w:rsid w:val="008148BE"/>
    <w:rsid w:val="008151AE"/>
    <w:rsid w:val="00817537"/>
    <w:rsid w:val="00817838"/>
    <w:rsid w:val="0082272B"/>
    <w:rsid w:val="00822BF0"/>
    <w:rsid w:val="00823942"/>
    <w:rsid w:val="00824736"/>
    <w:rsid w:val="008267B3"/>
    <w:rsid w:val="00830734"/>
    <w:rsid w:val="00832E79"/>
    <w:rsid w:val="008368A4"/>
    <w:rsid w:val="00836A4A"/>
    <w:rsid w:val="00837193"/>
    <w:rsid w:val="00840D39"/>
    <w:rsid w:val="00840EB7"/>
    <w:rsid w:val="00843149"/>
    <w:rsid w:val="00843E3E"/>
    <w:rsid w:val="00844792"/>
    <w:rsid w:val="0084543B"/>
    <w:rsid w:val="00846D54"/>
    <w:rsid w:val="00851CE2"/>
    <w:rsid w:val="008545F9"/>
    <w:rsid w:val="00857264"/>
    <w:rsid w:val="00857F63"/>
    <w:rsid w:val="008610C9"/>
    <w:rsid w:val="00863C20"/>
    <w:rsid w:val="00864F01"/>
    <w:rsid w:val="00865C8F"/>
    <w:rsid w:val="00873772"/>
    <w:rsid w:val="0087793F"/>
    <w:rsid w:val="00877B42"/>
    <w:rsid w:val="00880FD2"/>
    <w:rsid w:val="008810CB"/>
    <w:rsid w:val="00883DEF"/>
    <w:rsid w:val="00884227"/>
    <w:rsid w:val="00884821"/>
    <w:rsid w:val="00885048"/>
    <w:rsid w:val="00886F6D"/>
    <w:rsid w:val="00887E47"/>
    <w:rsid w:val="008902EE"/>
    <w:rsid w:val="00891255"/>
    <w:rsid w:val="00891A8F"/>
    <w:rsid w:val="00891DB0"/>
    <w:rsid w:val="00893EAF"/>
    <w:rsid w:val="00894960"/>
    <w:rsid w:val="0089699B"/>
    <w:rsid w:val="00896C4D"/>
    <w:rsid w:val="00896EBC"/>
    <w:rsid w:val="00897432"/>
    <w:rsid w:val="008978D9"/>
    <w:rsid w:val="00897F97"/>
    <w:rsid w:val="008A2E44"/>
    <w:rsid w:val="008A3456"/>
    <w:rsid w:val="008A4A27"/>
    <w:rsid w:val="008A6693"/>
    <w:rsid w:val="008A7B0E"/>
    <w:rsid w:val="008B0ACB"/>
    <w:rsid w:val="008B1559"/>
    <w:rsid w:val="008B3593"/>
    <w:rsid w:val="008B4089"/>
    <w:rsid w:val="008B5BCC"/>
    <w:rsid w:val="008B5E65"/>
    <w:rsid w:val="008B5E74"/>
    <w:rsid w:val="008B7347"/>
    <w:rsid w:val="008C13C0"/>
    <w:rsid w:val="008C35AE"/>
    <w:rsid w:val="008C407A"/>
    <w:rsid w:val="008C4C2F"/>
    <w:rsid w:val="008C4CE3"/>
    <w:rsid w:val="008C53BA"/>
    <w:rsid w:val="008C56D5"/>
    <w:rsid w:val="008C5A42"/>
    <w:rsid w:val="008C68AB"/>
    <w:rsid w:val="008C6AD3"/>
    <w:rsid w:val="008C74C8"/>
    <w:rsid w:val="008D1313"/>
    <w:rsid w:val="008D2458"/>
    <w:rsid w:val="008D2CAA"/>
    <w:rsid w:val="008D2D7F"/>
    <w:rsid w:val="008D2FC8"/>
    <w:rsid w:val="008D3027"/>
    <w:rsid w:val="008D3A1A"/>
    <w:rsid w:val="008D53E8"/>
    <w:rsid w:val="008D6708"/>
    <w:rsid w:val="008D688C"/>
    <w:rsid w:val="008E0B7B"/>
    <w:rsid w:val="008E3EF4"/>
    <w:rsid w:val="008E41AC"/>
    <w:rsid w:val="008E42B4"/>
    <w:rsid w:val="008E5164"/>
    <w:rsid w:val="008E7105"/>
    <w:rsid w:val="008F1E54"/>
    <w:rsid w:val="008F4778"/>
    <w:rsid w:val="008F6900"/>
    <w:rsid w:val="008F7441"/>
    <w:rsid w:val="009059FF"/>
    <w:rsid w:val="00906051"/>
    <w:rsid w:val="00906D51"/>
    <w:rsid w:val="00911AAE"/>
    <w:rsid w:val="009126F4"/>
    <w:rsid w:val="00912BBD"/>
    <w:rsid w:val="00912DFD"/>
    <w:rsid w:val="00916738"/>
    <w:rsid w:val="00921414"/>
    <w:rsid w:val="009216F5"/>
    <w:rsid w:val="00921DFF"/>
    <w:rsid w:val="009237C4"/>
    <w:rsid w:val="00923FD4"/>
    <w:rsid w:val="009244D4"/>
    <w:rsid w:val="00924F51"/>
    <w:rsid w:val="009271B5"/>
    <w:rsid w:val="00927BD4"/>
    <w:rsid w:val="00930A6D"/>
    <w:rsid w:val="0093486C"/>
    <w:rsid w:val="00935503"/>
    <w:rsid w:val="00935C48"/>
    <w:rsid w:val="0094008F"/>
    <w:rsid w:val="009410D8"/>
    <w:rsid w:val="00941D57"/>
    <w:rsid w:val="00942101"/>
    <w:rsid w:val="00942455"/>
    <w:rsid w:val="009449E0"/>
    <w:rsid w:val="00944E1B"/>
    <w:rsid w:val="00946FBE"/>
    <w:rsid w:val="00947291"/>
    <w:rsid w:val="00947AFA"/>
    <w:rsid w:val="0095448F"/>
    <w:rsid w:val="00956444"/>
    <w:rsid w:val="00961FE8"/>
    <w:rsid w:val="009622CD"/>
    <w:rsid w:val="00963ECF"/>
    <w:rsid w:val="009666C1"/>
    <w:rsid w:val="00966AE0"/>
    <w:rsid w:val="00967D2B"/>
    <w:rsid w:val="00970F50"/>
    <w:rsid w:val="009718FF"/>
    <w:rsid w:val="00971CD5"/>
    <w:rsid w:val="009724BE"/>
    <w:rsid w:val="0097374A"/>
    <w:rsid w:val="0097412F"/>
    <w:rsid w:val="00975019"/>
    <w:rsid w:val="00976088"/>
    <w:rsid w:val="00976515"/>
    <w:rsid w:val="00977A6B"/>
    <w:rsid w:val="009801CA"/>
    <w:rsid w:val="00982DDE"/>
    <w:rsid w:val="00986E91"/>
    <w:rsid w:val="0098795F"/>
    <w:rsid w:val="009910E4"/>
    <w:rsid w:val="00991106"/>
    <w:rsid w:val="00991198"/>
    <w:rsid w:val="00994750"/>
    <w:rsid w:val="009947ED"/>
    <w:rsid w:val="00995D19"/>
    <w:rsid w:val="0099609D"/>
    <w:rsid w:val="009A01B3"/>
    <w:rsid w:val="009A0824"/>
    <w:rsid w:val="009A09B6"/>
    <w:rsid w:val="009A1C3A"/>
    <w:rsid w:val="009A2DD3"/>
    <w:rsid w:val="009A31A7"/>
    <w:rsid w:val="009A5E87"/>
    <w:rsid w:val="009A643F"/>
    <w:rsid w:val="009A6E4A"/>
    <w:rsid w:val="009B08B5"/>
    <w:rsid w:val="009B0CAD"/>
    <w:rsid w:val="009B0DAB"/>
    <w:rsid w:val="009B2DD1"/>
    <w:rsid w:val="009B2E56"/>
    <w:rsid w:val="009B36C9"/>
    <w:rsid w:val="009B4ED6"/>
    <w:rsid w:val="009B5F80"/>
    <w:rsid w:val="009B6BC7"/>
    <w:rsid w:val="009B6C84"/>
    <w:rsid w:val="009B7958"/>
    <w:rsid w:val="009C042F"/>
    <w:rsid w:val="009C09B4"/>
    <w:rsid w:val="009C3610"/>
    <w:rsid w:val="009C3D66"/>
    <w:rsid w:val="009C63BB"/>
    <w:rsid w:val="009C7441"/>
    <w:rsid w:val="009D130F"/>
    <w:rsid w:val="009D1882"/>
    <w:rsid w:val="009D2134"/>
    <w:rsid w:val="009D2E59"/>
    <w:rsid w:val="009D2F32"/>
    <w:rsid w:val="009D6E4A"/>
    <w:rsid w:val="009D7D7B"/>
    <w:rsid w:val="009E0291"/>
    <w:rsid w:val="009E045C"/>
    <w:rsid w:val="009E16BA"/>
    <w:rsid w:val="009E1AF5"/>
    <w:rsid w:val="009E1B87"/>
    <w:rsid w:val="009E3EFF"/>
    <w:rsid w:val="009E5A7E"/>
    <w:rsid w:val="009E5CD7"/>
    <w:rsid w:val="009E6B75"/>
    <w:rsid w:val="009F0AC7"/>
    <w:rsid w:val="009F0AFB"/>
    <w:rsid w:val="009F16D4"/>
    <w:rsid w:val="009F1862"/>
    <w:rsid w:val="009F1DBF"/>
    <w:rsid w:val="009F3DFC"/>
    <w:rsid w:val="009F3E8C"/>
    <w:rsid w:val="009F409D"/>
    <w:rsid w:val="009F4E13"/>
    <w:rsid w:val="009F557F"/>
    <w:rsid w:val="009F618A"/>
    <w:rsid w:val="009F7302"/>
    <w:rsid w:val="00A016BD"/>
    <w:rsid w:val="00A01EDC"/>
    <w:rsid w:val="00A01EE7"/>
    <w:rsid w:val="00A03FE9"/>
    <w:rsid w:val="00A04380"/>
    <w:rsid w:val="00A04E77"/>
    <w:rsid w:val="00A0653F"/>
    <w:rsid w:val="00A0668F"/>
    <w:rsid w:val="00A06B0C"/>
    <w:rsid w:val="00A1071C"/>
    <w:rsid w:val="00A115BA"/>
    <w:rsid w:val="00A13013"/>
    <w:rsid w:val="00A14B6A"/>
    <w:rsid w:val="00A1725E"/>
    <w:rsid w:val="00A2094F"/>
    <w:rsid w:val="00A214ED"/>
    <w:rsid w:val="00A21EB2"/>
    <w:rsid w:val="00A2226B"/>
    <w:rsid w:val="00A22A8E"/>
    <w:rsid w:val="00A22FC9"/>
    <w:rsid w:val="00A23630"/>
    <w:rsid w:val="00A23866"/>
    <w:rsid w:val="00A24486"/>
    <w:rsid w:val="00A24E0A"/>
    <w:rsid w:val="00A2550C"/>
    <w:rsid w:val="00A26FDA"/>
    <w:rsid w:val="00A3061F"/>
    <w:rsid w:val="00A311D9"/>
    <w:rsid w:val="00A3121E"/>
    <w:rsid w:val="00A31B1F"/>
    <w:rsid w:val="00A33A29"/>
    <w:rsid w:val="00A35B1A"/>
    <w:rsid w:val="00A377C4"/>
    <w:rsid w:val="00A40161"/>
    <w:rsid w:val="00A409DF"/>
    <w:rsid w:val="00A41C46"/>
    <w:rsid w:val="00A430DB"/>
    <w:rsid w:val="00A44C95"/>
    <w:rsid w:val="00A45305"/>
    <w:rsid w:val="00A455A0"/>
    <w:rsid w:val="00A45A2A"/>
    <w:rsid w:val="00A46F58"/>
    <w:rsid w:val="00A50E54"/>
    <w:rsid w:val="00A5244D"/>
    <w:rsid w:val="00A529B9"/>
    <w:rsid w:val="00A52C5B"/>
    <w:rsid w:val="00A52D65"/>
    <w:rsid w:val="00A5476B"/>
    <w:rsid w:val="00A54965"/>
    <w:rsid w:val="00A54FC5"/>
    <w:rsid w:val="00A57D68"/>
    <w:rsid w:val="00A61252"/>
    <w:rsid w:val="00A61CCB"/>
    <w:rsid w:val="00A621F6"/>
    <w:rsid w:val="00A63F50"/>
    <w:rsid w:val="00A641A2"/>
    <w:rsid w:val="00A64D51"/>
    <w:rsid w:val="00A65253"/>
    <w:rsid w:val="00A65B82"/>
    <w:rsid w:val="00A671CF"/>
    <w:rsid w:val="00A707AD"/>
    <w:rsid w:val="00A7088E"/>
    <w:rsid w:val="00A70B1F"/>
    <w:rsid w:val="00A70D5E"/>
    <w:rsid w:val="00A71502"/>
    <w:rsid w:val="00A72AD5"/>
    <w:rsid w:val="00A72D1E"/>
    <w:rsid w:val="00A73DEF"/>
    <w:rsid w:val="00A7489A"/>
    <w:rsid w:val="00A75E3C"/>
    <w:rsid w:val="00A850C8"/>
    <w:rsid w:val="00A851CC"/>
    <w:rsid w:val="00A874DA"/>
    <w:rsid w:val="00A90912"/>
    <w:rsid w:val="00AA064A"/>
    <w:rsid w:val="00AA08F9"/>
    <w:rsid w:val="00AA0CAE"/>
    <w:rsid w:val="00AA164A"/>
    <w:rsid w:val="00AA46F6"/>
    <w:rsid w:val="00AA4B1F"/>
    <w:rsid w:val="00AA5B04"/>
    <w:rsid w:val="00AA74AC"/>
    <w:rsid w:val="00AA7C8C"/>
    <w:rsid w:val="00AB1CA4"/>
    <w:rsid w:val="00AB23E9"/>
    <w:rsid w:val="00AB7029"/>
    <w:rsid w:val="00AB79AE"/>
    <w:rsid w:val="00AC1168"/>
    <w:rsid w:val="00AC1E41"/>
    <w:rsid w:val="00AC22A2"/>
    <w:rsid w:val="00AC2346"/>
    <w:rsid w:val="00AC2B74"/>
    <w:rsid w:val="00AC2FBC"/>
    <w:rsid w:val="00AC35DE"/>
    <w:rsid w:val="00AC3636"/>
    <w:rsid w:val="00AC3D76"/>
    <w:rsid w:val="00AC5E95"/>
    <w:rsid w:val="00AC61C0"/>
    <w:rsid w:val="00AC6B31"/>
    <w:rsid w:val="00AC7B3F"/>
    <w:rsid w:val="00AD0AF8"/>
    <w:rsid w:val="00AD0FBC"/>
    <w:rsid w:val="00AD162C"/>
    <w:rsid w:val="00AD18E5"/>
    <w:rsid w:val="00AD1B9F"/>
    <w:rsid w:val="00AD3487"/>
    <w:rsid w:val="00AD6188"/>
    <w:rsid w:val="00AE1114"/>
    <w:rsid w:val="00AE33C1"/>
    <w:rsid w:val="00AE713E"/>
    <w:rsid w:val="00AF0101"/>
    <w:rsid w:val="00AF14B6"/>
    <w:rsid w:val="00AF22E1"/>
    <w:rsid w:val="00AF2BE4"/>
    <w:rsid w:val="00AF6A5B"/>
    <w:rsid w:val="00AF7080"/>
    <w:rsid w:val="00B0079B"/>
    <w:rsid w:val="00B00A3C"/>
    <w:rsid w:val="00B014EA"/>
    <w:rsid w:val="00B02C69"/>
    <w:rsid w:val="00B04DB5"/>
    <w:rsid w:val="00B0687F"/>
    <w:rsid w:val="00B07F6A"/>
    <w:rsid w:val="00B10A7D"/>
    <w:rsid w:val="00B12349"/>
    <w:rsid w:val="00B1615D"/>
    <w:rsid w:val="00B16D26"/>
    <w:rsid w:val="00B175C9"/>
    <w:rsid w:val="00B17C02"/>
    <w:rsid w:val="00B20EE5"/>
    <w:rsid w:val="00B214B1"/>
    <w:rsid w:val="00B245DE"/>
    <w:rsid w:val="00B24C4C"/>
    <w:rsid w:val="00B26425"/>
    <w:rsid w:val="00B32922"/>
    <w:rsid w:val="00B32A76"/>
    <w:rsid w:val="00B35D62"/>
    <w:rsid w:val="00B35F23"/>
    <w:rsid w:val="00B41AB4"/>
    <w:rsid w:val="00B41EBD"/>
    <w:rsid w:val="00B42AB9"/>
    <w:rsid w:val="00B42B0D"/>
    <w:rsid w:val="00B42E59"/>
    <w:rsid w:val="00B43511"/>
    <w:rsid w:val="00B4572A"/>
    <w:rsid w:val="00B45DB5"/>
    <w:rsid w:val="00B45FCA"/>
    <w:rsid w:val="00B46188"/>
    <w:rsid w:val="00B46DAD"/>
    <w:rsid w:val="00B473D4"/>
    <w:rsid w:val="00B47C2A"/>
    <w:rsid w:val="00B5124C"/>
    <w:rsid w:val="00B52F1D"/>
    <w:rsid w:val="00B53FC8"/>
    <w:rsid w:val="00B552DF"/>
    <w:rsid w:val="00B555D4"/>
    <w:rsid w:val="00B56B8B"/>
    <w:rsid w:val="00B56B99"/>
    <w:rsid w:val="00B60AE1"/>
    <w:rsid w:val="00B62663"/>
    <w:rsid w:val="00B64983"/>
    <w:rsid w:val="00B653D9"/>
    <w:rsid w:val="00B656C6"/>
    <w:rsid w:val="00B66B7F"/>
    <w:rsid w:val="00B66FE9"/>
    <w:rsid w:val="00B70E19"/>
    <w:rsid w:val="00B71958"/>
    <w:rsid w:val="00B76EBC"/>
    <w:rsid w:val="00B81BE8"/>
    <w:rsid w:val="00B8247C"/>
    <w:rsid w:val="00B83661"/>
    <w:rsid w:val="00B865EF"/>
    <w:rsid w:val="00B87072"/>
    <w:rsid w:val="00B878FF"/>
    <w:rsid w:val="00BA07D4"/>
    <w:rsid w:val="00BA2C52"/>
    <w:rsid w:val="00BA39AE"/>
    <w:rsid w:val="00BA4778"/>
    <w:rsid w:val="00BA59B0"/>
    <w:rsid w:val="00BA5A40"/>
    <w:rsid w:val="00BB0357"/>
    <w:rsid w:val="00BB0A3D"/>
    <w:rsid w:val="00BB1A3D"/>
    <w:rsid w:val="00BB3774"/>
    <w:rsid w:val="00BB4E6E"/>
    <w:rsid w:val="00BC0507"/>
    <w:rsid w:val="00BC0F06"/>
    <w:rsid w:val="00BC0F16"/>
    <w:rsid w:val="00BC1914"/>
    <w:rsid w:val="00BC441C"/>
    <w:rsid w:val="00BC5F89"/>
    <w:rsid w:val="00BC793D"/>
    <w:rsid w:val="00BD0079"/>
    <w:rsid w:val="00BD292C"/>
    <w:rsid w:val="00BD297F"/>
    <w:rsid w:val="00BD2FCA"/>
    <w:rsid w:val="00BD3C9B"/>
    <w:rsid w:val="00BD5200"/>
    <w:rsid w:val="00BE2C7A"/>
    <w:rsid w:val="00BE37E1"/>
    <w:rsid w:val="00BE3FE2"/>
    <w:rsid w:val="00BE4FF1"/>
    <w:rsid w:val="00BE610F"/>
    <w:rsid w:val="00BE65B5"/>
    <w:rsid w:val="00BE7480"/>
    <w:rsid w:val="00BF0D5B"/>
    <w:rsid w:val="00BF34B4"/>
    <w:rsid w:val="00BF421B"/>
    <w:rsid w:val="00BF45E9"/>
    <w:rsid w:val="00BF5E12"/>
    <w:rsid w:val="00BF5E67"/>
    <w:rsid w:val="00BF6169"/>
    <w:rsid w:val="00BF723F"/>
    <w:rsid w:val="00C016EF"/>
    <w:rsid w:val="00C018DC"/>
    <w:rsid w:val="00C01944"/>
    <w:rsid w:val="00C04808"/>
    <w:rsid w:val="00C049A7"/>
    <w:rsid w:val="00C050A3"/>
    <w:rsid w:val="00C06760"/>
    <w:rsid w:val="00C06A36"/>
    <w:rsid w:val="00C06BDC"/>
    <w:rsid w:val="00C10971"/>
    <w:rsid w:val="00C11B14"/>
    <w:rsid w:val="00C12B0F"/>
    <w:rsid w:val="00C13DAB"/>
    <w:rsid w:val="00C2127E"/>
    <w:rsid w:val="00C24F96"/>
    <w:rsid w:val="00C253FD"/>
    <w:rsid w:val="00C25FB7"/>
    <w:rsid w:val="00C26F64"/>
    <w:rsid w:val="00C27FA6"/>
    <w:rsid w:val="00C31124"/>
    <w:rsid w:val="00C32D14"/>
    <w:rsid w:val="00C336EC"/>
    <w:rsid w:val="00C33FAD"/>
    <w:rsid w:val="00C344AD"/>
    <w:rsid w:val="00C349DD"/>
    <w:rsid w:val="00C355D8"/>
    <w:rsid w:val="00C35BC3"/>
    <w:rsid w:val="00C37866"/>
    <w:rsid w:val="00C402D0"/>
    <w:rsid w:val="00C40456"/>
    <w:rsid w:val="00C41A7B"/>
    <w:rsid w:val="00C42287"/>
    <w:rsid w:val="00C43423"/>
    <w:rsid w:val="00C4344D"/>
    <w:rsid w:val="00C44C4D"/>
    <w:rsid w:val="00C45AA2"/>
    <w:rsid w:val="00C461BC"/>
    <w:rsid w:val="00C47376"/>
    <w:rsid w:val="00C508A5"/>
    <w:rsid w:val="00C549AD"/>
    <w:rsid w:val="00C55D79"/>
    <w:rsid w:val="00C60030"/>
    <w:rsid w:val="00C61942"/>
    <w:rsid w:val="00C63431"/>
    <w:rsid w:val="00C6379A"/>
    <w:rsid w:val="00C64B10"/>
    <w:rsid w:val="00C64B4E"/>
    <w:rsid w:val="00C65313"/>
    <w:rsid w:val="00C66A11"/>
    <w:rsid w:val="00C66E81"/>
    <w:rsid w:val="00C66E95"/>
    <w:rsid w:val="00C67220"/>
    <w:rsid w:val="00C67487"/>
    <w:rsid w:val="00C721E8"/>
    <w:rsid w:val="00C72A2E"/>
    <w:rsid w:val="00C72A3E"/>
    <w:rsid w:val="00C741EE"/>
    <w:rsid w:val="00C76BC1"/>
    <w:rsid w:val="00C7763A"/>
    <w:rsid w:val="00C77ED8"/>
    <w:rsid w:val="00C805FB"/>
    <w:rsid w:val="00C80615"/>
    <w:rsid w:val="00C810B3"/>
    <w:rsid w:val="00C82650"/>
    <w:rsid w:val="00C82810"/>
    <w:rsid w:val="00C82E9E"/>
    <w:rsid w:val="00C833B9"/>
    <w:rsid w:val="00C83A68"/>
    <w:rsid w:val="00C8622F"/>
    <w:rsid w:val="00C86621"/>
    <w:rsid w:val="00C86A85"/>
    <w:rsid w:val="00C86E36"/>
    <w:rsid w:val="00C911B7"/>
    <w:rsid w:val="00C912EE"/>
    <w:rsid w:val="00C91A31"/>
    <w:rsid w:val="00C9324D"/>
    <w:rsid w:val="00C93965"/>
    <w:rsid w:val="00C955A9"/>
    <w:rsid w:val="00C963EF"/>
    <w:rsid w:val="00C964B1"/>
    <w:rsid w:val="00C97A54"/>
    <w:rsid w:val="00CA1EF2"/>
    <w:rsid w:val="00CA42B5"/>
    <w:rsid w:val="00CA53EB"/>
    <w:rsid w:val="00CA5490"/>
    <w:rsid w:val="00CA591D"/>
    <w:rsid w:val="00CA6DAC"/>
    <w:rsid w:val="00CA7F3A"/>
    <w:rsid w:val="00CB0468"/>
    <w:rsid w:val="00CB1097"/>
    <w:rsid w:val="00CB416E"/>
    <w:rsid w:val="00CB482E"/>
    <w:rsid w:val="00CB49EA"/>
    <w:rsid w:val="00CB4B6D"/>
    <w:rsid w:val="00CB4D67"/>
    <w:rsid w:val="00CB5F13"/>
    <w:rsid w:val="00CB70FF"/>
    <w:rsid w:val="00CC02C0"/>
    <w:rsid w:val="00CC250C"/>
    <w:rsid w:val="00CC2C60"/>
    <w:rsid w:val="00CC75D3"/>
    <w:rsid w:val="00CD1F0C"/>
    <w:rsid w:val="00CD416F"/>
    <w:rsid w:val="00CD73D1"/>
    <w:rsid w:val="00CD7581"/>
    <w:rsid w:val="00CE003C"/>
    <w:rsid w:val="00CE05E8"/>
    <w:rsid w:val="00CE1D38"/>
    <w:rsid w:val="00CE5805"/>
    <w:rsid w:val="00CE76B2"/>
    <w:rsid w:val="00CF1138"/>
    <w:rsid w:val="00CF1507"/>
    <w:rsid w:val="00CF21C9"/>
    <w:rsid w:val="00CF5025"/>
    <w:rsid w:val="00CF5765"/>
    <w:rsid w:val="00CF57C0"/>
    <w:rsid w:val="00CF72EC"/>
    <w:rsid w:val="00CF7C0F"/>
    <w:rsid w:val="00D007F7"/>
    <w:rsid w:val="00D020E9"/>
    <w:rsid w:val="00D03183"/>
    <w:rsid w:val="00D03286"/>
    <w:rsid w:val="00D03C9C"/>
    <w:rsid w:val="00D0567D"/>
    <w:rsid w:val="00D05AF7"/>
    <w:rsid w:val="00D06580"/>
    <w:rsid w:val="00D11392"/>
    <w:rsid w:val="00D11C03"/>
    <w:rsid w:val="00D11D05"/>
    <w:rsid w:val="00D11EC9"/>
    <w:rsid w:val="00D12AA7"/>
    <w:rsid w:val="00D138E9"/>
    <w:rsid w:val="00D1436F"/>
    <w:rsid w:val="00D14C54"/>
    <w:rsid w:val="00D16C19"/>
    <w:rsid w:val="00D16E86"/>
    <w:rsid w:val="00D2091F"/>
    <w:rsid w:val="00D2427B"/>
    <w:rsid w:val="00D24EE1"/>
    <w:rsid w:val="00D27B72"/>
    <w:rsid w:val="00D27D63"/>
    <w:rsid w:val="00D30183"/>
    <w:rsid w:val="00D30CDE"/>
    <w:rsid w:val="00D31EDE"/>
    <w:rsid w:val="00D330C3"/>
    <w:rsid w:val="00D34868"/>
    <w:rsid w:val="00D34D6F"/>
    <w:rsid w:val="00D35223"/>
    <w:rsid w:val="00D37051"/>
    <w:rsid w:val="00D40D01"/>
    <w:rsid w:val="00D43049"/>
    <w:rsid w:val="00D4407D"/>
    <w:rsid w:val="00D462A4"/>
    <w:rsid w:val="00D47955"/>
    <w:rsid w:val="00D51195"/>
    <w:rsid w:val="00D51C0F"/>
    <w:rsid w:val="00D5467B"/>
    <w:rsid w:val="00D5540C"/>
    <w:rsid w:val="00D567DE"/>
    <w:rsid w:val="00D56E9C"/>
    <w:rsid w:val="00D5727F"/>
    <w:rsid w:val="00D5756D"/>
    <w:rsid w:val="00D60EBB"/>
    <w:rsid w:val="00D63BA2"/>
    <w:rsid w:val="00D63D0F"/>
    <w:rsid w:val="00D64877"/>
    <w:rsid w:val="00D64A7B"/>
    <w:rsid w:val="00D669BE"/>
    <w:rsid w:val="00D66A3E"/>
    <w:rsid w:val="00D66C91"/>
    <w:rsid w:val="00D67569"/>
    <w:rsid w:val="00D6761C"/>
    <w:rsid w:val="00D71B53"/>
    <w:rsid w:val="00D72BFD"/>
    <w:rsid w:val="00D73744"/>
    <w:rsid w:val="00D750C6"/>
    <w:rsid w:val="00D7739A"/>
    <w:rsid w:val="00D804DC"/>
    <w:rsid w:val="00D80591"/>
    <w:rsid w:val="00D80F80"/>
    <w:rsid w:val="00D81740"/>
    <w:rsid w:val="00D82B68"/>
    <w:rsid w:val="00D83E72"/>
    <w:rsid w:val="00D845DA"/>
    <w:rsid w:val="00D8583D"/>
    <w:rsid w:val="00D864DF"/>
    <w:rsid w:val="00D86B98"/>
    <w:rsid w:val="00D90786"/>
    <w:rsid w:val="00D90E0A"/>
    <w:rsid w:val="00DA1150"/>
    <w:rsid w:val="00DA1B2F"/>
    <w:rsid w:val="00DA2439"/>
    <w:rsid w:val="00DA2D7D"/>
    <w:rsid w:val="00DA4EC6"/>
    <w:rsid w:val="00DB0A41"/>
    <w:rsid w:val="00DB2780"/>
    <w:rsid w:val="00DB3599"/>
    <w:rsid w:val="00DB3AAA"/>
    <w:rsid w:val="00DB43DF"/>
    <w:rsid w:val="00DB67B0"/>
    <w:rsid w:val="00DB75EB"/>
    <w:rsid w:val="00DB774F"/>
    <w:rsid w:val="00DB787F"/>
    <w:rsid w:val="00DB7C3A"/>
    <w:rsid w:val="00DC0AB1"/>
    <w:rsid w:val="00DC1005"/>
    <w:rsid w:val="00DC3D1F"/>
    <w:rsid w:val="00DC4238"/>
    <w:rsid w:val="00DC4DD7"/>
    <w:rsid w:val="00DC5D1C"/>
    <w:rsid w:val="00DC6487"/>
    <w:rsid w:val="00DC6BBA"/>
    <w:rsid w:val="00DC7364"/>
    <w:rsid w:val="00DD2107"/>
    <w:rsid w:val="00DD22B6"/>
    <w:rsid w:val="00DD3304"/>
    <w:rsid w:val="00DD3AF9"/>
    <w:rsid w:val="00DD3F61"/>
    <w:rsid w:val="00DD416E"/>
    <w:rsid w:val="00DD764D"/>
    <w:rsid w:val="00DD7BFA"/>
    <w:rsid w:val="00DD7C92"/>
    <w:rsid w:val="00DE04D1"/>
    <w:rsid w:val="00DE12C0"/>
    <w:rsid w:val="00DE33E8"/>
    <w:rsid w:val="00DE3E2E"/>
    <w:rsid w:val="00DE7C31"/>
    <w:rsid w:val="00DF2816"/>
    <w:rsid w:val="00DF32D4"/>
    <w:rsid w:val="00DF46B1"/>
    <w:rsid w:val="00E0187A"/>
    <w:rsid w:val="00E02351"/>
    <w:rsid w:val="00E025F3"/>
    <w:rsid w:val="00E030A5"/>
    <w:rsid w:val="00E04453"/>
    <w:rsid w:val="00E05AC6"/>
    <w:rsid w:val="00E05D62"/>
    <w:rsid w:val="00E06757"/>
    <w:rsid w:val="00E06AB5"/>
    <w:rsid w:val="00E106AE"/>
    <w:rsid w:val="00E1117D"/>
    <w:rsid w:val="00E11BD7"/>
    <w:rsid w:val="00E11D14"/>
    <w:rsid w:val="00E11DA0"/>
    <w:rsid w:val="00E12C43"/>
    <w:rsid w:val="00E1507B"/>
    <w:rsid w:val="00E15F52"/>
    <w:rsid w:val="00E175B0"/>
    <w:rsid w:val="00E17DDF"/>
    <w:rsid w:val="00E207F1"/>
    <w:rsid w:val="00E21034"/>
    <w:rsid w:val="00E21835"/>
    <w:rsid w:val="00E221F6"/>
    <w:rsid w:val="00E23F72"/>
    <w:rsid w:val="00E265E3"/>
    <w:rsid w:val="00E26738"/>
    <w:rsid w:val="00E26C97"/>
    <w:rsid w:val="00E30221"/>
    <w:rsid w:val="00E30BC3"/>
    <w:rsid w:val="00E322F6"/>
    <w:rsid w:val="00E32333"/>
    <w:rsid w:val="00E32EC3"/>
    <w:rsid w:val="00E34228"/>
    <w:rsid w:val="00E34A53"/>
    <w:rsid w:val="00E36459"/>
    <w:rsid w:val="00E368EB"/>
    <w:rsid w:val="00E3724C"/>
    <w:rsid w:val="00E41278"/>
    <w:rsid w:val="00E468EE"/>
    <w:rsid w:val="00E50836"/>
    <w:rsid w:val="00E536EB"/>
    <w:rsid w:val="00E54F0D"/>
    <w:rsid w:val="00E568CE"/>
    <w:rsid w:val="00E600CF"/>
    <w:rsid w:val="00E60A86"/>
    <w:rsid w:val="00E60C72"/>
    <w:rsid w:val="00E61131"/>
    <w:rsid w:val="00E64832"/>
    <w:rsid w:val="00E64E49"/>
    <w:rsid w:val="00E65A2F"/>
    <w:rsid w:val="00E700D7"/>
    <w:rsid w:val="00E71901"/>
    <w:rsid w:val="00E72619"/>
    <w:rsid w:val="00E74018"/>
    <w:rsid w:val="00E749B4"/>
    <w:rsid w:val="00E749B7"/>
    <w:rsid w:val="00E7653B"/>
    <w:rsid w:val="00E76FAB"/>
    <w:rsid w:val="00E7715E"/>
    <w:rsid w:val="00E80ED4"/>
    <w:rsid w:val="00E80F9A"/>
    <w:rsid w:val="00E82970"/>
    <w:rsid w:val="00E83039"/>
    <w:rsid w:val="00E83391"/>
    <w:rsid w:val="00E83C3B"/>
    <w:rsid w:val="00E8487B"/>
    <w:rsid w:val="00E84CED"/>
    <w:rsid w:val="00E87AD7"/>
    <w:rsid w:val="00E91C0C"/>
    <w:rsid w:val="00E9232E"/>
    <w:rsid w:val="00E926C4"/>
    <w:rsid w:val="00E9286E"/>
    <w:rsid w:val="00E92D94"/>
    <w:rsid w:val="00E94251"/>
    <w:rsid w:val="00E94828"/>
    <w:rsid w:val="00E94A04"/>
    <w:rsid w:val="00E952D1"/>
    <w:rsid w:val="00E952E1"/>
    <w:rsid w:val="00E95530"/>
    <w:rsid w:val="00E97CF4"/>
    <w:rsid w:val="00EA1339"/>
    <w:rsid w:val="00EA21EC"/>
    <w:rsid w:val="00EA2EF6"/>
    <w:rsid w:val="00EA3461"/>
    <w:rsid w:val="00EA3A43"/>
    <w:rsid w:val="00EA3E3F"/>
    <w:rsid w:val="00EA5484"/>
    <w:rsid w:val="00EA5C12"/>
    <w:rsid w:val="00EB256E"/>
    <w:rsid w:val="00EB380B"/>
    <w:rsid w:val="00EB39FD"/>
    <w:rsid w:val="00EB4A81"/>
    <w:rsid w:val="00EB614A"/>
    <w:rsid w:val="00EB772A"/>
    <w:rsid w:val="00EC2F49"/>
    <w:rsid w:val="00EC34BC"/>
    <w:rsid w:val="00EC5BAB"/>
    <w:rsid w:val="00EC666B"/>
    <w:rsid w:val="00EC6FCE"/>
    <w:rsid w:val="00ED1446"/>
    <w:rsid w:val="00ED1A04"/>
    <w:rsid w:val="00ED2A6C"/>
    <w:rsid w:val="00ED2B06"/>
    <w:rsid w:val="00ED3158"/>
    <w:rsid w:val="00ED3EDE"/>
    <w:rsid w:val="00ED43BE"/>
    <w:rsid w:val="00ED4691"/>
    <w:rsid w:val="00ED5223"/>
    <w:rsid w:val="00ED6471"/>
    <w:rsid w:val="00ED720F"/>
    <w:rsid w:val="00ED7C51"/>
    <w:rsid w:val="00EE07C8"/>
    <w:rsid w:val="00EE1439"/>
    <w:rsid w:val="00EE298F"/>
    <w:rsid w:val="00EE2EEB"/>
    <w:rsid w:val="00EE37F3"/>
    <w:rsid w:val="00EE3B51"/>
    <w:rsid w:val="00EE4193"/>
    <w:rsid w:val="00EE482B"/>
    <w:rsid w:val="00EE4D90"/>
    <w:rsid w:val="00EE6946"/>
    <w:rsid w:val="00EE7D8A"/>
    <w:rsid w:val="00EF0182"/>
    <w:rsid w:val="00EF0250"/>
    <w:rsid w:val="00EF40FA"/>
    <w:rsid w:val="00EF7C20"/>
    <w:rsid w:val="00EF7ECA"/>
    <w:rsid w:val="00F005F4"/>
    <w:rsid w:val="00F00D5F"/>
    <w:rsid w:val="00F03052"/>
    <w:rsid w:val="00F03E2C"/>
    <w:rsid w:val="00F055F7"/>
    <w:rsid w:val="00F06FBC"/>
    <w:rsid w:val="00F075BD"/>
    <w:rsid w:val="00F1148D"/>
    <w:rsid w:val="00F115F7"/>
    <w:rsid w:val="00F124BF"/>
    <w:rsid w:val="00F129B7"/>
    <w:rsid w:val="00F17536"/>
    <w:rsid w:val="00F20616"/>
    <w:rsid w:val="00F21CD6"/>
    <w:rsid w:val="00F22DC7"/>
    <w:rsid w:val="00F254CB"/>
    <w:rsid w:val="00F25C92"/>
    <w:rsid w:val="00F30EDD"/>
    <w:rsid w:val="00F3117F"/>
    <w:rsid w:val="00F318D5"/>
    <w:rsid w:val="00F3215A"/>
    <w:rsid w:val="00F327B1"/>
    <w:rsid w:val="00F35788"/>
    <w:rsid w:val="00F35D22"/>
    <w:rsid w:val="00F35F10"/>
    <w:rsid w:val="00F360BE"/>
    <w:rsid w:val="00F36912"/>
    <w:rsid w:val="00F36B7E"/>
    <w:rsid w:val="00F37CFF"/>
    <w:rsid w:val="00F41425"/>
    <w:rsid w:val="00F41DF9"/>
    <w:rsid w:val="00F42438"/>
    <w:rsid w:val="00F42BD3"/>
    <w:rsid w:val="00F45994"/>
    <w:rsid w:val="00F45CE0"/>
    <w:rsid w:val="00F4747B"/>
    <w:rsid w:val="00F474F7"/>
    <w:rsid w:val="00F50B84"/>
    <w:rsid w:val="00F52030"/>
    <w:rsid w:val="00F54797"/>
    <w:rsid w:val="00F56C01"/>
    <w:rsid w:val="00F60B3E"/>
    <w:rsid w:val="00F618F9"/>
    <w:rsid w:val="00F624E0"/>
    <w:rsid w:val="00F63089"/>
    <w:rsid w:val="00F64494"/>
    <w:rsid w:val="00F65D89"/>
    <w:rsid w:val="00F71B14"/>
    <w:rsid w:val="00F71F6D"/>
    <w:rsid w:val="00F72140"/>
    <w:rsid w:val="00F722E3"/>
    <w:rsid w:val="00F72EAA"/>
    <w:rsid w:val="00F769B2"/>
    <w:rsid w:val="00F76FAC"/>
    <w:rsid w:val="00F8227D"/>
    <w:rsid w:val="00F83C86"/>
    <w:rsid w:val="00F8497F"/>
    <w:rsid w:val="00F855B3"/>
    <w:rsid w:val="00F85FC0"/>
    <w:rsid w:val="00F86B6A"/>
    <w:rsid w:val="00F90CBA"/>
    <w:rsid w:val="00F93241"/>
    <w:rsid w:val="00F93D71"/>
    <w:rsid w:val="00F959FE"/>
    <w:rsid w:val="00F960C1"/>
    <w:rsid w:val="00F965CE"/>
    <w:rsid w:val="00FA573A"/>
    <w:rsid w:val="00FA69BD"/>
    <w:rsid w:val="00FA74B4"/>
    <w:rsid w:val="00FA7F95"/>
    <w:rsid w:val="00FB165C"/>
    <w:rsid w:val="00FB3433"/>
    <w:rsid w:val="00FB5826"/>
    <w:rsid w:val="00FB647B"/>
    <w:rsid w:val="00FB6FB5"/>
    <w:rsid w:val="00FB722E"/>
    <w:rsid w:val="00FB72BE"/>
    <w:rsid w:val="00FB74B8"/>
    <w:rsid w:val="00FC01DB"/>
    <w:rsid w:val="00FC09EF"/>
    <w:rsid w:val="00FC186B"/>
    <w:rsid w:val="00FC3BDC"/>
    <w:rsid w:val="00FC4948"/>
    <w:rsid w:val="00FC50EA"/>
    <w:rsid w:val="00FC5DAD"/>
    <w:rsid w:val="00FC5FE7"/>
    <w:rsid w:val="00FC6619"/>
    <w:rsid w:val="00FC742D"/>
    <w:rsid w:val="00FC78E3"/>
    <w:rsid w:val="00FD261A"/>
    <w:rsid w:val="00FD5430"/>
    <w:rsid w:val="00FD6A29"/>
    <w:rsid w:val="00FD6A97"/>
    <w:rsid w:val="00FD78D1"/>
    <w:rsid w:val="00FE03FC"/>
    <w:rsid w:val="00FE091E"/>
    <w:rsid w:val="00FE0C32"/>
    <w:rsid w:val="00FE32D7"/>
    <w:rsid w:val="00FE3FB2"/>
    <w:rsid w:val="00FE4546"/>
    <w:rsid w:val="00FE6984"/>
    <w:rsid w:val="00FE6F86"/>
    <w:rsid w:val="00FE7A73"/>
    <w:rsid w:val="00FF085E"/>
    <w:rsid w:val="00FF153D"/>
    <w:rsid w:val="00FF19EB"/>
    <w:rsid w:val="00FF4903"/>
    <w:rsid w:val="00FF689D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60C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02C0"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 w:val="26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8102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C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C02C0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8102A5"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CC02C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C02C0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CC02C0"/>
    <w:pPr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CC02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02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uiPriority w:val="99"/>
    <w:rsid w:val="00CC02C0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CC02C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02C0"/>
    <w:pPr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uiPriority w:val="99"/>
    <w:rsid w:val="00CC02C0"/>
    <w:pPr>
      <w:ind w:right="-365" w:firstLine="54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locked/>
    <w:rsid w:val="00CC02C0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CC02C0"/>
    <w:pPr>
      <w:ind w:firstLine="720"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CC02C0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C02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a">
    <w:name w:val="Strong"/>
    <w:uiPriority w:val="99"/>
    <w:qFormat/>
    <w:rsid w:val="00CC02C0"/>
    <w:rPr>
      <w:rFonts w:cs="Times New Roman"/>
      <w:b/>
    </w:rPr>
  </w:style>
  <w:style w:type="paragraph" w:styleId="ab">
    <w:name w:val="Normal (Web)"/>
    <w:aliases w:val="Обычный (веб) Знак1,Знак Знак21,Обычный (веб) Знак Знак Знак1,Знак Знак Знак Знак Знак,Знак Знак1 Знак,Обычный (веб) Знак Знак Знак Знак,Знак Знак Знак1 Знак Знак Знак Знак Знак Знак,Обычный (веб) Знак"/>
    <w:basedOn w:val="a"/>
    <w:rsid w:val="00CC02C0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CC02C0"/>
    <w:rPr>
      <w:rFonts w:ascii="Times New Roman" w:eastAsia="Times New Roman" w:hAnsi="Times New Roman"/>
      <w:sz w:val="26"/>
      <w:szCs w:val="22"/>
    </w:rPr>
  </w:style>
  <w:style w:type="character" w:customStyle="1" w:styleId="4">
    <w:name w:val="Стиль4 Знак"/>
    <w:link w:val="40"/>
    <w:uiPriority w:val="99"/>
    <w:locked/>
    <w:rsid w:val="00CC02C0"/>
    <w:rPr>
      <w:sz w:val="24"/>
      <w:lang w:val="ru-RU" w:eastAsia="ru-RU"/>
    </w:rPr>
  </w:style>
  <w:style w:type="paragraph" w:customStyle="1" w:styleId="40">
    <w:name w:val="Стиль4"/>
    <w:link w:val="4"/>
    <w:uiPriority w:val="99"/>
    <w:rsid w:val="00CC02C0"/>
    <w:pPr>
      <w:ind w:firstLine="708"/>
      <w:jc w:val="both"/>
    </w:pPr>
    <w:rPr>
      <w:sz w:val="26"/>
      <w:szCs w:val="24"/>
    </w:rPr>
  </w:style>
  <w:style w:type="paragraph" w:customStyle="1" w:styleId="11">
    <w:name w:val="Основной текст с отступом1"/>
    <w:basedOn w:val="a"/>
    <w:uiPriority w:val="99"/>
    <w:semiHidden/>
    <w:rsid w:val="00CC02C0"/>
    <w:pPr>
      <w:ind w:firstLine="708"/>
      <w:jc w:val="both"/>
    </w:pPr>
    <w:rPr>
      <w:sz w:val="26"/>
      <w:szCs w:val="26"/>
    </w:rPr>
  </w:style>
  <w:style w:type="paragraph" w:customStyle="1" w:styleId="-">
    <w:name w:val="Рисунки-таблицы"/>
    <w:basedOn w:val="a"/>
    <w:uiPriority w:val="99"/>
    <w:rsid w:val="00CC02C0"/>
    <w:pPr>
      <w:tabs>
        <w:tab w:val="left" w:pos="3960"/>
      </w:tabs>
      <w:jc w:val="center"/>
    </w:pPr>
    <w:rPr>
      <w:b/>
      <w:sz w:val="22"/>
      <w:szCs w:val="22"/>
    </w:rPr>
  </w:style>
  <w:style w:type="character" w:customStyle="1" w:styleId="FontStyle26">
    <w:name w:val="Font Style26"/>
    <w:uiPriority w:val="99"/>
    <w:rsid w:val="00CC02C0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rsid w:val="00CC02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C02C0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1705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EB39FD"/>
    <w:rPr>
      <w:rFonts w:ascii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170540"/>
    <w:rPr>
      <w:rFonts w:cs="Times New Roman"/>
    </w:rPr>
  </w:style>
  <w:style w:type="paragraph" w:customStyle="1" w:styleId="ConsPlusCell">
    <w:name w:val="ConsPlusCell"/>
    <w:rsid w:val="0057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30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c"/>
    <w:uiPriority w:val="1"/>
    <w:locked/>
    <w:rsid w:val="003A474D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paragraph-style-21425">
    <w:name w:val="paragraph-style-21425"/>
    <w:basedOn w:val="a"/>
    <w:uiPriority w:val="99"/>
    <w:rsid w:val="00495C50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E833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83391"/>
    <w:rPr>
      <w:rFonts w:ascii="Times New Roman" w:hAnsi="Times New Roman" w:cs="Times New Roman"/>
      <w:sz w:val="16"/>
      <w:szCs w:val="16"/>
    </w:rPr>
  </w:style>
  <w:style w:type="paragraph" w:customStyle="1" w:styleId="p2">
    <w:name w:val="p2"/>
    <w:basedOn w:val="a"/>
    <w:uiPriority w:val="99"/>
    <w:rsid w:val="00236251"/>
    <w:pPr>
      <w:spacing w:before="100" w:beforeAutospacing="1" w:after="100" w:afterAutospacing="1"/>
    </w:pPr>
  </w:style>
  <w:style w:type="character" w:customStyle="1" w:styleId="s3">
    <w:name w:val="s3"/>
    <w:uiPriority w:val="99"/>
    <w:rsid w:val="00236251"/>
    <w:rPr>
      <w:rFonts w:cs="Times New Roman"/>
    </w:rPr>
  </w:style>
  <w:style w:type="character" w:customStyle="1" w:styleId="af3">
    <w:name w:val="Основной текст_"/>
    <w:link w:val="23"/>
    <w:rsid w:val="00880FD2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880FD2"/>
    <w:pPr>
      <w:widowControl w:val="0"/>
      <w:shd w:val="clear" w:color="auto" w:fill="FFFFFF"/>
      <w:spacing w:after="240" w:line="299" w:lineRule="exact"/>
      <w:jc w:val="center"/>
    </w:pPr>
    <w:rPr>
      <w:rFonts w:ascii="Calibri" w:eastAsia="Calibri" w:hAnsi="Calibri"/>
      <w:sz w:val="22"/>
      <w:szCs w:val="22"/>
    </w:rPr>
  </w:style>
  <w:style w:type="paragraph" w:styleId="af4">
    <w:name w:val="Plain Text"/>
    <w:basedOn w:val="a"/>
    <w:link w:val="af5"/>
    <w:semiHidden/>
    <w:unhideWhenUsed/>
    <w:rsid w:val="009718FF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semiHidden/>
    <w:rsid w:val="009718FF"/>
    <w:rPr>
      <w:rFonts w:ascii="Courier New" w:eastAsia="Times New Roman" w:hAnsi="Courier New" w:cs="Courier New"/>
    </w:rPr>
  </w:style>
  <w:style w:type="paragraph" w:customStyle="1" w:styleId="24">
    <w:name w:val="Основной текст с отступом2"/>
    <w:basedOn w:val="a"/>
    <w:rsid w:val="00D30183"/>
    <w:pPr>
      <w:ind w:firstLine="708"/>
      <w:jc w:val="both"/>
    </w:pPr>
    <w:rPr>
      <w:sz w:val="26"/>
      <w:szCs w:val="26"/>
    </w:rPr>
  </w:style>
  <w:style w:type="character" w:customStyle="1" w:styleId="pinkbg">
    <w:name w:val="pinkbg"/>
    <w:rsid w:val="001C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431EC9B8A09BEB842F9CA65F1ED8D1EF38CB8CA2F3BA40EA88E0044E5D949A5E3BC656A8A1Cn9M1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7273566783C259E71F1A79CC0D26F6B71EB269D4D07937A3D7E1A543E1DFE9BAD7F262B9F77mEC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19</Pages>
  <Words>7767</Words>
  <Characters>51896</Characters>
  <Application>Microsoft Office Word</Application>
  <DocSecurity>0</DocSecurity>
  <Lines>432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Krokoz™</Company>
  <LinksUpToDate>false</LinksUpToDate>
  <CharactersWithSpaces>59544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glava</dc:creator>
  <cp:keywords/>
  <dc:description/>
  <cp:lastModifiedBy>Ekonom7</cp:lastModifiedBy>
  <cp:revision>339</cp:revision>
  <cp:lastPrinted>2018-03-14T14:37:00Z</cp:lastPrinted>
  <dcterms:created xsi:type="dcterms:W3CDTF">2017-02-23T13:24:00Z</dcterms:created>
  <dcterms:modified xsi:type="dcterms:W3CDTF">2018-04-10T06:45:00Z</dcterms:modified>
</cp:coreProperties>
</file>