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0268" w:rsidP="00F64190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92B9B" w:rsidP="00C25186">
            <w:pPr>
              <w:jc w:val="center"/>
            </w:pPr>
            <w:r>
              <w:t>7</w:t>
            </w:r>
            <w:r w:rsidR="006051D8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6051D8" w:rsidRPr="006051D8" w:rsidTr="006051D8">
        <w:tc>
          <w:tcPr>
            <w:tcW w:w="9747" w:type="dxa"/>
          </w:tcPr>
          <w:p w:rsidR="006051D8" w:rsidRPr="006051D8" w:rsidRDefault="006051D8" w:rsidP="006051D8">
            <w:pPr>
              <w:ind w:right="4144"/>
              <w:jc w:val="both"/>
            </w:pPr>
            <w:r w:rsidRPr="006051D8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  </w:t>
            </w:r>
            <w:r w:rsidRPr="006051D8">
              <w:rPr>
                <w:sz w:val="26"/>
                <w:szCs w:val="26"/>
              </w:rPr>
              <w:t xml:space="preserve">об условиях и </w:t>
            </w:r>
            <w:proofErr w:type="gramStart"/>
            <w:r w:rsidRPr="006051D8">
              <w:rPr>
                <w:sz w:val="26"/>
                <w:szCs w:val="26"/>
              </w:rPr>
              <w:t>размерах оплаты труда</w:t>
            </w:r>
            <w:proofErr w:type="gramEnd"/>
            <w:r w:rsidRPr="006051D8">
              <w:rPr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</w:t>
            </w:r>
            <w:r w:rsidRPr="006051D8">
              <w:rPr>
                <w:sz w:val="26"/>
                <w:szCs w:val="26"/>
              </w:rPr>
              <w:t xml:space="preserve">от 22.06.2016 № 726 </w:t>
            </w:r>
          </w:p>
        </w:tc>
        <w:tc>
          <w:tcPr>
            <w:tcW w:w="4336" w:type="dxa"/>
          </w:tcPr>
          <w:p w:rsidR="006051D8" w:rsidRPr="006051D8" w:rsidRDefault="006051D8" w:rsidP="006051D8">
            <w:pPr>
              <w:jc w:val="both"/>
            </w:pPr>
          </w:p>
        </w:tc>
      </w:tr>
    </w:tbl>
    <w:p w:rsidR="006051D8" w:rsidRDefault="006051D8" w:rsidP="006051D8">
      <w:pPr>
        <w:jc w:val="both"/>
        <w:rPr>
          <w:sz w:val="26"/>
          <w:szCs w:val="26"/>
        </w:rPr>
      </w:pPr>
    </w:p>
    <w:p w:rsidR="006051D8" w:rsidRDefault="006051D8" w:rsidP="006051D8">
      <w:pPr>
        <w:jc w:val="both"/>
        <w:rPr>
          <w:sz w:val="26"/>
          <w:szCs w:val="26"/>
        </w:rPr>
      </w:pPr>
    </w:p>
    <w:p w:rsidR="006051D8" w:rsidRPr="006051D8" w:rsidRDefault="006051D8" w:rsidP="006051D8">
      <w:pPr>
        <w:jc w:val="both"/>
        <w:rPr>
          <w:sz w:val="26"/>
          <w:szCs w:val="26"/>
        </w:rPr>
      </w:pPr>
    </w:p>
    <w:p w:rsidR="006051D8" w:rsidRPr="006051D8" w:rsidRDefault="006051D8" w:rsidP="006051D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051D8">
        <w:rPr>
          <w:rFonts w:eastAsiaTheme="minorHAnsi"/>
          <w:sz w:val="26"/>
          <w:szCs w:val="26"/>
          <w:lang w:eastAsia="en-US"/>
        </w:rPr>
        <w:t xml:space="preserve">В соответствии со статьей 37 Конституции Российской Федерации,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6051D8">
        <w:rPr>
          <w:rFonts w:eastAsiaTheme="minorHAnsi"/>
          <w:sz w:val="26"/>
          <w:szCs w:val="26"/>
          <w:lang w:eastAsia="en-US"/>
        </w:rPr>
        <w:t xml:space="preserve">статьей 133.1 Трудового кодекса Российской Федерации, 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6051D8">
        <w:rPr>
          <w:rFonts w:eastAsiaTheme="minorHAnsi"/>
          <w:sz w:val="26"/>
          <w:szCs w:val="26"/>
          <w:lang w:eastAsia="en-US"/>
        </w:rPr>
        <w:t>от 19.06.2000 № 82-ФЗ "О ми</w:t>
      </w:r>
      <w:r>
        <w:rPr>
          <w:rFonts w:eastAsiaTheme="minorHAnsi"/>
          <w:sz w:val="26"/>
          <w:szCs w:val="26"/>
          <w:lang w:eastAsia="en-US"/>
        </w:rPr>
        <w:t xml:space="preserve">нимальном </w:t>
      </w:r>
      <w:proofErr w:type="gramStart"/>
      <w:r>
        <w:rPr>
          <w:rFonts w:eastAsiaTheme="minorHAnsi"/>
          <w:sz w:val="26"/>
          <w:szCs w:val="26"/>
          <w:lang w:eastAsia="en-US"/>
        </w:rPr>
        <w:t>размере оплаты труда</w:t>
      </w:r>
      <w:proofErr w:type="gramEnd"/>
      <w:r>
        <w:rPr>
          <w:rFonts w:eastAsiaTheme="minorHAnsi"/>
          <w:sz w:val="26"/>
          <w:szCs w:val="26"/>
          <w:lang w:eastAsia="en-US"/>
        </w:rPr>
        <w:t>"</w:t>
      </w:r>
      <w:r w:rsidRPr="006051D8">
        <w:rPr>
          <w:rFonts w:eastAsiaTheme="minorHAnsi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6051D8" w:rsidRPr="006051D8" w:rsidRDefault="006051D8" w:rsidP="006051D8">
      <w:pPr>
        <w:ind w:firstLine="708"/>
        <w:jc w:val="both"/>
        <w:rPr>
          <w:bCs/>
          <w:sz w:val="26"/>
          <w:szCs w:val="26"/>
        </w:rPr>
      </w:pPr>
    </w:p>
    <w:p w:rsidR="006051D8" w:rsidRPr="006051D8" w:rsidRDefault="006051D8" w:rsidP="006051D8">
      <w:pPr>
        <w:jc w:val="center"/>
        <w:rPr>
          <w:b/>
          <w:sz w:val="26"/>
          <w:szCs w:val="26"/>
        </w:rPr>
      </w:pPr>
      <w:proofErr w:type="gramStart"/>
      <w:r w:rsidRPr="006051D8">
        <w:rPr>
          <w:b/>
          <w:sz w:val="26"/>
          <w:szCs w:val="26"/>
        </w:rPr>
        <w:t>П</w:t>
      </w:r>
      <w:proofErr w:type="gramEnd"/>
      <w:r w:rsidRPr="006051D8">
        <w:rPr>
          <w:b/>
          <w:sz w:val="26"/>
          <w:szCs w:val="26"/>
        </w:rPr>
        <w:t xml:space="preserve"> О С Т А Н О В Л Я Е Т:</w:t>
      </w:r>
    </w:p>
    <w:p w:rsidR="006051D8" w:rsidRPr="006051D8" w:rsidRDefault="006051D8" w:rsidP="006051D8">
      <w:pPr>
        <w:jc w:val="both"/>
        <w:rPr>
          <w:b/>
          <w:sz w:val="26"/>
          <w:szCs w:val="26"/>
        </w:rPr>
      </w:pPr>
    </w:p>
    <w:p w:rsidR="006051D8" w:rsidRPr="006051D8" w:rsidRDefault="006051D8" w:rsidP="006051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6051D8">
        <w:rPr>
          <w:rFonts w:eastAsiaTheme="minorHAnsi"/>
          <w:sz w:val="26"/>
          <w:szCs w:val="26"/>
          <w:lang w:eastAsia="en-US"/>
        </w:rPr>
        <w:t xml:space="preserve">Внести в Положение об условиях и </w:t>
      </w:r>
      <w:proofErr w:type="gramStart"/>
      <w:r w:rsidRPr="006051D8">
        <w:rPr>
          <w:rFonts w:eastAsiaTheme="minorHAnsi"/>
          <w:sz w:val="26"/>
          <w:szCs w:val="26"/>
          <w:lang w:eastAsia="en-US"/>
        </w:rPr>
        <w:t>размерах оплаты труда</w:t>
      </w:r>
      <w:proofErr w:type="gramEnd"/>
      <w:r w:rsidRPr="006051D8">
        <w:rPr>
          <w:rFonts w:eastAsiaTheme="minorHAnsi"/>
          <w:sz w:val="26"/>
          <w:szCs w:val="26"/>
          <w:lang w:eastAsia="en-US"/>
        </w:rPr>
        <w:t xml:space="preserve"> работников муниципальных учреждений, утвержденное постановлением Администрации МО "Городской округ "Город Нарьян-Мар" от 22.06.2016 № 726</w:t>
      </w:r>
      <w:r w:rsidRPr="006051D8">
        <w:rPr>
          <w:rFonts w:eastAsiaTheme="minorHAnsi"/>
          <w:bCs/>
          <w:sz w:val="26"/>
          <w:szCs w:val="26"/>
          <w:lang w:eastAsia="en-US"/>
        </w:rPr>
        <w:t xml:space="preserve"> (далее – Положение), следующие изменения:</w:t>
      </w:r>
    </w:p>
    <w:p w:rsidR="006051D8" w:rsidRPr="006051D8" w:rsidRDefault="006051D8" w:rsidP="00605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1D8">
        <w:rPr>
          <w:rFonts w:eastAsiaTheme="minorHAnsi"/>
          <w:bCs/>
          <w:sz w:val="26"/>
          <w:szCs w:val="26"/>
          <w:lang w:eastAsia="en-US"/>
        </w:rPr>
        <w:t>Абзац первый пункта 8.1 изложить в следующей редакции:</w:t>
      </w:r>
    </w:p>
    <w:p w:rsidR="006051D8" w:rsidRPr="006051D8" w:rsidRDefault="006051D8" w:rsidP="00605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6051D8">
        <w:rPr>
          <w:rFonts w:eastAsiaTheme="minorHAnsi"/>
          <w:sz w:val="26"/>
          <w:szCs w:val="26"/>
          <w:lang w:eastAsia="en-US"/>
        </w:rPr>
        <w:t>"8.1. Размеры окладов (должностных окладов), ставок заработной платы работников учреждения устанавливаются в соответствии с приложениями № 1 и № 2 настоящего Положения</w:t>
      </w:r>
      <w:proofErr w:type="gramStart"/>
      <w:r w:rsidRPr="006051D8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6051D8" w:rsidRPr="006051D8" w:rsidRDefault="006051D8" w:rsidP="006051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51D8">
        <w:rPr>
          <w:rFonts w:eastAsiaTheme="minorHAnsi"/>
          <w:sz w:val="26"/>
          <w:szCs w:val="26"/>
          <w:lang w:eastAsia="en-US"/>
        </w:rPr>
        <w:t>1.2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6051D8">
        <w:rPr>
          <w:rFonts w:eastAsiaTheme="minorHAnsi"/>
          <w:sz w:val="26"/>
          <w:szCs w:val="26"/>
          <w:lang w:eastAsia="en-US"/>
        </w:rPr>
        <w:t>Пункт 8.3 изложить в следующей редакции:</w:t>
      </w:r>
    </w:p>
    <w:p w:rsidR="006051D8" w:rsidRPr="006051D8" w:rsidRDefault="006051D8" w:rsidP="00605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51D8">
        <w:rPr>
          <w:rFonts w:eastAsiaTheme="minorHAnsi"/>
          <w:sz w:val="26"/>
          <w:szCs w:val="26"/>
          <w:lang w:eastAsia="en-US"/>
        </w:rPr>
        <w:t xml:space="preserve">"8.3. Размер месячной заработной платы работников (без учета районного коэффициента и процентной надбавки за стаж работы в районах Крайнего Севера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6051D8">
        <w:rPr>
          <w:rFonts w:eastAsiaTheme="minorHAnsi"/>
          <w:sz w:val="26"/>
          <w:szCs w:val="26"/>
          <w:lang w:eastAsia="en-US"/>
        </w:rPr>
        <w:t xml:space="preserve">и приравненных к ним местностях) должен быть не ниже минимального </w:t>
      </w:r>
      <w:proofErr w:type="gramStart"/>
      <w:r w:rsidRPr="006051D8">
        <w:rPr>
          <w:rFonts w:eastAsiaTheme="minorHAnsi"/>
          <w:sz w:val="26"/>
          <w:szCs w:val="26"/>
          <w:lang w:eastAsia="en-US"/>
        </w:rPr>
        <w:t>размера оплаты труда</w:t>
      </w:r>
      <w:proofErr w:type="gramEnd"/>
      <w:r w:rsidRPr="006051D8">
        <w:rPr>
          <w:rFonts w:eastAsiaTheme="minorHAnsi"/>
          <w:sz w:val="26"/>
          <w:szCs w:val="26"/>
          <w:lang w:eastAsia="en-US"/>
        </w:rPr>
        <w:t>, установленного федеральным законом.</w:t>
      </w:r>
    </w:p>
    <w:p w:rsidR="006051D8" w:rsidRPr="006051D8" w:rsidRDefault="006051D8" w:rsidP="00605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51D8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6051D8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6051D8">
        <w:rPr>
          <w:rFonts w:eastAsiaTheme="minorHAnsi"/>
          <w:sz w:val="26"/>
          <w:szCs w:val="26"/>
          <w:lang w:eastAsia="en-US"/>
        </w:rPr>
        <w:t xml:space="preserve"> если месячная заработная плата работников (без учета районного коэффициента и процентной надбавки за стаж работы в районах Крайнего Севера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6051D8">
        <w:rPr>
          <w:rFonts w:eastAsiaTheme="minorHAnsi"/>
          <w:sz w:val="26"/>
          <w:szCs w:val="26"/>
          <w:lang w:eastAsia="en-US"/>
        </w:rPr>
        <w:t>и приравненных к ним местностях) ниже минимального размера оплаты труда, установленного федеральным законом, руководителем учреждения осуществляется доплата в размере разницы между минимальным размером оплаты труда, установленным федеральным законом, и месячной заработной плат</w:t>
      </w:r>
      <w:r>
        <w:rPr>
          <w:rFonts w:eastAsiaTheme="minorHAnsi"/>
          <w:sz w:val="26"/>
          <w:szCs w:val="26"/>
          <w:lang w:eastAsia="en-US"/>
        </w:rPr>
        <w:t>ой</w:t>
      </w:r>
      <w:r w:rsidRPr="006051D8">
        <w:rPr>
          <w:rFonts w:eastAsiaTheme="minorHAnsi"/>
          <w:sz w:val="26"/>
          <w:szCs w:val="26"/>
          <w:lang w:eastAsia="en-US"/>
        </w:rPr>
        <w:t xml:space="preserve"> работника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6051D8">
        <w:rPr>
          <w:rFonts w:eastAsiaTheme="minorHAnsi"/>
          <w:sz w:val="26"/>
          <w:szCs w:val="26"/>
          <w:lang w:eastAsia="en-US"/>
        </w:rPr>
        <w:t xml:space="preserve">(без учета районного коэффициента и процентной надбавки за стаж работы в районах Крайнего Севера и приравненных к ним местностях). Доплата осуществляется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6051D8">
        <w:rPr>
          <w:rFonts w:eastAsiaTheme="minorHAnsi"/>
          <w:sz w:val="26"/>
          <w:szCs w:val="26"/>
          <w:lang w:eastAsia="en-US"/>
        </w:rPr>
        <w:t>в пределах утвержденного фонда оплаты труда</w:t>
      </w:r>
      <w:proofErr w:type="gramStart"/>
      <w:r w:rsidRPr="006051D8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6051D8" w:rsidRPr="006051D8" w:rsidRDefault="006051D8" w:rsidP="006051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6051D8">
        <w:rPr>
          <w:sz w:val="26"/>
          <w:szCs w:val="26"/>
        </w:rPr>
        <w:t>Настоящее постановление вступает в силу после официального опубликования и применяется к правоотношениям, возникшим с 01 января 2018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1B" w:rsidRDefault="006E131B" w:rsidP="00693317">
      <w:r>
        <w:separator/>
      </w:r>
    </w:p>
  </w:endnote>
  <w:endnote w:type="continuationSeparator" w:id="0">
    <w:p w:rsidR="006E131B" w:rsidRDefault="006E13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1B" w:rsidRDefault="006E131B" w:rsidP="00693317">
      <w:r>
        <w:separator/>
      </w:r>
    </w:p>
  </w:footnote>
  <w:footnote w:type="continuationSeparator" w:id="0">
    <w:p w:rsidR="006E131B" w:rsidRDefault="006E131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513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6513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051D8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D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3D5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B2B2-091F-4DE7-90CF-BFB1405C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2018-02-12T13:47:00Z</dcterms:created>
  <dcterms:modified xsi:type="dcterms:W3CDTF">2018-02-12T13:47:00Z</dcterms:modified>
</cp:coreProperties>
</file>