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2208AC">
            <w:pPr>
              <w:jc w:val="center"/>
            </w:pPr>
            <w:bookmarkStart w:id="0" w:name="ТекстовоеПоле7"/>
            <w:r>
              <w:t>1</w:t>
            </w:r>
            <w:r w:rsidR="002208A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3AF1" w:rsidP="00944731">
            <w:pPr>
              <w:jc w:val="center"/>
            </w:pPr>
            <w:r>
              <w:t>5</w:t>
            </w:r>
            <w:r w:rsidR="00636AB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636AB6" w:rsidRPr="0089721C" w:rsidTr="00636AB6">
        <w:tc>
          <w:tcPr>
            <w:tcW w:w="9747" w:type="dxa"/>
          </w:tcPr>
          <w:p w:rsidR="00636AB6" w:rsidRPr="0089721C" w:rsidRDefault="00636AB6" w:rsidP="00636AB6">
            <w:pPr>
              <w:pStyle w:val="ConsPlusNormal"/>
              <w:widowControl/>
              <w:ind w:right="4428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sz w:val="26"/>
              </w:rPr>
              <w:t>п</w:t>
            </w:r>
            <w:r w:rsidRPr="0089721C">
              <w:rPr>
                <w:rFonts w:ascii="Times New Roman" w:hAnsi="Times New Roman" w:cs="Times New Roman"/>
                <w:sz w:val="26"/>
              </w:rPr>
              <w:t>остановление</w:t>
            </w:r>
            <w:r>
              <w:rPr>
                <w:rFonts w:ascii="Times New Roman" w:hAnsi="Times New Roman" w:cs="Times New Roman"/>
                <w:sz w:val="26"/>
              </w:rPr>
              <w:t xml:space="preserve"> Администрации МО "Городской округ "Город Нарьян-Мар" </w:t>
            </w:r>
            <w:r w:rsidRPr="0089721C">
              <w:rPr>
                <w:rFonts w:ascii="Times New Roman" w:hAnsi="Times New Roman" w:cs="Times New Roman"/>
                <w:sz w:val="26"/>
              </w:rPr>
              <w:t>от 2</w:t>
            </w:r>
            <w:r>
              <w:rPr>
                <w:rFonts w:ascii="Times New Roman" w:hAnsi="Times New Roman" w:cs="Times New Roman"/>
                <w:sz w:val="26"/>
              </w:rPr>
              <w:t>2</w:t>
            </w:r>
            <w:r w:rsidRPr="0089721C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1</w:t>
            </w:r>
            <w:r w:rsidRPr="0089721C">
              <w:rPr>
                <w:rFonts w:ascii="Times New Roman" w:hAnsi="Times New Roman" w:cs="Times New Roman"/>
                <w:sz w:val="26"/>
              </w:rPr>
              <w:t>0.201</w:t>
            </w:r>
            <w:r>
              <w:rPr>
                <w:rFonts w:ascii="Times New Roman" w:hAnsi="Times New Roman" w:cs="Times New Roman"/>
                <w:sz w:val="26"/>
              </w:rPr>
              <w:t>8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</w:rPr>
              <w:t>719</w:t>
            </w:r>
          </w:p>
        </w:tc>
      </w:tr>
    </w:tbl>
    <w:p w:rsidR="00636AB6" w:rsidRDefault="00636AB6" w:rsidP="00636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36AB6" w:rsidRDefault="00636AB6" w:rsidP="00636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36AB6" w:rsidRDefault="00636AB6" w:rsidP="00636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636AB6" w:rsidRPr="00595441" w:rsidRDefault="00636AB6" w:rsidP="00636A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595441">
        <w:rPr>
          <w:rFonts w:ascii="Times New Roman" w:hAnsi="Times New Roman" w:cs="Times New Roman"/>
          <w:sz w:val="26"/>
          <w:szCs w:val="26"/>
        </w:rPr>
        <w:t>В соответствии с п.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95441">
        <w:rPr>
          <w:rFonts w:ascii="Times New Roman" w:hAnsi="Times New Roman" w:cs="Times New Roman"/>
          <w:sz w:val="26"/>
          <w:szCs w:val="26"/>
        </w:rPr>
        <w:t xml:space="preserve"> ч. 1 ст.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95441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41">
        <w:rPr>
          <w:rFonts w:ascii="Times New Roman" w:hAnsi="Times New Roman" w:cs="Times New Roman"/>
          <w:sz w:val="26"/>
          <w:szCs w:val="26"/>
        </w:rPr>
        <w:t xml:space="preserve">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9544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95441">
        <w:rPr>
          <w:rFonts w:ascii="Times New Roman" w:hAnsi="Times New Roman" w:cs="Times New Roman"/>
          <w:sz w:val="26"/>
          <w:szCs w:val="26"/>
        </w:rPr>
        <w:t>, п. 4 ст. 6 Водного кодекса Российской Федерации, п.</w:t>
      </w:r>
      <w:r>
        <w:rPr>
          <w:rFonts w:ascii="Times New Roman" w:hAnsi="Times New Roman" w:cs="Times New Roman"/>
          <w:sz w:val="26"/>
          <w:szCs w:val="26"/>
        </w:rPr>
        <w:t xml:space="preserve"> 9.1.1. </w:t>
      </w:r>
      <w:r w:rsidRPr="00595441">
        <w:rPr>
          <w:rFonts w:ascii="Times New Roman" w:hAnsi="Times New Roman" w:cs="Times New Roman"/>
          <w:sz w:val="26"/>
          <w:szCs w:val="26"/>
        </w:rPr>
        <w:t>Правил охраны жизни людей на водных объектах в Ненецком автономном округе, утвержденных постановлением Администрации Н</w:t>
      </w:r>
      <w:r>
        <w:rPr>
          <w:rFonts w:ascii="Times New Roman" w:hAnsi="Times New Roman" w:cs="Times New Roman"/>
          <w:sz w:val="26"/>
          <w:szCs w:val="26"/>
        </w:rPr>
        <w:t xml:space="preserve">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 xml:space="preserve">от 17.07.2012 </w:t>
      </w:r>
      <w:r w:rsidRPr="00595441">
        <w:rPr>
          <w:rFonts w:ascii="Times New Roman" w:hAnsi="Times New Roman" w:cs="Times New Roman"/>
          <w:sz w:val="26"/>
          <w:szCs w:val="26"/>
        </w:rPr>
        <w:t>№ 199-п,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41">
        <w:rPr>
          <w:rFonts w:ascii="Times New Roman" w:hAnsi="Times New Roman" w:cs="Times New Roman"/>
          <w:sz w:val="26"/>
        </w:rPr>
        <w:t xml:space="preserve">Администрация МО "Городской округ "Город Нарьян-Мар" </w:t>
      </w:r>
    </w:p>
    <w:p w:rsidR="00636AB6" w:rsidRDefault="00636AB6" w:rsidP="00636AB6">
      <w:pPr>
        <w:jc w:val="center"/>
        <w:rPr>
          <w:b/>
          <w:bCs/>
          <w:sz w:val="26"/>
        </w:rPr>
      </w:pPr>
    </w:p>
    <w:p w:rsidR="00636AB6" w:rsidRDefault="00636AB6" w:rsidP="00636AB6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36AB6" w:rsidRDefault="00636AB6" w:rsidP="00636AB6">
      <w:pPr>
        <w:jc w:val="center"/>
        <w:rPr>
          <w:sz w:val="26"/>
        </w:rPr>
      </w:pPr>
    </w:p>
    <w:p w:rsidR="00636AB6" w:rsidRDefault="00636AB6" w:rsidP="00636AB6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 xml:space="preserve">Внести </w:t>
      </w:r>
      <w:r>
        <w:rPr>
          <w:sz w:val="26"/>
        </w:rPr>
        <w:t xml:space="preserve">изменение </w:t>
      </w:r>
      <w:r w:rsidRPr="00B64DDB">
        <w:rPr>
          <w:sz w:val="26"/>
        </w:rPr>
        <w:t>в постановлени</w:t>
      </w:r>
      <w:r>
        <w:rPr>
          <w:sz w:val="26"/>
        </w:rPr>
        <w:t>е</w:t>
      </w:r>
      <w:r w:rsidRPr="00B64DDB">
        <w:rPr>
          <w:sz w:val="26"/>
        </w:rPr>
        <w:t xml:space="preserve"> Администрации МО "Городской округ "Город Нарьян-Мар" от 2</w:t>
      </w:r>
      <w:r>
        <w:rPr>
          <w:sz w:val="26"/>
        </w:rPr>
        <w:t>2</w:t>
      </w:r>
      <w:r w:rsidRPr="00B64DDB">
        <w:rPr>
          <w:sz w:val="26"/>
        </w:rPr>
        <w:t>.</w:t>
      </w:r>
      <w:r>
        <w:rPr>
          <w:sz w:val="26"/>
        </w:rPr>
        <w:t>1</w:t>
      </w:r>
      <w:r w:rsidRPr="00B64DDB">
        <w:rPr>
          <w:sz w:val="26"/>
        </w:rPr>
        <w:t>0.201</w:t>
      </w:r>
      <w:r>
        <w:rPr>
          <w:sz w:val="26"/>
        </w:rPr>
        <w:t>8</w:t>
      </w:r>
      <w:r w:rsidRPr="00B64DDB">
        <w:rPr>
          <w:sz w:val="26"/>
        </w:rPr>
        <w:t xml:space="preserve"> № </w:t>
      </w:r>
      <w:r>
        <w:rPr>
          <w:sz w:val="26"/>
        </w:rPr>
        <w:t xml:space="preserve">719 </w:t>
      </w:r>
      <w:r w:rsidRPr="00B64DDB">
        <w:rPr>
          <w:sz w:val="26"/>
        </w:rPr>
        <w:t>"О</w:t>
      </w:r>
      <w:r>
        <w:rPr>
          <w:sz w:val="26"/>
        </w:rPr>
        <w:t xml:space="preserve"> мерах по предупреждению чрезвычайных ситуаций на водных объектах на территории МО "Городской округ "Город Нарьян-Мар" в осенне-зимний период 2018-2019 г.г. и запрете выхода (выезда) на лед в необорудованных местах"</w:t>
      </w:r>
      <w:r w:rsidRPr="00B64DDB">
        <w:rPr>
          <w:sz w:val="26"/>
        </w:rPr>
        <w:t xml:space="preserve">, изложив </w:t>
      </w:r>
      <w:r>
        <w:rPr>
          <w:sz w:val="26"/>
        </w:rPr>
        <w:t xml:space="preserve">пункт 2 </w:t>
      </w:r>
      <w:r w:rsidRPr="00B64DDB">
        <w:rPr>
          <w:sz w:val="26"/>
          <w:szCs w:val="26"/>
        </w:rPr>
        <w:t xml:space="preserve">в следующей редакции: </w:t>
      </w:r>
    </w:p>
    <w:p w:rsidR="00636AB6" w:rsidRDefault="00636AB6" w:rsidP="00636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"2. </w:t>
      </w:r>
      <w:r>
        <w:rPr>
          <w:sz w:val="26"/>
        </w:rPr>
        <w:t>На территории МО "Городской округ "Город Нарьян-Мар" з</w:t>
      </w:r>
      <w:r>
        <w:rPr>
          <w:sz w:val="26"/>
          <w:szCs w:val="26"/>
        </w:rPr>
        <w:t>апрещается выезд на лед автотракторной техники в местах, где установлены запрещающие знаки безопасности на водных объектах и не оборудованных ледовой переправой</w:t>
      </w:r>
      <w:proofErr w:type="gramStart"/>
      <w:r>
        <w:rPr>
          <w:sz w:val="26"/>
          <w:szCs w:val="26"/>
        </w:rPr>
        <w:t>.".</w:t>
      </w:r>
      <w:proofErr w:type="gramEnd"/>
    </w:p>
    <w:p w:rsidR="00636AB6" w:rsidRPr="00A96A76" w:rsidRDefault="00636AB6" w:rsidP="00636AB6">
      <w:pPr>
        <w:pStyle w:val="ConsPlusNormal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</w:rPr>
        <w:t>подписания</w:t>
      </w:r>
      <w:r w:rsidRPr="00A96A76">
        <w:rPr>
          <w:rFonts w:ascii="Times New Roman" w:hAnsi="Times New Roman" w:cs="Times New Roman"/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9" w:rsidRDefault="004879C9" w:rsidP="00693317">
      <w:r>
        <w:separator/>
      </w:r>
    </w:p>
  </w:endnote>
  <w:endnote w:type="continuationSeparator" w:id="0">
    <w:p w:rsidR="004879C9" w:rsidRDefault="004879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9" w:rsidRDefault="004879C9" w:rsidP="00693317">
      <w:r>
        <w:separator/>
      </w:r>
    </w:p>
  </w:footnote>
  <w:footnote w:type="continuationSeparator" w:id="0">
    <w:p w:rsidR="004879C9" w:rsidRDefault="004879C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E367B"/>
    <w:multiLevelType w:val="hybridMultilevel"/>
    <w:tmpl w:val="5DDADBDE"/>
    <w:lvl w:ilvl="0" w:tplc="4D26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30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9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316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AB6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34B0-D5CF-4B38-8481-A1BF137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2019-01-21T07:55:00Z</dcterms:created>
  <dcterms:modified xsi:type="dcterms:W3CDTF">2019-01-21T07:55:00Z</dcterms:modified>
</cp:coreProperties>
</file>