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879D0" w:rsidP="000250B6">
            <w:pPr>
              <w:jc w:val="center"/>
            </w:pPr>
            <w:bookmarkStart w:id="0" w:name="ТекстовоеПоле7"/>
            <w:r>
              <w:t>1</w:t>
            </w:r>
            <w:r w:rsidR="000250B6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A1ED6">
            <w:pPr>
              <w:jc w:val="center"/>
            </w:pPr>
            <w:r>
              <w:t>01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B32D6" w:rsidP="002C0B2D">
            <w:pPr>
              <w:jc w:val="center"/>
            </w:pPr>
            <w:r>
              <w:t>18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5B32D6" w:rsidRDefault="005B32D6" w:rsidP="005B32D6">
      <w:pPr>
        <w:tabs>
          <w:tab w:val="left" w:pos="5040"/>
          <w:tab w:val="left" w:pos="5103"/>
          <w:tab w:val="left" w:pos="5580"/>
        </w:tabs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МО "Городской округ "Город Нарьян-Мар" от 26.05.2016 № 304-р</w:t>
      </w:r>
    </w:p>
    <w:p w:rsidR="005B32D6" w:rsidRDefault="005B32D6" w:rsidP="005B32D6">
      <w:pPr>
        <w:jc w:val="both"/>
        <w:rPr>
          <w:sz w:val="26"/>
          <w:szCs w:val="26"/>
        </w:rPr>
      </w:pPr>
    </w:p>
    <w:p w:rsidR="005B32D6" w:rsidRDefault="005B32D6" w:rsidP="005B32D6">
      <w:pPr>
        <w:jc w:val="both"/>
        <w:rPr>
          <w:sz w:val="26"/>
          <w:szCs w:val="26"/>
        </w:rPr>
      </w:pPr>
    </w:p>
    <w:p w:rsidR="005B32D6" w:rsidRDefault="005B32D6" w:rsidP="005B32D6">
      <w:pPr>
        <w:jc w:val="both"/>
        <w:rPr>
          <w:sz w:val="26"/>
          <w:szCs w:val="26"/>
        </w:rPr>
      </w:pPr>
    </w:p>
    <w:p w:rsidR="005B32D6" w:rsidRPr="00362A1E" w:rsidRDefault="005B32D6" w:rsidP="005B32D6">
      <w:pPr>
        <w:ind w:firstLine="709"/>
        <w:jc w:val="both"/>
        <w:rPr>
          <w:sz w:val="26"/>
          <w:szCs w:val="26"/>
        </w:rPr>
      </w:pPr>
      <w:r w:rsidRPr="00362A1E">
        <w:rPr>
          <w:sz w:val="26"/>
          <w:szCs w:val="26"/>
        </w:rPr>
        <w:t xml:space="preserve">В соответствии с Положением об Администрации города Нарьян-Мара, утвержденным постановлением Совета городского округа "Город Нарьян-Мар"                         от 27.04.2006 № 62 (в редакции от 15.09.2008 № 367-р), в целях совершенствования организации и обеспечения решения вопросов местного значения: </w:t>
      </w:r>
    </w:p>
    <w:p w:rsidR="005B32D6" w:rsidRPr="00362A1E" w:rsidRDefault="005B32D6" w:rsidP="005B32D6">
      <w:pPr>
        <w:ind w:firstLine="709"/>
        <w:jc w:val="both"/>
        <w:rPr>
          <w:sz w:val="26"/>
          <w:szCs w:val="26"/>
        </w:rPr>
      </w:pPr>
    </w:p>
    <w:p w:rsidR="005B32D6" w:rsidRDefault="005B32D6" w:rsidP="005B32D6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</w:t>
      </w:r>
      <w:r w:rsidRPr="00362A1E">
        <w:rPr>
          <w:sz w:val="26"/>
          <w:szCs w:val="26"/>
        </w:rPr>
        <w:t xml:space="preserve"> МО "Городской округ "Город Нарьян-Мар" </w:t>
      </w:r>
      <w:r>
        <w:rPr>
          <w:sz w:val="26"/>
          <w:szCs w:val="26"/>
        </w:rPr>
        <w:t>от 26.05.2016 № 304-р "Об утверждении графика приема граждан структурными подразделениями Администрации МО "Городской округ "Город Нарьян-Мар" следующие изменения:</w:t>
      </w:r>
    </w:p>
    <w:p w:rsidR="005B32D6" w:rsidRPr="00B90F47" w:rsidRDefault="005B32D6" w:rsidP="005B32D6">
      <w:pPr>
        <w:pStyle w:val="ab"/>
        <w:numPr>
          <w:ilvl w:val="1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47">
        <w:rPr>
          <w:rFonts w:ascii="Times New Roman" w:hAnsi="Times New Roman" w:cs="Times New Roman"/>
          <w:sz w:val="26"/>
          <w:szCs w:val="26"/>
        </w:rPr>
        <w:t>Название распоряжения изложить в новой редакции: "Об утверждении графика приема граждан структурными подразделениями Администрации МО "Городской округ "Город Нарьян-Мар" в 2016 году и в I квартале 2017 года".</w:t>
      </w:r>
    </w:p>
    <w:p w:rsidR="005B32D6" w:rsidRPr="00B367EE" w:rsidRDefault="005B32D6" w:rsidP="005B32D6">
      <w:pPr>
        <w:pStyle w:val="ab"/>
        <w:numPr>
          <w:ilvl w:val="1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47">
        <w:rPr>
          <w:rFonts w:ascii="Times New Roman" w:hAnsi="Times New Roman" w:cs="Times New Roman"/>
          <w:sz w:val="26"/>
          <w:szCs w:val="26"/>
        </w:rPr>
        <w:t>В приложении к распоряжению слова "График приема граждан структурными подразделениями Администрации МО "Городской округ "Город Нарьян-Мар" дополнить словами "в 2016 году и в I квартале 2017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90F47">
        <w:rPr>
          <w:rFonts w:ascii="Times New Roman" w:hAnsi="Times New Roman" w:cs="Times New Roman"/>
          <w:sz w:val="26"/>
          <w:szCs w:val="26"/>
        </w:rPr>
        <w:t>".</w:t>
      </w:r>
    </w:p>
    <w:p w:rsidR="005B32D6" w:rsidRPr="00362A1E" w:rsidRDefault="005B32D6" w:rsidP="005B32D6">
      <w:pPr>
        <w:pStyle w:val="ab"/>
        <w:numPr>
          <w:ilvl w:val="0"/>
          <w:numId w:val="24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A1E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9C4B7C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9C4B7C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A4" w:rsidRDefault="009713A4" w:rsidP="0035168A">
      <w:r>
        <w:separator/>
      </w:r>
    </w:p>
  </w:endnote>
  <w:endnote w:type="continuationSeparator" w:id="0">
    <w:p w:rsidR="009713A4" w:rsidRDefault="009713A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A4" w:rsidRDefault="009713A4" w:rsidP="0035168A">
      <w:r>
        <w:separator/>
      </w:r>
    </w:p>
  </w:footnote>
  <w:footnote w:type="continuationSeparator" w:id="0">
    <w:p w:rsidR="009713A4" w:rsidRDefault="009713A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8F"/>
    <w:multiLevelType w:val="hybridMultilevel"/>
    <w:tmpl w:val="D4D0E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8000EF"/>
    <w:multiLevelType w:val="multilevel"/>
    <w:tmpl w:val="1DAA42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3"/>
  </w:num>
  <w:num w:numId="8">
    <w:abstractNumId w:val="4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1"/>
  </w:num>
  <w:num w:numId="14">
    <w:abstractNumId w:val="24"/>
  </w:num>
  <w:num w:numId="15">
    <w:abstractNumId w:val="16"/>
  </w:num>
  <w:num w:numId="16">
    <w:abstractNumId w:val="18"/>
  </w:num>
  <w:num w:numId="17">
    <w:abstractNumId w:val="10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2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2D6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B87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684B-1B6D-4CF3-95B5-B481B94E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2016-11-14T07:44:00Z</cp:lastPrinted>
  <dcterms:created xsi:type="dcterms:W3CDTF">2017-01-18T12:39:00Z</dcterms:created>
  <dcterms:modified xsi:type="dcterms:W3CDTF">2017-01-18T12:39:00Z</dcterms:modified>
</cp:coreProperties>
</file>