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-326390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63881" w:rsidP="00E670D5">
            <w:pPr>
              <w:jc w:val="center"/>
            </w:pPr>
            <w:bookmarkStart w:id="0" w:name="ТекстовоеПоле7"/>
            <w:r>
              <w:t>19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663881">
            <w:pPr>
              <w:jc w:val="center"/>
            </w:pPr>
            <w:r>
              <w:t>2</w:t>
            </w:r>
            <w:r w:rsidR="00663881">
              <w:t>07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63881" w:rsidRPr="00155590" w:rsidRDefault="00663881" w:rsidP="00663881">
      <w:pPr>
        <w:widowControl w:val="0"/>
        <w:tabs>
          <w:tab w:val="left" w:pos="5580"/>
        </w:tabs>
        <w:ind w:right="4251"/>
        <w:jc w:val="both"/>
        <w:rPr>
          <w:sz w:val="26"/>
          <w:szCs w:val="26"/>
        </w:rPr>
      </w:pPr>
      <w:r w:rsidRPr="00CB2C4C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CB2C4C">
        <w:rPr>
          <w:sz w:val="26"/>
          <w:szCs w:val="26"/>
        </w:rPr>
        <w:t>равил</w:t>
      </w:r>
      <w:r>
        <w:rPr>
          <w:sz w:val="26"/>
          <w:szCs w:val="26"/>
        </w:rPr>
        <w:t xml:space="preserve"> </w:t>
      </w:r>
      <w:r w:rsidRPr="00CB2C4C">
        <w:rPr>
          <w:sz w:val="26"/>
          <w:szCs w:val="26"/>
        </w:rPr>
        <w:t>присвоения, изменения и</w:t>
      </w:r>
      <w:r>
        <w:rPr>
          <w:sz w:val="26"/>
          <w:szCs w:val="26"/>
        </w:rPr>
        <w:t xml:space="preserve"> </w:t>
      </w:r>
      <w:r w:rsidRPr="00CB2C4C">
        <w:rPr>
          <w:sz w:val="26"/>
          <w:szCs w:val="26"/>
        </w:rPr>
        <w:t xml:space="preserve">аннулирования адресов </w:t>
      </w:r>
      <w:r>
        <w:rPr>
          <w:sz w:val="26"/>
          <w:szCs w:val="26"/>
        </w:rPr>
        <w:t xml:space="preserve">                      </w:t>
      </w:r>
      <w:r w:rsidRPr="00CB2C4C">
        <w:rPr>
          <w:sz w:val="26"/>
          <w:szCs w:val="26"/>
        </w:rPr>
        <w:t>на территории</w:t>
      </w:r>
      <w:r w:rsidRPr="00155590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155590">
        <w:rPr>
          <w:sz w:val="26"/>
          <w:szCs w:val="26"/>
        </w:rPr>
        <w:t>образования "Городской округ</w:t>
      </w:r>
      <w:r>
        <w:rPr>
          <w:sz w:val="26"/>
          <w:szCs w:val="26"/>
        </w:rPr>
        <w:t xml:space="preserve"> </w:t>
      </w:r>
      <w:r w:rsidRPr="00155590">
        <w:rPr>
          <w:sz w:val="26"/>
          <w:szCs w:val="26"/>
        </w:rPr>
        <w:t xml:space="preserve">"Город Нарьян-Мар"  </w:t>
      </w:r>
    </w:p>
    <w:p w:rsidR="00663881" w:rsidRDefault="00663881" w:rsidP="00663881">
      <w:pPr>
        <w:ind w:right="4920"/>
        <w:rPr>
          <w:sz w:val="28"/>
          <w:szCs w:val="28"/>
        </w:rPr>
      </w:pPr>
    </w:p>
    <w:p w:rsidR="00663881" w:rsidRDefault="00663881" w:rsidP="00663881">
      <w:pPr>
        <w:ind w:right="4920"/>
        <w:rPr>
          <w:sz w:val="28"/>
          <w:szCs w:val="28"/>
        </w:rPr>
      </w:pPr>
    </w:p>
    <w:p w:rsidR="00663881" w:rsidRDefault="00663881" w:rsidP="00663881">
      <w:pPr>
        <w:jc w:val="both"/>
        <w:rPr>
          <w:sz w:val="26"/>
        </w:rPr>
      </w:pPr>
    </w:p>
    <w:p w:rsidR="00663881" w:rsidRPr="000E6B92" w:rsidRDefault="00663881" w:rsidP="00663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6B92">
        <w:rPr>
          <w:sz w:val="26"/>
          <w:szCs w:val="26"/>
        </w:rPr>
        <w:t xml:space="preserve">В целях установления единых правил адресации объектов недвижимости               </w:t>
      </w:r>
      <w:r>
        <w:rPr>
          <w:sz w:val="26"/>
          <w:szCs w:val="26"/>
        </w:rPr>
        <w:t xml:space="preserve">и </w:t>
      </w:r>
      <w:r w:rsidRPr="000E6B92">
        <w:rPr>
          <w:sz w:val="26"/>
          <w:szCs w:val="26"/>
        </w:rPr>
        <w:t>упорядочения адресной информации на территории муниципального образования "Городской округ "Город Нарьян-Мар", руководствуясь Конституцией Российской Федерации,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</w:t>
      </w:r>
      <w:r>
        <w:rPr>
          <w:sz w:val="26"/>
          <w:szCs w:val="26"/>
        </w:rPr>
        <w:t>м</w:t>
      </w:r>
      <w:r w:rsidRPr="000E6B9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0E6B92">
        <w:rPr>
          <w:sz w:val="26"/>
          <w:szCs w:val="26"/>
        </w:rPr>
        <w:t xml:space="preserve"> от 28.12.2013 </w:t>
      </w:r>
      <w:r>
        <w:rPr>
          <w:sz w:val="26"/>
          <w:szCs w:val="26"/>
        </w:rPr>
        <w:t xml:space="preserve">          №</w:t>
      </w:r>
      <w:r w:rsidRPr="000E6B92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</w:t>
      </w:r>
      <w:proofErr w:type="gramEnd"/>
      <w:r w:rsidRPr="000E6B92">
        <w:rPr>
          <w:sz w:val="26"/>
          <w:szCs w:val="26"/>
        </w:rPr>
        <w:t xml:space="preserve"> </w:t>
      </w:r>
      <w:proofErr w:type="gramStart"/>
      <w:r w:rsidRPr="000E6B92">
        <w:rPr>
          <w:sz w:val="26"/>
          <w:szCs w:val="26"/>
        </w:rPr>
        <w:t>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0E6B92">
        <w:rPr>
          <w:sz w:val="26"/>
          <w:szCs w:val="26"/>
        </w:rPr>
        <w:t xml:space="preserve">постановлением Правительства Российской Федерации от 19.11.2014 № 1221 "Об утверждении Правил присвоения, изменения и аннулирования адресов", </w:t>
      </w:r>
      <w:hyperlink r:id="rId9" w:history="1">
        <w:r w:rsidRPr="000E6B92">
          <w:rPr>
            <w:sz w:val="26"/>
            <w:szCs w:val="26"/>
          </w:rPr>
          <w:t>Устав</w:t>
        </w:r>
      </w:hyperlink>
      <w:r>
        <w:rPr>
          <w:sz w:val="26"/>
          <w:szCs w:val="26"/>
        </w:rPr>
        <w:t xml:space="preserve">ом </w:t>
      </w:r>
      <w:r w:rsidRPr="000E6B9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0E6B9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  <w:proofErr w:type="gramEnd"/>
    </w:p>
    <w:p w:rsidR="00663881" w:rsidRPr="00663881" w:rsidRDefault="00663881" w:rsidP="00663881">
      <w:pPr>
        <w:ind w:firstLine="709"/>
        <w:jc w:val="both"/>
        <w:rPr>
          <w:sz w:val="22"/>
          <w:szCs w:val="22"/>
        </w:rPr>
      </w:pPr>
    </w:p>
    <w:p w:rsidR="00663881" w:rsidRDefault="00663881" w:rsidP="00663881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 :</w:t>
      </w:r>
    </w:p>
    <w:p w:rsidR="00663881" w:rsidRPr="00663881" w:rsidRDefault="00663881" w:rsidP="00663881">
      <w:pPr>
        <w:ind w:firstLine="709"/>
        <w:jc w:val="center"/>
        <w:rPr>
          <w:b/>
          <w:bCs/>
          <w:sz w:val="22"/>
          <w:szCs w:val="22"/>
        </w:rPr>
      </w:pPr>
    </w:p>
    <w:p w:rsidR="00663881" w:rsidRPr="00E8242D" w:rsidRDefault="00663881" w:rsidP="006638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8242D">
        <w:rPr>
          <w:sz w:val="26"/>
          <w:szCs w:val="26"/>
        </w:rPr>
        <w:t xml:space="preserve">Утвердить Правила присвоения, изменения и аннулирования адресов                </w:t>
      </w:r>
      <w:r w:rsidR="0080259A">
        <w:rPr>
          <w:sz w:val="26"/>
          <w:szCs w:val="26"/>
        </w:rPr>
        <w:t>на территории</w:t>
      </w:r>
      <w:r w:rsidRPr="00E8242D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t>"Город Нарьян-Мар" (Приложение).</w:t>
      </w:r>
    </w:p>
    <w:p w:rsidR="00663881" w:rsidRPr="00E8242D" w:rsidRDefault="00663881" w:rsidP="006638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8242D">
        <w:rPr>
          <w:sz w:val="26"/>
          <w:szCs w:val="26"/>
        </w:rPr>
        <w:t xml:space="preserve">Опубликовать настоящее постановление в официальном бюллетене "Наш город" и разместить на официальном сайте муниципального образования </w:t>
      </w:r>
      <w:r>
        <w:rPr>
          <w:sz w:val="26"/>
          <w:szCs w:val="26"/>
        </w:rPr>
        <w:t>"</w:t>
      </w:r>
      <w:r w:rsidRPr="00E8242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8242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E8242D">
        <w:rPr>
          <w:sz w:val="26"/>
          <w:szCs w:val="26"/>
        </w:rPr>
        <w:t>.</w:t>
      </w:r>
    </w:p>
    <w:p w:rsidR="00663881" w:rsidRPr="00E8242D" w:rsidRDefault="00663881" w:rsidP="006638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8242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3881" w:rsidRPr="00155590" w:rsidRDefault="00663881" w:rsidP="006638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E8242D">
        <w:rPr>
          <w:sz w:val="26"/>
          <w:szCs w:val="26"/>
        </w:rPr>
        <w:t>Контроль за</w:t>
      </w:r>
      <w:proofErr w:type="gramEnd"/>
      <w:r w:rsidRPr="00E824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80259A" w:rsidRDefault="0080259A" w:rsidP="00D27024">
      <w:pPr>
        <w:sectPr w:rsidR="0080259A" w:rsidSect="00663881">
          <w:headerReference w:type="default" r:id="rId10"/>
          <w:pgSz w:w="11906" w:h="16838" w:code="9"/>
          <w:pgMar w:top="1134" w:right="851" w:bottom="907" w:left="1701" w:header="720" w:footer="720" w:gutter="0"/>
          <w:pgNumType w:start="1"/>
          <w:cols w:space="720"/>
          <w:titlePg/>
          <w:docGrid w:linePitch="326"/>
        </w:sectPr>
      </w:pPr>
    </w:p>
    <w:p w:rsidR="0080259A" w:rsidRDefault="0080259A" w:rsidP="00D27024">
      <w:pPr>
        <w:sectPr w:rsidR="0080259A" w:rsidSect="0080259A">
          <w:type w:val="continuous"/>
          <w:pgSz w:w="11906" w:h="16838" w:code="9"/>
          <w:pgMar w:top="1134" w:right="851" w:bottom="907" w:left="1701" w:header="720" w:footer="720" w:gutter="0"/>
          <w:pgNumType w:start="1"/>
          <w:cols w:space="720"/>
          <w:titlePg/>
          <w:docGrid w:linePitch="326"/>
        </w:sectPr>
      </w:pPr>
    </w:p>
    <w:p w:rsidR="0080259A" w:rsidRPr="0080259A" w:rsidRDefault="0080259A" w:rsidP="0080259A">
      <w:pPr>
        <w:ind w:left="4678"/>
        <w:jc w:val="right"/>
        <w:rPr>
          <w:sz w:val="26"/>
          <w:szCs w:val="26"/>
        </w:rPr>
      </w:pPr>
      <w:r w:rsidRPr="0080259A">
        <w:rPr>
          <w:sz w:val="26"/>
          <w:szCs w:val="26"/>
        </w:rPr>
        <w:lastRenderedPageBreak/>
        <w:t>Приложение</w:t>
      </w:r>
    </w:p>
    <w:p w:rsidR="0080259A" w:rsidRPr="0080259A" w:rsidRDefault="0080259A" w:rsidP="0080259A">
      <w:pPr>
        <w:ind w:left="4678"/>
        <w:jc w:val="right"/>
        <w:rPr>
          <w:sz w:val="26"/>
          <w:szCs w:val="26"/>
        </w:rPr>
      </w:pPr>
      <w:r w:rsidRPr="0080259A">
        <w:rPr>
          <w:sz w:val="26"/>
          <w:szCs w:val="26"/>
        </w:rPr>
        <w:t>УТВЕРЖДЕНЫ</w:t>
      </w:r>
    </w:p>
    <w:p w:rsidR="0080259A" w:rsidRPr="0080259A" w:rsidRDefault="0080259A" w:rsidP="0080259A">
      <w:pPr>
        <w:ind w:left="4678"/>
        <w:jc w:val="right"/>
        <w:rPr>
          <w:sz w:val="26"/>
          <w:szCs w:val="26"/>
        </w:rPr>
      </w:pPr>
      <w:r w:rsidRPr="0080259A">
        <w:rPr>
          <w:sz w:val="26"/>
          <w:szCs w:val="26"/>
        </w:rPr>
        <w:t>постановлением Администрации МО</w:t>
      </w:r>
    </w:p>
    <w:p w:rsidR="0080259A" w:rsidRPr="0080259A" w:rsidRDefault="0080259A" w:rsidP="0080259A">
      <w:pPr>
        <w:ind w:left="4678"/>
        <w:jc w:val="right"/>
        <w:rPr>
          <w:sz w:val="26"/>
          <w:szCs w:val="26"/>
        </w:rPr>
      </w:pPr>
      <w:r w:rsidRPr="0080259A">
        <w:rPr>
          <w:sz w:val="26"/>
          <w:szCs w:val="26"/>
        </w:rPr>
        <w:t xml:space="preserve"> "Городской округ "Город Нарьян-Мар"</w:t>
      </w:r>
    </w:p>
    <w:p w:rsidR="0080259A" w:rsidRPr="0080259A" w:rsidRDefault="0080259A" w:rsidP="0080259A">
      <w:pPr>
        <w:ind w:left="5040"/>
        <w:jc w:val="right"/>
        <w:rPr>
          <w:sz w:val="26"/>
          <w:szCs w:val="26"/>
        </w:rPr>
      </w:pPr>
      <w:r w:rsidRPr="0080259A">
        <w:rPr>
          <w:sz w:val="26"/>
          <w:szCs w:val="26"/>
        </w:rPr>
        <w:t>от 19.02.2015 № 207</w:t>
      </w:r>
    </w:p>
    <w:p w:rsidR="0080259A" w:rsidRPr="0080259A" w:rsidRDefault="0080259A" w:rsidP="0080259A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80259A" w:rsidRPr="0080259A" w:rsidRDefault="0080259A" w:rsidP="0080259A">
      <w:pPr>
        <w:jc w:val="center"/>
        <w:rPr>
          <w:b/>
          <w:bCs/>
          <w:sz w:val="26"/>
          <w:szCs w:val="26"/>
        </w:rPr>
      </w:pPr>
      <w:r w:rsidRPr="0080259A">
        <w:rPr>
          <w:b/>
          <w:bCs/>
          <w:sz w:val="26"/>
          <w:szCs w:val="26"/>
        </w:rPr>
        <w:t xml:space="preserve">Правила присвоения, изменения и аннулирования адресов на территории </w:t>
      </w:r>
    </w:p>
    <w:p w:rsidR="0080259A" w:rsidRPr="0080259A" w:rsidRDefault="0080259A" w:rsidP="0080259A">
      <w:pPr>
        <w:jc w:val="center"/>
        <w:rPr>
          <w:b/>
          <w:bCs/>
          <w:sz w:val="26"/>
          <w:szCs w:val="26"/>
        </w:rPr>
      </w:pPr>
      <w:r w:rsidRPr="0080259A">
        <w:rPr>
          <w:b/>
          <w:bCs/>
          <w:sz w:val="26"/>
          <w:szCs w:val="26"/>
        </w:rPr>
        <w:t>муниципального образовани</w:t>
      </w:r>
      <w:r>
        <w:rPr>
          <w:b/>
          <w:bCs/>
          <w:sz w:val="26"/>
          <w:szCs w:val="26"/>
        </w:rPr>
        <w:t>я</w:t>
      </w:r>
      <w:r w:rsidRPr="0080259A">
        <w:rPr>
          <w:b/>
          <w:bCs/>
          <w:sz w:val="26"/>
          <w:szCs w:val="26"/>
        </w:rPr>
        <w:t xml:space="preserve"> "Городской округ "Город Нарьян-Мар"</w:t>
      </w:r>
    </w:p>
    <w:p w:rsidR="0080259A" w:rsidRDefault="0080259A" w:rsidP="0080259A">
      <w:pPr>
        <w:jc w:val="center"/>
        <w:rPr>
          <w:b/>
          <w:bCs/>
          <w:sz w:val="26"/>
          <w:szCs w:val="26"/>
        </w:rPr>
      </w:pPr>
    </w:p>
    <w:p w:rsidR="0080259A" w:rsidRPr="0080259A" w:rsidRDefault="0080259A" w:rsidP="0080259A">
      <w:pPr>
        <w:pStyle w:val="ad"/>
        <w:ind w:left="1134" w:hanging="99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BC4438">
        <w:rPr>
          <w:b/>
          <w:bCs/>
          <w:sz w:val="26"/>
          <w:szCs w:val="26"/>
        </w:rPr>
        <w:t>.</w:t>
      </w:r>
      <w:r w:rsidRPr="0080259A">
        <w:rPr>
          <w:b/>
          <w:bCs/>
          <w:sz w:val="26"/>
          <w:szCs w:val="26"/>
        </w:rPr>
        <w:t>Общие положения</w:t>
      </w:r>
    </w:p>
    <w:p w:rsidR="0080259A" w:rsidRPr="0080259A" w:rsidRDefault="0080259A" w:rsidP="0080259A">
      <w:pPr>
        <w:pStyle w:val="ad"/>
        <w:ind w:left="1080"/>
        <w:rPr>
          <w:sz w:val="26"/>
          <w:szCs w:val="26"/>
        </w:rPr>
      </w:pPr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Настоящие Правила устанавливают порядок присвоения, изменения                    и аннулирования адресов, включая требования к структуре адреса, на территории муниципального образования "Городской округ "Город Нарьян-Мар".</w:t>
      </w:r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Понятия, используемые в настоящих Правилах, означают следующее:</w:t>
      </w:r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"</w:t>
      </w:r>
      <w:proofErr w:type="spellStart"/>
      <w:r w:rsidRPr="0080259A">
        <w:rPr>
          <w:sz w:val="26"/>
          <w:szCs w:val="26"/>
        </w:rPr>
        <w:t>адресообразующие</w:t>
      </w:r>
      <w:proofErr w:type="spellEnd"/>
      <w:r w:rsidRPr="0080259A">
        <w:rPr>
          <w:sz w:val="26"/>
          <w:szCs w:val="26"/>
        </w:rPr>
        <w:t xml:space="preserve"> элементы" –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0259A" w:rsidRPr="0080259A" w:rsidRDefault="0080259A" w:rsidP="0080259A">
      <w:pPr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 "уникальный номер адреса объекта адресации в государственном адресном реестре" – номер записи, который присваи</w:t>
      </w:r>
      <w:r w:rsidR="00DD3BA8">
        <w:rPr>
          <w:sz w:val="26"/>
          <w:szCs w:val="26"/>
        </w:rPr>
        <w:t>вается адресу объекта адресации</w:t>
      </w:r>
      <w:r w:rsidRPr="0080259A">
        <w:rPr>
          <w:sz w:val="26"/>
          <w:szCs w:val="26"/>
        </w:rPr>
        <w:t xml:space="preserve"> в государственном адресном реестре;</w:t>
      </w:r>
    </w:p>
    <w:p w:rsidR="0080259A" w:rsidRPr="0080259A" w:rsidRDefault="0080259A" w:rsidP="0080259A">
      <w:pPr>
        <w:ind w:firstLine="709"/>
        <w:jc w:val="both"/>
        <w:rPr>
          <w:sz w:val="26"/>
          <w:szCs w:val="26"/>
        </w:rPr>
      </w:pPr>
      <w:proofErr w:type="gramStart"/>
      <w:r w:rsidRPr="0080259A">
        <w:rPr>
          <w:sz w:val="26"/>
          <w:szCs w:val="26"/>
        </w:rPr>
        <w:t>"элемент планировочной структуры" –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0259A" w:rsidRPr="0080259A" w:rsidRDefault="0080259A" w:rsidP="0080259A">
      <w:pPr>
        <w:ind w:firstLine="709"/>
        <w:jc w:val="both"/>
        <w:rPr>
          <w:sz w:val="26"/>
          <w:szCs w:val="26"/>
        </w:rPr>
      </w:pPr>
      <w:proofErr w:type="gramStart"/>
      <w:r w:rsidRPr="0080259A">
        <w:rPr>
          <w:sz w:val="26"/>
          <w:szCs w:val="26"/>
        </w:rPr>
        <w:t>"элемент улично-дорожной сети" – улица, проспект, переулок, проезд, набережная, площадь, бульвар, тупик, съезд, шоссе, аллея и иное.</w:t>
      </w:r>
      <w:proofErr w:type="gramEnd"/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Адрес, присвоенный объекту адресации, должен отвечать следующим требованиям:</w:t>
      </w:r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 xml:space="preserve">уникальность. </w:t>
      </w:r>
      <w:proofErr w:type="gramStart"/>
      <w:r w:rsidRPr="0080259A">
        <w:rPr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80259A" w:rsidRPr="0080259A" w:rsidRDefault="0080259A" w:rsidP="0080259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легитимность. Правовую основу адреса обеспечивает соблюдение процедуры присвоения объекту адресации адреса, изменения</w:t>
      </w:r>
      <w:r w:rsidR="00AC2D14">
        <w:rPr>
          <w:sz w:val="26"/>
          <w:szCs w:val="26"/>
        </w:rPr>
        <w:t xml:space="preserve"> и аннулирования такого адреса,</w:t>
      </w:r>
      <w:r w:rsidRPr="0080259A">
        <w:rPr>
          <w:sz w:val="26"/>
          <w:szCs w:val="26"/>
        </w:rPr>
        <w:t xml:space="preserve"> а также внесение адреса в государственный адресный реестр.</w:t>
      </w:r>
    </w:p>
    <w:p w:rsidR="0080259A" w:rsidRPr="0080259A" w:rsidRDefault="0080259A" w:rsidP="00AC2D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 xml:space="preserve">Присвоение, изменение и аннулирование адресов осуществляется </w:t>
      </w:r>
      <w:r w:rsidR="00AC2D14" w:rsidRPr="00AC2D14">
        <w:rPr>
          <w:sz w:val="26"/>
          <w:szCs w:val="26"/>
        </w:rPr>
        <w:t xml:space="preserve">              </w:t>
      </w:r>
      <w:r w:rsidRPr="0080259A">
        <w:rPr>
          <w:sz w:val="26"/>
          <w:szCs w:val="26"/>
        </w:rPr>
        <w:t>без взимания платы.</w:t>
      </w:r>
    </w:p>
    <w:p w:rsidR="0080259A" w:rsidRPr="0080259A" w:rsidRDefault="0080259A" w:rsidP="00AC2D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80259A">
        <w:rPr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0259A" w:rsidRPr="0080259A" w:rsidRDefault="0080259A" w:rsidP="0080259A">
      <w:pPr>
        <w:spacing w:before="100" w:beforeAutospacing="1" w:after="100" w:afterAutospacing="1"/>
        <w:jc w:val="center"/>
        <w:rPr>
          <w:sz w:val="26"/>
          <w:szCs w:val="26"/>
        </w:rPr>
      </w:pPr>
      <w:r w:rsidRPr="0080259A">
        <w:rPr>
          <w:b/>
          <w:bCs/>
          <w:sz w:val="26"/>
          <w:szCs w:val="26"/>
        </w:rPr>
        <w:t>II. Порядок присвоения объекту адресации адреса, изменения                                    и аннулирования такого адреса</w:t>
      </w:r>
    </w:p>
    <w:p w:rsidR="0080259A" w:rsidRPr="0080259A" w:rsidRDefault="00AC2D14" w:rsidP="00AC2D14">
      <w:pPr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6.</w:t>
      </w:r>
      <w:r w:rsidRPr="00AC2D14">
        <w:rPr>
          <w:rFonts w:eastAsia="Arial"/>
          <w:sz w:val="26"/>
          <w:szCs w:val="26"/>
          <w:lang w:eastAsia="ar-SA"/>
        </w:rPr>
        <w:tab/>
      </w:r>
      <w:r w:rsidR="0080259A" w:rsidRPr="0080259A">
        <w:rPr>
          <w:rFonts w:eastAsia="Arial"/>
          <w:sz w:val="26"/>
          <w:szCs w:val="26"/>
          <w:lang w:eastAsia="ar-SA"/>
        </w:rPr>
        <w:t>Присвоение объекту адресации адреса, изменение и аннулирование такого адреса на территории муниципального образования "Городской округ "Город Нарьян-Мар" осуществляется Администрацией муниципального образования "Городской округ "Город Нарь</w:t>
      </w:r>
      <w:r>
        <w:rPr>
          <w:rFonts w:eastAsia="Arial"/>
          <w:sz w:val="26"/>
          <w:szCs w:val="26"/>
          <w:lang w:eastAsia="ar-SA"/>
        </w:rPr>
        <w:t>ян-Мар" (далее – Администрация)</w:t>
      </w:r>
      <w:r w:rsidR="0080259A" w:rsidRPr="0080259A">
        <w:rPr>
          <w:rFonts w:eastAsia="Arial"/>
          <w:sz w:val="26"/>
          <w:szCs w:val="26"/>
          <w:lang w:eastAsia="ar-SA"/>
        </w:rPr>
        <w:t xml:space="preserve">                                    с использованием федеральной информационной адресной системы. </w:t>
      </w:r>
    </w:p>
    <w:p w:rsidR="0080259A" w:rsidRPr="0080259A" w:rsidRDefault="00AC2D14" w:rsidP="00AC2D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80259A" w:rsidRPr="0080259A">
        <w:rPr>
          <w:sz w:val="26"/>
          <w:szCs w:val="26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          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r w:rsidRPr="00AC2D14">
        <w:rPr>
          <w:sz w:val="26"/>
          <w:szCs w:val="26"/>
        </w:rPr>
        <w:t xml:space="preserve">                          </w:t>
      </w:r>
      <w:r w:rsidR="0080259A" w:rsidRPr="0080259A">
        <w:rPr>
          <w:sz w:val="26"/>
          <w:szCs w:val="26"/>
        </w:rPr>
        <w:t xml:space="preserve">в пунктах 1 и 3 части 2 статьи 27 Федерального закона </w:t>
      </w:r>
      <w:r w:rsidR="00743E24">
        <w:rPr>
          <w:sz w:val="26"/>
          <w:szCs w:val="26"/>
        </w:rPr>
        <w:t xml:space="preserve">от 24.07.2007 № 221-ФЗ            </w:t>
      </w:r>
      <w:r w:rsidR="0080259A" w:rsidRPr="00743E24">
        <w:rPr>
          <w:sz w:val="26"/>
          <w:szCs w:val="26"/>
        </w:rPr>
        <w:t>"О государственном кадастре недвижимости"</w:t>
      </w:r>
      <w:r w:rsidR="00743E24" w:rsidRPr="00743E24">
        <w:rPr>
          <w:sz w:val="26"/>
          <w:szCs w:val="26"/>
        </w:rPr>
        <w:t xml:space="preserve"> (далее – Федеральный закон </w:t>
      </w:r>
      <w:r w:rsidR="00743E24">
        <w:rPr>
          <w:sz w:val="26"/>
          <w:szCs w:val="26"/>
        </w:rPr>
        <w:t xml:space="preserve">                 </w:t>
      </w:r>
      <w:r w:rsidR="00743E24" w:rsidRPr="00743E24">
        <w:rPr>
          <w:sz w:val="26"/>
          <w:szCs w:val="26"/>
        </w:rPr>
        <w:t>"О</w:t>
      </w:r>
      <w:proofErr w:type="gramEnd"/>
      <w:r w:rsidR="00743E24" w:rsidRPr="00743E24">
        <w:rPr>
          <w:sz w:val="26"/>
          <w:szCs w:val="26"/>
        </w:rPr>
        <w:t xml:space="preserve"> </w:t>
      </w:r>
      <w:proofErr w:type="gramStart"/>
      <w:r w:rsidR="00743E24" w:rsidRPr="00743E24">
        <w:rPr>
          <w:sz w:val="26"/>
          <w:szCs w:val="26"/>
        </w:rPr>
        <w:t>государственном кадастре недвижимости"</w:t>
      </w:r>
      <w:r w:rsidR="00743E24">
        <w:rPr>
          <w:sz w:val="26"/>
          <w:szCs w:val="26"/>
        </w:rPr>
        <w:t>)</w:t>
      </w:r>
      <w:r w:rsidR="0080259A" w:rsidRPr="0080259A">
        <w:rPr>
          <w:sz w:val="26"/>
          <w:szCs w:val="26"/>
        </w:rPr>
        <w:t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  <w:r w:rsidR="0080259A" w:rsidRPr="0080259A">
        <w:rPr>
          <w:sz w:val="26"/>
          <w:szCs w:val="26"/>
        </w:rPr>
        <w:t xml:space="preserve">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="0080259A" w:rsidRPr="0080259A">
        <w:rPr>
          <w:sz w:val="26"/>
          <w:szCs w:val="26"/>
        </w:rPr>
        <w:t>адресообразующим</w:t>
      </w:r>
      <w:proofErr w:type="spellEnd"/>
      <w:r w:rsidR="0080259A" w:rsidRPr="0080259A">
        <w:rPr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80259A" w:rsidRPr="0080259A" w:rsidRDefault="00AC2D14" w:rsidP="00AC2D14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8.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Присвоение объекту адресации адреса осуществляется:</w:t>
      </w:r>
    </w:p>
    <w:p w:rsidR="0080259A" w:rsidRPr="0080259A" w:rsidRDefault="00AC2D14" w:rsidP="00AC2D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отношении земельных участков в случаях:</w:t>
      </w:r>
    </w:p>
    <w:p w:rsidR="0080259A" w:rsidRPr="0080259A" w:rsidRDefault="00AC2D14" w:rsidP="00AC2D1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="0080259A" w:rsidRPr="0080259A">
        <w:rPr>
          <w:sz w:val="26"/>
          <w:szCs w:val="26"/>
        </w:rPr>
        <w:t>отношении</w:t>
      </w:r>
      <w:proofErr w:type="gramEnd"/>
      <w:r w:rsidR="0080259A" w:rsidRPr="0080259A">
        <w:rPr>
          <w:sz w:val="26"/>
          <w:szCs w:val="26"/>
        </w:rPr>
        <w:t xml:space="preserve"> застроенной и подлежащей застройке территории в соответствии                                       с Градостроительным кодексом Российской Федерации;</w:t>
      </w:r>
    </w:p>
    <w:p w:rsidR="0080259A" w:rsidRPr="0080259A" w:rsidRDefault="00AC2D14" w:rsidP="00AC2D1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выполнения в отношении земельного участка в соответствии </w:t>
      </w:r>
      <w:r w:rsidRPr="00AC2D14">
        <w:rPr>
          <w:sz w:val="26"/>
          <w:szCs w:val="26"/>
        </w:rPr>
        <w:t xml:space="preserve">                               </w:t>
      </w:r>
      <w:r w:rsidR="0080259A" w:rsidRPr="0080259A">
        <w:rPr>
          <w:sz w:val="26"/>
          <w:szCs w:val="26"/>
        </w:rPr>
        <w:t xml:space="preserve">с требованиями, </w:t>
      </w:r>
      <w:r w:rsidR="0080259A" w:rsidRPr="00743E24">
        <w:rPr>
          <w:sz w:val="26"/>
          <w:szCs w:val="26"/>
        </w:rPr>
        <w:t>установленными Федеральным законом "О государственном кадастре недвижимости"</w:t>
      </w:r>
      <w:r w:rsidR="0080259A" w:rsidRPr="0080259A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0259A" w:rsidRPr="0080259A" w:rsidRDefault="00AC2D14" w:rsidP="00AC2D1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отношении зданий, сооружений и объектов незавершенного строительства в случаях:</w:t>
      </w:r>
    </w:p>
    <w:p w:rsidR="0080259A" w:rsidRPr="0080259A" w:rsidRDefault="00AC2D14" w:rsidP="00AC2D1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выдачи (получения) разрешения на строительство здания или сооружения;</w:t>
      </w:r>
    </w:p>
    <w:p w:rsidR="0080259A" w:rsidRPr="0080259A" w:rsidRDefault="00AC2D14" w:rsidP="00AC2D14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="0080259A" w:rsidRPr="00743E24">
        <w:rPr>
          <w:sz w:val="26"/>
          <w:szCs w:val="26"/>
        </w:rPr>
        <w:t>установленными Федеральным законом "О государственном кадастре недвижимости",</w:t>
      </w:r>
      <w:r w:rsidR="0080259A" w:rsidRPr="0080259A">
        <w:rPr>
          <w:sz w:val="26"/>
          <w:szCs w:val="26"/>
        </w:rPr>
        <w:t xml:space="preserve"> работ, в результате которых обеспечивается подготовка документов, содержащих необходимые </w:t>
      </w:r>
      <w:r w:rsidRPr="00AC2D14">
        <w:rPr>
          <w:sz w:val="26"/>
          <w:szCs w:val="26"/>
        </w:rPr>
        <w:t xml:space="preserve">                          </w:t>
      </w:r>
      <w:r w:rsidRPr="00972FA5">
        <w:rPr>
          <w:sz w:val="26"/>
          <w:szCs w:val="26"/>
        </w:rPr>
        <w:t xml:space="preserve">  </w:t>
      </w:r>
      <w:r w:rsidR="0080259A" w:rsidRPr="0080259A">
        <w:rPr>
          <w:sz w:val="26"/>
          <w:szCs w:val="26"/>
        </w:rPr>
        <w:t xml:space="preserve">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</w:t>
      </w:r>
      <w:r w:rsidR="0080259A" w:rsidRPr="0080259A">
        <w:rPr>
          <w:sz w:val="26"/>
          <w:szCs w:val="26"/>
        </w:rPr>
        <w:lastRenderedPageBreak/>
        <w:t>кадастровый учет (в случае, если в соответствии</w:t>
      </w:r>
      <w:proofErr w:type="gramEnd"/>
      <w:r w:rsidR="0080259A" w:rsidRPr="0080259A">
        <w:rPr>
          <w:sz w:val="26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0259A" w:rsidRPr="0080259A" w:rsidRDefault="00AC2D14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отношении помещений в случаях:</w:t>
      </w:r>
    </w:p>
    <w:p w:rsidR="0080259A" w:rsidRPr="0080259A" w:rsidRDefault="00AC2D14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0259A" w:rsidRPr="0080259A" w:rsidRDefault="00AC2D14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</w:t>
      </w:r>
      <w:r w:rsidR="00972FA5" w:rsidRPr="00972FA5">
        <w:rPr>
          <w:sz w:val="26"/>
          <w:szCs w:val="26"/>
        </w:rPr>
        <w:t xml:space="preserve">                     </w:t>
      </w:r>
      <w:r w:rsidR="0080259A" w:rsidRPr="0080259A">
        <w:rPr>
          <w:sz w:val="26"/>
          <w:szCs w:val="26"/>
        </w:rPr>
        <w:t xml:space="preserve">в соответствии с положениями, предусмотренными Федеральным законом </w:t>
      </w:r>
      <w:r w:rsidR="00972FA5" w:rsidRPr="00972FA5">
        <w:rPr>
          <w:sz w:val="26"/>
          <w:szCs w:val="26"/>
        </w:rPr>
        <w:t xml:space="preserve">                     </w:t>
      </w:r>
      <w:r w:rsidR="0080259A" w:rsidRPr="00743E24">
        <w:rPr>
          <w:sz w:val="26"/>
          <w:szCs w:val="26"/>
        </w:rPr>
        <w:t>"О государственном кадастре недвижимости",</w:t>
      </w:r>
      <w:r w:rsidR="0080259A" w:rsidRPr="0080259A">
        <w:rPr>
          <w:sz w:val="26"/>
          <w:szCs w:val="26"/>
        </w:rPr>
        <w:t xml:space="preserve"> документов, содержащих необходимые для осуществления государственного кадастрового учета сведения </w:t>
      </w:r>
      <w:r w:rsidR="00972FA5" w:rsidRPr="00972FA5">
        <w:rPr>
          <w:sz w:val="26"/>
          <w:szCs w:val="26"/>
        </w:rPr>
        <w:t xml:space="preserve">                </w:t>
      </w:r>
      <w:r w:rsidR="0080259A" w:rsidRPr="0080259A">
        <w:rPr>
          <w:sz w:val="26"/>
          <w:szCs w:val="26"/>
        </w:rPr>
        <w:t>о таком помещении.</w:t>
      </w:r>
    </w:p>
    <w:p w:rsidR="0080259A" w:rsidRPr="0080259A" w:rsidRDefault="00AC2D14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случае</w:t>
      </w:r>
      <w:proofErr w:type="gramStart"/>
      <w:r w:rsidR="0080259A" w:rsidRPr="0080259A">
        <w:rPr>
          <w:sz w:val="26"/>
          <w:szCs w:val="26"/>
        </w:rPr>
        <w:t>,</w:t>
      </w:r>
      <w:proofErr w:type="gramEnd"/>
      <w:r w:rsidR="0080259A" w:rsidRPr="0080259A">
        <w:rPr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AC2D14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AC2D14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>Изменение адреса объекта адресации в случае изменения наименования             субъекта, и в случае изменение наименования и границ муниципального образования "Городской округ "Город Нарьян-Мар" и его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</w:t>
      </w:r>
      <w:proofErr w:type="gramEnd"/>
      <w:r w:rsidR="0080259A" w:rsidRPr="0080259A">
        <w:rPr>
          <w:sz w:val="26"/>
          <w:szCs w:val="26"/>
        </w:rPr>
        <w:t xml:space="preserve"> реестра.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Аннулирование адреса объекта адресации осуществляется в случаях:</w:t>
      </w:r>
    </w:p>
    <w:p w:rsidR="0080259A" w:rsidRPr="0080259A" w:rsidRDefault="00AC2D14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прекращения существования объекта адресации;</w:t>
      </w:r>
    </w:p>
    <w:p w:rsidR="0080259A" w:rsidRPr="0080259A" w:rsidRDefault="00AC2D14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отказа в осуществлении кадастрового учета объекта адресации                      по основаниям, указанным в пунктах 1 и 3 части 2 статьи 27 Федерального закона </w:t>
      </w:r>
      <w:r w:rsidR="0080259A" w:rsidRPr="00743E24">
        <w:rPr>
          <w:sz w:val="26"/>
          <w:szCs w:val="26"/>
        </w:rPr>
        <w:t>"О государственном кадастре недвижимости";</w:t>
      </w:r>
    </w:p>
    <w:p w:rsidR="0080259A" w:rsidRPr="0080259A" w:rsidRDefault="00AC2D14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присвоения объекту адресации нового адреса.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                        и исключения сведений об объекте адресации, указанных в частях 4 и 5 статьи 24 Федерального закона </w:t>
      </w:r>
      <w:r w:rsidR="0080259A" w:rsidRPr="00743E24">
        <w:rPr>
          <w:sz w:val="26"/>
          <w:szCs w:val="26"/>
        </w:rPr>
        <w:t>"О государственном кадастре недвижимости",</w:t>
      </w:r>
      <w:r w:rsidR="0080259A" w:rsidRPr="0080259A">
        <w:rPr>
          <w:sz w:val="26"/>
          <w:szCs w:val="26"/>
        </w:rPr>
        <w:t xml:space="preserve"> </w:t>
      </w:r>
      <w:r w:rsidR="00972FA5" w:rsidRPr="00972FA5">
        <w:rPr>
          <w:sz w:val="26"/>
          <w:szCs w:val="26"/>
        </w:rPr>
        <w:t xml:space="preserve">                             </w:t>
      </w:r>
      <w:r w:rsidR="0080259A" w:rsidRPr="0080259A">
        <w:rPr>
          <w:sz w:val="26"/>
          <w:szCs w:val="26"/>
        </w:rPr>
        <w:t>из государственного кадастра недвижимости.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Аннулирование адреса существующего объекта адресации </w:t>
      </w:r>
      <w:r w:rsidR="00972FA5" w:rsidRPr="00972FA5">
        <w:rPr>
          <w:sz w:val="26"/>
          <w:szCs w:val="26"/>
        </w:rPr>
        <w:t xml:space="preserve">                           </w:t>
      </w:r>
      <w:r w:rsidR="0080259A" w:rsidRPr="0080259A">
        <w:rPr>
          <w:sz w:val="26"/>
          <w:szCs w:val="26"/>
        </w:rPr>
        <w:t xml:space="preserve">без одновременного присвоения этому объекту адресации нового адреса </w:t>
      </w:r>
      <w:r w:rsidR="00972FA5" w:rsidRPr="00972FA5">
        <w:rPr>
          <w:sz w:val="26"/>
          <w:szCs w:val="26"/>
        </w:rPr>
        <w:t xml:space="preserve">                         </w:t>
      </w:r>
      <w:r w:rsidR="0080259A" w:rsidRPr="0080259A">
        <w:rPr>
          <w:sz w:val="26"/>
          <w:szCs w:val="26"/>
        </w:rPr>
        <w:t>не допускается.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В случае аннулирования адреса здания или сооружения в связи </w:t>
      </w:r>
      <w:r w:rsidR="00972FA5" w:rsidRPr="00972FA5">
        <w:rPr>
          <w:sz w:val="26"/>
          <w:szCs w:val="26"/>
        </w:rPr>
        <w:t xml:space="preserve">                         </w:t>
      </w:r>
      <w:r w:rsidR="0080259A" w:rsidRPr="0080259A">
        <w:rPr>
          <w:sz w:val="26"/>
          <w:szCs w:val="26"/>
        </w:rPr>
        <w:t>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0259A" w:rsidRPr="0080259A" w:rsidRDefault="00AC2D14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AC2D14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 присвоении объекту адресации адреса или аннулировании его адреса должностные лица Администрации обязаны: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определить возможность присвоения объекту адресации адреса или аннулирования его адреса;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провести осмотр местонахождения объекта адресации </w:t>
      </w:r>
      <w:r w:rsidRPr="00972FA5">
        <w:rPr>
          <w:sz w:val="26"/>
          <w:szCs w:val="26"/>
        </w:rPr>
        <w:t xml:space="preserve">                                </w:t>
      </w:r>
      <w:r w:rsidR="0080259A" w:rsidRPr="0080259A">
        <w:rPr>
          <w:sz w:val="26"/>
          <w:szCs w:val="26"/>
        </w:rPr>
        <w:t>(при необходимости);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0259A" w:rsidRPr="0080259A" w:rsidRDefault="00972FA5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Присвоение объекту адресации адреса или аннулирование его адреса подтверждается решением Администрации города Нарьян-Мара о присвоении объекту адресации адреса или аннулировании его адреса.</w:t>
      </w:r>
    </w:p>
    <w:p w:rsidR="0080259A" w:rsidRPr="0080259A" w:rsidRDefault="00972FA5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Администрации о присвоении объекту адресации адреса принимается одновременно: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 заключением Администрацией договора о </w:t>
      </w:r>
      <w:r>
        <w:rPr>
          <w:sz w:val="26"/>
          <w:szCs w:val="26"/>
        </w:rPr>
        <w:t>развитии застроенной территории</w:t>
      </w:r>
      <w:r w:rsidR="0080259A" w:rsidRPr="0080259A">
        <w:rPr>
          <w:sz w:val="26"/>
          <w:szCs w:val="26"/>
        </w:rPr>
        <w:t xml:space="preserve"> в соответствии с Градостроительным кодексом Российской Федерации;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 утверждением проекта планировки территории;</w:t>
      </w:r>
    </w:p>
    <w:p w:rsidR="0080259A" w:rsidRPr="0080259A" w:rsidRDefault="00972FA5" w:rsidP="00972FA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 принятием решения о строительстве объекта адресации.</w:t>
      </w:r>
    </w:p>
    <w:p w:rsidR="0080259A" w:rsidRPr="0080259A" w:rsidRDefault="00972FA5" w:rsidP="00972FA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Администрации о присвоении объекту адресации адреса содержит: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присвоенный объекту адресации адрес;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описание местоположения объекта адресации;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кадастровые номера, адреса и сведения об объектах недвижимости, </w:t>
      </w:r>
      <w:r w:rsidRPr="00972FA5">
        <w:rPr>
          <w:sz w:val="26"/>
          <w:szCs w:val="26"/>
        </w:rPr>
        <w:t xml:space="preserve">                </w:t>
      </w:r>
      <w:r w:rsidR="0080259A" w:rsidRPr="0080259A">
        <w:rPr>
          <w:sz w:val="26"/>
          <w:szCs w:val="26"/>
        </w:rPr>
        <w:t>из которых</w:t>
      </w:r>
      <w:r w:rsidRPr="00972FA5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t>образуется объект адресации;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</w:t>
      </w:r>
      <w:r w:rsidRPr="00972FA5">
        <w:rPr>
          <w:sz w:val="26"/>
          <w:szCs w:val="26"/>
        </w:rPr>
        <w:t xml:space="preserve">            </w:t>
      </w:r>
      <w:r w:rsidRPr="00DB409D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t>(в случае присвоения нового адреса объекту адресации);</w:t>
      </w:r>
    </w:p>
    <w:p w:rsidR="0080259A" w:rsidRPr="0080259A" w:rsidRDefault="00972FA5" w:rsidP="00972FA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другие необходимые сведения, определенные уполномоченным органом.</w:t>
      </w:r>
    </w:p>
    <w:p w:rsidR="0080259A" w:rsidRPr="0080259A" w:rsidRDefault="0080259A" w:rsidP="00972FA5">
      <w:pPr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Администрации об аннулировании адреса объекта адресации содержит: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аннулируемый адрес объекта адресации;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уникальный номер аннулируемого адреса объекта адресации </w:t>
      </w:r>
      <w:r w:rsidR="00DB409D" w:rsidRPr="00DB409D">
        <w:rPr>
          <w:sz w:val="26"/>
          <w:szCs w:val="26"/>
        </w:rPr>
        <w:t xml:space="preserve">                               </w:t>
      </w:r>
      <w:r w:rsidR="0080259A" w:rsidRPr="0080259A">
        <w:rPr>
          <w:sz w:val="26"/>
          <w:szCs w:val="26"/>
        </w:rPr>
        <w:t>в государственном адресном реестре;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причину аннулирования адреса объекта адресации;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C4438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0259A" w:rsidRPr="0080259A" w:rsidRDefault="00972FA5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C4438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другие необходимые сведения.</w:t>
      </w:r>
    </w:p>
    <w:p w:rsidR="0080259A" w:rsidRPr="0080259A" w:rsidRDefault="0080259A" w:rsidP="00DB40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 w:rsidRPr="00BC4438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Заявление о присвоении объекту адресации адреса или </w:t>
      </w:r>
      <w:r w:rsidR="00DB409D" w:rsidRPr="00DB409D">
        <w:rPr>
          <w:sz w:val="26"/>
          <w:szCs w:val="26"/>
        </w:rPr>
        <w:t xml:space="preserve">                             </w:t>
      </w:r>
      <w:r w:rsidR="0080259A" w:rsidRPr="0080259A">
        <w:rPr>
          <w:sz w:val="26"/>
          <w:szCs w:val="26"/>
        </w:rPr>
        <w:t xml:space="preserve">об аннулировании его адреса (далее </w:t>
      </w:r>
      <w:r w:rsidR="00DB409D"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заявление) подается собственником объекта адресации по собственной инициативе либо лицом, обладающим одним </w:t>
      </w:r>
      <w:r w:rsidR="00DB409D" w:rsidRPr="00DB409D">
        <w:rPr>
          <w:sz w:val="26"/>
          <w:szCs w:val="26"/>
        </w:rPr>
        <w:t xml:space="preserve">                        </w:t>
      </w:r>
      <w:r w:rsidR="0080259A" w:rsidRPr="0080259A">
        <w:rPr>
          <w:sz w:val="26"/>
          <w:szCs w:val="26"/>
        </w:rPr>
        <w:t>из следующих вещных прав на объект адресации:</w:t>
      </w:r>
    </w:p>
    <w:p w:rsidR="0080259A" w:rsidRPr="0080259A" w:rsidRDefault="00972FA5" w:rsidP="00DB4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право хозяйственного ведения;</w:t>
      </w:r>
    </w:p>
    <w:p w:rsidR="0080259A" w:rsidRPr="0080259A" w:rsidRDefault="00972FA5" w:rsidP="00DB4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право оперативного управления;</w:t>
      </w:r>
    </w:p>
    <w:p w:rsidR="0080259A" w:rsidRPr="0080259A" w:rsidRDefault="00972FA5" w:rsidP="00DB4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право пожизненно наследуемого владения;</w:t>
      </w:r>
    </w:p>
    <w:p w:rsidR="0080259A" w:rsidRPr="0080259A" w:rsidRDefault="00972FA5" w:rsidP="00DB40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право постоянного (бессрочного) пользования.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 w:rsidRPr="00972FA5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Заявление составляется лицами, указанными в пункте 27 настоящих Правил (далее </w:t>
      </w:r>
      <w:r w:rsidR="00DB409D"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заявитель), по форме, устанавливаемой Министерством финансов Российской Федерации.</w:t>
      </w:r>
    </w:p>
    <w:p w:rsidR="0080259A" w:rsidRPr="0080259A" w:rsidRDefault="00972FA5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 w:rsidRPr="00972FA5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r w:rsidR="0080259A" w:rsidRPr="0080259A">
        <w:rPr>
          <w:sz w:val="26"/>
          <w:szCs w:val="26"/>
        </w:rPr>
        <w:lastRenderedPageBreak/>
        <w:t xml:space="preserve"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 w:rsidR="00DB409D"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представитель заявителя).</w:t>
      </w:r>
      <w:proofErr w:type="gramEnd"/>
      <w:r w:rsidR="0080259A" w:rsidRPr="0080259A">
        <w:rPr>
          <w:sz w:val="26"/>
          <w:szCs w:val="26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  <w:proofErr w:type="gramStart"/>
      <w:r w:rsidR="0080259A" w:rsidRPr="0080259A">
        <w:rPr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0259A" w:rsidRPr="0080259A" w:rsidRDefault="00DB409D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0259A" w:rsidRPr="0080259A" w:rsidRDefault="00DB409D" w:rsidP="00DB40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</w:t>
      </w:r>
      <w:r w:rsidRPr="00DB409D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 xml:space="preserve">Заявление направляется заявителем (представителем заявителя)                           в Администрацию на бумажном носителе посредством почтового отправления                       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                 и муниципальных услуг (функций)" (далее </w:t>
      </w:r>
      <w:r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80259A" w:rsidRPr="0080259A">
        <w:rPr>
          <w:sz w:val="26"/>
          <w:szCs w:val="26"/>
        </w:rPr>
        <w:t xml:space="preserve">)                                     (далее </w:t>
      </w:r>
      <w:r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региональный портал), портала федеральной информационной адресной системы в информационно-телекоммуникационной сети "Интернет" (далее </w:t>
      </w:r>
      <w:r w:rsidRPr="00DB409D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портал адресной системы). 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</w:t>
      </w:r>
      <w:r w:rsidR="0080259A" w:rsidRPr="00652E0B">
        <w:rPr>
          <w:sz w:val="26"/>
          <w:szCs w:val="26"/>
        </w:rPr>
        <w:t>Администраци</w:t>
      </w:r>
      <w:r w:rsidR="00DD3BA8">
        <w:rPr>
          <w:sz w:val="26"/>
          <w:szCs w:val="26"/>
        </w:rPr>
        <w:t>ей</w:t>
      </w:r>
      <w:r w:rsidR="0080259A" w:rsidRPr="0080259A">
        <w:rPr>
          <w:sz w:val="26"/>
          <w:szCs w:val="26"/>
        </w:rPr>
        <w:t xml:space="preserve"> </w:t>
      </w:r>
      <w:r w:rsidRPr="00DB409D">
        <w:rPr>
          <w:sz w:val="26"/>
          <w:szCs w:val="26"/>
        </w:rPr>
        <w:t xml:space="preserve">                            </w:t>
      </w:r>
      <w:r w:rsidR="0080259A" w:rsidRPr="0080259A">
        <w:rPr>
          <w:sz w:val="26"/>
          <w:szCs w:val="26"/>
        </w:rPr>
        <w:t xml:space="preserve">в установленном Правительством Российской Федерации порядке </w:t>
      </w:r>
      <w:r w:rsidR="0080259A" w:rsidRPr="00DD3BA8">
        <w:rPr>
          <w:sz w:val="26"/>
          <w:szCs w:val="26"/>
        </w:rPr>
        <w:t>заключ</w:t>
      </w:r>
      <w:r w:rsidR="00DD3BA8" w:rsidRPr="00DD3BA8">
        <w:rPr>
          <w:sz w:val="26"/>
          <w:szCs w:val="26"/>
        </w:rPr>
        <w:t>ено</w:t>
      </w:r>
      <w:r w:rsidR="0080259A" w:rsidRPr="0080259A">
        <w:rPr>
          <w:sz w:val="26"/>
          <w:szCs w:val="26"/>
        </w:rPr>
        <w:t xml:space="preserve"> соглашение о взаимодействии. Перечень многофункциональных центров, </w:t>
      </w:r>
      <w:r>
        <w:rPr>
          <w:sz w:val="26"/>
          <w:szCs w:val="26"/>
        </w:rPr>
        <w:t xml:space="preserve">                           </w:t>
      </w:r>
      <w:r w:rsidR="0080259A" w:rsidRPr="0080259A">
        <w:rPr>
          <w:sz w:val="26"/>
          <w:szCs w:val="26"/>
        </w:rPr>
        <w:t xml:space="preserve">с которыми Администрацией в установленном Правительством Российской Федерации порядке заключено соглашение о взаимодействии, публикуется </w:t>
      </w:r>
      <w:r w:rsidR="00652E0B">
        <w:rPr>
          <w:sz w:val="26"/>
          <w:szCs w:val="26"/>
        </w:rPr>
        <w:t xml:space="preserve">                   </w:t>
      </w:r>
      <w:r w:rsidR="0080259A" w:rsidRPr="0080259A">
        <w:rPr>
          <w:sz w:val="26"/>
          <w:szCs w:val="26"/>
        </w:rPr>
        <w:t xml:space="preserve">на официальных сайтах уполномоченных органов в информационно-телекоммуникационной сети "Интернет". Заявление представляется </w:t>
      </w:r>
      <w:r w:rsidR="00652E0B">
        <w:rPr>
          <w:sz w:val="26"/>
          <w:szCs w:val="26"/>
        </w:rPr>
        <w:t xml:space="preserve">                                 </w:t>
      </w:r>
      <w:r w:rsidR="0080259A" w:rsidRPr="0080259A">
        <w:rPr>
          <w:sz w:val="26"/>
          <w:szCs w:val="26"/>
        </w:rPr>
        <w:t>в Администрацию или многофункциональный центр по месту нахождения объекта адресации.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Заявление подписывается заявителем либо представителем заявителя.</w:t>
      </w:r>
      <w:r w:rsidR="00652E0B" w:rsidRPr="0080259A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</w:t>
      </w:r>
      <w:r w:rsidR="00652E0B">
        <w:rPr>
          <w:sz w:val="26"/>
          <w:szCs w:val="26"/>
        </w:rPr>
        <w:t xml:space="preserve">                   </w:t>
      </w:r>
      <w:r w:rsidR="0080259A" w:rsidRPr="0080259A">
        <w:rPr>
          <w:sz w:val="26"/>
          <w:szCs w:val="26"/>
        </w:rPr>
        <w:t xml:space="preserve">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</w:t>
      </w:r>
      <w:r w:rsidR="00652E0B">
        <w:rPr>
          <w:sz w:val="26"/>
          <w:szCs w:val="26"/>
        </w:rPr>
        <w:t xml:space="preserve">                      </w:t>
      </w:r>
      <w:r w:rsidR="0080259A" w:rsidRPr="0080259A">
        <w:rPr>
          <w:sz w:val="26"/>
          <w:szCs w:val="26"/>
        </w:rPr>
        <w:t>на основании доверенности).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33.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 w:rsidR="0080259A" w:rsidRPr="0080259A">
        <w:rPr>
          <w:sz w:val="26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</w:t>
      </w:r>
      <w:r w:rsidR="00652E0B">
        <w:rPr>
          <w:sz w:val="26"/>
          <w:szCs w:val="26"/>
        </w:rPr>
        <w:t xml:space="preserve">             </w:t>
      </w:r>
      <w:r w:rsidR="0080259A" w:rsidRPr="0080259A">
        <w:rPr>
          <w:sz w:val="26"/>
          <w:szCs w:val="26"/>
        </w:rPr>
        <w:t>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К заявлению прилагаются следующие документы: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правоустанавливающие и (или) </w:t>
      </w:r>
      <w:proofErr w:type="spellStart"/>
      <w:r w:rsidR="0080259A" w:rsidRPr="0080259A">
        <w:rPr>
          <w:sz w:val="26"/>
          <w:szCs w:val="26"/>
        </w:rPr>
        <w:t>правоудостоверяющие</w:t>
      </w:r>
      <w:proofErr w:type="spellEnd"/>
      <w:r w:rsidR="0080259A" w:rsidRPr="0080259A">
        <w:rPr>
          <w:sz w:val="26"/>
          <w:szCs w:val="26"/>
        </w:rPr>
        <w:t xml:space="preserve"> документы </w:t>
      </w:r>
      <w:r w:rsidR="00652E0B">
        <w:rPr>
          <w:sz w:val="26"/>
          <w:szCs w:val="26"/>
        </w:rPr>
        <w:t xml:space="preserve">                 </w:t>
      </w:r>
      <w:r w:rsidR="0080259A" w:rsidRPr="0080259A">
        <w:rPr>
          <w:sz w:val="26"/>
          <w:szCs w:val="26"/>
        </w:rPr>
        <w:t>на объект (объекты) адресации;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</w:t>
      </w:r>
      <w:r w:rsidR="00652E0B">
        <w:rPr>
          <w:sz w:val="26"/>
          <w:szCs w:val="26"/>
        </w:rPr>
        <w:t xml:space="preserve">           </w:t>
      </w:r>
      <w:r w:rsidR="0080259A" w:rsidRPr="0080259A">
        <w:rPr>
          <w:sz w:val="26"/>
          <w:szCs w:val="26"/>
        </w:rPr>
        <w:t>в эксплуатацию;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постановление Администрации о переводе жилого помещения в нежилое помещение или нежило</w:t>
      </w:r>
      <w:r w:rsidR="00652E0B">
        <w:rPr>
          <w:sz w:val="26"/>
          <w:szCs w:val="26"/>
        </w:rPr>
        <w:t>го помещения в жилое помещение</w:t>
      </w:r>
      <w:r w:rsidR="0080259A" w:rsidRPr="0080259A">
        <w:rPr>
          <w:sz w:val="26"/>
          <w:szCs w:val="26"/>
        </w:rPr>
        <w:t xml:space="preserve">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</w:t>
      </w:r>
      <w:r w:rsidR="00652E0B">
        <w:rPr>
          <w:sz w:val="26"/>
          <w:szCs w:val="26"/>
        </w:rPr>
        <w:t xml:space="preserve">          </w:t>
      </w:r>
      <w:r w:rsidR="0080259A" w:rsidRPr="0080259A">
        <w:rPr>
          <w:sz w:val="26"/>
          <w:szCs w:val="26"/>
        </w:rPr>
        <w:t>в жилое помещение);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кадастровая выписка об объекте недвижимости, который снят с учета </w:t>
      </w:r>
      <w:r w:rsidR="00652E0B">
        <w:rPr>
          <w:sz w:val="26"/>
          <w:szCs w:val="26"/>
        </w:rPr>
        <w:t xml:space="preserve">          </w:t>
      </w:r>
      <w:r w:rsidR="0080259A" w:rsidRPr="0080259A">
        <w:rPr>
          <w:sz w:val="26"/>
          <w:szCs w:val="26"/>
        </w:rPr>
        <w:t xml:space="preserve">(в случае аннулирования адреса объекта адресации по основаниям, указанным </w:t>
      </w:r>
      <w:r w:rsidR="00652E0B">
        <w:rPr>
          <w:sz w:val="26"/>
          <w:szCs w:val="26"/>
        </w:rPr>
        <w:t xml:space="preserve">                 </w:t>
      </w:r>
      <w:r w:rsidR="0080259A" w:rsidRPr="0080259A">
        <w:rPr>
          <w:sz w:val="26"/>
          <w:szCs w:val="26"/>
        </w:rPr>
        <w:t>в подпункте "а" пункта 14 настоящих Правил);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Pr="00DB409D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>Должностные лица Администрации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="0080259A" w:rsidRPr="0080259A">
        <w:rPr>
          <w:sz w:val="26"/>
          <w:szCs w:val="26"/>
        </w:rPr>
        <w:t xml:space="preserve"> Заявители (представители заявителя) при подаче заявления вправе приложить </w:t>
      </w:r>
      <w:r w:rsidR="00652E0B">
        <w:rPr>
          <w:sz w:val="26"/>
          <w:szCs w:val="26"/>
        </w:rPr>
        <w:t xml:space="preserve">                </w:t>
      </w:r>
      <w:r w:rsidR="0080259A" w:rsidRPr="0080259A">
        <w:rPr>
          <w:sz w:val="26"/>
          <w:szCs w:val="26"/>
        </w:rPr>
        <w:t xml:space="preserve">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</w:t>
      </w:r>
      <w:r w:rsidR="0080259A" w:rsidRPr="0080259A">
        <w:rPr>
          <w:sz w:val="26"/>
          <w:szCs w:val="26"/>
        </w:rPr>
        <w:lastRenderedPageBreak/>
        <w:t xml:space="preserve">органам местного самоуправления организаций. 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</w:t>
      </w:r>
      <w:r w:rsidR="00652E0B">
        <w:rPr>
          <w:sz w:val="26"/>
          <w:szCs w:val="26"/>
        </w:rPr>
        <w:t xml:space="preserve">                                </w:t>
      </w:r>
      <w:r w:rsidR="0080259A" w:rsidRPr="0080259A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Если заявление и документы, указанные в пункте 34 настоящих Правил, представляются заявителем (представителем заявителя) в Администрацию лично, то должностными лицами Администрации выдается заявителю</w:t>
      </w:r>
      <w:r w:rsidR="00652E0B">
        <w:rPr>
          <w:sz w:val="26"/>
          <w:szCs w:val="26"/>
        </w:rPr>
        <w:t xml:space="preserve"> или его представителю расписка</w:t>
      </w:r>
      <w:r w:rsidR="0080259A" w:rsidRPr="0080259A">
        <w:rPr>
          <w:sz w:val="26"/>
          <w:szCs w:val="26"/>
        </w:rPr>
        <w:t xml:space="preserve">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В случае</w:t>
      </w:r>
      <w:proofErr w:type="gramStart"/>
      <w:r w:rsidR="0080259A" w:rsidRPr="0080259A">
        <w:rPr>
          <w:sz w:val="26"/>
          <w:szCs w:val="26"/>
        </w:rPr>
        <w:t>,</w:t>
      </w:r>
      <w:proofErr w:type="gramEnd"/>
      <w:r w:rsidR="0080259A" w:rsidRPr="0080259A">
        <w:rPr>
          <w:sz w:val="26"/>
          <w:szCs w:val="26"/>
        </w:rPr>
        <w:t xml:space="preserve"> если заявление и документы, указанные в пункте 34 настоящих Правил, представлены </w:t>
      </w:r>
      <w:r w:rsidR="00652E0B">
        <w:rPr>
          <w:sz w:val="26"/>
          <w:szCs w:val="26"/>
        </w:rPr>
        <w:t xml:space="preserve">                          </w:t>
      </w:r>
      <w:r w:rsidR="0080259A" w:rsidRPr="0080259A">
        <w:rPr>
          <w:sz w:val="26"/>
          <w:szCs w:val="26"/>
        </w:rPr>
        <w:t xml:space="preserve">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документов. </w:t>
      </w:r>
      <w:proofErr w:type="gramStart"/>
      <w:r w:rsidR="0080259A" w:rsidRPr="0080259A">
        <w:rPr>
          <w:sz w:val="26"/>
          <w:szCs w:val="26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80259A" w:rsidRPr="0080259A">
        <w:rPr>
          <w:sz w:val="26"/>
          <w:szCs w:val="26"/>
        </w:rPr>
        <w:t xml:space="preserve"> </w:t>
      </w:r>
      <w:proofErr w:type="gramStart"/>
      <w:r w:rsidR="0080259A" w:rsidRPr="0080259A">
        <w:rPr>
          <w:sz w:val="26"/>
          <w:szCs w:val="26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0259A" w:rsidRPr="0080259A" w:rsidRDefault="0080259A" w:rsidP="00DB409D">
      <w:pPr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39.</w:t>
      </w:r>
      <w:r w:rsidRPr="00DB409D">
        <w:rPr>
          <w:sz w:val="26"/>
          <w:szCs w:val="26"/>
        </w:rPr>
        <w:tab/>
      </w:r>
      <w:proofErr w:type="gramStart"/>
      <w:r w:rsidR="0080259A" w:rsidRPr="0080259A">
        <w:rPr>
          <w:sz w:val="26"/>
          <w:szCs w:val="26"/>
        </w:rPr>
        <w:t>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</w:t>
      </w:r>
      <w:proofErr w:type="gramEnd"/>
      <w:r w:rsidR="0080259A" w:rsidRPr="0080259A">
        <w:rPr>
          <w:sz w:val="26"/>
          <w:szCs w:val="26"/>
        </w:rPr>
        <w:t xml:space="preserve"> дня истечения срока, указанного в пунктах 37 и 38 настоящих Правил; в форме документа на бумажном носителе посредством выдачи заявителю (представителю заявителя) лично </w:t>
      </w:r>
      <w:r w:rsidR="00652E0B">
        <w:rPr>
          <w:sz w:val="26"/>
          <w:szCs w:val="26"/>
        </w:rPr>
        <w:t xml:space="preserve">               </w:t>
      </w:r>
      <w:r w:rsidR="0080259A" w:rsidRPr="0080259A">
        <w:rPr>
          <w:sz w:val="26"/>
          <w:szCs w:val="26"/>
        </w:rPr>
        <w:t xml:space="preserve">под расписку либо направления документа не позднее рабочего дня, следующего </w:t>
      </w:r>
      <w:r w:rsidR="00652E0B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lastRenderedPageBreak/>
        <w:t xml:space="preserve">за 10-м рабочим </w:t>
      </w:r>
      <w:proofErr w:type="gramStart"/>
      <w:r w:rsidR="0080259A" w:rsidRPr="0080259A">
        <w:rPr>
          <w:sz w:val="26"/>
          <w:szCs w:val="26"/>
        </w:rPr>
        <w:t>днем</w:t>
      </w:r>
      <w:proofErr w:type="gramEnd"/>
      <w:r w:rsidR="0080259A" w:rsidRPr="0080259A">
        <w:rPr>
          <w:sz w:val="26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</w:t>
      </w:r>
      <w:r w:rsidR="00652E0B">
        <w:rPr>
          <w:sz w:val="26"/>
          <w:szCs w:val="26"/>
        </w:rPr>
        <w:t xml:space="preserve">               </w:t>
      </w:r>
      <w:r w:rsidR="0080259A" w:rsidRPr="0080259A">
        <w:rPr>
          <w:sz w:val="26"/>
          <w:szCs w:val="26"/>
        </w:rPr>
        <w:t>в заявлении почтовому адресу.</w:t>
      </w:r>
    </w:p>
    <w:p w:rsidR="0080259A" w:rsidRPr="0080259A" w:rsidRDefault="0080259A" w:rsidP="00DB409D">
      <w:pPr>
        <w:ind w:firstLine="709"/>
        <w:jc w:val="both"/>
        <w:rPr>
          <w:sz w:val="26"/>
          <w:szCs w:val="26"/>
        </w:rPr>
      </w:pPr>
      <w:proofErr w:type="gramStart"/>
      <w:r w:rsidRPr="0080259A">
        <w:rPr>
          <w:sz w:val="26"/>
          <w:szCs w:val="26"/>
        </w:rPr>
        <w:t>При наличии в заявлении указания о выдаче решения о присвоении объекту адресации адре</w:t>
      </w:r>
      <w:r w:rsidR="00652E0B">
        <w:rPr>
          <w:sz w:val="26"/>
          <w:szCs w:val="26"/>
        </w:rPr>
        <w:t>са или аннулировании его адреса,</w:t>
      </w:r>
      <w:r w:rsidRPr="0080259A">
        <w:rPr>
          <w:sz w:val="26"/>
          <w:szCs w:val="26"/>
        </w:rPr>
        <w:t xml:space="preserve">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</w:t>
      </w:r>
      <w:r w:rsidR="00652E0B">
        <w:rPr>
          <w:sz w:val="26"/>
          <w:szCs w:val="26"/>
        </w:rPr>
        <w:t xml:space="preserve">                      </w:t>
      </w:r>
      <w:r w:rsidRPr="0080259A">
        <w:rPr>
          <w:sz w:val="26"/>
          <w:szCs w:val="26"/>
        </w:rPr>
        <w:t>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присвоении объекту адресации адреса или аннулировании его адреса может быть отказано в случаях, если: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 заявлением о присвоении объекту адресации адреса обратилось лицо, не указанное в пунктах 27 и 29 настоящих Правил;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80259A" w:rsidRPr="0080259A">
        <w:rPr>
          <w:sz w:val="26"/>
          <w:szCs w:val="26"/>
        </w:rPr>
        <w:t>необходимых</w:t>
      </w:r>
      <w:proofErr w:type="gramEnd"/>
      <w:r w:rsidR="0080259A" w:rsidRPr="0080259A">
        <w:rPr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0259A" w:rsidRPr="0080259A" w:rsidRDefault="00DB409D" w:rsidP="00652E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</w:t>
      </w:r>
      <w:r w:rsidR="00652E0B">
        <w:rPr>
          <w:sz w:val="26"/>
          <w:szCs w:val="26"/>
        </w:rPr>
        <w:t xml:space="preserve">              </w:t>
      </w:r>
      <w:r w:rsidR="0080259A" w:rsidRPr="0080259A">
        <w:rPr>
          <w:sz w:val="26"/>
          <w:szCs w:val="26"/>
        </w:rPr>
        <w:t>для принятия такого решения.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0259A" w:rsidRPr="0080259A" w:rsidRDefault="00DB409D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</w:t>
      </w:r>
      <w:r w:rsidRPr="00DB409D"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0259A" w:rsidRPr="0080259A" w:rsidRDefault="0080259A" w:rsidP="0080259A">
      <w:pPr>
        <w:spacing w:before="100" w:beforeAutospacing="1" w:after="100" w:afterAutospacing="1"/>
        <w:jc w:val="center"/>
        <w:rPr>
          <w:sz w:val="26"/>
          <w:szCs w:val="26"/>
        </w:rPr>
      </w:pPr>
      <w:r w:rsidRPr="0080259A">
        <w:rPr>
          <w:b/>
          <w:bCs/>
          <w:sz w:val="26"/>
          <w:szCs w:val="26"/>
        </w:rPr>
        <w:t>III. Структура адреса</w:t>
      </w:r>
    </w:p>
    <w:p w:rsidR="0080259A" w:rsidRPr="0080259A" w:rsidRDefault="00652E0B" w:rsidP="00652E0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Структура адреса включает в себя следующую последовательность </w:t>
      </w:r>
      <w:proofErr w:type="spellStart"/>
      <w:r w:rsidR="0080259A" w:rsidRPr="0080259A">
        <w:rPr>
          <w:sz w:val="26"/>
          <w:szCs w:val="26"/>
        </w:rPr>
        <w:t>адресообразующих</w:t>
      </w:r>
      <w:proofErr w:type="spellEnd"/>
      <w:r w:rsidR="0080259A" w:rsidRPr="0080259A">
        <w:rPr>
          <w:sz w:val="26"/>
          <w:szCs w:val="26"/>
        </w:rPr>
        <w:t xml:space="preserve"> элементов, описанных идентифицирующими их реквизитами (далее </w:t>
      </w:r>
      <w:r w:rsidR="00D816D4">
        <w:rPr>
          <w:sz w:val="26"/>
          <w:szCs w:val="26"/>
        </w:rPr>
        <w:t>–</w:t>
      </w:r>
      <w:r w:rsidR="0080259A" w:rsidRPr="0080259A">
        <w:rPr>
          <w:sz w:val="26"/>
          <w:szCs w:val="26"/>
        </w:rPr>
        <w:t xml:space="preserve"> реквизит адреса):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страны (Российская Федерация);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субъекта Российской Федерации;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населенного пункта;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планировочной структуры;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улично-дорожной сети;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номер земельного участка;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здания, сооружения или объекта незавершенного строительства;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помещения, расположенного в здании или сооружении.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80259A" w:rsidRPr="0080259A">
        <w:rPr>
          <w:sz w:val="26"/>
          <w:szCs w:val="26"/>
        </w:rPr>
        <w:t>адресообразующих</w:t>
      </w:r>
      <w:proofErr w:type="spellEnd"/>
      <w:r w:rsidR="0080259A" w:rsidRPr="0080259A">
        <w:rPr>
          <w:sz w:val="26"/>
          <w:szCs w:val="26"/>
        </w:rPr>
        <w:t xml:space="preserve"> элементов в структуре адреса, указанная в пункте 44 настоящих Правил.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Перечень </w:t>
      </w:r>
      <w:proofErr w:type="spellStart"/>
      <w:r w:rsidR="0080259A" w:rsidRPr="0080259A">
        <w:rPr>
          <w:sz w:val="26"/>
          <w:szCs w:val="26"/>
        </w:rPr>
        <w:t>адресообразующих</w:t>
      </w:r>
      <w:proofErr w:type="spellEnd"/>
      <w:r w:rsidR="0080259A" w:rsidRPr="0080259A">
        <w:rPr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Обязательными </w:t>
      </w:r>
      <w:proofErr w:type="spellStart"/>
      <w:r w:rsidR="0080259A" w:rsidRPr="0080259A">
        <w:rPr>
          <w:sz w:val="26"/>
          <w:szCs w:val="26"/>
        </w:rPr>
        <w:t>адресообразующими</w:t>
      </w:r>
      <w:proofErr w:type="spellEnd"/>
      <w:r w:rsidR="0080259A" w:rsidRPr="0080259A">
        <w:rPr>
          <w:sz w:val="26"/>
          <w:szCs w:val="26"/>
        </w:rPr>
        <w:t xml:space="preserve"> элементами для всех видов объектов адресации являются: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страна;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субъект Российской Федерации;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городское или сельское поселение в составе муниципального района </w:t>
      </w:r>
      <w:r w:rsidR="00D816D4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t>(для муниципального района);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населенный пункт.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Иные </w:t>
      </w:r>
      <w:proofErr w:type="spellStart"/>
      <w:r w:rsidR="0080259A" w:rsidRPr="0080259A">
        <w:rPr>
          <w:sz w:val="26"/>
          <w:szCs w:val="26"/>
        </w:rPr>
        <w:t>адресообразующие</w:t>
      </w:r>
      <w:proofErr w:type="spellEnd"/>
      <w:r w:rsidR="0080259A" w:rsidRPr="0080259A">
        <w:rPr>
          <w:sz w:val="26"/>
          <w:szCs w:val="26"/>
        </w:rPr>
        <w:t xml:space="preserve"> элементы применяются в зависимости от вида объекта адресации.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Структура адреса земельного участка в дополнение к обязательным  </w:t>
      </w:r>
      <w:proofErr w:type="spellStart"/>
      <w:r w:rsidR="0080259A" w:rsidRPr="0080259A">
        <w:rPr>
          <w:sz w:val="26"/>
          <w:szCs w:val="26"/>
        </w:rPr>
        <w:t>адресообразующим</w:t>
      </w:r>
      <w:proofErr w:type="spellEnd"/>
      <w:r w:rsidR="0080259A" w:rsidRPr="0080259A">
        <w:rPr>
          <w:sz w:val="26"/>
          <w:szCs w:val="26"/>
        </w:rPr>
        <w:t xml:space="preserve"> элементам, указанным в пункте 47 настоящих Правил, включает в</w:t>
      </w:r>
      <w:r w:rsidR="00D816D4">
        <w:rPr>
          <w:sz w:val="26"/>
          <w:szCs w:val="26"/>
        </w:rPr>
        <w:t xml:space="preserve"> </w:t>
      </w:r>
      <w:r w:rsidR="0080259A" w:rsidRPr="0080259A">
        <w:rPr>
          <w:sz w:val="26"/>
          <w:szCs w:val="26"/>
        </w:rPr>
        <w:t xml:space="preserve">себя следующие </w:t>
      </w:r>
      <w:proofErr w:type="spellStart"/>
      <w:r w:rsidR="0080259A" w:rsidRPr="0080259A">
        <w:rPr>
          <w:sz w:val="26"/>
          <w:szCs w:val="26"/>
        </w:rPr>
        <w:t>адресообразующие</w:t>
      </w:r>
      <w:proofErr w:type="spellEnd"/>
      <w:r w:rsidR="0080259A" w:rsidRPr="0080259A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планировочной структуры (при наличии);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улично-дорожной сети (при наличии);</w:t>
      </w:r>
    </w:p>
    <w:p w:rsidR="0080259A" w:rsidRPr="0080259A" w:rsidRDefault="0080259A" w:rsidP="00652E0B">
      <w:pPr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в) номер земельного участка.</w:t>
      </w:r>
    </w:p>
    <w:p w:rsidR="0080259A" w:rsidRPr="0080259A" w:rsidRDefault="00652E0B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="0080259A" w:rsidRPr="0080259A">
        <w:rPr>
          <w:sz w:val="26"/>
          <w:szCs w:val="26"/>
        </w:rPr>
        <w:t>адресообразующим</w:t>
      </w:r>
      <w:proofErr w:type="spellEnd"/>
      <w:r w:rsidR="0080259A" w:rsidRPr="0080259A">
        <w:rPr>
          <w:sz w:val="26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="0080259A" w:rsidRPr="0080259A">
        <w:rPr>
          <w:sz w:val="26"/>
          <w:szCs w:val="26"/>
        </w:rPr>
        <w:t>адресообразующие</w:t>
      </w:r>
      <w:proofErr w:type="spellEnd"/>
      <w:r w:rsidR="0080259A" w:rsidRPr="0080259A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планировочной структуры (при наличии);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улично-дорожной сети (при наличии);</w:t>
      </w:r>
    </w:p>
    <w:p w:rsidR="0080259A" w:rsidRPr="0080259A" w:rsidRDefault="00652E0B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здания, сооружения или объекта незавершенного строительства.</w:t>
      </w:r>
    </w:p>
    <w:p w:rsidR="0080259A" w:rsidRPr="0080259A" w:rsidRDefault="00D816D4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Структура адреса помещения в пределах здания (сооружения) </w:t>
      </w:r>
      <w:r>
        <w:rPr>
          <w:sz w:val="26"/>
          <w:szCs w:val="26"/>
        </w:rPr>
        <w:t xml:space="preserve">                       </w:t>
      </w:r>
      <w:r w:rsidR="0080259A" w:rsidRPr="0080259A">
        <w:rPr>
          <w:sz w:val="26"/>
          <w:szCs w:val="26"/>
        </w:rPr>
        <w:t xml:space="preserve">в дополнение к обязательным </w:t>
      </w:r>
      <w:proofErr w:type="spellStart"/>
      <w:r w:rsidR="0080259A" w:rsidRPr="0080259A">
        <w:rPr>
          <w:sz w:val="26"/>
          <w:szCs w:val="26"/>
        </w:rPr>
        <w:t>адресообразующим</w:t>
      </w:r>
      <w:proofErr w:type="spellEnd"/>
      <w:r w:rsidR="0080259A" w:rsidRPr="0080259A">
        <w:rPr>
          <w:sz w:val="26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="0080259A" w:rsidRPr="0080259A">
        <w:rPr>
          <w:sz w:val="26"/>
          <w:szCs w:val="26"/>
        </w:rPr>
        <w:t>адресообразующие</w:t>
      </w:r>
      <w:proofErr w:type="spellEnd"/>
      <w:r w:rsidR="0080259A" w:rsidRPr="0080259A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80259A" w:rsidRPr="0080259A" w:rsidRDefault="00D816D4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планировочной структуры (при наличии);</w:t>
      </w:r>
    </w:p>
    <w:p w:rsidR="0080259A" w:rsidRPr="0080259A" w:rsidRDefault="00D816D4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наименование элемента улично-дорожной сети (при наличии);</w:t>
      </w:r>
    </w:p>
    <w:p w:rsidR="0080259A" w:rsidRPr="0080259A" w:rsidRDefault="00D816D4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здания, сооружения;</w:t>
      </w:r>
    </w:p>
    <w:p w:rsidR="0080259A" w:rsidRPr="0080259A" w:rsidRDefault="00D816D4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помещения в пределах здания, сооружения;</w:t>
      </w:r>
    </w:p>
    <w:p w:rsidR="0080259A" w:rsidRPr="0080259A" w:rsidRDefault="00D816D4" w:rsidP="00D816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тип и номер помещения в пределах квартиры (в отношении коммунальных квартир).</w:t>
      </w:r>
    </w:p>
    <w:p w:rsidR="0080259A" w:rsidRPr="0080259A" w:rsidRDefault="00D816D4" w:rsidP="00D816D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52.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80259A" w:rsidRPr="0080259A">
        <w:rPr>
          <w:sz w:val="26"/>
          <w:szCs w:val="26"/>
        </w:rPr>
        <w:t>адресообразующих</w:t>
      </w:r>
      <w:proofErr w:type="spellEnd"/>
      <w:r w:rsidR="0080259A" w:rsidRPr="0080259A">
        <w:rPr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p w:rsidR="0080259A" w:rsidRPr="0080259A" w:rsidRDefault="0080259A" w:rsidP="0080259A">
      <w:pPr>
        <w:spacing w:before="100" w:beforeAutospacing="1" w:after="100" w:afterAutospacing="1"/>
        <w:jc w:val="center"/>
        <w:rPr>
          <w:sz w:val="26"/>
          <w:szCs w:val="26"/>
        </w:rPr>
      </w:pPr>
      <w:r w:rsidRPr="0080259A">
        <w:rPr>
          <w:b/>
          <w:bCs/>
          <w:sz w:val="26"/>
          <w:szCs w:val="26"/>
        </w:rPr>
        <w:t>IV. Правила написания наименований и нумерации объектов адресации</w:t>
      </w:r>
    </w:p>
    <w:p w:rsidR="0080259A" w:rsidRPr="0080259A" w:rsidRDefault="00BC4438" w:rsidP="00743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80259A" w:rsidRPr="0080259A" w:rsidRDefault="0080259A" w:rsidP="00743E24">
      <w:pPr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 xml:space="preserve"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Наименования страны и субъектов Российской Федерации должны соответствовать соответствующим наименованиям </w:t>
      </w:r>
      <w:r w:rsidR="00743E24">
        <w:rPr>
          <w:sz w:val="26"/>
          <w:szCs w:val="26"/>
        </w:rPr>
        <w:t xml:space="preserve">                           </w:t>
      </w:r>
      <w:r w:rsidRPr="0080259A">
        <w:rPr>
          <w:sz w:val="26"/>
          <w:szCs w:val="26"/>
        </w:rPr>
        <w:t xml:space="preserve">в Конституции Российской Федерации. </w:t>
      </w:r>
      <w:proofErr w:type="gramStart"/>
      <w:r w:rsidRPr="0080259A">
        <w:rPr>
          <w:sz w:val="26"/>
          <w:szCs w:val="26"/>
        </w:rPr>
        <w:t xml:space="preserve">Перечень наименования городского округа     в соответствии с государственным реестром муниципальных образований Российской Федерации, перечень наименований населенных пунктов </w:t>
      </w:r>
      <w:r w:rsidR="00743E24">
        <w:rPr>
          <w:sz w:val="26"/>
          <w:szCs w:val="26"/>
        </w:rPr>
        <w:t xml:space="preserve">                            </w:t>
      </w:r>
      <w:r w:rsidRPr="0080259A">
        <w:rPr>
          <w:sz w:val="26"/>
          <w:szCs w:val="26"/>
        </w:rPr>
        <w:t>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                    в порядке межведомственного информационного взаимодействия оператора федеральной информационной адресной</w:t>
      </w:r>
      <w:proofErr w:type="gramEnd"/>
      <w:r w:rsidRPr="0080259A">
        <w:rPr>
          <w:sz w:val="26"/>
          <w:szCs w:val="26"/>
        </w:rPr>
        <w:t xml:space="preserve">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0259A" w:rsidRPr="0080259A" w:rsidRDefault="00743E24" w:rsidP="00743E2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0259A" w:rsidRPr="0080259A" w:rsidRDefault="00743E24" w:rsidP="00273A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"</w:t>
      </w:r>
      <w:proofErr w:type="gramStart"/>
      <w:r w:rsidR="0080259A" w:rsidRPr="0080259A">
        <w:rPr>
          <w:sz w:val="26"/>
          <w:szCs w:val="26"/>
        </w:rPr>
        <w:t>-"</w:t>
      </w:r>
      <w:proofErr w:type="gramEnd"/>
      <w:r w:rsidR="0080259A" w:rsidRPr="0080259A">
        <w:rPr>
          <w:sz w:val="26"/>
          <w:szCs w:val="26"/>
        </w:rPr>
        <w:t xml:space="preserve"> - дефис;</w:t>
      </w:r>
    </w:p>
    <w:p w:rsidR="0080259A" w:rsidRPr="0080259A" w:rsidRDefault="00743E24" w:rsidP="00273A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"</w:t>
      </w:r>
      <w:proofErr w:type="gramStart"/>
      <w:r w:rsidR="0080259A" w:rsidRPr="0080259A">
        <w:rPr>
          <w:sz w:val="26"/>
          <w:szCs w:val="26"/>
        </w:rPr>
        <w:t>."</w:t>
      </w:r>
      <w:proofErr w:type="gramEnd"/>
      <w:r w:rsidR="0080259A" w:rsidRPr="0080259A">
        <w:rPr>
          <w:sz w:val="26"/>
          <w:szCs w:val="26"/>
        </w:rPr>
        <w:t xml:space="preserve"> - точка;</w:t>
      </w:r>
    </w:p>
    <w:p w:rsidR="0080259A" w:rsidRPr="0080259A" w:rsidRDefault="00743E24" w:rsidP="00273A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"(" - </w:t>
      </w:r>
      <w:proofErr w:type="gramEnd"/>
      <w:r w:rsidR="0080259A" w:rsidRPr="0080259A">
        <w:rPr>
          <w:sz w:val="26"/>
          <w:szCs w:val="26"/>
        </w:rPr>
        <w:t>открывающая круглая скобка;</w:t>
      </w:r>
    </w:p>
    <w:p w:rsidR="0080259A" w:rsidRPr="0080259A" w:rsidRDefault="00743E24" w:rsidP="00273A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")" - закрывающая круглая скобка;</w:t>
      </w:r>
      <w:proofErr w:type="gramEnd"/>
    </w:p>
    <w:p w:rsidR="0080259A" w:rsidRPr="0080259A" w:rsidRDefault="00743E24" w:rsidP="00273A8F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"№" - знак номера.</w:t>
      </w:r>
    </w:p>
    <w:p w:rsidR="0080259A" w:rsidRPr="0080259A" w:rsidRDefault="00743E24" w:rsidP="00743E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0259A" w:rsidRPr="0080259A" w:rsidRDefault="00743E24" w:rsidP="00743E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="0080259A" w:rsidRPr="0080259A">
        <w:rPr>
          <w:sz w:val="26"/>
          <w:szCs w:val="26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="0080259A" w:rsidRPr="0080259A">
        <w:rPr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80259A" w:rsidRPr="0080259A">
        <w:rPr>
          <w:sz w:val="26"/>
          <w:szCs w:val="26"/>
        </w:rPr>
        <w:t xml:space="preserve"> с полным написанием имени и фамилии или звания и фамилии.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0259A" w:rsidRPr="0080259A" w:rsidRDefault="0080259A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0259A">
        <w:rPr>
          <w:sz w:val="26"/>
          <w:szCs w:val="26"/>
        </w:rPr>
        <w:t>При формировании номерной части адреса используются арабские цифры и при</w:t>
      </w:r>
      <w:r w:rsidR="00743E24">
        <w:rPr>
          <w:sz w:val="26"/>
          <w:szCs w:val="26"/>
        </w:rPr>
        <w:t xml:space="preserve"> </w:t>
      </w:r>
      <w:r w:rsidRPr="0080259A">
        <w:rPr>
          <w:sz w:val="26"/>
          <w:szCs w:val="26"/>
        </w:rPr>
        <w:t>необходимости буквы русского алфавита, за исключением букв "ё", "</w:t>
      </w:r>
      <w:proofErr w:type="spellStart"/>
      <w:r w:rsidRPr="0080259A">
        <w:rPr>
          <w:sz w:val="26"/>
          <w:szCs w:val="26"/>
        </w:rPr>
        <w:t>з</w:t>
      </w:r>
      <w:proofErr w:type="spellEnd"/>
      <w:r w:rsidRPr="0080259A">
        <w:rPr>
          <w:sz w:val="26"/>
          <w:szCs w:val="26"/>
        </w:rPr>
        <w:t>", "</w:t>
      </w:r>
      <w:proofErr w:type="spellStart"/>
      <w:r w:rsidRPr="0080259A">
        <w:rPr>
          <w:sz w:val="26"/>
          <w:szCs w:val="26"/>
        </w:rPr>
        <w:t>й</w:t>
      </w:r>
      <w:proofErr w:type="spellEnd"/>
      <w:r w:rsidRPr="0080259A">
        <w:rPr>
          <w:sz w:val="26"/>
          <w:szCs w:val="26"/>
        </w:rPr>
        <w:t>", "</w:t>
      </w:r>
      <w:proofErr w:type="spellStart"/>
      <w:r w:rsidRPr="0080259A">
        <w:rPr>
          <w:sz w:val="26"/>
          <w:szCs w:val="26"/>
        </w:rPr>
        <w:t>ъ</w:t>
      </w:r>
      <w:proofErr w:type="spellEnd"/>
      <w:r w:rsidRPr="0080259A">
        <w:rPr>
          <w:sz w:val="26"/>
          <w:szCs w:val="26"/>
        </w:rPr>
        <w:t>", "</w:t>
      </w:r>
      <w:proofErr w:type="spellStart"/>
      <w:r w:rsidRPr="0080259A">
        <w:rPr>
          <w:sz w:val="26"/>
          <w:szCs w:val="26"/>
        </w:rPr>
        <w:t>ы</w:t>
      </w:r>
      <w:proofErr w:type="spellEnd"/>
      <w:r w:rsidRPr="0080259A">
        <w:rPr>
          <w:sz w:val="26"/>
          <w:szCs w:val="26"/>
        </w:rPr>
        <w:t>" и "</w:t>
      </w:r>
      <w:proofErr w:type="spellStart"/>
      <w:r w:rsidRPr="0080259A">
        <w:rPr>
          <w:sz w:val="26"/>
          <w:szCs w:val="26"/>
        </w:rPr>
        <w:t>ь</w:t>
      </w:r>
      <w:proofErr w:type="spellEnd"/>
      <w:r w:rsidRPr="0080259A">
        <w:rPr>
          <w:sz w:val="26"/>
          <w:szCs w:val="26"/>
        </w:rPr>
        <w:t>", а также символ "/" - косая черта.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 xml:space="preserve">Объектам адресации, находящимся на пересечении элементов улично-дорожной сети, присваивается адрес по элементу улично-дорожной сети, </w:t>
      </w:r>
      <w:r w:rsidR="00940723">
        <w:rPr>
          <w:sz w:val="26"/>
          <w:szCs w:val="26"/>
        </w:rPr>
        <w:t xml:space="preserve">                      </w:t>
      </w:r>
      <w:r w:rsidR="0080259A" w:rsidRPr="0080259A">
        <w:rPr>
          <w:sz w:val="26"/>
          <w:szCs w:val="26"/>
        </w:rPr>
        <w:t>на который выходит фасад объекта адресации.</w:t>
      </w:r>
    </w:p>
    <w:p w:rsidR="0080259A" w:rsidRPr="0080259A" w:rsidRDefault="00743E24" w:rsidP="00273A8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63.</w:t>
      </w:r>
      <w:r>
        <w:rPr>
          <w:sz w:val="26"/>
          <w:szCs w:val="26"/>
        </w:rPr>
        <w:tab/>
      </w:r>
      <w:r w:rsidR="0080259A" w:rsidRPr="0080259A">
        <w:rPr>
          <w:sz w:val="26"/>
          <w:szCs w:val="26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B10DD" w:rsidRDefault="009B10DD" w:rsidP="00273A8F">
      <w:pPr>
        <w:tabs>
          <w:tab w:val="left" w:pos="1276"/>
        </w:tabs>
      </w:pPr>
    </w:p>
    <w:p w:rsidR="00646896" w:rsidRDefault="00646896" w:rsidP="00D27024"/>
    <w:sectPr w:rsidR="00646896" w:rsidSect="0080259A">
      <w:type w:val="continuous"/>
      <w:pgSz w:w="11906" w:h="16838" w:code="9"/>
      <w:pgMar w:top="1134" w:right="851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8F" w:rsidRDefault="00273A8F" w:rsidP="00693317">
      <w:r>
        <w:separator/>
      </w:r>
    </w:p>
  </w:endnote>
  <w:endnote w:type="continuationSeparator" w:id="0">
    <w:p w:rsidR="00273A8F" w:rsidRDefault="00273A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8F" w:rsidRDefault="00273A8F" w:rsidP="00693317">
      <w:r>
        <w:separator/>
      </w:r>
    </w:p>
  </w:footnote>
  <w:footnote w:type="continuationSeparator" w:id="0">
    <w:p w:rsidR="00273A8F" w:rsidRDefault="00273A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9051"/>
      <w:docPartObj>
        <w:docPartGallery w:val="Page Numbers (Top of Page)"/>
        <w:docPartUnique/>
      </w:docPartObj>
    </w:sdtPr>
    <w:sdtContent>
      <w:p w:rsidR="00273A8F" w:rsidRDefault="00273A8F">
        <w:pPr>
          <w:pStyle w:val="a7"/>
          <w:jc w:val="center"/>
        </w:pPr>
        <w:fldSimple w:instr=" PAGE   \* MERGEFORMAT ">
          <w:r w:rsidR="00940723">
            <w:rPr>
              <w:noProof/>
            </w:rPr>
            <w:t>12</w:t>
          </w:r>
        </w:fldSimple>
      </w:p>
    </w:sdtContent>
  </w:sdt>
  <w:p w:rsidR="00273A8F" w:rsidRDefault="00273A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E1293"/>
    <w:multiLevelType w:val="hybridMultilevel"/>
    <w:tmpl w:val="12BC2226"/>
    <w:lvl w:ilvl="0" w:tplc="BF780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A396C"/>
    <w:multiLevelType w:val="hybridMultilevel"/>
    <w:tmpl w:val="E8E899E0"/>
    <w:lvl w:ilvl="0" w:tplc="974478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3A8F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2E0B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881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3E24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59A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9CE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23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2FA5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D14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438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0D7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D4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09D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3BA8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B138CD41B5BBF7E3B73898E2BF45C4F9423E5A51F48700B14F70ACAAFD92562C1A5031208C6F4CNA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638C-6C4D-45E0-971E-2147A79C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2015-01-20T13:46:00Z</cp:lastPrinted>
  <dcterms:created xsi:type="dcterms:W3CDTF">2015-02-24T15:22:00Z</dcterms:created>
  <dcterms:modified xsi:type="dcterms:W3CDTF">2015-02-25T06:45:00Z</dcterms:modified>
</cp:coreProperties>
</file>