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8" w:rsidRPr="001F4DC9" w:rsidRDefault="00E61F9A" w:rsidP="003D5C30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F4DC9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3D5C30" w:rsidRPr="001F4DC9" w:rsidRDefault="00E61F9A" w:rsidP="003D5C30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4DC9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922A15" w:rsidRPr="001F4DC9">
        <w:rPr>
          <w:rFonts w:ascii="Times New Roman" w:hAnsi="Times New Roman" w:cs="Times New Roman"/>
          <w:b/>
          <w:sz w:val="26"/>
          <w:szCs w:val="26"/>
        </w:rPr>
        <w:t>постановления Администрации МО "Городской округ "Город Нарьян-Мар"</w:t>
      </w:r>
    </w:p>
    <w:p w:rsidR="00481A08" w:rsidRPr="001F4DC9" w:rsidRDefault="00922A15" w:rsidP="00313AC2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155">
        <w:rPr>
          <w:rFonts w:ascii="Times New Roman" w:hAnsi="Times New Roman" w:cs="Times New Roman"/>
          <w:b/>
          <w:sz w:val="26"/>
          <w:szCs w:val="26"/>
        </w:rPr>
        <w:t>"</w:t>
      </w:r>
      <w:r w:rsidR="000B069D" w:rsidRPr="000B069D">
        <w:rPr>
          <w:rFonts w:ascii="Times New Roman" w:hAnsi="Times New Roman" w:cs="Times New Roman"/>
          <w:b/>
          <w:sz w:val="26"/>
          <w:szCs w:val="26"/>
        </w:rPr>
        <w:t>Об утверждении Порядка организации и проведения конкурса профессионального мастерства "Лучший кондитер" среди субъектов малого и среднего предпринимательства</w:t>
      </w:r>
      <w:r w:rsidRPr="000B069D">
        <w:rPr>
          <w:rFonts w:ascii="Times New Roman" w:hAnsi="Times New Roman" w:cs="Times New Roman"/>
          <w:b/>
          <w:sz w:val="26"/>
          <w:szCs w:val="26"/>
        </w:rPr>
        <w:t>"</w:t>
      </w:r>
    </w:p>
    <w:p w:rsidR="00922A15" w:rsidRPr="003C6147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3A4B6F" w:rsidRDefault="003A4B6F" w:rsidP="003A4B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1003, управлением экономического и инвестиционного развития Администрации МО "Городской округ "Город Нарьян-Мар" проведены публичные консультации по проекту постановления Администрации </w:t>
      </w:r>
      <w:r w:rsidR="003C4D7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Городской округ "Город Нарьян-Мар</w:t>
      </w:r>
      <w:r w:rsidR="009418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</w:t>
      </w:r>
      <w:r w:rsidR="000B069D" w:rsidRPr="000B069D">
        <w:rPr>
          <w:rFonts w:ascii="Times New Roman" w:hAnsi="Times New Roman" w:cs="Times New Roman"/>
          <w:sz w:val="26"/>
          <w:szCs w:val="26"/>
        </w:rPr>
        <w:t>Об утверждении Порядка организации и проведения конкурса профессионального мастерства "Лучший кондитер" среди субъектов малого и среднего предпринимательства</w:t>
      </w:r>
      <w:r w:rsidR="00941823">
        <w:rPr>
          <w:rFonts w:ascii="Times New Roman" w:eastAsia="Calibri" w:hAnsi="Times New Roman" w:cs="Times New Roman"/>
          <w:sz w:val="26"/>
          <w:szCs w:val="26"/>
          <w:lang w:eastAsia="en-US"/>
        </w:rPr>
        <w:t>"</w:t>
      </w:r>
      <w:r w:rsidR="00FD2F8C" w:rsidRPr="00313AC2">
        <w:rPr>
          <w:rFonts w:ascii="Times New Roman" w:eastAsia="Calibri" w:hAnsi="Times New Roman" w:cs="Times New Roman"/>
          <w:sz w:val="26"/>
          <w:szCs w:val="26"/>
        </w:rPr>
        <w:t xml:space="preserve"> (далее – п</w:t>
      </w:r>
      <w:r w:rsidR="00E61F9A" w:rsidRPr="00313AC2">
        <w:rPr>
          <w:rFonts w:ascii="Times New Roman" w:eastAsia="Calibri" w:hAnsi="Times New Roman" w:cs="Times New Roman"/>
          <w:sz w:val="26"/>
          <w:szCs w:val="26"/>
        </w:rPr>
        <w:t>роект).</w:t>
      </w:r>
    </w:p>
    <w:p w:rsidR="00643040" w:rsidRPr="007F0E7A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2D0">
        <w:rPr>
          <w:rFonts w:ascii="Times New Roman" w:hAnsi="Times New Roman" w:cs="Times New Roman"/>
          <w:sz w:val="26"/>
          <w:szCs w:val="26"/>
        </w:rPr>
        <w:t>Разработчиком</w:t>
      </w:r>
      <w:r w:rsidRPr="007F0E7A">
        <w:rPr>
          <w:rFonts w:ascii="Times New Roman" w:hAnsi="Times New Roman" w:cs="Times New Roman"/>
          <w:sz w:val="26"/>
          <w:szCs w:val="26"/>
        </w:rPr>
        <w:t xml:space="preserve"> проекта является </w:t>
      </w:r>
      <w:r w:rsidR="00643040" w:rsidRPr="007F0E7A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22A15" w:rsidRPr="007F0E7A">
        <w:rPr>
          <w:rFonts w:ascii="Times New Roman" w:hAnsi="Times New Roman" w:cs="Times New Roman"/>
          <w:sz w:val="26"/>
          <w:szCs w:val="26"/>
        </w:rPr>
        <w:t>экономического и инвестиционного развития</w:t>
      </w:r>
      <w:r w:rsidR="00643040" w:rsidRPr="007F0E7A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Нарьян-Мар".</w:t>
      </w:r>
    </w:p>
    <w:p w:rsidR="00304129" w:rsidRDefault="008E6C75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E7A">
        <w:rPr>
          <w:rFonts w:ascii="Times New Roman" w:hAnsi="Times New Roman" w:cs="Times New Roman"/>
          <w:sz w:val="26"/>
          <w:szCs w:val="26"/>
        </w:rPr>
        <w:t>Уведомление о проведении публичных консультаций было размещено на официальном сайте Администрации МО "Городской округ "Город Нарьян-Мар" в раздел</w:t>
      </w:r>
      <w:r w:rsidR="00081F5B" w:rsidRPr="007F0E7A">
        <w:rPr>
          <w:rFonts w:ascii="Times New Roman" w:hAnsi="Times New Roman" w:cs="Times New Roman"/>
          <w:sz w:val="26"/>
          <w:szCs w:val="26"/>
        </w:rPr>
        <w:t>е</w:t>
      </w:r>
      <w:r w:rsidRPr="007F0E7A">
        <w:rPr>
          <w:rFonts w:ascii="Times New Roman" w:hAnsi="Times New Roman" w:cs="Times New Roman"/>
          <w:sz w:val="26"/>
          <w:szCs w:val="26"/>
        </w:rPr>
        <w:t xml:space="preserve"> Деятельность/</w:t>
      </w:r>
      <w:r w:rsidRPr="004C26AA">
        <w:rPr>
          <w:rFonts w:ascii="Times New Roman" w:hAnsi="Times New Roman" w:cs="Times New Roman"/>
          <w:sz w:val="26"/>
          <w:szCs w:val="26"/>
        </w:rPr>
        <w:t>Экономика/Оценка регулирующего воздействия</w:t>
      </w:r>
      <w:r w:rsidR="00081F5B" w:rsidRPr="004C26AA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4C26AA">
        <w:rPr>
          <w:rFonts w:ascii="Times New Roman" w:hAnsi="Times New Roman" w:cs="Times New Roman"/>
          <w:sz w:val="26"/>
          <w:szCs w:val="26"/>
        </w:rPr>
        <w:t>н</w:t>
      </w:r>
      <w:r w:rsidRPr="004C26AA">
        <w:rPr>
          <w:rFonts w:ascii="Times New Roman" w:hAnsi="Times New Roman" w:cs="Times New Roman"/>
          <w:sz w:val="26"/>
          <w:szCs w:val="26"/>
        </w:rPr>
        <w:t>овост</w:t>
      </w:r>
      <w:r w:rsidR="00081F5B" w:rsidRPr="004C26AA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 (от</w:t>
      </w:r>
      <w:r w:rsidR="004C26AA" w:rsidRPr="004C26AA">
        <w:rPr>
          <w:rFonts w:ascii="Times New Roman" w:hAnsi="Times New Roman" w:cs="Times New Roman"/>
          <w:sz w:val="26"/>
          <w:szCs w:val="26"/>
        </w:rPr>
        <w:t xml:space="preserve"> </w:t>
      </w:r>
      <w:r w:rsidR="00304129">
        <w:rPr>
          <w:rFonts w:ascii="Times New Roman" w:hAnsi="Times New Roman" w:cs="Times New Roman"/>
          <w:sz w:val="26"/>
          <w:szCs w:val="26"/>
        </w:rPr>
        <w:t>1</w:t>
      </w:r>
      <w:r w:rsidR="00941823">
        <w:rPr>
          <w:rFonts w:ascii="Times New Roman" w:hAnsi="Times New Roman" w:cs="Times New Roman"/>
          <w:sz w:val="26"/>
          <w:szCs w:val="26"/>
        </w:rPr>
        <w:t>3</w:t>
      </w:r>
      <w:r w:rsidR="0006643C" w:rsidRPr="004C26AA">
        <w:rPr>
          <w:rFonts w:ascii="Times New Roman" w:hAnsi="Times New Roman" w:cs="Times New Roman"/>
          <w:sz w:val="26"/>
          <w:szCs w:val="26"/>
        </w:rPr>
        <w:t>.</w:t>
      </w:r>
      <w:r w:rsidR="00941823">
        <w:rPr>
          <w:rFonts w:ascii="Times New Roman" w:hAnsi="Times New Roman" w:cs="Times New Roman"/>
          <w:sz w:val="26"/>
          <w:szCs w:val="26"/>
        </w:rPr>
        <w:t>05</w:t>
      </w:r>
      <w:r w:rsidR="0006643C" w:rsidRPr="004C26AA">
        <w:rPr>
          <w:rFonts w:ascii="Times New Roman" w:hAnsi="Times New Roman" w:cs="Times New Roman"/>
          <w:sz w:val="26"/>
          <w:szCs w:val="26"/>
        </w:rPr>
        <w:t>.20</w:t>
      </w:r>
      <w:r w:rsidR="00304129">
        <w:rPr>
          <w:rFonts w:ascii="Times New Roman" w:hAnsi="Times New Roman" w:cs="Times New Roman"/>
          <w:sz w:val="26"/>
          <w:szCs w:val="26"/>
        </w:rPr>
        <w:t>2</w:t>
      </w:r>
      <w:r w:rsidR="00941823">
        <w:rPr>
          <w:rFonts w:ascii="Times New Roman" w:hAnsi="Times New Roman" w:cs="Times New Roman"/>
          <w:sz w:val="26"/>
          <w:szCs w:val="26"/>
        </w:rPr>
        <w:t>1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8E6C75" w:rsidRPr="004C26AA" w:rsidRDefault="0006643C" w:rsidP="00E77C8E">
      <w:pPr>
        <w:spacing w:before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26AA">
        <w:rPr>
          <w:rFonts w:ascii="Times New Roman" w:hAnsi="Times New Roman" w:cs="Times New Roman"/>
          <w:sz w:val="26"/>
          <w:szCs w:val="26"/>
        </w:rPr>
        <w:t xml:space="preserve">Также уведомления о проведении публичных консультаций были направлены в: Департамент финансов и экономики Ненецкого автономного округа, Прокуратуру НАО, </w:t>
      </w:r>
      <w:r w:rsidRPr="004C26AA">
        <w:rPr>
          <w:rFonts w:ascii="Times New Roman" w:hAnsi="Times New Roman" w:cs="Times New Roman"/>
          <w:bCs/>
          <w:sz w:val="26"/>
          <w:szCs w:val="26"/>
        </w:rPr>
        <w:t>АО</w:t>
      </w:r>
      <w:r w:rsidR="007D39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C26AA">
        <w:rPr>
          <w:rFonts w:ascii="Times New Roman" w:hAnsi="Times New Roman" w:cs="Times New Roman"/>
          <w:bCs/>
          <w:sz w:val="26"/>
          <w:szCs w:val="26"/>
        </w:rPr>
        <w:t xml:space="preserve">"Центр развития бизнеса НАО", </w:t>
      </w:r>
      <w:r w:rsidRPr="004C26AA">
        <w:rPr>
          <w:rFonts w:ascii="Times New Roman" w:hAnsi="Times New Roman" w:cs="Times New Roman"/>
          <w:sz w:val="26"/>
          <w:szCs w:val="26"/>
        </w:rPr>
        <w:t>Уполномоченному по защите предпринимател</w:t>
      </w:r>
      <w:r w:rsidR="00313AC2">
        <w:rPr>
          <w:rFonts w:ascii="Times New Roman" w:hAnsi="Times New Roman" w:cs="Times New Roman"/>
          <w:sz w:val="26"/>
          <w:szCs w:val="26"/>
        </w:rPr>
        <w:t>ей в Ненецком автономном округе</w:t>
      </w:r>
      <w:r w:rsidR="00083618">
        <w:rPr>
          <w:rFonts w:ascii="Times New Roman" w:hAnsi="Times New Roman" w:cs="Times New Roman"/>
          <w:sz w:val="26"/>
          <w:szCs w:val="26"/>
        </w:rPr>
        <w:t xml:space="preserve">, </w:t>
      </w:r>
      <w:r w:rsidR="00304129" w:rsidRPr="004C26AA">
        <w:rPr>
          <w:rFonts w:ascii="Times New Roman" w:hAnsi="Times New Roman" w:cs="Times New Roman"/>
          <w:sz w:val="26"/>
          <w:szCs w:val="26"/>
        </w:rPr>
        <w:t>НРО ООО "Деловая Россия",</w:t>
      </w:r>
      <w:r w:rsidR="00304129">
        <w:rPr>
          <w:rFonts w:ascii="Times New Roman" w:hAnsi="Times New Roman" w:cs="Times New Roman"/>
          <w:sz w:val="26"/>
          <w:szCs w:val="26"/>
        </w:rPr>
        <w:t xml:space="preserve"> </w:t>
      </w:r>
      <w:r w:rsidR="00083618">
        <w:rPr>
          <w:rFonts w:ascii="Times New Roman" w:hAnsi="Times New Roman" w:cs="Times New Roman"/>
          <w:sz w:val="26"/>
          <w:szCs w:val="26"/>
        </w:rPr>
        <w:t xml:space="preserve">ИП </w:t>
      </w:r>
      <w:r w:rsidR="000B069D">
        <w:rPr>
          <w:rFonts w:ascii="Times New Roman" w:hAnsi="Times New Roman" w:cs="Times New Roman"/>
          <w:sz w:val="26"/>
          <w:szCs w:val="26"/>
        </w:rPr>
        <w:t>Бебениной А.В</w:t>
      </w:r>
      <w:r w:rsidR="00304129">
        <w:rPr>
          <w:rFonts w:ascii="Times New Roman" w:hAnsi="Times New Roman" w:cs="Times New Roman"/>
          <w:sz w:val="26"/>
          <w:szCs w:val="26"/>
        </w:rPr>
        <w:t>.</w:t>
      </w:r>
      <w:r w:rsidR="00083618">
        <w:rPr>
          <w:rFonts w:ascii="Times New Roman" w:hAnsi="Times New Roman" w:cs="Times New Roman"/>
          <w:sz w:val="26"/>
          <w:szCs w:val="26"/>
        </w:rPr>
        <w:t xml:space="preserve">, ИП </w:t>
      </w:r>
      <w:r w:rsidR="000B069D">
        <w:rPr>
          <w:rFonts w:ascii="Times New Roman" w:hAnsi="Times New Roman" w:cs="Times New Roman"/>
          <w:sz w:val="26"/>
          <w:szCs w:val="26"/>
        </w:rPr>
        <w:t>Шестаковой М.А</w:t>
      </w:r>
      <w:r w:rsidR="00304129">
        <w:rPr>
          <w:rFonts w:ascii="Times New Roman" w:hAnsi="Times New Roman" w:cs="Times New Roman"/>
          <w:sz w:val="26"/>
          <w:szCs w:val="26"/>
        </w:rPr>
        <w:t>.</w:t>
      </w:r>
      <w:r w:rsidR="00083618">
        <w:rPr>
          <w:rFonts w:ascii="Times New Roman" w:hAnsi="Times New Roman" w:cs="Times New Roman"/>
          <w:sz w:val="26"/>
          <w:szCs w:val="26"/>
        </w:rPr>
        <w:t xml:space="preserve">, ИП </w:t>
      </w:r>
      <w:r w:rsidR="00941823">
        <w:rPr>
          <w:rFonts w:ascii="Times New Roman" w:hAnsi="Times New Roman" w:cs="Times New Roman"/>
          <w:sz w:val="26"/>
          <w:szCs w:val="26"/>
        </w:rPr>
        <w:t>Самойловой Н.С</w:t>
      </w:r>
      <w:r w:rsidR="000B069D">
        <w:rPr>
          <w:rFonts w:ascii="Times New Roman" w:hAnsi="Times New Roman" w:cs="Times New Roman"/>
          <w:sz w:val="26"/>
          <w:szCs w:val="26"/>
        </w:rPr>
        <w:t>.</w:t>
      </w:r>
    </w:p>
    <w:p w:rsidR="00E61F9A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AA"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</w:t>
      </w:r>
      <w:r w:rsidR="003D3BCA" w:rsidRPr="004C26AA">
        <w:rPr>
          <w:rFonts w:ascii="Times New Roman" w:hAnsi="Times New Roman" w:cs="Times New Roman"/>
          <w:sz w:val="26"/>
          <w:szCs w:val="26"/>
        </w:rPr>
        <w:t>ы</w:t>
      </w:r>
      <w:r w:rsidRPr="004C26AA">
        <w:rPr>
          <w:rFonts w:ascii="Times New Roman" w:hAnsi="Times New Roman" w:cs="Times New Roman"/>
          <w:sz w:val="26"/>
          <w:szCs w:val="26"/>
        </w:rPr>
        <w:t xml:space="preserve"> в таблице результатов публичных консультаций</w:t>
      </w:r>
      <w:r w:rsidR="000C1FE5" w:rsidRPr="004C26AA">
        <w:rPr>
          <w:rFonts w:ascii="Times New Roman" w:hAnsi="Times New Roman" w:cs="Times New Roman"/>
          <w:sz w:val="26"/>
          <w:szCs w:val="26"/>
        </w:rPr>
        <w:t>:</w:t>
      </w:r>
    </w:p>
    <w:p w:rsidR="00CB0146" w:rsidRPr="007F0E7A" w:rsidRDefault="00CB0146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969"/>
        <w:gridCol w:w="3119"/>
      </w:tblGrid>
      <w:tr w:rsidR="00304129" w:rsidRPr="00304129" w:rsidTr="00C63E5E">
        <w:trPr>
          <w:trHeight w:val="824"/>
        </w:trPr>
        <w:tc>
          <w:tcPr>
            <w:tcW w:w="567" w:type="dxa"/>
            <w:vAlign w:val="center"/>
          </w:tcPr>
          <w:p w:rsidR="00304129" w:rsidRPr="00304129" w:rsidRDefault="00304129" w:rsidP="00053DAD">
            <w:pPr>
              <w:ind w:left="0" w:right="-1"/>
              <w:rPr>
                <w:rFonts w:ascii="Times New Roman" w:hAnsi="Times New Roman" w:cs="Times New Roman"/>
              </w:rPr>
            </w:pPr>
            <w:r w:rsidRPr="003041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Align w:val="center"/>
          </w:tcPr>
          <w:p w:rsidR="00304129" w:rsidRPr="00304129" w:rsidRDefault="00304129" w:rsidP="00053DAD">
            <w:pPr>
              <w:ind w:left="0" w:right="-1"/>
              <w:rPr>
                <w:rFonts w:ascii="Times New Roman" w:hAnsi="Times New Roman" w:cs="Times New Roman"/>
              </w:rPr>
            </w:pPr>
            <w:r w:rsidRPr="00304129">
              <w:rPr>
                <w:rFonts w:ascii="Times New Roman" w:hAnsi="Times New Roman" w:cs="Times New Roman"/>
              </w:rPr>
              <w:t>Наименование субъекта публичных консультаций</w:t>
            </w:r>
          </w:p>
        </w:tc>
        <w:tc>
          <w:tcPr>
            <w:tcW w:w="3969" w:type="dxa"/>
            <w:vAlign w:val="center"/>
          </w:tcPr>
          <w:p w:rsidR="00304129" w:rsidRPr="00304129" w:rsidRDefault="00304129" w:rsidP="00053DAD">
            <w:pPr>
              <w:ind w:left="0" w:right="-1" w:hanging="25"/>
              <w:rPr>
                <w:rFonts w:ascii="Times New Roman" w:hAnsi="Times New Roman" w:cs="Times New Roman"/>
              </w:rPr>
            </w:pPr>
            <w:r w:rsidRPr="00304129">
              <w:rPr>
                <w:rFonts w:ascii="Times New Roman" w:hAnsi="Times New Roman" w:cs="Times New Roman"/>
              </w:rPr>
              <w:t>Высказанное мнение</w:t>
            </w:r>
          </w:p>
          <w:p w:rsidR="00304129" w:rsidRPr="00304129" w:rsidRDefault="00304129" w:rsidP="00053DAD">
            <w:pPr>
              <w:ind w:left="0" w:right="-1" w:hanging="25"/>
              <w:rPr>
                <w:rFonts w:ascii="Times New Roman" w:hAnsi="Times New Roman" w:cs="Times New Roman"/>
              </w:rPr>
            </w:pPr>
            <w:r w:rsidRPr="00304129">
              <w:rPr>
                <w:rFonts w:ascii="Times New Roman" w:hAnsi="Times New Roman" w:cs="Times New Roman"/>
              </w:rPr>
              <w:t>(замечание и/или предложение)</w:t>
            </w:r>
          </w:p>
        </w:tc>
        <w:tc>
          <w:tcPr>
            <w:tcW w:w="3119" w:type="dxa"/>
            <w:vAlign w:val="center"/>
          </w:tcPr>
          <w:p w:rsidR="00304129" w:rsidRPr="00304129" w:rsidRDefault="00304129" w:rsidP="00053DAD">
            <w:pPr>
              <w:ind w:left="0" w:right="-1"/>
              <w:rPr>
                <w:rFonts w:ascii="Times New Roman" w:hAnsi="Times New Roman" w:cs="Times New Roman"/>
              </w:rPr>
            </w:pPr>
            <w:r w:rsidRPr="00304129">
              <w:rPr>
                <w:rFonts w:ascii="Times New Roman" w:hAnsi="Times New Roman" w:cs="Times New Roman"/>
              </w:rPr>
              <w:t>Позиция регулирующего органа</w:t>
            </w:r>
          </w:p>
          <w:p w:rsidR="00304129" w:rsidRPr="00304129" w:rsidRDefault="00304129" w:rsidP="00053DAD">
            <w:pPr>
              <w:ind w:left="0" w:right="-1"/>
              <w:rPr>
                <w:rFonts w:ascii="Times New Roman" w:hAnsi="Times New Roman" w:cs="Times New Roman"/>
              </w:rPr>
            </w:pPr>
            <w:r w:rsidRPr="00304129">
              <w:rPr>
                <w:rFonts w:ascii="Times New Roman" w:hAnsi="Times New Roman" w:cs="Times New Roman"/>
              </w:rPr>
              <w:t>(с обоснованием позиции)</w:t>
            </w:r>
          </w:p>
        </w:tc>
      </w:tr>
      <w:tr w:rsidR="00593636" w:rsidRPr="00304129" w:rsidTr="00C63E5E">
        <w:trPr>
          <w:trHeight w:val="888"/>
        </w:trPr>
        <w:tc>
          <w:tcPr>
            <w:tcW w:w="567" w:type="dxa"/>
            <w:vAlign w:val="center"/>
          </w:tcPr>
          <w:p w:rsidR="00593636" w:rsidRPr="00304129" w:rsidRDefault="000B069D" w:rsidP="00053DAD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593636" w:rsidRPr="00304129" w:rsidRDefault="00593636" w:rsidP="00593636">
            <w:pPr>
              <w:ind w:left="34"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и экономики Ненецкого автономного округа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93636" w:rsidRDefault="000B069D" w:rsidP="002A5864">
            <w:pPr>
              <w:pStyle w:val="a9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пу.50.5 проекта участник конкурсного отбора предоставляет организатору конкурсного отбора копии документов, подтверждающих владение (пользование) объектами недвижимого имущества, расположе</w:t>
            </w:r>
            <w:r w:rsidR="002A5864">
              <w:rPr>
                <w:rFonts w:ascii="Times New Roman" w:hAnsi="Times New Roman"/>
              </w:rPr>
              <w:t xml:space="preserve">нного на территории муниципального образования "Городской округ" "Город Нарьян-Мар". Исходя из указанной формулировки не ясно, о каких объектах недвижимого имущества идет речь. Предлагаем в указанном п.50.5 конкретизировать, какие объекты недвижимого имущества должны находиться во владении (пользовании) участника конкурсного отбора.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93636" w:rsidRPr="001F4DC9" w:rsidRDefault="002A5864" w:rsidP="00053DAD">
            <w:pPr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проекте НПА в п.50.5 будет включено уточнение</w:t>
            </w:r>
            <w:r w:rsidR="006B0CA0">
              <w:rPr>
                <w:rFonts w:ascii="Times New Roman" w:hAnsi="Times New Roman" w:cs="Times New Roman"/>
              </w:rPr>
              <w:t>, что "объекты недвижимого имущества, используемого для осуществления предпринимательской деятельности"</w:t>
            </w:r>
          </w:p>
        </w:tc>
      </w:tr>
    </w:tbl>
    <w:p w:rsidR="008E6C75" w:rsidRPr="00E61F9A" w:rsidRDefault="008E6C75" w:rsidP="001F4DC9">
      <w:pPr>
        <w:spacing w:before="0"/>
        <w:ind w:left="0" w:right="-1"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0B069D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72" w:rsidRDefault="00C57A72" w:rsidP="00E01E00">
      <w:pPr>
        <w:spacing w:before="0"/>
      </w:pPr>
      <w:r>
        <w:separator/>
      </w:r>
    </w:p>
  </w:endnote>
  <w:endnote w:type="continuationSeparator" w:id="0">
    <w:p w:rsidR="00C57A72" w:rsidRDefault="00C57A72" w:rsidP="00E01E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72" w:rsidRDefault="00C57A72" w:rsidP="00E01E00">
      <w:pPr>
        <w:spacing w:before="0"/>
      </w:pPr>
      <w:r>
        <w:separator/>
      </w:r>
    </w:p>
  </w:footnote>
  <w:footnote w:type="continuationSeparator" w:id="0">
    <w:p w:rsidR="00C57A72" w:rsidRDefault="00C57A72" w:rsidP="00E01E0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9E9"/>
    <w:multiLevelType w:val="hybridMultilevel"/>
    <w:tmpl w:val="E466B720"/>
    <w:lvl w:ilvl="0" w:tplc="1450A44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" w15:restartNumberingAfterBreak="0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A6755"/>
    <w:multiLevelType w:val="hybridMultilevel"/>
    <w:tmpl w:val="D338CA52"/>
    <w:lvl w:ilvl="0" w:tplc="A4666E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49917693"/>
    <w:multiLevelType w:val="hybridMultilevel"/>
    <w:tmpl w:val="42B218F8"/>
    <w:lvl w:ilvl="0" w:tplc="3BC667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13A28"/>
    <w:multiLevelType w:val="hybridMultilevel"/>
    <w:tmpl w:val="57608768"/>
    <w:lvl w:ilvl="0" w:tplc="531E3C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5CA57474"/>
    <w:multiLevelType w:val="hybridMultilevel"/>
    <w:tmpl w:val="14B23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8" w15:restartNumberingAfterBreak="0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9" w15:restartNumberingAfterBreak="0">
    <w:nsid w:val="649156AF"/>
    <w:multiLevelType w:val="hybridMultilevel"/>
    <w:tmpl w:val="F92A5B9E"/>
    <w:lvl w:ilvl="0" w:tplc="3D0A11B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940C6"/>
    <w:multiLevelType w:val="hybridMultilevel"/>
    <w:tmpl w:val="41ACE3E2"/>
    <w:lvl w:ilvl="0" w:tplc="811A2AB6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46E5E"/>
    <w:multiLevelType w:val="hybridMultilevel"/>
    <w:tmpl w:val="9DE2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4"/>
  </w:num>
  <w:num w:numId="10">
    <w:abstractNumId w:val="3"/>
  </w:num>
  <w:num w:numId="11">
    <w:abstractNumId w:val="2"/>
  </w:num>
  <w:num w:numId="12">
    <w:abstractNumId w:val="17"/>
  </w:num>
  <w:num w:numId="13">
    <w:abstractNumId w:val="18"/>
  </w:num>
  <w:num w:numId="14">
    <w:abstractNumId w:val="1"/>
  </w:num>
  <w:num w:numId="15">
    <w:abstractNumId w:val="8"/>
  </w:num>
  <w:num w:numId="16">
    <w:abstractNumId w:val="22"/>
  </w:num>
  <w:num w:numId="17">
    <w:abstractNumId w:val="15"/>
  </w:num>
  <w:num w:numId="18">
    <w:abstractNumId w:val="9"/>
  </w:num>
  <w:num w:numId="19">
    <w:abstractNumId w:val="12"/>
  </w:num>
  <w:num w:numId="20">
    <w:abstractNumId w:val="21"/>
  </w:num>
  <w:num w:numId="21">
    <w:abstractNumId w:val="19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A"/>
    <w:rsid w:val="00004CC4"/>
    <w:rsid w:val="00017C8D"/>
    <w:rsid w:val="00020D0E"/>
    <w:rsid w:val="0002443F"/>
    <w:rsid w:val="000370F5"/>
    <w:rsid w:val="00042B38"/>
    <w:rsid w:val="00044711"/>
    <w:rsid w:val="00045FC5"/>
    <w:rsid w:val="00052AF0"/>
    <w:rsid w:val="00053DAD"/>
    <w:rsid w:val="000612E6"/>
    <w:rsid w:val="000615CD"/>
    <w:rsid w:val="0006643C"/>
    <w:rsid w:val="00080571"/>
    <w:rsid w:val="00081F5B"/>
    <w:rsid w:val="00083618"/>
    <w:rsid w:val="00083723"/>
    <w:rsid w:val="000B069D"/>
    <w:rsid w:val="000B1075"/>
    <w:rsid w:val="000B6412"/>
    <w:rsid w:val="000C1FE5"/>
    <w:rsid w:val="000C6F9F"/>
    <w:rsid w:val="000D54FB"/>
    <w:rsid w:val="000E03EE"/>
    <w:rsid w:val="000E306C"/>
    <w:rsid w:val="000F446A"/>
    <w:rsid w:val="001017DD"/>
    <w:rsid w:val="00101D4C"/>
    <w:rsid w:val="00110ED5"/>
    <w:rsid w:val="001121A9"/>
    <w:rsid w:val="00144AA7"/>
    <w:rsid w:val="00144BC3"/>
    <w:rsid w:val="00145B80"/>
    <w:rsid w:val="0014640C"/>
    <w:rsid w:val="00147054"/>
    <w:rsid w:val="0015496A"/>
    <w:rsid w:val="00183E5A"/>
    <w:rsid w:val="00187530"/>
    <w:rsid w:val="001B3B6C"/>
    <w:rsid w:val="001B6D83"/>
    <w:rsid w:val="001C2D49"/>
    <w:rsid w:val="001C357E"/>
    <w:rsid w:val="001D0769"/>
    <w:rsid w:val="001E0400"/>
    <w:rsid w:val="001E6D0E"/>
    <w:rsid w:val="001F173B"/>
    <w:rsid w:val="001F4DC9"/>
    <w:rsid w:val="002015AC"/>
    <w:rsid w:val="00213FB4"/>
    <w:rsid w:val="00226C1D"/>
    <w:rsid w:val="002349FA"/>
    <w:rsid w:val="002372D0"/>
    <w:rsid w:val="002444B6"/>
    <w:rsid w:val="00247E8D"/>
    <w:rsid w:val="00253DB4"/>
    <w:rsid w:val="00256E8D"/>
    <w:rsid w:val="00273D52"/>
    <w:rsid w:val="00276382"/>
    <w:rsid w:val="0027650D"/>
    <w:rsid w:val="00284B6B"/>
    <w:rsid w:val="0029390E"/>
    <w:rsid w:val="002A4257"/>
    <w:rsid w:val="002A5864"/>
    <w:rsid w:val="002B09A5"/>
    <w:rsid w:val="002C0C7D"/>
    <w:rsid w:val="002C1E00"/>
    <w:rsid w:val="002C57C0"/>
    <w:rsid w:val="002C7CF5"/>
    <w:rsid w:val="002D265D"/>
    <w:rsid w:val="002D46C3"/>
    <w:rsid w:val="002E1133"/>
    <w:rsid w:val="002E2FBE"/>
    <w:rsid w:val="002E3F20"/>
    <w:rsid w:val="003025D9"/>
    <w:rsid w:val="003038B8"/>
    <w:rsid w:val="00304129"/>
    <w:rsid w:val="00306D0D"/>
    <w:rsid w:val="00311930"/>
    <w:rsid w:val="00313AC2"/>
    <w:rsid w:val="003156BB"/>
    <w:rsid w:val="003279A6"/>
    <w:rsid w:val="00331909"/>
    <w:rsid w:val="00346930"/>
    <w:rsid w:val="00364A25"/>
    <w:rsid w:val="00366F8D"/>
    <w:rsid w:val="003745D4"/>
    <w:rsid w:val="003844CE"/>
    <w:rsid w:val="003A28F4"/>
    <w:rsid w:val="003A31DC"/>
    <w:rsid w:val="003A4B6F"/>
    <w:rsid w:val="003A6B92"/>
    <w:rsid w:val="003A7EEE"/>
    <w:rsid w:val="003C4D7D"/>
    <w:rsid w:val="003C6147"/>
    <w:rsid w:val="003C785D"/>
    <w:rsid w:val="003D3BCA"/>
    <w:rsid w:val="003D5C30"/>
    <w:rsid w:val="003E1D8F"/>
    <w:rsid w:val="003F0EA7"/>
    <w:rsid w:val="003F438F"/>
    <w:rsid w:val="00400C85"/>
    <w:rsid w:val="00415FEF"/>
    <w:rsid w:val="00416F51"/>
    <w:rsid w:val="004538EA"/>
    <w:rsid w:val="00455F40"/>
    <w:rsid w:val="004619A7"/>
    <w:rsid w:val="00466155"/>
    <w:rsid w:val="004729EB"/>
    <w:rsid w:val="004739EC"/>
    <w:rsid w:val="004765F0"/>
    <w:rsid w:val="00480CF1"/>
    <w:rsid w:val="00481A08"/>
    <w:rsid w:val="00491A69"/>
    <w:rsid w:val="004929CB"/>
    <w:rsid w:val="00494A35"/>
    <w:rsid w:val="00496331"/>
    <w:rsid w:val="004B46B1"/>
    <w:rsid w:val="004C26AA"/>
    <w:rsid w:val="004C5F34"/>
    <w:rsid w:val="004D5AAB"/>
    <w:rsid w:val="004E0C2F"/>
    <w:rsid w:val="0050419E"/>
    <w:rsid w:val="005148FC"/>
    <w:rsid w:val="00531C45"/>
    <w:rsid w:val="00531C91"/>
    <w:rsid w:val="00531FD0"/>
    <w:rsid w:val="00536ABF"/>
    <w:rsid w:val="00543478"/>
    <w:rsid w:val="00543D8C"/>
    <w:rsid w:val="00555418"/>
    <w:rsid w:val="0055799A"/>
    <w:rsid w:val="00557DE9"/>
    <w:rsid w:val="005867B8"/>
    <w:rsid w:val="00587D91"/>
    <w:rsid w:val="00593636"/>
    <w:rsid w:val="005A4198"/>
    <w:rsid w:val="005A545F"/>
    <w:rsid w:val="005B381D"/>
    <w:rsid w:val="005B577B"/>
    <w:rsid w:val="005B7968"/>
    <w:rsid w:val="005C42D5"/>
    <w:rsid w:val="005D1BC3"/>
    <w:rsid w:val="005E759B"/>
    <w:rsid w:val="005F722D"/>
    <w:rsid w:val="00602255"/>
    <w:rsid w:val="0060588F"/>
    <w:rsid w:val="006062C9"/>
    <w:rsid w:val="006119BA"/>
    <w:rsid w:val="00625753"/>
    <w:rsid w:val="00634072"/>
    <w:rsid w:val="00643040"/>
    <w:rsid w:val="006608F2"/>
    <w:rsid w:val="006627CC"/>
    <w:rsid w:val="00664718"/>
    <w:rsid w:val="00665901"/>
    <w:rsid w:val="006765DA"/>
    <w:rsid w:val="006803E6"/>
    <w:rsid w:val="006827DB"/>
    <w:rsid w:val="00682896"/>
    <w:rsid w:val="00683B7B"/>
    <w:rsid w:val="0069424A"/>
    <w:rsid w:val="0069536D"/>
    <w:rsid w:val="006A0A8C"/>
    <w:rsid w:val="006A1674"/>
    <w:rsid w:val="006A51E3"/>
    <w:rsid w:val="006A5A92"/>
    <w:rsid w:val="006B0CA0"/>
    <w:rsid w:val="006B0DCD"/>
    <w:rsid w:val="006B6D08"/>
    <w:rsid w:val="006D07F9"/>
    <w:rsid w:val="006D0DCB"/>
    <w:rsid w:val="006E651E"/>
    <w:rsid w:val="006F1548"/>
    <w:rsid w:val="00701E9A"/>
    <w:rsid w:val="0071481C"/>
    <w:rsid w:val="00724A3F"/>
    <w:rsid w:val="0073338F"/>
    <w:rsid w:val="0073762F"/>
    <w:rsid w:val="00750CD7"/>
    <w:rsid w:val="00760D0C"/>
    <w:rsid w:val="007637D5"/>
    <w:rsid w:val="007724CB"/>
    <w:rsid w:val="00774A20"/>
    <w:rsid w:val="00787E56"/>
    <w:rsid w:val="007B7FEF"/>
    <w:rsid w:val="007C1EAA"/>
    <w:rsid w:val="007D39BE"/>
    <w:rsid w:val="007E10BE"/>
    <w:rsid w:val="007E5E7C"/>
    <w:rsid w:val="007E7227"/>
    <w:rsid w:val="007F0E7A"/>
    <w:rsid w:val="00811294"/>
    <w:rsid w:val="00814765"/>
    <w:rsid w:val="00814CCA"/>
    <w:rsid w:val="00822574"/>
    <w:rsid w:val="00843B0F"/>
    <w:rsid w:val="008558D4"/>
    <w:rsid w:val="0086205D"/>
    <w:rsid w:val="008828EE"/>
    <w:rsid w:val="00891A2D"/>
    <w:rsid w:val="008A15CD"/>
    <w:rsid w:val="008A6F54"/>
    <w:rsid w:val="008C69EE"/>
    <w:rsid w:val="008C77A6"/>
    <w:rsid w:val="008D21D0"/>
    <w:rsid w:val="008D5414"/>
    <w:rsid w:val="008E6C75"/>
    <w:rsid w:val="00902C67"/>
    <w:rsid w:val="0091468E"/>
    <w:rsid w:val="0092058F"/>
    <w:rsid w:val="00922A15"/>
    <w:rsid w:val="00926513"/>
    <w:rsid w:val="00930F30"/>
    <w:rsid w:val="0093481E"/>
    <w:rsid w:val="009407F6"/>
    <w:rsid w:val="00941823"/>
    <w:rsid w:val="00950A35"/>
    <w:rsid w:val="00956F0F"/>
    <w:rsid w:val="009639C5"/>
    <w:rsid w:val="009655EA"/>
    <w:rsid w:val="00965DB2"/>
    <w:rsid w:val="009732D8"/>
    <w:rsid w:val="009A4174"/>
    <w:rsid w:val="009B75B7"/>
    <w:rsid w:val="009C1647"/>
    <w:rsid w:val="009D05EF"/>
    <w:rsid w:val="009D33AD"/>
    <w:rsid w:val="009F4B7E"/>
    <w:rsid w:val="009F7BDB"/>
    <w:rsid w:val="00A03DAB"/>
    <w:rsid w:val="00A06CE3"/>
    <w:rsid w:val="00A15868"/>
    <w:rsid w:val="00A33FD1"/>
    <w:rsid w:val="00A43E0C"/>
    <w:rsid w:val="00A4484A"/>
    <w:rsid w:val="00A547DE"/>
    <w:rsid w:val="00A55B5D"/>
    <w:rsid w:val="00A7183B"/>
    <w:rsid w:val="00A748E0"/>
    <w:rsid w:val="00AA1600"/>
    <w:rsid w:val="00AA59E2"/>
    <w:rsid w:val="00AB5496"/>
    <w:rsid w:val="00AC3EF9"/>
    <w:rsid w:val="00AD0FED"/>
    <w:rsid w:val="00AD35AA"/>
    <w:rsid w:val="00AD40F6"/>
    <w:rsid w:val="00AD4820"/>
    <w:rsid w:val="00AE03CA"/>
    <w:rsid w:val="00AE09BC"/>
    <w:rsid w:val="00AE3F17"/>
    <w:rsid w:val="00AE781A"/>
    <w:rsid w:val="00AF4F88"/>
    <w:rsid w:val="00B009A4"/>
    <w:rsid w:val="00B33EDC"/>
    <w:rsid w:val="00B41D89"/>
    <w:rsid w:val="00B46C8A"/>
    <w:rsid w:val="00B5414F"/>
    <w:rsid w:val="00B61001"/>
    <w:rsid w:val="00B62541"/>
    <w:rsid w:val="00B734DA"/>
    <w:rsid w:val="00B7568B"/>
    <w:rsid w:val="00BA2368"/>
    <w:rsid w:val="00BA368D"/>
    <w:rsid w:val="00BA3872"/>
    <w:rsid w:val="00BB0F2D"/>
    <w:rsid w:val="00BB40A3"/>
    <w:rsid w:val="00BB5C2A"/>
    <w:rsid w:val="00BC65E7"/>
    <w:rsid w:val="00BC662A"/>
    <w:rsid w:val="00BD1DAB"/>
    <w:rsid w:val="00BE7BE3"/>
    <w:rsid w:val="00BF5D97"/>
    <w:rsid w:val="00C01B9C"/>
    <w:rsid w:val="00C06ECF"/>
    <w:rsid w:val="00C15B29"/>
    <w:rsid w:val="00C23357"/>
    <w:rsid w:val="00C248CA"/>
    <w:rsid w:val="00C3125E"/>
    <w:rsid w:val="00C33CFF"/>
    <w:rsid w:val="00C45E18"/>
    <w:rsid w:val="00C468D2"/>
    <w:rsid w:val="00C46BCB"/>
    <w:rsid w:val="00C53086"/>
    <w:rsid w:val="00C5369E"/>
    <w:rsid w:val="00C57A72"/>
    <w:rsid w:val="00C6254C"/>
    <w:rsid w:val="00C63425"/>
    <w:rsid w:val="00C63E5E"/>
    <w:rsid w:val="00C868CB"/>
    <w:rsid w:val="00C87F05"/>
    <w:rsid w:val="00C90247"/>
    <w:rsid w:val="00C90288"/>
    <w:rsid w:val="00C9708B"/>
    <w:rsid w:val="00C97993"/>
    <w:rsid w:val="00CB0146"/>
    <w:rsid w:val="00CB57B1"/>
    <w:rsid w:val="00CC1E19"/>
    <w:rsid w:val="00CC66BF"/>
    <w:rsid w:val="00CD5155"/>
    <w:rsid w:val="00CE0B67"/>
    <w:rsid w:val="00CE65E6"/>
    <w:rsid w:val="00CF6141"/>
    <w:rsid w:val="00D03475"/>
    <w:rsid w:val="00D05D3E"/>
    <w:rsid w:val="00D073CE"/>
    <w:rsid w:val="00D21CC2"/>
    <w:rsid w:val="00D225F4"/>
    <w:rsid w:val="00D23BE1"/>
    <w:rsid w:val="00D4291B"/>
    <w:rsid w:val="00D700C2"/>
    <w:rsid w:val="00D70719"/>
    <w:rsid w:val="00D71D66"/>
    <w:rsid w:val="00D77419"/>
    <w:rsid w:val="00D82D1D"/>
    <w:rsid w:val="00D832C0"/>
    <w:rsid w:val="00D841A6"/>
    <w:rsid w:val="00D848D4"/>
    <w:rsid w:val="00D931CD"/>
    <w:rsid w:val="00D95A54"/>
    <w:rsid w:val="00DC67D1"/>
    <w:rsid w:val="00DC6A34"/>
    <w:rsid w:val="00DD240B"/>
    <w:rsid w:val="00DE0B13"/>
    <w:rsid w:val="00DE270C"/>
    <w:rsid w:val="00DE46C2"/>
    <w:rsid w:val="00DE78B6"/>
    <w:rsid w:val="00DF0FB9"/>
    <w:rsid w:val="00DF3482"/>
    <w:rsid w:val="00E00CBF"/>
    <w:rsid w:val="00E01E00"/>
    <w:rsid w:val="00E02AB8"/>
    <w:rsid w:val="00E118AB"/>
    <w:rsid w:val="00E25B2F"/>
    <w:rsid w:val="00E30AF8"/>
    <w:rsid w:val="00E37421"/>
    <w:rsid w:val="00E51C4E"/>
    <w:rsid w:val="00E544A5"/>
    <w:rsid w:val="00E61F9A"/>
    <w:rsid w:val="00E74F76"/>
    <w:rsid w:val="00E75793"/>
    <w:rsid w:val="00E75DAB"/>
    <w:rsid w:val="00E76137"/>
    <w:rsid w:val="00E77094"/>
    <w:rsid w:val="00E77C8E"/>
    <w:rsid w:val="00E90A5D"/>
    <w:rsid w:val="00E923ED"/>
    <w:rsid w:val="00EC4EBC"/>
    <w:rsid w:val="00ED5A03"/>
    <w:rsid w:val="00ED7205"/>
    <w:rsid w:val="00EE0B1F"/>
    <w:rsid w:val="00EF2743"/>
    <w:rsid w:val="00F01BCB"/>
    <w:rsid w:val="00F0609F"/>
    <w:rsid w:val="00F14643"/>
    <w:rsid w:val="00F154FB"/>
    <w:rsid w:val="00F1560F"/>
    <w:rsid w:val="00F22BA5"/>
    <w:rsid w:val="00F32976"/>
    <w:rsid w:val="00F32B7B"/>
    <w:rsid w:val="00F45608"/>
    <w:rsid w:val="00F467FC"/>
    <w:rsid w:val="00F65D56"/>
    <w:rsid w:val="00F72FD7"/>
    <w:rsid w:val="00F75620"/>
    <w:rsid w:val="00FA0B42"/>
    <w:rsid w:val="00FC0513"/>
    <w:rsid w:val="00FC47F0"/>
    <w:rsid w:val="00FD2F8C"/>
    <w:rsid w:val="00FD3B75"/>
    <w:rsid w:val="00FD4A29"/>
    <w:rsid w:val="00FD5C86"/>
    <w:rsid w:val="00FD6A92"/>
    <w:rsid w:val="00FE4E0A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D7221-0F41-450F-A64F-C6E9BC52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01E00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E01E00"/>
  </w:style>
  <w:style w:type="paragraph" w:styleId="a9">
    <w:name w:val="No Spacing"/>
    <w:uiPriority w:val="1"/>
    <w:qFormat/>
    <w:rsid w:val="009D33AD"/>
    <w:pPr>
      <w:spacing w:before="0"/>
      <w:ind w:left="0" w:right="0"/>
      <w:jc w:val="left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3038B8"/>
    <w:pPr>
      <w:spacing w:before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38B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17C2A-41FF-4457-A73E-FBA4FF85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Inform3</cp:lastModifiedBy>
  <cp:revision>2</cp:revision>
  <cp:lastPrinted>2019-07-22T08:41:00Z</cp:lastPrinted>
  <dcterms:created xsi:type="dcterms:W3CDTF">2021-07-27T06:40:00Z</dcterms:created>
  <dcterms:modified xsi:type="dcterms:W3CDTF">2021-07-27T06:40:00Z</dcterms:modified>
</cp:coreProperties>
</file>