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D746E1" w:rsidRDefault="009544D6" w:rsidP="007F5192">
      <w:pPr>
        <w:jc w:val="center"/>
        <w:rPr>
          <w:sz w:val="28"/>
          <w:szCs w:val="28"/>
        </w:rPr>
      </w:pPr>
      <w:bookmarkStart w:id="0" w:name="_GoBack"/>
      <w:bookmarkEnd w:id="0"/>
      <w:r w:rsidRPr="00D746E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D746E1" w:rsidRDefault="000B679D" w:rsidP="000B679D">
      <w:pPr>
        <w:jc w:val="center"/>
        <w:rPr>
          <w:b/>
          <w:sz w:val="26"/>
          <w:szCs w:val="26"/>
        </w:rPr>
      </w:pPr>
      <w:r w:rsidRPr="00D746E1">
        <w:rPr>
          <w:b/>
          <w:sz w:val="26"/>
          <w:szCs w:val="26"/>
        </w:rPr>
        <w:t>Администрация муниципального образования</w:t>
      </w:r>
      <w:r w:rsidRPr="00D746E1">
        <w:rPr>
          <w:b/>
          <w:sz w:val="26"/>
          <w:szCs w:val="26"/>
        </w:rPr>
        <w:br/>
      </w:r>
      <w:r w:rsidR="000604EC" w:rsidRPr="00D746E1">
        <w:rPr>
          <w:b/>
          <w:sz w:val="26"/>
          <w:szCs w:val="26"/>
        </w:rPr>
        <w:t>"</w:t>
      </w:r>
      <w:r w:rsidRPr="00D746E1">
        <w:rPr>
          <w:b/>
          <w:sz w:val="26"/>
          <w:szCs w:val="26"/>
        </w:rPr>
        <w:t xml:space="preserve">Городской округ </w:t>
      </w:r>
      <w:r w:rsidR="000604EC" w:rsidRPr="00D746E1">
        <w:rPr>
          <w:b/>
          <w:sz w:val="26"/>
          <w:szCs w:val="26"/>
        </w:rPr>
        <w:t>"</w:t>
      </w:r>
      <w:r w:rsidRPr="00D746E1">
        <w:rPr>
          <w:b/>
          <w:sz w:val="26"/>
          <w:szCs w:val="26"/>
        </w:rPr>
        <w:t>Город Нарьян-Мар</w:t>
      </w:r>
      <w:r w:rsidR="000604EC" w:rsidRPr="00D746E1">
        <w:rPr>
          <w:b/>
          <w:sz w:val="26"/>
          <w:szCs w:val="26"/>
        </w:rPr>
        <w:t>"</w:t>
      </w:r>
    </w:p>
    <w:p w:rsidR="000B679D" w:rsidRPr="00D746E1" w:rsidRDefault="000B679D" w:rsidP="000B679D">
      <w:pPr>
        <w:jc w:val="center"/>
        <w:rPr>
          <w:b/>
          <w:sz w:val="32"/>
        </w:rPr>
      </w:pPr>
    </w:p>
    <w:p w:rsidR="000B679D" w:rsidRPr="00D746E1" w:rsidRDefault="001D625C" w:rsidP="000B679D">
      <w:pPr>
        <w:jc w:val="center"/>
        <w:rPr>
          <w:b/>
          <w:sz w:val="32"/>
        </w:rPr>
      </w:pPr>
      <w:r w:rsidRPr="00D746E1">
        <w:rPr>
          <w:b/>
          <w:sz w:val="32"/>
        </w:rPr>
        <w:t>ПОСТАНОВЛЕНИЕ</w:t>
      </w:r>
    </w:p>
    <w:p w:rsidR="007F5192" w:rsidRPr="00D746E1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RPr="00D746E1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Pr="00D746E1" w:rsidRDefault="00810339" w:rsidP="00CE6C7F">
            <w:pPr>
              <w:ind w:left="-108" w:right="-108"/>
              <w:jc w:val="center"/>
            </w:pPr>
          </w:p>
        </w:tc>
        <w:tc>
          <w:tcPr>
            <w:tcW w:w="390" w:type="dxa"/>
          </w:tcPr>
          <w:p w:rsidR="00810339" w:rsidRPr="00D746E1" w:rsidRDefault="00810339" w:rsidP="000604EC">
            <w:pPr>
              <w:jc w:val="center"/>
            </w:pPr>
            <w:r w:rsidRPr="00D746E1">
              <w:t>№</w:t>
            </w:r>
          </w:p>
        </w:tc>
        <w:tc>
          <w:tcPr>
            <w:tcW w:w="236" w:type="dxa"/>
          </w:tcPr>
          <w:p w:rsidR="00810339" w:rsidRPr="00D746E1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D746E1" w:rsidRDefault="00810339" w:rsidP="008220E6">
            <w:pPr>
              <w:ind w:left="-38" w:firstLine="38"/>
              <w:jc w:val="center"/>
            </w:pPr>
          </w:p>
        </w:tc>
      </w:tr>
    </w:tbl>
    <w:p w:rsidR="0046235E" w:rsidRPr="00D746E1" w:rsidRDefault="0046235E" w:rsidP="009060DC">
      <w:pPr>
        <w:jc w:val="both"/>
        <w:rPr>
          <w:b/>
          <w:bCs/>
          <w:sz w:val="22"/>
          <w:szCs w:val="22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6E15" w:rsidRPr="00D746E1" w:rsidTr="00476E1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76E15" w:rsidRPr="00D746E1" w:rsidRDefault="00476E15" w:rsidP="000C7719">
            <w:pPr>
              <w:ind w:right="4569"/>
              <w:jc w:val="both"/>
              <w:rPr>
                <w:sz w:val="26"/>
              </w:rPr>
            </w:pPr>
            <w:r w:rsidRPr="00D746E1">
              <w:rPr>
                <w:rFonts w:eastAsiaTheme="minorHAnsi"/>
                <w:sz w:val="26"/>
                <w:szCs w:val="26"/>
                <w:lang w:eastAsia="en-US"/>
              </w:rPr>
              <w:t xml:space="preserve">Об утверждении Порядка предоставления субсидий на поддержку субъектов малого </w:t>
            </w:r>
            <w:r w:rsidR="000C7719" w:rsidRPr="00D746E1"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D746E1">
              <w:rPr>
                <w:rFonts w:eastAsiaTheme="minorHAnsi"/>
                <w:sz w:val="26"/>
                <w:szCs w:val="26"/>
                <w:lang w:eastAsia="en-US"/>
              </w:rPr>
              <w:t xml:space="preserve">и среднего предпринимательства в целях возмещения части затрат, связанных </w:t>
            </w:r>
            <w:r w:rsidR="000C7719" w:rsidRPr="00D746E1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</w:t>
            </w:r>
            <w:r w:rsidRPr="00D746E1">
              <w:rPr>
                <w:rFonts w:eastAsiaTheme="minorHAnsi"/>
                <w:sz w:val="26"/>
                <w:szCs w:val="26"/>
                <w:lang w:eastAsia="en-US"/>
              </w:rPr>
              <w:t>с осуществлением предпринимательской деятельности</w:t>
            </w:r>
          </w:p>
        </w:tc>
      </w:tr>
    </w:tbl>
    <w:p w:rsidR="00476E15" w:rsidRPr="00D746E1" w:rsidRDefault="00476E15" w:rsidP="006717BF">
      <w:pPr>
        <w:ind w:firstLine="709"/>
        <w:jc w:val="both"/>
      </w:pPr>
    </w:p>
    <w:p w:rsidR="00476E15" w:rsidRPr="00D746E1" w:rsidRDefault="00476E15" w:rsidP="006717BF">
      <w:pPr>
        <w:ind w:firstLine="709"/>
        <w:jc w:val="both"/>
      </w:pPr>
    </w:p>
    <w:p w:rsidR="00476E15" w:rsidRPr="00D746E1" w:rsidRDefault="00476E15" w:rsidP="006717BF">
      <w:pPr>
        <w:ind w:firstLine="709"/>
        <w:jc w:val="both"/>
      </w:pPr>
    </w:p>
    <w:p w:rsidR="00476E15" w:rsidRPr="00D746E1" w:rsidRDefault="00476E15" w:rsidP="00671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46E1">
        <w:rPr>
          <w:sz w:val="26"/>
          <w:szCs w:val="26"/>
        </w:rPr>
        <w:t xml:space="preserve">В соответствии </w:t>
      </w:r>
      <w:r w:rsidR="005B59F4">
        <w:rPr>
          <w:sz w:val="26"/>
          <w:szCs w:val="26"/>
        </w:rPr>
        <w:t>со</w:t>
      </w:r>
      <w:r w:rsidR="00D071D5" w:rsidRPr="00D746E1">
        <w:rPr>
          <w:sz w:val="26"/>
          <w:szCs w:val="26"/>
        </w:rPr>
        <w:t xml:space="preserve"> </w:t>
      </w:r>
      <w:hyperlink r:id="rId9" w:history="1">
        <w:r w:rsidR="00D071D5" w:rsidRPr="00D746E1">
          <w:rPr>
            <w:sz w:val="26"/>
            <w:szCs w:val="26"/>
          </w:rPr>
          <w:t>стать</w:t>
        </w:r>
        <w:r w:rsidR="005B59F4">
          <w:rPr>
            <w:sz w:val="26"/>
            <w:szCs w:val="26"/>
          </w:rPr>
          <w:t>ей</w:t>
        </w:r>
        <w:r w:rsidR="00D071D5" w:rsidRPr="00D746E1">
          <w:rPr>
            <w:sz w:val="26"/>
            <w:szCs w:val="26"/>
          </w:rPr>
          <w:t xml:space="preserve"> 78</w:t>
        </w:r>
      </w:hyperlink>
      <w:r w:rsidR="00D071D5" w:rsidRPr="00D746E1">
        <w:rPr>
          <w:sz w:val="26"/>
          <w:szCs w:val="26"/>
        </w:rPr>
        <w:t xml:space="preserve"> </w:t>
      </w:r>
      <w:r w:rsidRPr="00D746E1">
        <w:rPr>
          <w:sz w:val="26"/>
          <w:szCs w:val="26"/>
        </w:rPr>
        <w:t xml:space="preserve">Бюджетного кодекса Российской Федерации, </w:t>
      </w:r>
      <w:hyperlink r:id="rId10" w:history="1">
        <w:r w:rsidRPr="00D746E1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D746E1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 w:rsidR="006717BF" w:rsidRPr="00D746E1">
        <w:rPr>
          <w:rFonts w:eastAsiaTheme="minorHAnsi"/>
          <w:sz w:val="26"/>
          <w:szCs w:val="26"/>
          <w:lang w:eastAsia="en-US"/>
        </w:rPr>
        <w:br/>
      </w:r>
      <w:r w:rsidRPr="00D746E1">
        <w:rPr>
          <w:rFonts w:eastAsiaTheme="minorHAnsi"/>
          <w:sz w:val="26"/>
          <w:szCs w:val="26"/>
          <w:lang w:eastAsia="en-US"/>
        </w:rPr>
        <w:t xml:space="preserve">№ 131-ФЗ "Об общих принципах организации местного самоуправления в Российской Федерации", Федеральным </w:t>
      </w:r>
      <w:hyperlink r:id="rId11" w:history="1">
        <w:r w:rsidRPr="00D746E1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746E1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</w:t>
      </w:r>
      <w:r w:rsidRPr="00D746E1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="00560643" w:rsidRPr="00D746E1">
        <w:rPr>
          <w:sz w:val="26"/>
          <w:szCs w:val="26"/>
        </w:rPr>
        <w:t>п</w:t>
      </w:r>
      <w:r w:rsidR="00560643" w:rsidRPr="00D746E1">
        <w:rPr>
          <w:rFonts w:eastAsiaTheme="minorHAnsi"/>
          <w:sz w:val="26"/>
          <w:szCs w:val="26"/>
          <w:lang w:eastAsia="en-US"/>
        </w:rPr>
        <w:t xml:space="preserve">остановлением Правительства Российской Федерации от 18.09.2020 № 1492 "Об общих требованиях </w:t>
      </w:r>
      <w:r w:rsidR="006717BF" w:rsidRPr="00D746E1">
        <w:rPr>
          <w:rFonts w:eastAsiaTheme="minorHAnsi"/>
          <w:sz w:val="26"/>
          <w:szCs w:val="26"/>
          <w:lang w:eastAsia="en-US"/>
        </w:rPr>
        <w:br/>
      </w:r>
      <w:r w:rsidR="00560643" w:rsidRPr="00D746E1">
        <w:rPr>
          <w:rFonts w:eastAsiaTheme="minorHAnsi"/>
          <w:sz w:val="26"/>
          <w:szCs w:val="26"/>
          <w:lang w:eastAsia="en-US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560643" w:rsidRPr="00D746E1">
        <w:rPr>
          <w:sz w:val="26"/>
          <w:szCs w:val="26"/>
        </w:rPr>
        <w:t xml:space="preserve">, муниципальной </w:t>
      </w:r>
      <w:hyperlink r:id="rId12" w:history="1">
        <w:r w:rsidR="00560643" w:rsidRPr="00D746E1">
          <w:rPr>
            <w:sz w:val="26"/>
            <w:szCs w:val="26"/>
          </w:rPr>
          <w:t>программ</w:t>
        </w:r>
        <w:r w:rsidR="008B1B4E" w:rsidRPr="00D746E1">
          <w:rPr>
            <w:sz w:val="26"/>
            <w:szCs w:val="26"/>
          </w:rPr>
          <w:t>ой</w:t>
        </w:r>
      </w:hyperlink>
      <w:r w:rsidR="00560643" w:rsidRPr="00D746E1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</w:t>
      </w:r>
      <w:r w:rsidR="00A55179" w:rsidRPr="00D746E1">
        <w:rPr>
          <w:sz w:val="26"/>
          <w:szCs w:val="26"/>
        </w:rPr>
        <w:br/>
      </w:r>
      <w:r w:rsidR="00560643" w:rsidRPr="00D746E1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A55179" w:rsidRPr="00D746E1">
        <w:rPr>
          <w:sz w:val="26"/>
          <w:szCs w:val="26"/>
        </w:rPr>
        <w:br/>
      </w:r>
      <w:r w:rsidR="00560643" w:rsidRPr="00D746E1">
        <w:rPr>
          <w:sz w:val="26"/>
          <w:szCs w:val="26"/>
        </w:rPr>
        <w:t>от 31.08.2018 № 584, Администрация муниципального образования "Городской округ "Город Нарьян-Мар"</w:t>
      </w:r>
    </w:p>
    <w:p w:rsidR="00476E15" w:rsidRPr="00D746E1" w:rsidRDefault="00476E15" w:rsidP="006717BF">
      <w:pPr>
        <w:ind w:firstLine="709"/>
        <w:jc w:val="both"/>
        <w:rPr>
          <w:sz w:val="22"/>
          <w:szCs w:val="22"/>
        </w:rPr>
      </w:pPr>
    </w:p>
    <w:p w:rsidR="00476E15" w:rsidRPr="00D746E1" w:rsidRDefault="00476E15" w:rsidP="00476E15">
      <w:pPr>
        <w:jc w:val="center"/>
        <w:rPr>
          <w:b/>
          <w:bCs/>
          <w:sz w:val="26"/>
        </w:rPr>
      </w:pPr>
      <w:r w:rsidRPr="00D746E1">
        <w:rPr>
          <w:b/>
          <w:bCs/>
          <w:sz w:val="26"/>
        </w:rPr>
        <w:t>П О С Т А Н О В Л Я Е Т:</w:t>
      </w:r>
    </w:p>
    <w:p w:rsidR="00476E15" w:rsidRPr="00D746E1" w:rsidRDefault="00476E15" w:rsidP="00476E15">
      <w:pPr>
        <w:ind w:firstLine="709"/>
        <w:jc w:val="center"/>
        <w:rPr>
          <w:sz w:val="22"/>
          <w:szCs w:val="22"/>
        </w:rPr>
      </w:pPr>
    </w:p>
    <w:p w:rsidR="00476E15" w:rsidRPr="00D746E1" w:rsidRDefault="006717BF" w:rsidP="006717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46E1">
        <w:rPr>
          <w:rFonts w:eastAsiaTheme="minorHAnsi"/>
          <w:sz w:val="26"/>
          <w:szCs w:val="26"/>
          <w:lang w:eastAsia="en-US"/>
        </w:rPr>
        <w:t>1. </w:t>
      </w:r>
      <w:r w:rsidR="00476E15" w:rsidRPr="00D746E1">
        <w:rPr>
          <w:rFonts w:eastAsiaTheme="minorHAnsi"/>
          <w:sz w:val="26"/>
          <w:szCs w:val="26"/>
          <w:lang w:eastAsia="en-US"/>
        </w:rPr>
        <w:t xml:space="preserve">Утвердить Порядок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D746E1">
        <w:rPr>
          <w:rFonts w:eastAsiaTheme="minorHAnsi"/>
          <w:sz w:val="26"/>
          <w:szCs w:val="26"/>
          <w:lang w:eastAsia="en-US"/>
        </w:rPr>
        <w:br/>
      </w:r>
      <w:r w:rsidR="00476E15" w:rsidRPr="00D746E1">
        <w:rPr>
          <w:rFonts w:eastAsiaTheme="minorHAnsi"/>
          <w:sz w:val="26"/>
          <w:szCs w:val="26"/>
          <w:lang w:eastAsia="en-US"/>
        </w:rPr>
        <w:t>с осуществлением предпринимательской деятельности (Приложение).</w:t>
      </w:r>
    </w:p>
    <w:p w:rsidR="00996BC4" w:rsidRPr="00D746E1" w:rsidRDefault="00996BC4" w:rsidP="006717B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2. </w:t>
      </w:r>
      <w:r w:rsidRPr="00D746E1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постановления:</w:t>
      </w:r>
    </w:p>
    <w:p w:rsidR="00476E15" w:rsidRPr="00D746E1" w:rsidRDefault="00996BC4" w:rsidP="006717BF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2.1. </w:t>
      </w:r>
      <w:r w:rsidR="008B1B4E" w:rsidRPr="00D746E1">
        <w:rPr>
          <w:rFonts w:eastAsiaTheme="minorHAnsi"/>
          <w:sz w:val="26"/>
          <w:szCs w:val="26"/>
          <w:lang w:eastAsia="en-US"/>
        </w:rPr>
        <w:t>п</w:t>
      </w:r>
      <w:r w:rsidRPr="00D746E1">
        <w:rPr>
          <w:sz w:val="26"/>
          <w:szCs w:val="26"/>
        </w:rPr>
        <w:t xml:space="preserve">остановление </w:t>
      </w:r>
      <w:r w:rsidR="00476E15" w:rsidRPr="00D746E1">
        <w:rPr>
          <w:sz w:val="26"/>
          <w:szCs w:val="26"/>
        </w:rPr>
        <w:t xml:space="preserve">Администрации </w:t>
      </w:r>
      <w:r w:rsidRPr="00D746E1">
        <w:rPr>
          <w:sz w:val="26"/>
          <w:szCs w:val="26"/>
        </w:rPr>
        <w:t>муниципального образования</w:t>
      </w:r>
      <w:r w:rsidR="00476E15" w:rsidRPr="00D746E1">
        <w:rPr>
          <w:sz w:val="26"/>
          <w:szCs w:val="26"/>
        </w:rPr>
        <w:t xml:space="preserve"> "Городской округ "Город Нарьян-Мар" от </w:t>
      </w:r>
      <w:r w:rsidRPr="00D746E1">
        <w:rPr>
          <w:sz w:val="26"/>
          <w:szCs w:val="26"/>
        </w:rPr>
        <w:t>19</w:t>
      </w:r>
      <w:r w:rsidR="00476E15" w:rsidRPr="00D746E1">
        <w:rPr>
          <w:sz w:val="26"/>
          <w:szCs w:val="26"/>
        </w:rPr>
        <w:t>.0</w:t>
      </w:r>
      <w:r w:rsidRPr="00D746E1">
        <w:rPr>
          <w:sz w:val="26"/>
          <w:szCs w:val="26"/>
        </w:rPr>
        <w:t>5</w:t>
      </w:r>
      <w:r w:rsidR="00476E15" w:rsidRPr="00D746E1">
        <w:rPr>
          <w:sz w:val="26"/>
          <w:szCs w:val="26"/>
        </w:rPr>
        <w:t>.20</w:t>
      </w:r>
      <w:r w:rsidRPr="00D746E1">
        <w:rPr>
          <w:sz w:val="26"/>
          <w:szCs w:val="26"/>
        </w:rPr>
        <w:t>20</w:t>
      </w:r>
      <w:r w:rsidR="00476E15" w:rsidRPr="00D746E1">
        <w:rPr>
          <w:sz w:val="26"/>
          <w:szCs w:val="26"/>
        </w:rPr>
        <w:t xml:space="preserve"> № </w:t>
      </w:r>
      <w:r w:rsidRPr="00D746E1">
        <w:rPr>
          <w:sz w:val="26"/>
          <w:szCs w:val="26"/>
        </w:rPr>
        <w:t>359</w:t>
      </w:r>
      <w:r w:rsidR="00476E15" w:rsidRPr="00D746E1">
        <w:rPr>
          <w:sz w:val="26"/>
          <w:szCs w:val="26"/>
        </w:rPr>
        <w:t xml:space="preserve"> "</w:t>
      </w:r>
      <w:r w:rsidR="00476E15" w:rsidRPr="00D746E1">
        <w:rPr>
          <w:rFonts w:eastAsiaTheme="minorHAnsi"/>
          <w:sz w:val="26"/>
          <w:szCs w:val="26"/>
          <w:lang w:eastAsia="en-US"/>
        </w:rPr>
        <w:t xml:space="preserve">Об утверждении Порядка предоставления субсидий на поддержку субъектов малого и среднего </w:t>
      </w:r>
      <w:r w:rsidR="00476E15" w:rsidRPr="00D746E1">
        <w:rPr>
          <w:rFonts w:eastAsiaTheme="minorHAnsi"/>
          <w:sz w:val="26"/>
          <w:szCs w:val="26"/>
          <w:lang w:eastAsia="en-US"/>
        </w:rPr>
        <w:lastRenderedPageBreak/>
        <w:t>предпринимательства в целях возмещения части затрат, связанных с осуществлением предпринимательской деятельности"</w:t>
      </w:r>
      <w:r w:rsidR="008B1B4E" w:rsidRPr="00D746E1">
        <w:rPr>
          <w:rFonts w:eastAsiaTheme="minorHAnsi"/>
          <w:sz w:val="26"/>
          <w:szCs w:val="26"/>
          <w:lang w:eastAsia="en-US"/>
        </w:rPr>
        <w:t>;</w:t>
      </w:r>
    </w:p>
    <w:p w:rsidR="00996BC4" w:rsidRPr="00D746E1" w:rsidRDefault="00996BC4" w:rsidP="00671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2.2. </w:t>
      </w:r>
      <w:r w:rsidR="008B1B4E" w:rsidRPr="00D746E1">
        <w:rPr>
          <w:rFonts w:eastAsiaTheme="minorHAnsi"/>
          <w:sz w:val="26"/>
          <w:szCs w:val="26"/>
          <w:lang w:eastAsia="en-US"/>
        </w:rPr>
        <w:t>п</w:t>
      </w:r>
      <w:r w:rsidRPr="00D746E1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22.06.2020 № 452 "О внесении изменений </w:t>
      </w:r>
      <w:r w:rsidRPr="00D746E1">
        <w:rPr>
          <w:rFonts w:eastAsiaTheme="minorHAnsi"/>
          <w:sz w:val="26"/>
          <w:szCs w:val="26"/>
          <w:lang w:eastAsia="en-US"/>
        </w:rPr>
        <w:br/>
        <w:t>в постановление Администрации муниципального образования "Городской округ "Город Нарьян-Мар" от 19.05.2020 № 359";</w:t>
      </w:r>
    </w:p>
    <w:p w:rsidR="00996BC4" w:rsidRDefault="00996BC4" w:rsidP="00671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2.3. </w:t>
      </w:r>
      <w:r w:rsidR="008B1B4E" w:rsidRPr="00D746E1">
        <w:rPr>
          <w:rFonts w:eastAsiaTheme="minorHAnsi"/>
          <w:sz w:val="26"/>
          <w:szCs w:val="26"/>
          <w:lang w:eastAsia="en-US"/>
        </w:rPr>
        <w:t>п</w:t>
      </w:r>
      <w:r w:rsidRPr="00D746E1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19.10.2020 № 710 "О внесении изменений </w:t>
      </w:r>
      <w:r w:rsidR="004F6308">
        <w:rPr>
          <w:rFonts w:eastAsiaTheme="minorHAnsi"/>
          <w:sz w:val="26"/>
          <w:szCs w:val="26"/>
          <w:lang w:eastAsia="en-US"/>
        </w:rPr>
        <w:br/>
      </w:r>
      <w:r w:rsidRPr="00D746E1">
        <w:rPr>
          <w:rFonts w:eastAsiaTheme="minorHAnsi"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</w:t>
      </w:r>
      <w:r w:rsidR="0029408C">
        <w:rPr>
          <w:rFonts w:eastAsiaTheme="minorHAnsi"/>
          <w:sz w:val="26"/>
          <w:szCs w:val="26"/>
          <w:lang w:eastAsia="en-US"/>
        </w:rPr>
        <w:t>арьян-Мар" от 19.05.2020 № 359";</w:t>
      </w:r>
    </w:p>
    <w:p w:rsidR="0029408C" w:rsidRPr="00D746E1" w:rsidRDefault="0029408C" w:rsidP="00671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2.4. </w:t>
      </w:r>
      <w:r w:rsidRPr="00D746E1">
        <w:rPr>
          <w:rFonts w:eastAsiaTheme="minorHAnsi"/>
          <w:sz w:val="26"/>
          <w:szCs w:val="26"/>
          <w:lang w:eastAsia="en-US"/>
        </w:rPr>
        <w:t xml:space="preserve">постановление Администрации муниципального образования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31.05.2021</w:t>
      </w:r>
      <w:r w:rsidRPr="00D746E1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739</w:t>
      </w:r>
      <w:r w:rsidRPr="00D746E1">
        <w:rPr>
          <w:rFonts w:eastAsiaTheme="minorHAnsi"/>
          <w:sz w:val="26"/>
          <w:szCs w:val="26"/>
          <w:lang w:eastAsia="en-US"/>
        </w:rPr>
        <w:t xml:space="preserve"> "О внесении изменений </w:t>
      </w:r>
      <w:r>
        <w:rPr>
          <w:rFonts w:eastAsiaTheme="minorHAnsi"/>
          <w:sz w:val="26"/>
          <w:szCs w:val="26"/>
          <w:lang w:eastAsia="en-US"/>
        </w:rPr>
        <w:br/>
      </w:r>
      <w:r w:rsidRPr="00D746E1">
        <w:rPr>
          <w:rFonts w:eastAsiaTheme="minorHAnsi"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</w:t>
      </w:r>
      <w:r>
        <w:rPr>
          <w:rFonts w:eastAsiaTheme="minorHAnsi"/>
          <w:sz w:val="26"/>
          <w:szCs w:val="26"/>
          <w:lang w:eastAsia="en-US"/>
        </w:rPr>
        <w:t>арьян-Мар" от 19.05.2020 № 359".</w:t>
      </w:r>
    </w:p>
    <w:p w:rsidR="00476E15" w:rsidRPr="00D746E1" w:rsidRDefault="00996BC4" w:rsidP="006717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3. </w:t>
      </w:r>
      <w:r w:rsidR="00476E15" w:rsidRPr="00D746E1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 w:rsidR="00476E15" w:rsidRPr="00D746E1">
        <w:rPr>
          <w:sz w:val="26"/>
        </w:rPr>
        <w:t>.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108"/>
        <w:gridCol w:w="4479"/>
        <w:gridCol w:w="108"/>
        <w:gridCol w:w="5086"/>
        <w:gridCol w:w="108"/>
      </w:tblGrid>
      <w:tr w:rsidR="00D746E1" w:rsidRPr="00D746E1" w:rsidTr="006717BF">
        <w:trPr>
          <w:gridAfter w:val="1"/>
          <w:wAfter w:w="108" w:type="dxa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149" w:rsidRPr="00D746E1" w:rsidRDefault="006C2149" w:rsidP="00266EC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266EC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266EC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5F2290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D746E1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149" w:rsidRPr="00D746E1" w:rsidRDefault="006C2149" w:rsidP="00266EC6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266EC6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266EC6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266EC6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  <w:r w:rsidRPr="00D746E1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  <w:tr w:rsidR="006C2149" w:rsidRPr="00D746E1" w:rsidTr="006717BF">
        <w:trPr>
          <w:gridBefore w:val="1"/>
          <w:wBefore w:w="108" w:type="dxa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149" w:rsidRPr="00D746E1" w:rsidRDefault="006C2149" w:rsidP="00266EC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C2149" w:rsidRPr="00D746E1" w:rsidRDefault="006C2149" w:rsidP="00266EC6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149" w:rsidRPr="00D746E1" w:rsidRDefault="006C2149" w:rsidP="00266EC6">
            <w:pPr>
              <w:ind w:right="34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6C2149" w:rsidRPr="00D746E1" w:rsidRDefault="006C2149" w:rsidP="006C2149">
      <w:pPr>
        <w:rPr>
          <w:sz w:val="26"/>
        </w:rPr>
      </w:pPr>
    </w:p>
    <w:p w:rsidR="006C2149" w:rsidRPr="00D746E1" w:rsidRDefault="006C2149" w:rsidP="006C2149">
      <w:pPr>
        <w:rPr>
          <w:sz w:val="26"/>
        </w:rPr>
      </w:pPr>
    </w:p>
    <w:p w:rsidR="006C2149" w:rsidRPr="00D746E1" w:rsidRDefault="006C2149">
      <w:pPr>
        <w:spacing w:after="200" w:line="276" w:lineRule="auto"/>
        <w:rPr>
          <w:sz w:val="26"/>
        </w:rPr>
      </w:pPr>
      <w:r w:rsidRPr="00D746E1">
        <w:rPr>
          <w:sz w:val="26"/>
        </w:rPr>
        <w:br w:type="page"/>
      </w:r>
    </w:p>
    <w:p w:rsidR="006C2149" w:rsidRPr="00D746E1" w:rsidRDefault="008B1B4E" w:rsidP="008B1B4E">
      <w:pPr>
        <w:pStyle w:val="ConsPlusNormal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B1B4E" w:rsidRPr="00D746E1" w:rsidRDefault="006C2149" w:rsidP="008B1B4E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B1B4E" w:rsidRPr="00D746E1" w:rsidRDefault="00A55179" w:rsidP="008B1B4E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="006C2149" w:rsidRPr="00D746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746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149" w:rsidRPr="00D746E1" w:rsidRDefault="006C2149" w:rsidP="008B1B4E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6C2149" w:rsidRPr="00D746E1" w:rsidRDefault="006C2149" w:rsidP="008B1B4E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от ________________ № ____</w:t>
      </w:r>
    </w:p>
    <w:p w:rsidR="00476E15" w:rsidRPr="00D746E1" w:rsidRDefault="00476E15" w:rsidP="00476E15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6E15" w:rsidRPr="00D746E1" w:rsidRDefault="006C2149" w:rsidP="00744FEA">
      <w:pPr>
        <w:pStyle w:val="ConsPlusTitle"/>
        <w:jc w:val="center"/>
        <w:rPr>
          <w:b w:val="0"/>
          <w:sz w:val="26"/>
          <w:szCs w:val="26"/>
        </w:rPr>
      </w:pPr>
      <w:r w:rsidRPr="00D746E1">
        <w:rPr>
          <w:b w:val="0"/>
          <w:sz w:val="26"/>
          <w:szCs w:val="26"/>
        </w:rPr>
        <w:t>Порядок</w:t>
      </w:r>
    </w:p>
    <w:p w:rsidR="00476E15" w:rsidRPr="00D746E1" w:rsidRDefault="006C2149" w:rsidP="00744FEA">
      <w:pPr>
        <w:pStyle w:val="ConsPlusTitle"/>
        <w:jc w:val="center"/>
        <w:rPr>
          <w:b w:val="0"/>
          <w:sz w:val="26"/>
          <w:szCs w:val="26"/>
        </w:rPr>
      </w:pPr>
      <w:r w:rsidRPr="00D746E1">
        <w:rPr>
          <w:b w:val="0"/>
          <w:sz w:val="26"/>
          <w:szCs w:val="26"/>
        </w:rPr>
        <w:t>предоставления субсидий на поддержку субъектов малого</w:t>
      </w:r>
      <w:r w:rsidR="00266EC6" w:rsidRPr="00D746E1">
        <w:rPr>
          <w:b w:val="0"/>
          <w:sz w:val="26"/>
          <w:szCs w:val="26"/>
        </w:rPr>
        <w:br/>
      </w:r>
      <w:r w:rsidRPr="00D746E1">
        <w:rPr>
          <w:b w:val="0"/>
          <w:sz w:val="26"/>
          <w:szCs w:val="26"/>
        </w:rPr>
        <w:t>и среднего предпринимательства в целях возмещения</w:t>
      </w:r>
      <w:r w:rsidR="00266EC6" w:rsidRPr="00D746E1">
        <w:rPr>
          <w:b w:val="0"/>
          <w:sz w:val="26"/>
          <w:szCs w:val="26"/>
        </w:rPr>
        <w:t xml:space="preserve"> </w:t>
      </w:r>
      <w:r w:rsidRPr="00D746E1">
        <w:rPr>
          <w:b w:val="0"/>
          <w:sz w:val="26"/>
          <w:szCs w:val="26"/>
        </w:rPr>
        <w:t xml:space="preserve">части затрат, </w:t>
      </w:r>
      <w:r w:rsidR="00266EC6" w:rsidRPr="00D746E1">
        <w:rPr>
          <w:b w:val="0"/>
          <w:sz w:val="26"/>
          <w:szCs w:val="26"/>
        </w:rPr>
        <w:br/>
      </w:r>
      <w:r w:rsidRPr="00D746E1">
        <w:rPr>
          <w:b w:val="0"/>
          <w:sz w:val="26"/>
          <w:szCs w:val="26"/>
        </w:rPr>
        <w:t>связанных с осуществлением</w:t>
      </w:r>
      <w:r w:rsidR="00266EC6" w:rsidRPr="00D746E1">
        <w:rPr>
          <w:b w:val="0"/>
          <w:sz w:val="26"/>
          <w:szCs w:val="26"/>
        </w:rPr>
        <w:t xml:space="preserve"> </w:t>
      </w:r>
      <w:r w:rsidRPr="00D746E1">
        <w:rPr>
          <w:b w:val="0"/>
          <w:sz w:val="26"/>
          <w:szCs w:val="26"/>
        </w:rPr>
        <w:t>предпринимательской деятельности</w:t>
      </w:r>
    </w:p>
    <w:p w:rsidR="00476E15" w:rsidRPr="00D746E1" w:rsidRDefault="00476E15" w:rsidP="00744F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2149" w:rsidRPr="00D746E1" w:rsidRDefault="006C2149" w:rsidP="00744FEA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D746E1">
        <w:rPr>
          <w:b w:val="0"/>
          <w:bCs w:val="0"/>
          <w:sz w:val="26"/>
          <w:szCs w:val="26"/>
        </w:rPr>
        <w:t>I.</w:t>
      </w:r>
      <w:r w:rsidRPr="00D746E1">
        <w:rPr>
          <w:b w:val="0"/>
          <w:sz w:val="26"/>
          <w:szCs w:val="26"/>
        </w:rPr>
        <w:t xml:space="preserve"> Общие положения </w:t>
      </w:r>
    </w:p>
    <w:p w:rsidR="006C2149" w:rsidRPr="00D746E1" w:rsidRDefault="006C2149" w:rsidP="00744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149" w:rsidRPr="00CC500A" w:rsidRDefault="006C2149" w:rsidP="00CC500A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CC500A">
        <w:rPr>
          <w:b w:val="0"/>
          <w:sz w:val="26"/>
          <w:szCs w:val="26"/>
        </w:rPr>
        <w:t>1. </w:t>
      </w:r>
      <w:r w:rsidR="009D4D9B" w:rsidRPr="003067FD">
        <w:rPr>
          <w:rFonts w:eastAsiaTheme="minorHAnsi"/>
          <w:b w:val="0"/>
          <w:sz w:val="26"/>
          <w:szCs w:val="26"/>
          <w:lang w:eastAsia="en-US"/>
        </w:rPr>
        <w:t xml:space="preserve">Настоящий </w:t>
      </w:r>
      <w:r w:rsidR="009D4D9B" w:rsidRPr="00CE2A0A">
        <w:rPr>
          <w:rFonts w:eastAsiaTheme="minorHAnsi"/>
          <w:b w:val="0"/>
          <w:sz w:val="26"/>
          <w:szCs w:val="26"/>
          <w:lang w:eastAsia="en-US"/>
        </w:rPr>
        <w:t xml:space="preserve">Порядок </w:t>
      </w:r>
      <w:r w:rsidR="00CE2A0A" w:rsidRPr="00CE2A0A">
        <w:rPr>
          <w:rFonts w:eastAsiaTheme="minorHAnsi"/>
          <w:b w:val="0"/>
          <w:sz w:val="26"/>
          <w:szCs w:val="26"/>
          <w:lang w:eastAsia="en-US"/>
        </w:rPr>
        <w:t xml:space="preserve"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</w:t>
      </w:r>
      <w:r w:rsidR="009D4D9B" w:rsidRPr="00CE2A0A">
        <w:rPr>
          <w:b w:val="0"/>
          <w:sz w:val="26"/>
          <w:szCs w:val="26"/>
        </w:rPr>
        <w:t xml:space="preserve">(далее – Порядок) </w:t>
      </w:r>
      <w:r w:rsidR="009D4D9B" w:rsidRPr="00CE2A0A">
        <w:rPr>
          <w:rFonts w:eastAsiaTheme="minorHAnsi"/>
          <w:b w:val="0"/>
          <w:sz w:val="26"/>
          <w:szCs w:val="26"/>
          <w:lang w:eastAsia="en-US"/>
        </w:rPr>
        <w:t>устанавливает расходное</w:t>
      </w:r>
      <w:r w:rsidR="009D4D9B" w:rsidRPr="003067FD">
        <w:rPr>
          <w:rFonts w:eastAsiaTheme="minorHAnsi"/>
          <w:b w:val="0"/>
          <w:sz w:val="26"/>
          <w:szCs w:val="26"/>
          <w:lang w:eastAsia="en-US"/>
        </w:rPr>
        <w:t xml:space="preserve">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3" w:history="1">
        <w:r w:rsidR="009D4D9B" w:rsidRPr="003067FD">
          <w:rPr>
            <w:rFonts w:eastAsiaTheme="minorHAnsi"/>
            <w:b w:val="0"/>
            <w:sz w:val="26"/>
            <w:szCs w:val="26"/>
            <w:lang w:eastAsia="en-US"/>
          </w:rPr>
          <w:t>подпунктом 33 пункта 1 статьи 16</w:t>
        </w:r>
      </w:hyperlink>
      <w:r w:rsidR="009D4D9B" w:rsidRPr="003067FD">
        <w:rPr>
          <w:rFonts w:eastAsiaTheme="minorHAnsi"/>
          <w:b w:val="0"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4" w:history="1">
        <w:r w:rsidR="009D4D9B" w:rsidRPr="003067FD">
          <w:rPr>
            <w:rFonts w:eastAsiaTheme="minorHAnsi"/>
            <w:b w:val="0"/>
            <w:sz w:val="26"/>
            <w:szCs w:val="26"/>
            <w:lang w:eastAsia="en-US"/>
          </w:rPr>
          <w:t>программы</w:t>
        </w:r>
      </w:hyperlink>
      <w:r w:rsidR="009D4D9B" w:rsidRPr="003067FD">
        <w:rPr>
          <w:rFonts w:eastAsiaTheme="minorHAnsi"/>
          <w:b w:val="0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</w:t>
      </w:r>
      <w:r w:rsidR="009D4D9B">
        <w:rPr>
          <w:rFonts w:eastAsiaTheme="minorHAnsi"/>
          <w:b w:val="0"/>
          <w:sz w:val="26"/>
          <w:szCs w:val="26"/>
          <w:lang w:eastAsia="en-US"/>
        </w:rPr>
        <w:t>№</w:t>
      </w:r>
      <w:r w:rsidR="009D4D9B" w:rsidRPr="003067FD">
        <w:rPr>
          <w:rFonts w:eastAsiaTheme="minorHAnsi"/>
          <w:b w:val="0"/>
          <w:sz w:val="26"/>
          <w:szCs w:val="26"/>
          <w:lang w:eastAsia="en-US"/>
        </w:rPr>
        <w:t xml:space="preserve"> 584</w:t>
      </w:r>
      <w:r w:rsidR="009D4D9B">
        <w:rPr>
          <w:rFonts w:eastAsiaTheme="minorHAnsi"/>
          <w:b w:val="0"/>
          <w:sz w:val="26"/>
          <w:szCs w:val="26"/>
          <w:lang w:eastAsia="en-US"/>
        </w:rPr>
        <w:t xml:space="preserve"> (далее – Программа)</w:t>
      </w:r>
      <w:r w:rsidR="009D4D9B" w:rsidRPr="003067FD">
        <w:rPr>
          <w:rFonts w:eastAsiaTheme="minorHAnsi"/>
          <w:b w:val="0"/>
          <w:sz w:val="26"/>
          <w:szCs w:val="26"/>
          <w:lang w:eastAsia="en-US"/>
        </w:rPr>
        <w:t>.</w:t>
      </w:r>
    </w:p>
    <w:p w:rsidR="006C2149" w:rsidRPr="00CC500A" w:rsidRDefault="006C2149" w:rsidP="00CC500A">
      <w:pPr>
        <w:pStyle w:val="ConsPlusTitle"/>
        <w:ind w:firstLine="709"/>
        <w:jc w:val="both"/>
        <w:outlineLvl w:val="1"/>
        <w:rPr>
          <w:b w:val="0"/>
          <w:sz w:val="26"/>
          <w:szCs w:val="26"/>
        </w:rPr>
      </w:pPr>
      <w:r w:rsidRPr="00CC500A">
        <w:rPr>
          <w:b w:val="0"/>
          <w:sz w:val="26"/>
          <w:szCs w:val="26"/>
        </w:rPr>
        <w:t>2. Настоящий Порядок определяет условия и порядок предоставления субсиди</w:t>
      </w:r>
      <w:r w:rsidR="00CD5D59" w:rsidRPr="00CC500A">
        <w:rPr>
          <w:b w:val="0"/>
          <w:sz w:val="26"/>
          <w:szCs w:val="26"/>
        </w:rPr>
        <w:t>й</w:t>
      </w:r>
      <w:r w:rsidRPr="00CC500A">
        <w:rPr>
          <w:b w:val="0"/>
          <w:sz w:val="26"/>
          <w:szCs w:val="26"/>
        </w:rPr>
        <w:t>, требования к отчетности</w:t>
      </w:r>
      <w:r w:rsidR="008B1B4E" w:rsidRPr="00CC500A">
        <w:rPr>
          <w:b w:val="0"/>
          <w:sz w:val="26"/>
          <w:szCs w:val="26"/>
        </w:rPr>
        <w:t>,</w:t>
      </w:r>
      <w:r w:rsidRPr="00CC500A">
        <w:rPr>
          <w:b w:val="0"/>
          <w:sz w:val="26"/>
          <w:szCs w:val="26"/>
        </w:rPr>
        <w:t xml:space="preserve"> осуществление контроля за соблюдением условий, целей </w:t>
      </w:r>
      <w:r w:rsidR="002F10DE" w:rsidRPr="00CC500A">
        <w:rPr>
          <w:b w:val="0"/>
          <w:sz w:val="26"/>
          <w:szCs w:val="26"/>
        </w:rPr>
        <w:br/>
      </w:r>
      <w:r w:rsidRPr="00CC500A">
        <w:rPr>
          <w:b w:val="0"/>
          <w:sz w:val="26"/>
          <w:szCs w:val="26"/>
        </w:rPr>
        <w:t>и порядка предоставления субсиди</w:t>
      </w:r>
      <w:r w:rsidR="00CD5D59" w:rsidRPr="00CC500A">
        <w:rPr>
          <w:b w:val="0"/>
          <w:sz w:val="26"/>
          <w:szCs w:val="26"/>
        </w:rPr>
        <w:t>й</w:t>
      </w:r>
      <w:r w:rsidRPr="00CC500A">
        <w:rPr>
          <w:b w:val="0"/>
          <w:sz w:val="26"/>
          <w:szCs w:val="26"/>
        </w:rPr>
        <w:t xml:space="preserve"> и ответственность за их нарушение</w:t>
      </w:r>
      <w:r w:rsidR="00CD5D59" w:rsidRPr="00CC500A">
        <w:rPr>
          <w:b w:val="0"/>
          <w:sz w:val="26"/>
          <w:szCs w:val="26"/>
        </w:rPr>
        <w:t>.</w:t>
      </w:r>
      <w:r w:rsidRPr="00CC500A">
        <w:rPr>
          <w:b w:val="0"/>
          <w:sz w:val="26"/>
          <w:szCs w:val="26"/>
        </w:rPr>
        <w:t xml:space="preserve"> </w:t>
      </w:r>
    </w:p>
    <w:p w:rsidR="006C2149" w:rsidRPr="00CC500A" w:rsidRDefault="006C2149" w:rsidP="00CC500A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C500A">
        <w:rPr>
          <w:bCs/>
          <w:sz w:val="26"/>
          <w:szCs w:val="26"/>
        </w:rPr>
        <w:t>3. Понятия, используемые в настоящем Порядке:</w:t>
      </w:r>
    </w:p>
    <w:p w:rsidR="00C4271B" w:rsidRPr="00CC500A" w:rsidRDefault="00C4271B" w:rsidP="00CC500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00A">
        <w:rPr>
          <w:rFonts w:ascii="Times New Roman" w:hAnsi="Times New Roman" w:cs="Times New Roman"/>
          <w:bCs/>
          <w:sz w:val="26"/>
          <w:szCs w:val="26"/>
        </w:rPr>
        <w:t>3.1. Субсидия –</w:t>
      </w:r>
      <w:r w:rsidR="005B59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500A">
        <w:rPr>
          <w:rFonts w:ascii="Times New Roman" w:hAnsi="Times New Roman" w:cs="Times New Roman"/>
          <w:bCs/>
          <w:sz w:val="26"/>
          <w:szCs w:val="26"/>
        </w:rPr>
        <w:t xml:space="preserve">бюджетные средства муниципального образования "Городской округ "Город Нарьян-Мар", предоставляемые получателю субсидии </w:t>
      </w:r>
      <w:r w:rsidR="00744FEA" w:rsidRPr="00CC500A">
        <w:rPr>
          <w:rFonts w:ascii="Times New Roman" w:hAnsi="Times New Roman" w:cs="Times New Roman"/>
          <w:bCs/>
          <w:sz w:val="26"/>
          <w:szCs w:val="26"/>
        </w:rPr>
        <w:br/>
      </w:r>
      <w:r w:rsidRPr="00CC500A">
        <w:rPr>
          <w:rFonts w:ascii="Times New Roman" w:hAnsi="Times New Roman" w:cs="Times New Roman"/>
          <w:bCs/>
          <w:sz w:val="26"/>
          <w:szCs w:val="26"/>
        </w:rPr>
        <w:t>в целях возмещения части затрат, связанных с осуществлением предпринимательской деятельности</w:t>
      </w:r>
      <w:r w:rsidR="00CD5D59" w:rsidRPr="00CC500A">
        <w:rPr>
          <w:rFonts w:ascii="Times New Roman" w:hAnsi="Times New Roman" w:cs="Times New Roman"/>
          <w:bCs/>
          <w:sz w:val="26"/>
          <w:szCs w:val="26"/>
        </w:rPr>
        <w:t>;</w:t>
      </w:r>
    </w:p>
    <w:p w:rsidR="00476E15" w:rsidRPr="00CC500A" w:rsidRDefault="006C2149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bCs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bCs/>
          <w:sz w:val="26"/>
          <w:szCs w:val="26"/>
        </w:rPr>
        <w:t>2</w:t>
      </w:r>
      <w:r w:rsidRPr="00CC500A">
        <w:rPr>
          <w:rFonts w:ascii="Times New Roman" w:hAnsi="Times New Roman" w:cs="Times New Roman"/>
          <w:bCs/>
          <w:sz w:val="26"/>
          <w:szCs w:val="26"/>
        </w:rPr>
        <w:t>. С</w:t>
      </w:r>
      <w:r w:rsidR="00476E15" w:rsidRPr="00CC500A">
        <w:rPr>
          <w:rFonts w:ascii="Times New Roman" w:hAnsi="Times New Roman" w:cs="Times New Roman"/>
          <w:bCs/>
          <w:sz w:val="26"/>
          <w:szCs w:val="26"/>
        </w:rPr>
        <w:t xml:space="preserve">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="00476E15" w:rsidRPr="00CC500A">
        <w:rPr>
          <w:rFonts w:ascii="Times New Roman" w:hAnsi="Times New Roman" w:cs="Times New Roman"/>
          <w:bCs/>
          <w:sz w:val="26"/>
          <w:szCs w:val="26"/>
        </w:rPr>
        <w:br/>
        <w:t>в соответствии с условиями, установленными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15" w:history="1">
        <w:r w:rsidR="00476E15" w:rsidRPr="00CC50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76E15" w:rsidRPr="00CC500A">
        <w:rPr>
          <w:rFonts w:ascii="Times New Roman" w:hAnsi="Times New Roman" w:cs="Times New Roman"/>
          <w:sz w:val="26"/>
          <w:szCs w:val="26"/>
        </w:rPr>
        <w:t xml:space="preserve"> от 24.07.2007 </w:t>
      </w:r>
      <w:r w:rsidR="00476E15" w:rsidRPr="00CC500A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микропредприятиям, сведения о которых внесены в Единый реестр субъектов малого и среднего предпринимательства;</w:t>
      </w:r>
    </w:p>
    <w:p w:rsidR="00476E15" w:rsidRPr="00CC500A" w:rsidRDefault="00454A1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</w:t>
      </w:r>
      <w:r w:rsidR="00C4271B" w:rsidRPr="00CC500A">
        <w:rPr>
          <w:rFonts w:ascii="Times New Roman" w:hAnsi="Times New Roman" w:cs="Times New Roman"/>
          <w:sz w:val="26"/>
          <w:szCs w:val="26"/>
        </w:rPr>
        <w:t>.3</w:t>
      </w:r>
      <w:r w:rsidR="00CC500A" w:rsidRPr="00CC500A">
        <w:rPr>
          <w:rFonts w:ascii="Times New Roman" w:hAnsi="Times New Roman" w:cs="Times New Roman"/>
          <w:sz w:val="26"/>
          <w:szCs w:val="26"/>
        </w:rPr>
        <w:t>. У</w:t>
      </w:r>
      <w:r w:rsidR="007D7852" w:rsidRPr="00CC500A">
        <w:rPr>
          <w:rFonts w:ascii="Times New Roman" w:hAnsi="Times New Roman" w:cs="Times New Roman"/>
          <w:sz w:val="26"/>
          <w:szCs w:val="26"/>
        </w:rPr>
        <w:t>частник отбора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 – субъект малого и среднего предпринимательства, подавший заявление о предоставлении субсидии в установленном порядке;</w:t>
      </w:r>
    </w:p>
    <w:p w:rsidR="00476E15" w:rsidRPr="00CC500A" w:rsidRDefault="00454A1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sz w:val="26"/>
          <w:szCs w:val="26"/>
        </w:rPr>
        <w:t>4</w:t>
      </w:r>
      <w:r w:rsidRPr="00CC500A">
        <w:rPr>
          <w:rFonts w:ascii="Times New Roman" w:hAnsi="Times New Roman" w:cs="Times New Roman"/>
          <w:sz w:val="26"/>
          <w:szCs w:val="26"/>
        </w:rPr>
        <w:t>. П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олучатель субсидии – субъект малого и среднего предпринимательства, </w:t>
      </w:r>
      <w:r w:rsidR="00476E15" w:rsidRPr="00CC500A">
        <w:rPr>
          <w:rFonts w:ascii="Times New Roman" w:hAnsi="Times New Roman" w:cs="Times New Roman"/>
          <w:sz w:val="26"/>
          <w:szCs w:val="26"/>
        </w:rPr>
        <w:br/>
        <w:t>в отношении которого принято решение о предоставлении субсидии;</w:t>
      </w:r>
    </w:p>
    <w:p w:rsidR="00476E15" w:rsidRPr="00CC500A" w:rsidRDefault="00454A1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sz w:val="26"/>
          <w:szCs w:val="26"/>
        </w:rPr>
        <w:t>5</w:t>
      </w:r>
      <w:r w:rsidRPr="00CC500A">
        <w:rPr>
          <w:rFonts w:ascii="Times New Roman" w:hAnsi="Times New Roman" w:cs="Times New Roman"/>
          <w:sz w:val="26"/>
          <w:szCs w:val="26"/>
        </w:rPr>
        <w:t>. К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омиссия – комиссия по отбору получателей поддержки из бюджета </w:t>
      </w:r>
      <w:r w:rsidR="00476E15" w:rsidRPr="00CC500A">
        <w:rPr>
          <w:rFonts w:ascii="Times New Roman" w:hAnsi="Times New Roman" w:cs="Times New Roman"/>
          <w:sz w:val="26"/>
          <w:szCs w:val="26"/>
        </w:rPr>
        <w:br/>
      </w:r>
      <w:r w:rsidR="00120E36" w:rsidRPr="00CC500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рамках Программы, созданная в порядке, установленном Администрацией муниципального </w:t>
      </w:r>
      <w:r w:rsidR="00476E15" w:rsidRPr="00CC500A">
        <w:rPr>
          <w:rFonts w:ascii="Times New Roman" w:hAnsi="Times New Roman" w:cs="Times New Roman"/>
          <w:sz w:val="26"/>
          <w:szCs w:val="26"/>
        </w:rPr>
        <w:lastRenderedPageBreak/>
        <w:t>образования "Городской округ "Город Нарьян-Мар";</w:t>
      </w:r>
    </w:p>
    <w:p w:rsidR="00476E15" w:rsidRPr="00CC500A" w:rsidRDefault="007627C2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sz w:val="26"/>
          <w:szCs w:val="26"/>
        </w:rPr>
        <w:t>6</w:t>
      </w:r>
      <w:r w:rsidRPr="00CC500A">
        <w:rPr>
          <w:rFonts w:ascii="Times New Roman" w:hAnsi="Times New Roman" w:cs="Times New Roman"/>
          <w:sz w:val="26"/>
          <w:szCs w:val="26"/>
        </w:rPr>
        <w:t>. И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мущество – материальные и нематериальные объекты, которые являются предметами владения, пользования или распоряжения, не предназначенные </w:t>
      </w:r>
      <w:r w:rsidR="00476E15" w:rsidRPr="00CC500A">
        <w:rPr>
          <w:rFonts w:ascii="Times New Roman" w:hAnsi="Times New Roman" w:cs="Times New Roman"/>
          <w:sz w:val="26"/>
          <w:szCs w:val="26"/>
        </w:rPr>
        <w:br/>
        <w:t>для последующей перепродажи;</w:t>
      </w:r>
    </w:p>
    <w:p w:rsidR="00476E15" w:rsidRPr="00CC500A" w:rsidRDefault="007627C2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sz w:val="26"/>
          <w:szCs w:val="26"/>
        </w:rPr>
        <w:t>7</w:t>
      </w:r>
      <w:r w:rsidRPr="00CC500A">
        <w:rPr>
          <w:rFonts w:ascii="Times New Roman" w:hAnsi="Times New Roman" w:cs="Times New Roman"/>
          <w:sz w:val="26"/>
          <w:szCs w:val="26"/>
        </w:rPr>
        <w:t>. О</w:t>
      </w:r>
      <w:r w:rsidR="00476E15" w:rsidRPr="00CC500A">
        <w:rPr>
          <w:rFonts w:ascii="Times New Roman" w:hAnsi="Times New Roman" w:cs="Times New Roman"/>
          <w:sz w:val="26"/>
          <w:szCs w:val="26"/>
        </w:rPr>
        <w:t>рган муниципального финансового контроля – структурное подразделение Администрации муниципального образования "Городской округ "Город Нарьян-Мар", органы внешнего муниципального контроля, уполномоченные</w:t>
      </w:r>
      <w:r w:rsidR="00C4271B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на организацию </w:t>
      </w:r>
      <w:r w:rsidR="00C4271B" w:rsidRPr="00CC500A">
        <w:rPr>
          <w:rFonts w:ascii="Times New Roman" w:hAnsi="Times New Roman" w:cs="Times New Roman"/>
          <w:sz w:val="26"/>
          <w:szCs w:val="26"/>
        </w:rPr>
        <w:br/>
      </w:r>
      <w:r w:rsidR="00476E15" w:rsidRPr="00CC500A">
        <w:rPr>
          <w:rFonts w:ascii="Times New Roman" w:hAnsi="Times New Roman" w:cs="Times New Roman"/>
          <w:sz w:val="26"/>
          <w:szCs w:val="26"/>
        </w:rPr>
        <w:t>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476E15" w:rsidRPr="00CC500A" w:rsidRDefault="00F5569F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sz w:val="26"/>
          <w:szCs w:val="26"/>
        </w:rPr>
        <w:t>8</w:t>
      </w:r>
      <w:r w:rsidRPr="00CC500A">
        <w:rPr>
          <w:rFonts w:ascii="Times New Roman" w:hAnsi="Times New Roman" w:cs="Times New Roman"/>
          <w:sz w:val="26"/>
          <w:szCs w:val="26"/>
        </w:rPr>
        <w:t>. </w:t>
      </w:r>
      <w:r w:rsidR="006270E4" w:rsidRPr="00CC500A">
        <w:rPr>
          <w:rFonts w:ascii="Times New Roman" w:hAnsi="Times New Roman" w:cs="Times New Roman"/>
          <w:sz w:val="26"/>
          <w:szCs w:val="26"/>
        </w:rPr>
        <w:t>Р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аботники – физические лица, вступившие в трудовые отношения </w:t>
      </w:r>
      <w:r w:rsidR="00120E36" w:rsidRPr="00CC500A">
        <w:rPr>
          <w:rFonts w:ascii="Times New Roman" w:hAnsi="Times New Roman" w:cs="Times New Roman"/>
          <w:sz w:val="26"/>
          <w:szCs w:val="26"/>
        </w:rPr>
        <w:br/>
      </w:r>
      <w:r w:rsidR="00476E15" w:rsidRPr="00CC500A">
        <w:rPr>
          <w:rFonts w:ascii="Times New Roman" w:hAnsi="Times New Roman" w:cs="Times New Roman"/>
          <w:sz w:val="26"/>
          <w:szCs w:val="26"/>
        </w:rPr>
        <w:t>с заявителем в установленном законодательством Российской Федерации порядке;</w:t>
      </w:r>
    </w:p>
    <w:p w:rsidR="00476E15" w:rsidRPr="00CC500A" w:rsidRDefault="0064422E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3.</w:t>
      </w:r>
      <w:r w:rsidR="00C4271B" w:rsidRPr="00CC500A">
        <w:rPr>
          <w:rFonts w:ascii="Times New Roman" w:hAnsi="Times New Roman" w:cs="Times New Roman"/>
          <w:sz w:val="26"/>
          <w:szCs w:val="26"/>
        </w:rPr>
        <w:t>9</w:t>
      </w:r>
      <w:r w:rsidRPr="00CC500A">
        <w:rPr>
          <w:rFonts w:ascii="Times New Roman" w:hAnsi="Times New Roman" w:cs="Times New Roman"/>
          <w:sz w:val="26"/>
          <w:szCs w:val="26"/>
        </w:rPr>
        <w:t>. А</w:t>
      </w:r>
      <w:r w:rsidR="00476E15" w:rsidRPr="00CC500A">
        <w:rPr>
          <w:rFonts w:ascii="Times New Roman" w:hAnsi="Times New Roman" w:cs="Times New Roman"/>
          <w:sz w:val="26"/>
          <w:szCs w:val="26"/>
        </w:rPr>
        <w:t xml:space="preserve">ффилированные лица – </w:t>
      </w:r>
      <w:r w:rsidR="0016283A" w:rsidRPr="006B7B40">
        <w:rPr>
          <w:rFonts w:ascii="Times New Roman" w:hAnsi="Times New Roman" w:cs="Times New Roman"/>
          <w:sz w:val="26"/>
          <w:szCs w:val="26"/>
        </w:rPr>
        <w:t xml:space="preserve">физические и (или) юридические лица, способные оказывать влияние на деятельность </w:t>
      </w:r>
      <w:r w:rsidR="0016283A">
        <w:rPr>
          <w:rFonts w:ascii="Times New Roman" w:hAnsi="Times New Roman" w:cs="Times New Roman"/>
          <w:sz w:val="26"/>
          <w:szCs w:val="26"/>
        </w:rPr>
        <w:t>участника конкурсного отбора</w:t>
      </w:r>
      <w:r w:rsidR="0016283A" w:rsidRPr="006B7B40">
        <w:rPr>
          <w:rFonts w:ascii="Times New Roman" w:hAnsi="Times New Roman" w:cs="Times New Roman"/>
          <w:sz w:val="26"/>
          <w:szCs w:val="26"/>
        </w:rPr>
        <w:t>, осуществляющего п</w:t>
      </w:r>
      <w:r w:rsidR="0016283A">
        <w:rPr>
          <w:rFonts w:ascii="Times New Roman" w:hAnsi="Times New Roman" w:cs="Times New Roman"/>
          <w:sz w:val="26"/>
          <w:szCs w:val="26"/>
        </w:rPr>
        <w:t xml:space="preserve">редпринимательскую деятельность. </w:t>
      </w:r>
      <w:r w:rsidR="0016283A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Понятие аффилированности определяется в значении </w:t>
      </w:r>
      <w:hyperlink r:id="rId16" w:history="1">
        <w:r w:rsidR="0016283A" w:rsidRPr="007026D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4</w:t>
        </w:r>
      </w:hyperlink>
      <w:r w:rsidR="0016283A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Закона РСФСР от 22 марта 1991 года </w:t>
      </w:r>
      <w:r w:rsidR="0016283A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6283A" w:rsidRPr="007026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948-1 "О конкуренции и ограничении монополистической деятельности на товарных рынках"</w:t>
      </w:r>
      <w:r w:rsidR="001628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54A15" w:rsidRPr="00CC500A" w:rsidRDefault="00454A15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4. </w:t>
      </w:r>
      <w:r w:rsidR="00120E36" w:rsidRPr="00CC500A">
        <w:rPr>
          <w:rFonts w:ascii="Times New Roman" w:hAnsi="Times New Roman" w:cs="Times New Roman"/>
          <w:sz w:val="26"/>
          <w:szCs w:val="26"/>
        </w:rPr>
        <w:t>Главным</w:t>
      </w:r>
      <w:r w:rsidRPr="00CC500A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120E36" w:rsidRPr="00CC500A">
        <w:rPr>
          <w:rFonts w:ascii="Times New Roman" w:hAnsi="Times New Roman" w:cs="Times New Roman"/>
          <w:sz w:val="26"/>
          <w:szCs w:val="26"/>
        </w:rPr>
        <w:t>ем</w:t>
      </w:r>
      <w:r w:rsidRPr="00CC500A">
        <w:rPr>
          <w:rFonts w:ascii="Times New Roman" w:hAnsi="Times New Roman" w:cs="Times New Roman"/>
          <w:sz w:val="26"/>
          <w:szCs w:val="26"/>
        </w:rPr>
        <w:t xml:space="preserve"> бюджетных средств по предоставлению субсиди</w:t>
      </w:r>
      <w:r w:rsidR="00120E36" w:rsidRPr="00CC500A">
        <w:rPr>
          <w:rFonts w:ascii="Times New Roman" w:hAnsi="Times New Roman" w:cs="Times New Roman"/>
          <w:sz w:val="26"/>
          <w:szCs w:val="26"/>
        </w:rPr>
        <w:t>й</w:t>
      </w:r>
      <w:r w:rsidRPr="00CC500A">
        <w:rPr>
          <w:rFonts w:ascii="Times New Roman" w:hAnsi="Times New Roman" w:cs="Times New Roman"/>
          <w:sz w:val="26"/>
          <w:szCs w:val="26"/>
        </w:rPr>
        <w:t xml:space="preserve"> (главный распорядитель бюджетных средств)</w:t>
      </w:r>
      <w:r w:rsidR="00120E36" w:rsidRPr="00CC500A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CC500A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"Городской округ "Город Нарьян-Мар".</w:t>
      </w:r>
    </w:p>
    <w:p w:rsidR="00ED79BB" w:rsidRPr="00CC500A" w:rsidRDefault="005E57F9" w:rsidP="00CC500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5. </w:t>
      </w:r>
      <w:r w:rsidR="00E55233" w:rsidRPr="00CC500A">
        <w:rPr>
          <w:rFonts w:ascii="Times New Roman" w:hAnsi="Times New Roman" w:cs="Times New Roman"/>
          <w:sz w:val="26"/>
          <w:szCs w:val="26"/>
        </w:rPr>
        <w:t>Су</w:t>
      </w:r>
      <w:r w:rsidRPr="00CC500A">
        <w:rPr>
          <w:rFonts w:ascii="Times New Roman" w:hAnsi="Times New Roman" w:cs="Times New Roman"/>
          <w:sz w:val="26"/>
          <w:szCs w:val="26"/>
        </w:rPr>
        <w:t>бсидии предоставляются субъектам малого и среднего предпринимательства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</w:t>
      </w:r>
      <w:r w:rsidR="00ED79BB" w:rsidRPr="00CC500A">
        <w:rPr>
          <w:rFonts w:ascii="Times New Roman" w:hAnsi="Times New Roman" w:cs="Times New Roman"/>
          <w:sz w:val="26"/>
          <w:szCs w:val="26"/>
        </w:rPr>
        <w:t>редпринимательской деятельности, в пределах лимитов бюджетных обязательств, предусмотренных в городском бюджете на текущий финансовый год, утвержденных в установленном порядке на цели, предусмотренные настоящим Порядком.</w:t>
      </w:r>
    </w:p>
    <w:p w:rsidR="005E57F9" w:rsidRPr="00CC500A" w:rsidRDefault="002F10DE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6. </w:t>
      </w:r>
      <w:r w:rsidR="00530D2E" w:rsidRPr="00CC500A">
        <w:rPr>
          <w:rFonts w:ascii="Times New Roman" w:hAnsi="Times New Roman" w:cs="Times New Roman"/>
          <w:sz w:val="26"/>
          <w:szCs w:val="26"/>
        </w:rPr>
        <w:t>Цель</w:t>
      </w:r>
      <w:r w:rsidR="00120E36" w:rsidRPr="00CC500A">
        <w:rPr>
          <w:rFonts w:ascii="Times New Roman" w:hAnsi="Times New Roman" w:cs="Times New Roman"/>
          <w:sz w:val="26"/>
          <w:szCs w:val="26"/>
        </w:rPr>
        <w:t>ю</w:t>
      </w:r>
      <w:r w:rsidR="00530D2E" w:rsidRPr="00CC500A">
        <w:rPr>
          <w:rFonts w:ascii="Times New Roman" w:hAnsi="Times New Roman" w:cs="Times New Roman"/>
          <w:sz w:val="26"/>
          <w:szCs w:val="26"/>
        </w:rPr>
        <w:t xml:space="preserve"> предоставления субсиди</w:t>
      </w:r>
      <w:r w:rsidR="00A43EFF" w:rsidRPr="00CC500A">
        <w:rPr>
          <w:rFonts w:ascii="Times New Roman" w:hAnsi="Times New Roman" w:cs="Times New Roman"/>
          <w:sz w:val="26"/>
          <w:szCs w:val="26"/>
        </w:rPr>
        <w:t>й</w:t>
      </w:r>
      <w:r w:rsidR="00530D2E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120E36" w:rsidRPr="00CC500A">
        <w:rPr>
          <w:rFonts w:ascii="Times New Roman" w:hAnsi="Times New Roman" w:cs="Times New Roman"/>
          <w:sz w:val="26"/>
          <w:szCs w:val="26"/>
        </w:rPr>
        <w:t>является</w:t>
      </w:r>
      <w:r w:rsidR="00530D2E" w:rsidRPr="00CC500A">
        <w:rPr>
          <w:rFonts w:ascii="Times New Roman" w:hAnsi="Times New Roman" w:cs="Times New Roman"/>
          <w:sz w:val="26"/>
          <w:szCs w:val="26"/>
        </w:rPr>
        <w:t xml:space="preserve"> финансовая поддержка субъектов малого и среднего предпринимательства на территории муниципального образования "Городской округ "Город Нарьян-Мар"</w:t>
      </w:r>
      <w:r w:rsidR="005E57F9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85776E" w:rsidRPr="00CC500A">
        <w:rPr>
          <w:rFonts w:ascii="Times New Roman" w:hAnsi="Times New Roman" w:cs="Times New Roman"/>
          <w:sz w:val="26"/>
          <w:szCs w:val="26"/>
        </w:rPr>
        <w:t>на</w:t>
      </w:r>
      <w:r w:rsidR="005E57F9" w:rsidRPr="00CC500A">
        <w:rPr>
          <w:rFonts w:ascii="Times New Roman" w:hAnsi="Times New Roman" w:cs="Times New Roman"/>
          <w:sz w:val="26"/>
          <w:szCs w:val="26"/>
        </w:rPr>
        <w:t xml:space="preserve"> возмещен</w:t>
      </w:r>
      <w:r w:rsidR="0085776E" w:rsidRPr="00CC500A">
        <w:rPr>
          <w:rFonts w:ascii="Times New Roman" w:hAnsi="Times New Roman" w:cs="Times New Roman"/>
          <w:sz w:val="26"/>
          <w:szCs w:val="26"/>
        </w:rPr>
        <w:t>ие</w:t>
      </w:r>
      <w:r w:rsidR="005E57F9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85776E" w:rsidRPr="00CC500A">
        <w:rPr>
          <w:rFonts w:ascii="Times New Roman" w:hAnsi="Times New Roman" w:cs="Times New Roman"/>
          <w:sz w:val="26"/>
          <w:szCs w:val="26"/>
        </w:rPr>
        <w:t>части затрат</w:t>
      </w:r>
      <w:r w:rsidR="002C51C2" w:rsidRPr="00CC500A">
        <w:rPr>
          <w:rFonts w:ascii="Times New Roman" w:hAnsi="Times New Roman" w:cs="Times New Roman"/>
          <w:sz w:val="26"/>
          <w:szCs w:val="26"/>
        </w:rPr>
        <w:t xml:space="preserve"> (</w:t>
      </w:r>
      <w:r w:rsidR="005E57F9" w:rsidRPr="00CC500A">
        <w:rPr>
          <w:rFonts w:ascii="Times New Roman" w:hAnsi="Times New Roman" w:cs="Times New Roman"/>
          <w:sz w:val="26"/>
          <w:szCs w:val="26"/>
        </w:rPr>
        <w:t>фактически произведенных и документально подтвержденных</w:t>
      </w:r>
      <w:r w:rsidR="002C51C2" w:rsidRPr="00CC500A">
        <w:rPr>
          <w:rFonts w:ascii="Times New Roman" w:hAnsi="Times New Roman" w:cs="Times New Roman"/>
          <w:sz w:val="26"/>
          <w:szCs w:val="26"/>
        </w:rPr>
        <w:t>)</w:t>
      </w:r>
      <w:r w:rsidR="00E9736A" w:rsidRPr="00CC500A">
        <w:rPr>
          <w:rFonts w:ascii="Times New Roman" w:hAnsi="Times New Roman" w:cs="Times New Roman"/>
          <w:sz w:val="26"/>
          <w:szCs w:val="26"/>
        </w:rPr>
        <w:t xml:space="preserve"> за:</w:t>
      </w:r>
    </w:p>
    <w:p w:rsidR="005E57F9" w:rsidRPr="00CC500A" w:rsidRDefault="00FD3966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6.</w:t>
      </w:r>
      <w:r w:rsidR="005E57F9" w:rsidRPr="00CC500A">
        <w:rPr>
          <w:rFonts w:ascii="Times New Roman" w:hAnsi="Times New Roman" w:cs="Times New Roman"/>
          <w:sz w:val="26"/>
          <w:szCs w:val="26"/>
        </w:rPr>
        <w:t>1</w:t>
      </w:r>
      <w:r w:rsidR="00C4271B" w:rsidRPr="00CC500A">
        <w:rPr>
          <w:rFonts w:ascii="Times New Roman" w:hAnsi="Times New Roman" w:cs="Times New Roman"/>
          <w:sz w:val="26"/>
          <w:szCs w:val="26"/>
        </w:rPr>
        <w:t>. П</w:t>
      </w:r>
      <w:r w:rsidR="005E57F9" w:rsidRPr="00CC500A">
        <w:rPr>
          <w:rFonts w:ascii="Times New Roman" w:hAnsi="Times New Roman" w:cs="Times New Roman"/>
          <w:sz w:val="26"/>
          <w:szCs w:val="26"/>
        </w:rPr>
        <w:t>риобретение и доставку имущества;</w:t>
      </w:r>
    </w:p>
    <w:p w:rsidR="005E57F9" w:rsidRPr="00CC500A" w:rsidRDefault="00FD3966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6.</w:t>
      </w:r>
      <w:r w:rsidR="005E57F9" w:rsidRPr="00CC500A">
        <w:rPr>
          <w:rFonts w:ascii="Times New Roman" w:hAnsi="Times New Roman" w:cs="Times New Roman"/>
          <w:sz w:val="26"/>
          <w:szCs w:val="26"/>
        </w:rPr>
        <w:t>2</w:t>
      </w:r>
      <w:r w:rsidR="00C4271B" w:rsidRPr="00CC500A">
        <w:rPr>
          <w:rFonts w:ascii="Times New Roman" w:hAnsi="Times New Roman" w:cs="Times New Roman"/>
          <w:sz w:val="26"/>
          <w:szCs w:val="26"/>
        </w:rPr>
        <w:t>.А</w:t>
      </w:r>
      <w:r w:rsidR="005E57F9" w:rsidRPr="00CC500A">
        <w:rPr>
          <w:rFonts w:ascii="Times New Roman" w:hAnsi="Times New Roman" w:cs="Times New Roman"/>
          <w:sz w:val="26"/>
          <w:szCs w:val="26"/>
        </w:rPr>
        <w:t>ренду нежилых зданий и помещений;</w:t>
      </w:r>
    </w:p>
    <w:p w:rsidR="005E57F9" w:rsidRPr="00CC500A" w:rsidRDefault="00FD3966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6.</w:t>
      </w:r>
      <w:r w:rsidR="005E57F9" w:rsidRPr="00CC500A">
        <w:rPr>
          <w:rFonts w:ascii="Times New Roman" w:hAnsi="Times New Roman" w:cs="Times New Roman"/>
          <w:sz w:val="26"/>
          <w:szCs w:val="26"/>
        </w:rPr>
        <w:t>3</w:t>
      </w:r>
      <w:r w:rsidR="00C4271B" w:rsidRPr="00CC500A">
        <w:rPr>
          <w:rFonts w:ascii="Times New Roman" w:hAnsi="Times New Roman" w:cs="Times New Roman"/>
          <w:sz w:val="26"/>
          <w:szCs w:val="26"/>
        </w:rPr>
        <w:t>. П</w:t>
      </w:r>
      <w:r w:rsidR="005E57F9" w:rsidRPr="00CC500A">
        <w:rPr>
          <w:rFonts w:ascii="Times New Roman" w:hAnsi="Times New Roman" w:cs="Times New Roman"/>
          <w:sz w:val="26"/>
          <w:szCs w:val="26"/>
        </w:rPr>
        <w:t>одготовку, переподготовку и повышение квалификации кадров;</w:t>
      </w:r>
    </w:p>
    <w:p w:rsidR="005E57F9" w:rsidRPr="00CC500A" w:rsidRDefault="00FD3966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6.</w:t>
      </w:r>
      <w:r w:rsidR="005E57F9" w:rsidRPr="00CC500A">
        <w:rPr>
          <w:rFonts w:ascii="Times New Roman" w:hAnsi="Times New Roman" w:cs="Times New Roman"/>
          <w:sz w:val="26"/>
          <w:szCs w:val="26"/>
        </w:rPr>
        <w:t>4</w:t>
      </w:r>
      <w:r w:rsidR="00C4271B" w:rsidRPr="00CC500A">
        <w:rPr>
          <w:rFonts w:ascii="Times New Roman" w:hAnsi="Times New Roman" w:cs="Times New Roman"/>
          <w:sz w:val="26"/>
          <w:szCs w:val="26"/>
        </w:rPr>
        <w:t>. П</w:t>
      </w:r>
      <w:r w:rsidR="005E57F9" w:rsidRPr="00CC500A">
        <w:rPr>
          <w:rFonts w:ascii="Times New Roman" w:hAnsi="Times New Roman" w:cs="Times New Roman"/>
          <w:sz w:val="26"/>
          <w:szCs w:val="26"/>
        </w:rPr>
        <w:t>риобретение и доставку расходных материалов.</w:t>
      </w:r>
    </w:p>
    <w:p w:rsidR="00FD3966" w:rsidRPr="00CC500A" w:rsidRDefault="00FD3966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7. 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E96EC1" w:rsidRPr="00CC500A" w:rsidRDefault="002F10DE" w:rsidP="00CC50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8. </w:t>
      </w:r>
      <w:r w:rsidR="00E96EC1" w:rsidRPr="00CC500A">
        <w:rPr>
          <w:rFonts w:ascii="Times New Roman" w:hAnsi="Times New Roman" w:cs="Times New Roman"/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A60DA6" w:rsidRDefault="002F10DE" w:rsidP="00CC50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9</w:t>
      </w:r>
      <w:r w:rsidR="00A60DA6" w:rsidRPr="00CC500A">
        <w:rPr>
          <w:rFonts w:ascii="Times New Roman" w:hAnsi="Times New Roman" w:cs="Times New Roman"/>
          <w:sz w:val="26"/>
          <w:szCs w:val="26"/>
        </w:rPr>
        <w:t xml:space="preserve">. 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7" w:history="1">
        <w:r w:rsidR="00A60DA6" w:rsidRPr="00CC500A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="00A60DA6" w:rsidRPr="00CC500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="00A60DA6" w:rsidRPr="00CC500A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="00A60DA6" w:rsidRPr="00CC500A">
        <w:rPr>
          <w:rFonts w:ascii="Times New Roman" w:hAnsi="Times New Roman" w:cs="Times New Roman"/>
          <w:sz w:val="26"/>
          <w:szCs w:val="26"/>
        </w:rPr>
        <w:t xml:space="preserve"> Федерального закона, установлены </w:t>
      </w:r>
      <w:r w:rsidR="00A60DA6" w:rsidRPr="007423E0">
        <w:rPr>
          <w:rFonts w:ascii="Times New Roman" w:hAnsi="Times New Roman" w:cs="Times New Roman"/>
          <w:sz w:val="26"/>
          <w:szCs w:val="26"/>
        </w:rPr>
        <w:t>Приложением 3</w:t>
      </w:r>
      <w:r w:rsidR="00A60DA6" w:rsidRPr="00CC500A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CE2597" w:rsidRPr="00CC500A">
        <w:rPr>
          <w:rFonts w:ascii="Times New Roman" w:hAnsi="Times New Roman" w:cs="Times New Roman"/>
          <w:sz w:val="26"/>
          <w:szCs w:val="26"/>
        </w:rPr>
        <w:t>го Порядка</w:t>
      </w:r>
      <w:r w:rsidR="00A60DA6" w:rsidRPr="00CC500A">
        <w:rPr>
          <w:rFonts w:ascii="Times New Roman" w:hAnsi="Times New Roman" w:cs="Times New Roman"/>
          <w:sz w:val="26"/>
          <w:szCs w:val="26"/>
        </w:rPr>
        <w:t>.</w:t>
      </w:r>
    </w:p>
    <w:p w:rsidR="00D870B2" w:rsidRPr="00CC500A" w:rsidRDefault="004B0F0F" w:rsidP="00D87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D870B2">
        <w:rPr>
          <w:rFonts w:ascii="Times New Roman" w:hAnsi="Times New Roman" w:cs="Times New Roman"/>
          <w:sz w:val="26"/>
          <w:szCs w:val="26"/>
        </w:rPr>
        <w:t>.</w:t>
      </w:r>
      <w:r w:rsidR="00D870B2" w:rsidRPr="00CC500A">
        <w:rPr>
          <w:rFonts w:ascii="Times New Roman" w:hAnsi="Times New Roman" w:cs="Times New Roman"/>
          <w:sz w:val="26"/>
          <w:szCs w:val="26"/>
        </w:rPr>
        <w:t> </w:t>
      </w:r>
      <w:r w:rsidR="00D870B2">
        <w:rPr>
          <w:rFonts w:ascii="Times New Roman" w:hAnsi="Times New Roman" w:cs="Times New Roman"/>
          <w:sz w:val="26"/>
          <w:szCs w:val="26"/>
        </w:rPr>
        <w:t>Участники отбора</w:t>
      </w:r>
      <w:r w:rsidR="00D870B2" w:rsidRPr="00CC500A">
        <w:rPr>
          <w:rFonts w:ascii="Times New Roman" w:hAnsi="Times New Roman" w:cs="Times New Roman"/>
          <w:sz w:val="26"/>
          <w:szCs w:val="26"/>
        </w:rPr>
        <w:t xml:space="preserve"> должны соответствовать следующим </w:t>
      </w:r>
      <w:r w:rsidR="00D870B2">
        <w:rPr>
          <w:rFonts w:ascii="Times New Roman" w:hAnsi="Times New Roman" w:cs="Times New Roman"/>
          <w:sz w:val="26"/>
          <w:szCs w:val="26"/>
        </w:rPr>
        <w:t>критериям</w:t>
      </w:r>
      <w:r w:rsidR="00D870B2" w:rsidRPr="00CC500A">
        <w:rPr>
          <w:rFonts w:ascii="Times New Roman" w:hAnsi="Times New Roman" w:cs="Times New Roman"/>
          <w:sz w:val="26"/>
          <w:szCs w:val="26"/>
        </w:rPr>
        <w:t>:</w:t>
      </w:r>
    </w:p>
    <w:p w:rsidR="00D870B2" w:rsidRPr="00CC500A" w:rsidRDefault="00D870B2" w:rsidP="00D870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1</w:t>
      </w:r>
      <w:r w:rsidR="004B0F0F">
        <w:rPr>
          <w:rFonts w:ascii="Times New Roman" w:hAnsi="Times New Roman" w:cs="Times New Roman"/>
          <w:sz w:val="26"/>
          <w:szCs w:val="26"/>
        </w:rPr>
        <w:t>0</w:t>
      </w:r>
      <w:r w:rsidRPr="00CC500A">
        <w:rPr>
          <w:rFonts w:ascii="Times New Roman" w:hAnsi="Times New Roman" w:cs="Times New Roman"/>
          <w:sz w:val="26"/>
          <w:szCs w:val="26"/>
        </w:rPr>
        <w:t>.1. Должны быть включены в Единый реестр субъектов малого и среднего предпринимательства;</w:t>
      </w:r>
    </w:p>
    <w:p w:rsidR="00D870B2" w:rsidRPr="00CC500A" w:rsidRDefault="00D870B2" w:rsidP="00D870B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500A">
        <w:rPr>
          <w:sz w:val="26"/>
          <w:szCs w:val="26"/>
        </w:rPr>
        <w:t>1</w:t>
      </w:r>
      <w:r w:rsidR="004B0F0F">
        <w:rPr>
          <w:sz w:val="26"/>
          <w:szCs w:val="26"/>
        </w:rPr>
        <w:t>0</w:t>
      </w:r>
      <w:r w:rsidRPr="00CC500A">
        <w:rPr>
          <w:sz w:val="26"/>
          <w:szCs w:val="26"/>
        </w:rPr>
        <w:t xml:space="preserve">.2. Должны осуществлять деятельность на территории муниципального образования "Городской округ "Город Нарьян-Мар", классифицированной </w:t>
      </w:r>
      <w:r w:rsidRPr="00CC500A">
        <w:rPr>
          <w:sz w:val="26"/>
          <w:szCs w:val="26"/>
        </w:rPr>
        <w:br/>
        <w:t xml:space="preserve">по общероссийскому классификатору территорий муниципальных образований </w:t>
      </w:r>
      <w:r w:rsidRPr="00CC500A">
        <w:rPr>
          <w:sz w:val="26"/>
          <w:szCs w:val="26"/>
        </w:rPr>
        <w:br/>
        <w:t>по коду 11851000</w:t>
      </w:r>
      <w:r w:rsidR="009D0D02">
        <w:rPr>
          <w:sz w:val="26"/>
          <w:szCs w:val="26"/>
        </w:rPr>
        <w:t xml:space="preserve"> (далее – код ОКТМО)</w:t>
      </w:r>
      <w:r w:rsidRPr="00CC500A">
        <w:rPr>
          <w:sz w:val="26"/>
          <w:szCs w:val="26"/>
        </w:rPr>
        <w:t>;</w:t>
      </w:r>
    </w:p>
    <w:p w:rsidR="00D870B2" w:rsidRDefault="00D870B2" w:rsidP="00D870B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1</w:t>
      </w:r>
      <w:r w:rsidR="004B0F0F">
        <w:rPr>
          <w:rFonts w:ascii="Times New Roman" w:hAnsi="Times New Roman" w:cs="Times New Roman"/>
          <w:sz w:val="26"/>
          <w:szCs w:val="26"/>
        </w:rPr>
        <w:t>0</w:t>
      </w:r>
      <w:r w:rsidRPr="00CC500A">
        <w:rPr>
          <w:rFonts w:ascii="Times New Roman" w:hAnsi="Times New Roman" w:cs="Times New Roman"/>
          <w:sz w:val="26"/>
          <w:szCs w:val="26"/>
        </w:rPr>
        <w:t>.3. В случае подачи заявления о предоставлении субсидии на возмещение части затрат за аренду нежилых зданий и помещений должна отсутствовать задолженность по арендной плате за пользование нежилыми зданиями и помещениями, в отношении которых предоставляется заявление о предоставлении субсидии.</w:t>
      </w:r>
    </w:p>
    <w:p w:rsidR="00A67DC1" w:rsidRPr="00CF36C8" w:rsidRDefault="00A67DC1" w:rsidP="00A67D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11. Получатели субсидии определяются по результатам проведения отбора - </w:t>
      </w:r>
      <w:r w:rsidRPr="00CF36C8">
        <w:rPr>
          <w:rFonts w:eastAsiaTheme="minorHAnsi"/>
          <w:sz w:val="26"/>
          <w:szCs w:val="26"/>
          <w:lang w:eastAsia="en-US"/>
        </w:rPr>
        <w:t>запроса заявок.</w:t>
      </w:r>
    </w:p>
    <w:p w:rsidR="00A67DC1" w:rsidRDefault="00A67DC1" w:rsidP="00A67D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F36C8">
        <w:rPr>
          <w:rFonts w:eastAsiaTheme="minorHAnsi"/>
          <w:sz w:val="26"/>
          <w:szCs w:val="26"/>
          <w:lang w:eastAsia="en-US"/>
        </w:rPr>
        <w:t>Получатели субсидии определяются на основании заявок, направленных участниками отбора для участия в отборе, исходя из соответствия участника отбора требованиям к участнику отбора и очередности поступления заявок на участие в отборе.</w:t>
      </w:r>
    </w:p>
    <w:p w:rsidR="00940632" w:rsidRPr="00CC500A" w:rsidRDefault="007D6310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1</w:t>
      </w:r>
      <w:r w:rsidR="00DE5443">
        <w:rPr>
          <w:rFonts w:ascii="Times New Roman" w:hAnsi="Times New Roman" w:cs="Times New Roman"/>
          <w:sz w:val="26"/>
          <w:szCs w:val="26"/>
        </w:rPr>
        <w:t>2</w:t>
      </w:r>
      <w:r w:rsidRPr="00CC500A">
        <w:rPr>
          <w:rFonts w:ascii="Times New Roman" w:hAnsi="Times New Roman" w:cs="Times New Roman"/>
          <w:sz w:val="26"/>
          <w:szCs w:val="26"/>
        </w:rPr>
        <w:t>. </w:t>
      </w:r>
      <w:r w:rsidR="00940632" w:rsidRPr="00CC500A">
        <w:rPr>
          <w:rFonts w:ascii="Times New Roman" w:hAnsi="Times New Roman" w:cs="Times New Roman"/>
          <w:sz w:val="26"/>
          <w:szCs w:val="26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– единый портал) (в разделе единого портала) при формировании </w:t>
      </w:r>
      <w:r w:rsidR="00940632" w:rsidRPr="00CC500A">
        <w:rPr>
          <w:rFonts w:ascii="Times New Roman" w:hAnsi="Times New Roman" w:cs="Times New Roman"/>
          <w:sz w:val="26"/>
          <w:szCs w:val="26"/>
        </w:rPr>
        <w:br/>
        <w:t>проекта решения Совета городского округа "Город Нарьян-Мар" О бюджете муниципального образования "Городской округ "Город Нарьян-Мар" на очередной финансовый год и на плановый период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</w:t>
      </w:r>
      <w:r w:rsidR="00940632" w:rsidRPr="00CC500A">
        <w:rPr>
          <w:rFonts w:ascii="Times New Roman" w:hAnsi="Times New Roman" w:cs="Times New Roman"/>
          <w:sz w:val="26"/>
          <w:szCs w:val="26"/>
        </w:rPr>
        <w:br/>
        <w:t>и на плановый период")</w:t>
      </w:r>
      <w:r w:rsidR="00A67DC1">
        <w:rPr>
          <w:rFonts w:ascii="Times New Roman" w:hAnsi="Times New Roman" w:cs="Times New Roman"/>
          <w:sz w:val="26"/>
          <w:szCs w:val="26"/>
        </w:rPr>
        <w:t>, при наличии технической возможности</w:t>
      </w:r>
      <w:r w:rsidR="00940632" w:rsidRPr="00CC500A">
        <w:rPr>
          <w:rFonts w:ascii="Times New Roman" w:hAnsi="Times New Roman" w:cs="Times New Roman"/>
          <w:sz w:val="26"/>
          <w:szCs w:val="26"/>
        </w:rPr>
        <w:t>.</w:t>
      </w:r>
    </w:p>
    <w:p w:rsidR="007D6310" w:rsidRPr="00A06436" w:rsidRDefault="007D6310" w:rsidP="00A06436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06436" w:rsidRPr="00A06436" w:rsidRDefault="00A06436" w:rsidP="00A06436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A06436">
        <w:rPr>
          <w:b w:val="0"/>
          <w:sz w:val="26"/>
          <w:szCs w:val="26"/>
        </w:rPr>
        <w:t>I</w:t>
      </w:r>
      <w:r w:rsidRPr="00A06436">
        <w:rPr>
          <w:b w:val="0"/>
          <w:sz w:val="26"/>
          <w:szCs w:val="26"/>
          <w:lang w:val="en-US"/>
        </w:rPr>
        <w:t>I</w:t>
      </w:r>
      <w:r w:rsidRPr="00A06436">
        <w:rPr>
          <w:b w:val="0"/>
          <w:sz w:val="26"/>
          <w:szCs w:val="26"/>
        </w:rPr>
        <w:t>. Порядок проведения отбора получателей субсидии</w:t>
      </w:r>
      <w:r>
        <w:rPr>
          <w:b w:val="0"/>
          <w:sz w:val="26"/>
          <w:szCs w:val="26"/>
        </w:rPr>
        <w:t xml:space="preserve"> </w:t>
      </w:r>
    </w:p>
    <w:p w:rsidR="00A06436" w:rsidRPr="00A06436" w:rsidRDefault="00A06436" w:rsidP="00A0643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07CE" w:rsidRDefault="00CC500A" w:rsidP="00CC50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E544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9E6C74" w:rsidRPr="00CC500A">
        <w:rPr>
          <w:rFonts w:ascii="Times New Roman" w:hAnsi="Times New Roman" w:cs="Times New Roman"/>
          <w:sz w:val="26"/>
          <w:szCs w:val="26"/>
        </w:rPr>
        <w:t xml:space="preserve">Сроки начала и окончания приема заявок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="009E6C74" w:rsidRPr="00CC500A">
        <w:rPr>
          <w:rFonts w:ascii="Times New Roman" w:hAnsi="Times New Roman" w:cs="Times New Roman"/>
          <w:sz w:val="26"/>
          <w:szCs w:val="26"/>
        </w:rPr>
        <w:t xml:space="preserve">в целях возмещения части затрат установлены в период с </w:t>
      </w:r>
      <w:r w:rsidR="0068624C">
        <w:rPr>
          <w:rFonts w:ascii="Times New Roman" w:hAnsi="Times New Roman" w:cs="Times New Roman"/>
          <w:sz w:val="26"/>
          <w:szCs w:val="26"/>
        </w:rPr>
        <w:t>20</w:t>
      </w:r>
      <w:r w:rsidR="009E6C74" w:rsidRPr="00CC500A">
        <w:rPr>
          <w:rFonts w:ascii="Times New Roman" w:hAnsi="Times New Roman" w:cs="Times New Roman"/>
          <w:sz w:val="26"/>
          <w:szCs w:val="26"/>
        </w:rPr>
        <w:t xml:space="preserve"> января по 20 декабря текущего года.</w:t>
      </w:r>
    </w:p>
    <w:p w:rsidR="009E6C74" w:rsidRPr="00CC500A" w:rsidRDefault="00CC500A" w:rsidP="00CC50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E544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 </w:t>
      </w:r>
      <w:r w:rsidR="005A275B">
        <w:rPr>
          <w:rFonts w:ascii="Times New Roman" w:hAnsi="Times New Roman" w:cs="Times New Roman"/>
          <w:sz w:val="26"/>
          <w:szCs w:val="26"/>
        </w:rPr>
        <w:t>Заседание Комиссии устанавливает Управление экономического и инвестиционного развития Администрации муниципального образования "Городской округ "Город Нарьян-Мар" (далее – Управление), не реже 1 раза в квартал, по мере поступления заявок о предоставлении субсидии в целях возмещения части затрат. В случае отсутствия заявок заседание Комиссии переносится на следующий квартал.</w:t>
      </w:r>
    </w:p>
    <w:p w:rsidR="00042DD6" w:rsidRPr="00CC500A" w:rsidRDefault="00CC500A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E544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C500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7D5E6B" w:rsidRPr="00CC500A">
        <w:rPr>
          <w:rFonts w:ascii="Times New Roman" w:hAnsi="Times New Roman" w:cs="Times New Roman"/>
          <w:sz w:val="26"/>
          <w:szCs w:val="26"/>
        </w:rPr>
        <w:t xml:space="preserve">за 3 рабочих дня до дня начала приема заявок о предоставлении субсидии в целях возмещения части затрат </w:t>
      </w:r>
      <w:r w:rsidR="00042DD6" w:rsidRPr="00CC500A">
        <w:rPr>
          <w:rFonts w:ascii="Times New Roman" w:hAnsi="Times New Roman" w:cs="Times New Roman"/>
          <w:sz w:val="26"/>
          <w:szCs w:val="26"/>
        </w:rPr>
        <w:t>направляет объявление</w:t>
      </w:r>
      <w:r w:rsidR="007D5E6B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020885" w:rsidRPr="00CC500A">
        <w:rPr>
          <w:rFonts w:ascii="Times New Roman" w:hAnsi="Times New Roman" w:cs="Times New Roman"/>
          <w:sz w:val="26"/>
          <w:szCs w:val="26"/>
        </w:rPr>
        <w:t xml:space="preserve">о </w:t>
      </w:r>
      <w:r w:rsidR="007D5E6B" w:rsidRPr="00CC500A">
        <w:rPr>
          <w:rFonts w:ascii="Times New Roman" w:hAnsi="Times New Roman" w:cs="Times New Roman"/>
          <w:sz w:val="26"/>
          <w:szCs w:val="26"/>
        </w:rPr>
        <w:t>проведении отбора получателей субсидии</w:t>
      </w:r>
      <w:r w:rsidR="00042DD6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7D5E6B" w:rsidRPr="00CC500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8404B4">
        <w:rPr>
          <w:rFonts w:ascii="Times New Roman" w:hAnsi="Times New Roman" w:cs="Times New Roman"/>
          <w:sz w:val="26"/>
          <w:szCs w:val="26"/>
        </w:rPr>
        <w:t>О</w:t>
      </w:r>
      <w:r w:rsidR="007D5E6B" w:rsidRPr="00CC500A">
        <w:rPr>
          <w:rFonts w:ascii="Times New Roman" w:hAnsi="Times New Roman" w:cs="Times New Roman"/>
          <w:sz w:val="26"/>
          <w:szCs w:val="26"/>
        </w:rPr>
        <w:t xml:space="preserve">бъявление) </w:t>
      </w:r>
      <w:r w:rsidR="00042DD6" w:rsidRPr="00CC500A">
        <w:rPr>
          <w:rFonts w:ascii="Times New Roman" w:hAnsi="Times New Roman" w:cs="Times New Roman"/>
          <w:sz w:val="26"/>
          <w:szCs w:val="26"/>
        </w:rPr>
        <w:t>в Управление финансов Администрации муниципального образования "Городской округ "Город Нарьян-Мар" (далее – Управление финансов) для опубликования его на едином портале</w:t>
      </w:r>
      <w:r w:rsidR="003E0A12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</w:t>
      </w:r>
      <w:r w:rsidR="007D5E6B" w:rsidRPr="00CC500A">
        <w:rPr>
          <w:rFonts w:ascii="Times New Roman" w:hAnsi="Times New Roman" w:cs="Times New Roman"/>
          <w:sz w:val="26"/>
          <w:szCs w:val="26"/>
        </w:rPr>
        <w:t>,</w:t>
      </w:r>
      <w:r w:rsidR="00042DD6" w:rsidRPr="00CC500A">
        <w:rPr>
          <w:rFonts w:ascii="Times New Roman" w:hAnsi="Times New Roman" w:cs="Times New Roman"/>
          <w:sz w:val="26"/>
          <w:szCs w:val="26"/>
        </w:rPr>
        <w:t xml:space="preserve"> с указанием:</w:t>
      </w:r>
    </w:p>
    <w:p w:rsidR="00042DD6" w:rsidRPr="00DE5443" w:rsidRDefault="00CC500A" w:rsidP="00DE54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.1. 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</w:t>
      </w:r>
      <w:r w:rsidR="00DE5443">
        <w:rPr>
          <w:sz w:val="26"/>
          <w:szCs w:val="26"/>
        </w:rPr>
        <w:t xml:space="preserve">, </w:t>
      </w:r>
      <w:r w:rsidR="00DE5443">
        <w:rPr>
          <w:rFonts w:eastAsiaTheme="minorHAnsi"/>
          <w:sz w:val="26"/>
          <w:szCs w:val="26"/>
          <w:lang w:eastAsia="en-US"/>
        </w:rPr>
        <w:t>а также информации о проведении нескольких этапов отбора с указанием сроков их проведения (при необходимости)</w:t>
      </w:r>
      <w:r w:rsidR="00042DD6" w:rsidRPr="00CC500A">
        <w:rPr>
          <w:sz w:val="26"/>
          <w:szCs w:val="26"/>
        </w:rPr>
        <w:t>;</w:t>
      </w:r>
    </w:p>
    <w:p w:rsidR="00042DD6" w:rsidRPr="00CC500A" w:rsidRDefault="00CC500A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 xml:space="preserve">.2. Наименования, места нахождения, почтового адреса, адреса электронной почты </w:t>
      </w:r>
      <w:r w:rsidR="007D7852" w:rsidRPr="00CC500A">
        <w:rPr>
          <w:sz w:val="26"/>
          <w:szCs w:val="26"/>
        </w:rPr>
        <w:t>главного распорядителя бюджетных средств</w:t>
      </w:r>
      <w:r w:rsidR="00042DD6" w:rsidRPr="00CC500A">
        <w:rPr>
          <w:sz w:val="26"/>
          <w:szCs w:val="26"/>
        </w:rPr>
        <w:t>;</w:t>
      </w:r>
    </w:p>
    <w:p w:rsidR="00042DD6" w:rsidRPr="00CC500A" w:rsidRDefault="00CC500A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.3. Результатов предоставления субсидий</w:t>
      </w:r>
      <w:r w:rsidR="000F7F89">
        <w:rPr>
          <w:sz w:val="26"/>
          <w:szCs w:val="26"/>
        </w:rPr>
        <w:t xml:space="preserve"> в соответствии с </w:t>
      </w:r>
      <w:r w:rsidR="000F7F89" w:rsidRPr="00A42455">
        <w:rPr>
          <w:sz w:val="26"/>
          <w:szCs w:val="26"/>
        </w:rPr>
        <w:t>пунктом 51</w:t>
      </w:r>
      <w:r w:rsidR="000F7F89">
        <w:rPr>
          <w:sz w:val="26"/>
          <w:szCs w:val="26"/>
        </w:rPr>
        <w:t xml:space="preserve"> настоящего Порядка</w:t>
      </w:r>
      <w:r w:rsidR="00042DD6" w:rsidRPr="00CC500A">
        <w:rPr>
          <w:sz w:val="26"/>
          <w:szCs w:val="26"/>
        </w:rPr>
        <w:t>;</w:t>
      </w:r>
    </w:p>
    <w:p w:rsidR="00042DD6" w:rsidRPr="00CC500A" w:rsidRDefault="00CC500A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.4. Адрес официального сайта Администрации муниципального образования "Городской округ "Город Нарьян-Мар" (https://adm-nmar.ru/);</w:t>
      </w:r>
    </w:p>
    <w:p w:rsidR="00042DD6" w:rsidRPr="00CC500A" w:rsidRDefault="00CC500A" w:rsidP="00CC50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 xml:space="preserve">.5. Требований </w:t>
      </w:r>
      <w:r w:rsidR="004B0F0F">
        <w:rPr>
          <w:sz w:val="26"/>
          <w:szCs w:val="26"/>
        </w:rPr>
        <w:t>и критери</w:t>
      </w:r>
      <w:r w:rsidR="008404B4">
        <w:rPr>
          <w:sz w:val="26"/>
          <w:szCs w:val="26"/>
        </w:rPr>
        <w:t>ев</w:t>
      </w:r>
      <w:r w:rsidR="004B0F0F">
        <w:rPr>
          <w:sz w:val="26"/>
          <w:szCs w:val="26"/>
        </w:rPr>
        <w:t xml:space="preserve"> </w:t>
      </w:r>
      <w:r w:rsidR="00042DD6" w:rsidRPr="00CC500A">
        <w:rPr>
          <w:sz w:val="26"/>
          <w:szCs w:val="26"/>
        </w:rPr>
        <w:t xml:space="preserve">к участникам отбора в соответствии </w:t>
      </w:r>
      <w:r w:rsidR="00042DD6" w:rsidRPr="004B0F0F">
        <w:rPr>
          <w:sz w:val="26"/>
          <w:szCs w:val="26"/>
        </w:rPr>
        <w:t xml:space="preserve">с </w:t>
      </w:r>
      <w:hyperlink w:anchor="P85" w:history="1">
        <w:r w:rsidR="00042DD6" w:rsidRPr="00A42455">
          <w:rPr>
            <w:sz w:val="26"/>
            <w:szCs w:val="26"/>
          </w:rPr>
          <w:t xml:space="preserve">пунктами </w:t>
        </w:r>
      </w:hyperlink>
      <w:r w:rsidR="004B0F0F" w:rsidRPr="00A42455">
        <w:rPr>
          <w:sz w:val="26"/>
          <w:szCs w:val="26"/>
        </w:rPr>
        <w:t>9</w:t>
      </w:r>
      <w:r w:rsidR="000F7F89" w:rsidRPr="00A42455">
        <w:rPr>
          <w:sz w:val="26"/>
          <w:szCs w:val="26"/>
        </w:rPr>
        <w:t xml:space="preserve">, 10 и </w:t>
      </w:r>
      <w:r w:rsidR="007D1DA6" w:rsidRPr="00A42455">
        <w:rPr>
          <w:sz w:val="26"/>
          <w:szCs w:val="26"/>
        </w:rPr>
        <w:t>1</w:t>
      </w:r>
      <w:r w:rsidR="000F7F89" w:rsidRPr="00A42455">
        <w:rPr>
          <w:sz w:val="26"/>
          <w:szCs w:val="26"/>
        </w:rPr>
        <w:t>6</w:t>
      </w:r>
      <w:r w:rsidR="00042DD6" w:rsidRPr="00A42455">
        <w:rPr>
          <w:sz w:val="26"/>
          <w:szCs w:val="26"/>
        </w:rPr>
        <w:t xml:space="preserve"> н</w:t>
      </w:r>
      <w:r w:rsidR="00042DD6" w:rsidRPr="004B0F0F">
        <w:rPr>
          <w:sz w:val="26"/>
          <w:szCs w:val="26"/>
        </w:rPr>
        <w:t>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42DD6" w:rsidRPr="00CC500A" w:rsidRDefault="007D1DA6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.6. Порядка подачи заявок и установленных настоящим Порядком требований, предъявляемых к форме и содержанию заявок, подаваемых участниками отбора;</w:t>
      </w:r>
    </w:p>
    <w:p w:rsidR="00042DD6" w:rsidRPr="00CC500A" w:rsidRDefault="007D1DA6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.7. 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042DD6" w:rsidRPr="00CC500A" w:rsidRDefault="007D1DA6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.8. Правил рассмотрения и оценки заявок участников отбора;</w:t>
      </w:r>
    </w:p>
    <w:p w:rsidR="00042DD6" w:rsidRPr="00CC500A" w:rsidRDefault="007D1DA6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.9. Порядка предоставления участникам отбора разъяснений положений объявления, проведении отбора, даты начала и окончания срока их представления;</w:t>
      </w:r>
    </w:p>
    <w:p w:rsidR="00042DD6" w:rsidRPr="00126F50" w:rsidRDefault="00126F50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F50"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Pr="00126F50">
        <w:rPr>
          <w:sz w:val="26"/>
          <w:szCs w:val="26"/>
        </w:rPr>
        <w:t>.10</w:t>
      </w:r>
      <w:r w:rsidR="00042DD6" w:rsidRPr="00126F50">
        <w:rPr>
          <w:sz w:val="26"/>
          <w:szCs w:val="26"/>
        </w:rPr>
        <w:t xml:space="preserve">. Срок, в течение которого победители отбора должны подписать </w:t>
      </w:r>
      <w:r w:rsidR="008404B4">
        <w:rPr>
          <w:sz w:val="26"/>
          <w:szCs w:val="26"/>
        </w:rPr>
        <w:t>Соглашение о предоставлении субсидии (далее – Соглашение)</w:t>
      </w:r>
      <w:r w:rsidR="00042DD6" w:rsidRPr="00126F50">
        <w:rPr>
          <w:sz w:val="26"/>
          <w:szCs w:val="26"/>
        </w:rPr>
        <w:t>;</w:t>
      </w:r>
    </w:p>
    <w:p w:rsidR="00042DD6" w:rsidRPr="00126F50" w:rsidRDefault="00126F50" w:rsidP="00CC500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F50"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126F50">
        <w:rPr>
          <w:sz w:val="26"/>
          <w:szCs w:val="26"/>
        </w:rPr>
        <w:t xml:space="preserve">.11. Условия признания победителя отбора уклонившимся </w:t>
      </w:r>
      <w:r w:rsidR="00042DD6" w:rsidRPr="00126F50">
        <w:rPr>
          <w:sz w:val="26"/>
          <w:szCs w:val="26"/>
        </w:rPr>
        <w:br/>
        <w:t xml:space="preserve">от заключения </w:t>
      </w:r>
      <w:r w:rsidR="00A05888">
        <w:rPr>
          <w:sz w:val="26"/>
          <w:szCs w:val="26"/>
        </w:rPr>
        <w:t>Соглашения</w:t>
      </w:r>
      <w:r w:rsidR="00042DD6" w:rsidRPr="00126F50">
        <w:rPr>
          <w:sz w:val="26"/>
          <w:szCs w:val="26"/>
        </w:rPr>
        <w:t>, установленные настоящим</w:t>
      </w:r>
      <w:r w:rsidR="00042DD6" w:rsidRPr="00126F50">
        <w:rPr>
          <w:rFonts w:eastAsiaTheme="minorHAnsi"/>
          <w:sz w:val="26"/>
          <w:szCs w:val="26"/>
          <w:lang w:eastAsia="en-US"/>
        </w:rPr>
        <w:t xml:space="preserve"> Порядком;</w:t>
      </w:r>
    </w:p>
    <w:p w:rsidR="00042DD6" w:rsidRPr="00CC500A" w:rsidRDefault="007D1DA6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E5443">
        <w:rPr>
          <w:sz w:val="26"/>
          <w:szCs w:val="26"/>
        </w:rPr>
        <w:t>5</w:t>
      </w:r>
      <w:r w:rsidR="00042DD6" w:rsidRPr="00CC500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126F50">
        <w:rPr>
          <w:sz w:val="26"/>
          <w:szCs w:val="26"/>
        </w:rPr>
        <w:t>2</w:t>
      </w:r>
      <w:r w:rsidR="00042DD6" w:rsidRPr="00CC500A">
        <w:rPr>
          <w:sz w:val="26"/>
          <w:szCs w:val="26"/>
        </w:rPr>
        <w:t>. Дат</w:t>
      </w:r>
      <w:r w:rsidR="007D7852" w:rsidRPr="00CC500A">
        <w:rPr>
          <w:sz w:val="26"/>
          <w:szCs w:val="26"/>
        </w:rPr>
        <w:t>ы</w:t>
      </w:r>
      <w:r w:rsidR="00042DD6" w:rsidRPr="00CC500A">
        <w:rPr>
          <w:sz w:val="26"/>
          <w:szCs w:val="26"/>
        </w:rPr>
        <w:t xml:space="preserve"> размещения результатов отбора </w:t>
      </w:r>
      <w:r w:rsidR="007D7852" w:rsidRPr="00CC500A">
        <w:rPr>
          <w:sz w:val="26"/>
          <w:szCs w:val="26"/>
        </w:rPr>
        <w:t xml:space="preserve">на едином портале, </w:t>
      </w:r>
      <w:r w:rsidR="00042DD6" w:rsidRPr="00CC500A">
        <w:rPr>
          <w:sz w:val="26"/>
          <w:szCs w:val="26"/>
        </w:rPr>
        <w:t xml:space="preserve">официальном сайте Администрации муниципального образования "Городской округ "Город </w:t>
      </w:r>
      <w:r w:rsidR="007D7852" w:rsidRPr="00CC500A">
        <w:rPr>
          <w:sz w:val="26"/>
          <w:szCs w:val="26"/>
        </w:rPr>
        <w:br/>
      </w:r>
      <w:r w:rsidR="00042DD6" w:rsidRPr="00CC500A">
        <w:rPr>
          <w:sz w:val="26"/>
          <w:szCs w:val="26"/>
        </w:rPr>
        <w:t xml:space="preserve">Нарьян-Мар" в информационно-телекоммуникационной сети "Интернет" </w:t>
      </w:r>
      <w:r w:rsidR="007D7852" w:rsidRPr="00CC500A">
        <w:rPr>
          <w:sz w:val="26"/>
          <w:szCs w:val="26"/>
        </w:rPr>
        <w:br/>
      </w:r>
      <w:hyperlink r:id="rId19" w:history="1">
        <w:r w:rsidR="00042DD6" w:rsidRPr="00CC500A">
          <w:rPr>
            <w:sz w:val="26"/>
            <w:szCs w:val="26"/>
            <w:u w:val="single"/>
          </w:rPr>
          <w:t>https://adm-nmar.ru</w:t>
        </w:r>
      </w:hyperlink>
      <w:r w:rsidR="00042DD6" w:rsidRPr="00CC500A">
        <w:rPr>
          <w:sz w:val="26"/>
          <w:szCs w:val="26"/>
        </w:rPr>
        <w:t xml:space="preserve"> и (или) в средствах массовой информации, которая не может быть позднее 14 календарного дня, следующего за днем определения </w:t>
      </w:r>
      <w:r w:rsidR="007D7852" w:rsidRPr="00CC500A">
        <w:rPr>
          <w:sz w:val="26"/>
          <w:szCs w:val="26"/>
        </w:rPr>
        <w:t xml:space="preserve">получателей </w:t>
      </w:r>
      <w:r w:rsidR="00467010">
        <w:rPr>
          <w:sz w:val="26"/>
          <w:szCs w:val="26"/>
        </w:rPr>
        <w:t>субсидии</w:t>
      </w:r>
      <w:r w:rsidR="00042DD6" w:rsidRPr="00CC500A">
        <w:rPr>
          <w:sz w:val="26"/>
          <w:szCs w:val="26"/>
        </w:rPr>
        <w:t>;</w:t>
      </w:r>
    </w:p>
    <w:p w:rsidR="003A2C27" w:rsidRPr="00CC500A" w:rsidRDefault="007D1DA6" w:rsidP="00CC50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B18FE">
        <w:rPr>
          <w:sz w:val="26"/>
          <w:szCs w:val="26"/>
        </w:rPr>
        <w:t>6</w:t>
      </w:r>
      <w:r w:rsidR="003A2C27" w:rsidRPr="00CC500A">
        <w:rPr>
          <w:sz w:val="26"/>
          <w:szCs w:val="26"/>
        </w:rPr>
        <w:t>. </w:t>
      </w:r>
      <w:r w:rsidR="00511140" w:rsidRPr="00CC500A">
        <w:rPr>
          <w:sz w:val="26"/>
          <w:szCs w:val="26"/>
        </w:rPr>
        <w:t xml:space="preserve">Требования </w:t>
      </w:r>
      <w:r w:rsidR="00940632" w:rsidRPr="00CC500A">
        <w:rPr>
          <w:sz w:val="26"/>
          <w:szCs w:val="26"/>
        </w:rPr>
        <w:t xml:space="preserve">которым должны соответствовать </w:t>
      </w:r>
      <w:r w:rsidR="00940632" w:rsidRPr="00A96F75">
        <w:rPr>
          <w:sz w:val="26"/>
          <w:szCs w:val="26"/>
        </w:rPr>
        <w:t>участники отбора</w:t>
      </w:r>
      <w:r w:rsidR="003A2C27" w:rsidRPr="00A96F75">
        <w:rPr>
          <w:sz w:val="26"/>
          <w:szCs w:val="26"/>
        </w:rPr>
        <w:t>, претендующи</w:t>
      </w:r>
      <w:r w:rsidR="00940632" w:rsidRPr="00A96F75">
        <w:rPr>
          <w:sz w:val="26"/>
          <w:szCs w:val="26"/>
        </w:rPr>
        <w:t>е</w:t>
      </w:r>
      <w:r w:rsidR="003A2C27" w:rsidRPr="00A96F75">
        <w:rPr>
          <w:sz w:val="26"/>
          <w:szCs w:val="26"/>
        </w:rPr>
        <w:t xml:space="preserve"> на заключение </w:t>
      </w:r>
      <w:r w:rsidR="00DD5EA8">
        <w:rPr>
          <w:sz w:val="26"/>
          <w:szCs w:val="26"/>
        </w:rPr>
        <w:t>С</w:t>
      </w:r>
      <w:r w:rsidR="003A2C27" w:rsidRPr="00A96F75">
        <w:rPr>
          <w:sz w:val="26"/>
          <w:szCs w:val="26"/>
        </w:rPr>
        <w:t>огл</w:t>
      </w:r>
      <w:r w:rsidR="00215F29" w:rsidRPr="00A96F75">
        <w:rPr>
          <w:sz w:val="26"/>
          <w:szCs w:val="26"/>
        </w:rPr>
        <w:t xml:space="preserve">ашения </w:t>
      </w:r>
      <w:r w:rsidR="00940632" w:rsidRPr="00CC500A">
        <w:rPr>
          <w:sz w:val="26"/>
          <w:szCs w:val="26"/>
        </w:rPr>
        <w:t>на дату подачи заявки</w:t>
      </w:r>
      <w:r w:rsidR="003A2C27" w:rsidRPr="00CC500A">
        <w:rPr>
          <w:sz w:val="26"/>
          <w:szCs w:val="26"/>
        </w:rPr>
        <w:t>:</w:t>
      </w:r>
    </w:p>
    <w:p w:rsidR="00752096" w:rsidRPr="00CC500A" w:rsidRDefault="002F10DE" w:rsidP="00CC500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C500A">
        <w:rPr>
          <w:sz w:val="26"/>
          <w:szCs w:val="26"/>
        </w:rPr>
        <w:t>1</w:t>
      </w:r>
      <w:r w:rsidR="000B18FE">
        <w:rPr>
          <w:sz w:val="26"/>
          <w:szCs w:val="26"/>
        </w:rPr>
        <w:t>6</w:t>
      </w:r>
      <w:r w:rsidR="00752096" w:rsidRPr="00CC500A">
        <w:rPr>
          <w:sz w:val="26"/>
          <w:szCs w:val="26"/>
        </w:rPr>
        <w:t xml:space="preserve">.1.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CC500A">
        <w:rPr>
          <w:sz w:val="26"/>
          <w:szCs w:val="26"/>
        </w:rPr>
        <w:br/>
      </w:r>
      <w:r w:rsidR="00752096" w:rsidRPr="00CC500A">
        <w:rPr>
          <w:sz w:val="26"/>
          <w:szCs w:val="26"/>
        </w:rPr>
        <w:t>в соответствии с законодательством Российской Федерации о налогах и сборах;</w:t>
      </w:r>
    </w:p>
    <w:p w:rsidR="001565D2" w:rsidRPr="00CC500A" w:rsidRDefault="002F10DE" w:rsidP="00CC5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1</w:t>
      </w:r>
      <w:r w:rsidR="000B18FE">
        <w:rPr>
          <w:rFonts w:ascii="Times New Roman" w:hAnsi="Times New Roman" w:cs="Times New Roman"/>
          <w:sz w:val="26"/>
          <w:szCs w:val="26"/>
        </w:rPr>
        <w:t>6</w:t>
      </w:r>
      <w:r w:rsidR="007B747B" w:rsidRPr="00CC500A">
        <w:rPr>
          <w:rFonts w:ascii="Times New Roman" w:hAnsi="Times New Roman" w:cs="Times New Roman"/>
          <w:sz w:val="26"/>
          <w:szCs w:val="26"/>
        </w:rPr>
        <w:t>.</w:t>
      </w:r>
      <w:r w:rsidR="007D1DA6">
        <w:rPr>
          <w:rFonts w:ascii="Times New Roman" w:hAnsi="Times New Roman" w:cs="Times New Roman"/>
          <w:sz w:val="26"/>
          <w:szCs w:val="26"/>
        </w:rPr>
        <w:t>2</w:t>
      </w:r>
      <w:r w:rsidR="001565D2" w:rsidRPr="00CC500A">
        <w:rPr>
          <w:rFonts w:ascii="Times New Roman" w:hAnsi="Times New Roman" w:cs="Times New Roman"/>
          <w:sz w:val="26"/>
          <w:szCs w:val="26"/>
        </w:rPr>
        <w:t>. Юридическ</w:t>
      </w:r>
      <w:r w:rsidR="0011492D" w:rsidRPr="00CC500A">
        <w:rPr>
          <w:rFonts w:ascii="Times New Roman" w:hAnsi="Times New Roman" w:cs="Times New Roman"/>
          <w:sz w:val="26"/>
          <w:szCs w:val="26"/>
        </w:rPr>
        <w:t>и</w:t>
      </w:r>
      <w:r w:rsidR="001565D2" w:rsidRPr="00CC500A">
        <w:rPr>
          <w:rFonts w:ascii="Times New Roman" w:hAnsi="Times New Roman" w:cs="Times New Roman"/>
          <w:sz w:val="26"/>
          <w:szCs w:val="26"/>
        </w:rPr>
        <w:t>е лиц</w:t>
      </w:r>
      <w:r w:rsidR="0011492D" w:rsidRPr="00CC500A">
        <w:rPr>
          <w:rFonts w:ascii="Times New Roman" w:hAnsi="Times New Roman" w:cs="Times New Roman"/>
          <w:sz w:val="26"/>
          <w:szCs w:val="26"/>
        </w:rPr>
        <w:t>а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="0011492D" w:rsidRPr="00CC500A">
        <w:rPr>
          <w:rFonts w:ascii="Times New Roman" w:hAnsi="Times New Roman" w:cs="Times New Roman"/>
          <w:sz w:val="26"/>
          <w:szCs w:val="26"/>
        </w:rPr>
        <w:t>ы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 </w:t>
      </w:r>
      <w:r w:rsidRPr="00CC500A">
        <w:rPr>
          <w:rFonts w:ascii="Times New Roman" w:hAnsi="Times New Roman" w:cs="Times New Roman"/>
          <w:sz w:val="26"/>
          <w:szCs w:val="26"/>
        </w:rPr>
        <w:br/>
      </w:r>
      <w:r w:rsidR="001565D2" w:rsidRPr="00CC500A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</w:t>
      </w:r>
      <w:r w:rsidR="0011492D" w:rsidRPr="00CC500A">
        <w:rPr>
          <w:rFonts w:ascii="Times New Roman" w:hAnsi="Times New Roman" w:cs="Times New Roman"/>
          <w:sz w:val="26"/>
          <w:szCs w:val="26"/>
        </w:rPr>
        <w:t>е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11492D" w:rsidRPr="00CC500A">
        <w:rPr>
          <w:rFonts w:ascii="Times New Roman" w:hAnsi="Times New Roman" w:cs="Times New Roman"/>
          <w:sz w:val="26"/>
          <w:szCs w:val="26"/>
        </w:rPr>
        <w:t>и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8D1BD7" w:rsidRPr="00CC500A">
        <w:rPr>
          <w:rFonts w:ascii="Times New Roman" w:hAnsi="Times New Roman" w:cs="Times New Roman"/>
          <w:sz w:val="26"/>
          <w:szCs w:val="26"/>
        </w:rPr>
        <w:br/>
      </w:r>
      <w:r w:rsidR="001565D2" w:rsidRPr="00CC500A">
        <w:rPr>
          <w:rFonts w:ascii="Times New Roman" w:hAnsi="Times New Roman" w:cs="Times New Roman"/>
          <w:sz w:val="26"/>
          <w:szCs w:val="26"/>
        </w:rPr>
        <w:t>не должн</w:t>
      </w:r>
      <w:r w:rsidR="0011492D" w:rsidRPr="00CC500A">
        <w:rPr>
          <w:rFonts w:ascii="Times New Roman" w:hAnsi="Times New Roman" w:cs="Times New Roman"/>
          <w:sz w:val="26"/>
          <w:szCs w:val="26"/>
        </w:rPr>
        <w:t>ы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индивидуального предпринимателя;</w:t>
      </w:r>
    </w:p>
    <w:p w:rsidR="001565D2" w:rsidRDefault="002F10DE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1</w:t>
      </w:r>
      <w:r w:rsidR="000B18FE">
        <w:rPr>
          <w:rFonts w:ascii="Times New Roman" w:hAnsi="Times New Roman" w:cs="Times New Roman"/>
          <w:sz w:val="26"/>
          <w:szCs w:val="26"/>
        </w:rPr>
        <w:t>6</w:t>
      </w:r>
      <w:r w:rsidR="001565D2" w:rsidRPr="00CC500A">
        <w:rPr>
          <w:rFonts w:ascii="Times New Roman" w:hAnsi="Times New Roman" w:cs="Times New Roman"/>
          <w:sz w:val="26"/>
          <w:szCs w:val="26"/>
        </w:rPr>
        <w:t>.</w:t>
      </w:r>
      <w:r w:rsidR="007D1DA6">
        <w:rPr>
          <w:rFonts w:ascii="Times New Roman" w:hAnsi="Times New Roman" w:cs="Times New Roman"/>
          <w:sz w:val="26"/>
          <w:szCs w:val="26"/>
        </w:rPr>
        <w:t>3</w:t>
      </w:r>
      <w:r w:rsidR="001565D2" w:rsidRPr="00CC500A">
        <w:rPr>
          <w:rFonts w:ascii="Times New Roman" w:hAnsi="Times New Roman" w:cs="Times New Roman"/>
          <w:sz w:val="26"/>
          <w:szCs w:val="26"/>
        </w:rPr>
        <w:t>. Не должн</w:t>
      </w:r>
      <w:r w:rsidR="00215F29" w:rsidRPr="00CC500A">
        <w:rPr>
          <w:rFonts w:ascii="Times New Roman" w:hAnsi="Times New Roman" w:cs="Times New Roman"/>
          <w:sz w:val="26"/>
          <w:szCs w:val="26"/>
        </w:rPr>
        <w:t>ы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являться иностранным</w:t>
      </w:r>
      <w:r w:rsidR="006D3E1A" w:rsidRPr="00CC500A">
        <w:rPr>
          <w:rFonts w:ascii="Times New Roman" w:hAnsi="Times New Roman" w:cs="Times New Roman"/>
          <w:sz w:val="26"/>
          <w:szCs w:val="26"/>
        </w:rPr>
        <w:t>и юридическими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лиц</w:t>
      </w:r>
      <w:r w:rsidR="006D3E1A" w:rsidRPr="00CC500A">
        <w:rPr>
          <w:rFonts w:ascii="Times New Roman" w:hAnsi="Times New Roman" w:cs="Times New Roman"/>
          <w:sz w:val="26"/>
          <w:szCs w:val="26"/>
        </w:rPr>
        <w:t>ами</w:t>
      </w:r>
      <w:r w:rsidR="001565D2" w:rsidRPr="00CC500A">
        <w:rPr>
          <w:rFonts w:ascii="Times New Roman" w:hAnsi="Times New Roman" w:cs="Times New Roman"/>
          <w:sz w:val="26"/>
          <w:szCs w:val="26"/>
        </w:rPr>
        <w:t>, а также российским</w:t>
      </w:r>
      <w:r w:rsidR="006D3E1A" w:rsidRPr="00CC500A">
        <w:rPr>
          <w:rFonts w:ascii="Times New Roman" w:hAnsi="Times New Roman" w:cs="Times New Roman"/>
          <w:sz w:val="26"/>
          <w:szCs w:val="26"/>
        </w:rPr>
        <w:t>и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юридическим</w:t>
      </w:r>
      <w:r w:rsidR="006D3E1A" w:rsidRPr="00CC500A">
        <w:rPr>
          <w:rFonts w:ascii="Times New Roman" w:hAnsi="Times New Roman" w:cs="Times New Roman"/>
          <w:sz w:val="26"/>
          <w:szCs w:val="26"/>
        </w:rPr>
        <w:t>и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лиц</w:t>
      </w:r>
      <w:r w:rsidR="006D3E1A" w:rsidRPr="00CC500A">
        <w:rPr>
          <w:rFonts w:ascii="Times New Roman" w:hAnsi="Times New Roman" w:cs="Times New Roman"/>
          <w:sz w:val="26"/>
          <w:szCs w:val="26"/>
        </w:rPr>
        <w:t>ами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6C54AF" w:rsidRPr="00CC500A">
        <w:rPr>
          <w:rFonts w:ascii="Times New Roman" w:hAnsi="Times New Roman" w:cs="Times New Roman"/>
          <w:sz w:val="26"/>
          <w:szCs w:val="26"/>
        </w:rPr>
        <w:br/>
      </w:r>
      <w:r w:rsidR="001565D2" w:rsidRPr="00CC500A">
        <w:rPr>
          <w:rFonts w:ascii="Times New Roman" w:hAnsi="Times New Roman" w:cs="Times New Roman"/>
          <w:sz w:val="26"/>
          <w:szCs w:val="26"/>
        </w:rPr>
        <w:t>50 процентов;</w:t>
      </w:r>
    </w:p>
    <w:p w:rsidR="00451517" w:rsidRPr="00CC500A" w:rsidRDefault="00451517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16.4. </w:t>
      </w:r>
      <w:r w:rsidRPr="0050571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Должн</w:t>
      </w:r>
      <w:r w:rsidR="0050571D" w:rsidRPr="0050571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ы</w:t>
      </w:r>
      <w:r w:rsidRPr="0050571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осуществлять деятельность не менее </w:t>
      </w:r>
      <w:r w:rsidR="0050571D" w:rsidRPr="0050571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6 месяцев</w:t>
      </w:r>
      <w:r w:rsidRPr="0050571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на дату подачи</w:t>
      </w:r>
      <w:r>
        <w:rPr>
          <w:rFonts w:ascii="Times New Roman" w:hAnsi="Times New Roman" w:cs="Times New Roman"/>
          <w:sz w:val="26"/>
          <w:szCs w:val="26"/>
        </w:rPr>
        <w:t xml:space="preserve"> заявки;</w:t>
      </w:r>
    </w:p>
    <w:p w:rsidR="001565D2" w:rsidRDefault="008D1BD7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0B18FE">
        <w:rPr>
          <w:rFonts w:ascii="Times New Roman" w:hAnsi="Times New Roman" w:cs="Times New Roman"/>
          <w:sz w:val="26"/>
          <w:szCs w:val="26"/>
        </w:rPr>
        <w:t>6</w:t>
      </w:r>
      <w:r w:rsidR="007B747B" w:rsidRPr="00CC500A">
        <w:rPr>
          <w:rFonts w:ascii="Times New Roman" w:hAnsi="Times New Roman" w:cs="Times New Roman"/>
          <w:sz w:val="26"/>
          <w:szCs w:val="26"/>
        </w:rPr>
        <w:t>.</w:t>
      </w:r>
      <w:r w:rsidR="006E53A8">
        <w:rPr>
          <w:rFonts w:ascii="Times New Roman" w:hAnsi="Times New Roman" w:cs="Times New Roman"/>
          <w:sz w:val="26"/>
          <w:szCs w:val="26"/>
        </w:rPr>
        <w:t>5</w:t>
      </w:r>
      <w:r w:rsidR="001565D2" w:rsidRPr="00CC500A">
        <w:rPr>
          <w:rFonts w:ascii="Times New Roman" w:hAnsi="Times New Roman" w:cs="Times New Roman"/>
          <w:sz w:val="26"/>
          <w:szCs w:val="26"/>
        </w:rPr>
        <w:t>. Не должн</w:t>
      </w:r>
      <w:r w:rsidR="00215F29" w:rsidRPr="00CC500A">
        <w:rPr>
          <w:rFonts w:ascii="Times New Roman" w:hAnsi="Times New Roman" w:cs="Times New Roman"/>
          <w:sz w:val="26"/>
          <w:szCs w:val="26"/>
        </w:rPr>
        <w:t>ы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3F7588">
        <w:rPr>
          <w:rFonts w:ascii="Times New Roman" w:hAnsi="Times New Roman" w:cs="Times New Roman"/>
          <w:sz w:val="26"/>
          <w:szCs w:val="26"/>
        </w:rPr>
        <w:t>получать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3F7588">
        <w:rPr>
          <w:rFonts w:ascii="Times New Roman" w:hAnsi="Times New Roman" w:cs="Times New Roman"/>
          <w:sz w:val="26"/>
          <w:szCs w:val="26"/>
        </w:rPr>
        <w:t>а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1565D2" w:rsidRPr="00C27802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в целях возмещения затрат, аналогичных указанным </w:t>
      </w:r>
      <w:r w:rsidR="001565D2" w:rsidRPr="00A42455">
        <w:rPr>
          <w:rFonts w:ascii="Times New Roman" w:hAnsi="Times New Roman" w:cs="Times New Roman"/>
          <w:sz w:val="26"/>
          <w:szCs w:val="26"/>
        </w:rPr>
        <w:t xml:space="preserve">в </w:t>
      </w:r>
      <w:hyperlink r:id="rId20" w:anchor="P53" w:history="1">
        <w:r w:rsidR="001565D2" w:rsidRPr="00A42455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="001565D2" w:rsidRPr="00A42455">
        <w:rPr>
          <w:rStyle w:val="af"/>
          <w:rFonts w:ascii="Times New Roman" w:hAnsi="Times New Roman"/>
          <w:color w:val="auto"/>
          <w:sz w:val="26"/>
          <w:szCs w:val="26"/>
          <w:u w:val="none"/>
        </w:rPr>
        <w:t>6</w:t>
      </w:r>
      <w:r w:rsidR="001565D2" w:rsidRPr="00CC500A">
        <w:rPr>
          <w:rFonts w:ascii="Times New Roman" w:hAnsi="Times New Roman" w:cs="Times New Roman"/>
          <w:sz w:val="26"/>
          <w:szCs w:val="26"/>
        </w:rPr>
        <w:t xml:space="preserve"> настоящего Порядка, если срок действия </w:t>
      </w:r>
      <w:r w:rsidR="001A1F10" w:rsidRPr="00CC500A">
        <w:rPr>
          <w:rFonts w:ascii="Times New Roman" w:hAnsi="Times New Roman" w:cs="Times New Roman"/>
          <w:sz w:val="26"/>
          <w:szCs w:val="26"/>
        </w:rPr>
        <w:t>С</w:t>
      </w:r>
      <w:r w:rsidR="001565D2" w:rsidRPr="00CC500A">
        <w:rPr>
          <w:rFonts w:ascii="Times New Roman" w:hAnsi="Times New Roman" w:cs="Times New Roman"/>
          <w:sz w:val="26"/>
          <w:szCs w:val="26"/>
        </w:rPr>
        <w:t>оглашения на такие затраты ещ</w:t>
      </w:r>
      <w:r w:rsidR="00940632" w:rsidRPr="00CC500A">
        <w:rPr>
          <w:rFonts w:ascii="Times New Roman" w:hAnsi="Times New Roman" w:cs="Times New Roman"/>
          <w:sz w:val="26"/>
          <w:szCs w:val="26"/>
        </w:rPr>
        <w:t>е не истек.</w:t>
      </w:r>
    </w:p>
    <w:p w:rsidR="00451517" w:rsidRDefault="00451517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EE046B">
        <w:rPr>
          <w:rFonts w:ascii="Times New Roman" w:hAnsi="Times New Roman" w:cs="Times New Roman"/>
          <w:sz w:val="26"/>
          <w:szCs w:val="26"/>
        </w:rPr>
        <w:t xml:space="preserve">Участниками отбора предоставляются документы, указанные в пункте </w:t>
      </w:r>
      <w:r w:rsidR="00EE046B" w:rsidRPr="00A42455">
        <w:rPr>
          <w:rFonts w:ascii="Times New Roman" w:hAnsi="Times New Roman" w:cs="Times New Roman"/>
          <w:sz w:val="26"/>
          <w:szCs w:val="26"/>
        </w:rPr>
        <w:t>3</w:t>
      </w:r>
      <w:r w:rsidR="00A42455">
        <w:rPr>
          <w:rFonts w:ascii="Times New Roman" w:hAnsi="Times New Roman" w:cs="Times New Roman"/>
          <w:sz w:val="26"/>
          <w:szCs w:val="26"/>
        </w:rPr>
        <w:t>5</w:t>
      </w:r>
      <w:r w:rsidR="00EE046B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2076F">
        <w:rPr>
          <w:rFonts w:ascii="Times New Roman" w:hAnsi="Times New Roman" w:cs="Times New Roman"/>
          <w:sz w:val="26"/>
          <w:szCs w:val="26"/>
        </w:rPr>
        <w:t xml:space="preserve">. Документы участниками отбора </w:t>
      </w:r>
      <w:r w:rsidR="00AB1466">
        <w:rPr>
          <w:rFonts w:ascii="Times New Roman" w:hAnsi="Times New Roman" w:cs="Times New Roman"/>
          <w:sz w:val="26"/>
          <w:szCs w:val="26"/>
        </w:rPr>
        <w:t xml:space="preserve">подаются </w:t>
      </w:r>
      <w:r w:rsidR="00B2076F">
        <w:rPr>
          <w:rFonts w:ascii="Times New Roman" w:hAnsi="Times New Roman" w:cs="Times New Roman"/>
          <w:sz w:val="26"/>
          <w:szCs w:val="26"/>
        </w:rPr>
        <w:t xml:space="preserve">в сроки, установленные в </w:t>
      </w:r>
      <w:r w:rsidR="003E7253">
        <w:rPr>
          <w:rFonts w:ascii="Times New Roman" w:hAnsi="Times New Roman" w:cs="Times New Roman"/>
          <w:sz w:val="26"/>
          <w:szCs w:val="26"/>
        </w:rPr>
        <w:t>О</w:t>
      </w:r>
      <w:r w:rsidR="00B2076F">
        <w:rPr>
          <w:rFonts w:ascii="Times New Roman" w:hAnsi="Times New Roman" w:cs="Times New Roman"/>
          <w:sz w:val="26"/>
          <w:szCs w:val="26"/>
        </w:rPr>
        <w:t>бъявлении.</w:t>
      </w:r>
    </w:p>
    <w:p w:rsidR="00EC1204" w:rsidRPr="00CC500A" w:rsidRDefault="007D1DA6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76F">
        <w:rPr>
          <w:rFonts w:ascii="Times New Roman" w:hAnsi="Times New Roman" w:cs="Times New Roman"/>
          <w:sz w:val="26"/>
          <w:szCs w:val="26"/>
        </w:rPr>
        <w:t>8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. Один </w:t>
      </w:r>
      <w:r>
        <w:rPr>
          <w:rFonts w:ascii="Times New Roman" w:hAnsi="Times New Roman" w:cs="Times New Roman"/>
          <w:sz w:val="26"/>
          <w:szCs w:val="26"/>
        </w:rPr>
        <w:t>участник отбора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 вправе подать заявления о предоставлении субсидий </w:t>
      </w:r>
      <w:r w:rsidR="00EC1204" w:rsidRPr="00CC500A">
        <w:rPr>
          <w:rFonts w:ascii="Times New Roman" w:hAnsi="Times New Roman" w:cs="Times New Roman"/>
          <w:sz w:val="26"/>
          <w:szCs w:val="26"/>
        </w:rPr>
        <w:br/>
        <w:t xml:space="preserve">на различные цели, указанные в </w:t>
      </w:r>
      <w:hyperlink w:anchor="P53" w:history="1">
        <w:r w:rsidR="00EC1204" w:rsidRPr="00A4245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EC1204" w:rsidRPr="00A42455">
        <w:rPr>
          <w:rFonts w:ascii="Times New Roman" w:hAnsi="Times New Roman" w:cs="Times New Roman"/>
          <w:sz w:val="26"/>
          <w:szCs w:val="26"/>
        </w:rPr>
        <w:t>6 н</w:t>
      </w:r>
      <w:r w:rsidR="00EC1204" w:rsidRPr="00CC500A">
        <w:rPr>
          <w:rFonts w:ascii="Times New Roman" w:hAnsi="Times New Roman" w:cs="Times New Roman"/>
          <w:sz w:val="26"/>
          <w:szCs w:val="26"/>
        </w:rPr>
        <w:t>астоящего Порядка, за исключением случая, если срок действия Соглашения об оказании аналогичной поддержки (поддержки, условия оказания которой совпадают, включая форму, вид поддержки и цели ее оказания) не истек.</w:t>
      </w:r>
    </w:p>
    <w:p w:rsidR="002E1998" w:rsidRDefault="000F671A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C8C">
        <w:rPr>
          <w:rFonts w:ascii="Times New Roman" w:hAnsi="Times New Roman" w:cs="Times New Roman"/>
          <w:sz w:val="26"/>
          <w:szCs w:val="26"/>
        </w:rPr>
        <w:t>1</w:t>
      </w:r>
      <w:r w:rsidR="00B2076F">
        <w:rPr>
          <w:rFonts w:ascii="Times New Roman" w:hAnsi="Times New Roman" w:cs="Times New Roman"/>
          <w:sz w:val="26"/>
          <w:szCs w:val="26"/>
        </w:rPr>
        <w:t>9</w:t>
      </w:r>
      <w:r w:rsidRPr="00F81C8C">
        <w:rPr>
          <w:rFonts w:ascii="Times New Roman" w:hAnsi="Times New Roman" w:cs="Times New Roman"/>
          <w:sz w:val="26"/>
          <w:szCs w:val="26"/>
        </w:rPr>
        <w:t>. </w:t>
      </w:r>
      <w:r w:rsidR="00EC1204" w:rsidRPr="00F81C8C">
        <w:rPr>
          <w:rFonts w:ascii="Times New Roman" w:hAnsi="Times New Roman" w:cs="Times New Roman"/>
          <w:sz w:val="26"/>
          <w:szCs w:val="26"/>
        </w:rPr>
        <w:t xml:space="preserve">Участник отбора, подавший заявку, вправе ее изменить или отозвать </w:t>
      </w:r>
      <w:r w:rsidR="002E1998" w:rsidRPr="00F81C8C">
        <w:rPr>
          <w:rFonts w:ascii="Times New Roman" w:hAnsi="Times New Roman" w:cs="Times New Roman"/>
          <w:sz w:val="26"/>
          <w:szCs w:val="26"/>
        </w:rPr>
        <w:t xml:space="preserve">до рассмотрения на комиссии </w:t>
      </w:r>
      <w:r w:rsidR="00EC1204" w:rsidRPr="00F81C8C">
        <w:rPr>
          <w:rFonts w:ascii="Times New Roman" w:hAnsi="Times New Roman" w:cs="Times New Roman"/>
          <w:sz w:val="26"/>
          <w:szCs w:val="26"/>
        </w:rPr>
        <w:t>с соблюдением требований, установленных настоящим Порядком.</w:t>
      </w:r>
    </w:p>
    <w:p w:rsidR="00C36E29" w:rsidRPr="00F81C8C" w:rsidRDefault="00B2076F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36E29">
        <w:rPr>
          <w:rFonts w:ascii="Times New Roman" w:hAnsi="Times New Roman" w:cs="Times New Roman"/>
          <w:sz w:val="26"/>
          <w:szCs w:val="26"/>
        </w:rPr>
        <w:t xml:space="preserve">. Заявка на участие в отборе может быть изменена или отозвана </w:t>
      </w:r>
      <w:r w:rsidR="00C42AE6">
        <w:rPr>
          <w:rFonts w:ascii="Times New Roman" w:hAnsi="Times New Roman" w:cs="Times New Roman"/>
          <w:sz w:val="26"/>
          <w:szCs w:val="26"/>
        </w:rPr>
        <w:t>за два дня до даты проведения Комиссии.</w:t>
      </w:r>
    </w:p>
    <w:p w:rsidR="00EC1204" w:rsidRDefault="000F671A" w:rsidP="00CC50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1</w:t>
      </w:r>
      <w:r w:rsidR="00EC1204" w:rsidRPr="00CC50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Участник отбора вправе </w:t>
      </w:r>
      <w:r w:rsidR="00EC1204" w:rsidRPr="00C36E2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6E29" w:rsidRPr="00C36E29">
        <w:rPr>
          <w:rFonts w:ascii="Times New Roman" w:hAnsi="Times New Roman" w:cs="Times New Roman"/>
          <w:sz w:val="26"/>
          <w:szCs w:val="26"/>
        </w:rPr>
        <w:t>в</w:t>
      </w:r>
      <w:r w:rsidR="00C36E29">
        <w:rPr>
          <w:rFonts w:ascii="Times New Roman" w:hAnsi="Times New Roman" w:cs="Times New Roman"/>
          <w:sz w:val="26"/>
          <w:szCs w:val="26"/>
        </w:rPr>
        <w:t xml:space="preserve"> </w:t>
      </w:r>
      <w:r w:rsidR="00C36E29" w:rsidRPr="00CC500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запрос о разъяснении положений объявления о проведении отбора.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запроса </w:t>
      </w:r>
      <w:r w:rsidRPr="00CC500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направляет разъяснения в письменной форме, если указанный запрос поступил в </w:t>
      </w:r>
      <w:r w:rsidRPr="00CC500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не позднее чем за </w:t>
      </w:r>
      <w:r w:rsidR="00C42AE6">
        <w:rPr>
          <w:rFonts w:ascii="Times New Roman" w:hAnsi="Times New Roman" w:cs="Times New Roman"/>
          <w:sz w:val="26"/>
          <w:szCs w:val="26"/>
        </w:rPr>
        <w:t>7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C42AE6">
        <w:rPr>
          <w:rFonts w:ascii="Times New Roman" w:hAnsi="Times New Roman" w:cs="Times New Roman"/>
          <w:sz w:val="26"/>
          <w:szCs w:val="26"/>
        </w:rPr>
        <w:t>ей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 до </w:t>
      </w:r>
      <w:r w:rsidR="00C42AE6">
        <w:rPr>
          <w:rFonts w:ascii="Times New Roman" w:hAnsi="Times New Roman" w:cs="Times New Roman"/>
          <w:sz w:val="26"/>
          <w:szCs w:val="26"/>
        </w:rPr>
        <w:t>дня</w:t>
      </w:r>
      <w:r w:rsidR="00EC1204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6D4005">
        <w:rPr>
          <w:rFonts w:ascii="Times New Roman" w:hAnsi="Times New Roman" w:cs="Times New Roman"/>
          <w:sz w:val="26"/>
          <w:szCs w:val="26"/>
        </w:rPr>
        <w:t>проведения Комиссии</w:t>
      </w:r>
      <w:r w:rsidR="00EC1204" w:rsidRPr="00CC50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B67" w:rsidRPr="00CC500A" w:rsidRDefault="008C3B67" w:rsidP="008C3B6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2</w:t>
      </w:r>
      <w:r w:rsidRPr="00CC500A">
        <w:rPr>
          <w:rFonts w:ascii="Times New Roman" w:hAnsi="Times New Roman" w:cs="Times New Roman"/>
          <w:sz w:val="26"/>
          <w:szCs w:val="26"/>
        </w:rPr>
        <w:t xml:space="preserve">. Проверку представленных заявителем документов, соответствие заявителя </w:t>
      </w:r>
      <w:r>
        <w:rPr>
          <w:rFonts w:ascii="Times New Roman" w:hAnsi="Times New Roman" w:cs="Times New Roman"/>
          <w:sz w:val="26"/>
          <w:szCs w:val="26"/>
        </w:rPr>
        <w:t xml:space="preserve">категории, критериям и </w:t>
      </w:r>
      <w:r w:rsidRPr="00CC500A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CC500A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CC500A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C500A">
        <w:rPr>
          <w:rFonts w:ascii="Times New Roman" w:hAnsi="Times New Roman" w:cs="Times New Roman"/>
          <w:sz w:val="26"/>
          <w:szCs w:val="26"/>
        </w:rPr>
        <w:t xml:space="preserve">, подготовку заключения осуществляет Управление в течение 15 рабочих дней со дня получения документов, указанных в </w:t>
      </w:r>
      <w:hyperlink w:anchor="P74" w:history="1">
        <w:r w:rsidRPr="00CC500A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A42455">
        <w:rPr>
          <w:rFonts w:ascii="Times New Roman" w:hAnsi="Times New Roman" w:cs="Times New Roman"/>
          <w:sz w:val="26"/>
          <w:szCs w:val="26"/>
        </w:rPr>
        <w:t>3</w:t>
      </w:r>
      <w:r w:rsidR="00A42455">
        <w:rPr>
          <w:rFonts w:ascii="Times New Roman" w:hAnsi="Times New Roman" w:cs="Times New Roman"/>
          <w:sz w:val="26"/>
          <w:szCs w:val="26"/>
        </w:rPr>
        <w:t>5</w:t>
      </w:r>
      <w:r w:rsidRPr="00CC500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C3B67" w:rsidRDefault="008C3B67" w:rsidP="008C3B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C500A">
        <w:rPr>
          <w:rFonts w:ascii="Times New Roman" w:hAnsi="Times New Roman" w:cs="Times New Roman"/>
          <w:sz w:val="26"/>
          <w:szCs w:val="26"/>
        </w:rPr>
        <w:t xml:space="preserve"> рабочих дней с даты поступления расчета согласно </w:t>
      </w:r>
      <w:r w:rsidRPr="00A42455">
        <w:rPr>
          <w:rFonts w:ascii="Times New Roman" w:hAnsi="Times New Roman" w:cs="Times New Roman"/>
          <w:sz w:val="26"/>
          <w:szCs w:val="26"/>
        </w:rPr>
        <w:t>Приложению 4</w:t>
      </w:r>
      <w:r w:rsidRPr="00CC500A">
        <w:rPr>
          <w:rFonts w:ascii="Times New Roman" w:hAnsi="Times New Roman" w:cs="Times New Roman"/>
          <w:sz w:val="26"/>
          <w:szCs w:val="26"/>
        </w:rPr>
        <w:t xml:space="preserve"> к настоящему Порядку с приложением копий документов, подтверждающих оплату арендных платежей в соответствии с условиями договора аренды. Представленные получателем субсидии документы на предоставление субсидии за следующие отчетные периоды на рассмотрение комиссии не выносятся.</w:t>
      </w:r>
      <w:r w:rsidR="00321F8A">
        <w:rPr>
          <w:rFonts w:ascii="Times New Roman" w:hAnsi="Times New Roman" w:cs="Times New Roman"/>
          <w:sz w:val="26"/>
          <w:szCs w:val="26"/>
        </w:rPr>
        <w:t xml:space="preserve"> Для получения субсидии за следующие отчетные периоды получатель субсидии предоставляет документы, указанные в настоящем абзаце не позднее последнего числа месяца, следующего за отчетным периодом.</w:t>
      </w:r>
    </w:p>
    <w:p w:rsidR="00035FBD" w:rsidRPr="00CC500A" w:rsidRDefault="00035FBD" w:rsidP="00035F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3</w:t>
      </w:r>
      <w:r w:rsidRPr="00CC50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C500A">
        <w:rPr>
          <w:rFonts w:ascii="Times New Roman" w:hAnsi="Times New Roman" w:cs="Times New Roman"/>
          <w:sz w:val="26"/>
          <w:szCs w:val="26"/>
        </w:rPr>
        <w:t>Основаниями для отклонения заявки участника отбора на стадии рассмотрения и оценки заявок, являются:</w:t>
      </w:r>
    </w:p>
    <w:p w:rsidR="00035FBD" w:rsidRPr="00CC500A" w:rsidRDefault="00035FBD" w:rsidP="00035F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3</w:t>
      </w:r>
      <w:r w:rsidRPr="00CC500A">
        <w:rPr>
          <w:rFonts w:ascii="Times New Roman" w:hAnsi="Times New Roman" w:cs="Times New Roman"/>
          <w:sz w:val="26"/>
          <w:szCs w:val="26"/>
        </w:rPr>
        <w:t>.1. Несоответстви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500A">
        <w:rPr>
          <w:rFonts w:ascii="Times New Roman" w:hAnsi="Times New Roman" w:cs="Times New Roman"/>
          <w:sz w:val="26"/>
          <w:szCs w:val="26"/>
        </w:rPr>
        <w:t xml:space="preserve"> участника отбора требованиям</w:t>
      </w:r>
      <w:r>
        <w:rPr>
          <w:rFonts w:ascii="Times New Roman" w:hAnsi="Times New Roman" w:cs="Times New Roman"/>
          <w:sz w:val="26"/>
          <w:szCs w:val="26"/>
        </w:rPr>
        <w:t>и критериям</w:t>
      </w:r>
      <w:r w:rsidRPr="00CC500A">
        <w:rPr>
          <w:rFonts w:ascii="Times New Roman" w:hAnsi="Times New Roman" w:cs="Times New Roman"/>
          <w:sz w:val="26"/>
          <w:szCs w:val="26"/>
        </w:rPr>
        <w:t xml:space="preserve">, </w:t>
      </w:r>
      <w:r w:rsidRPr="00A42455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hyperlink w:anchor="P58" w:history="1">
        <w:r w:rsidRPr="00A42455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Pr="00A42455">
        <w:rPr>
          <w:rFonts w:ascii="Times New Roman" w:hAnsi="Times New Roman" w:cs="Times New Roman"/>
          <w:sz w:val="26"/>
          <w:szCs w:val="26"/>
        </w:rPr>
        <w:t>9, 10 и 16</w:t>
      </w:r>
      <w:r w:rsidRPr="00CC500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035FBD" w:rsidRDefault="00035FBD" w:rsidP="00035F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3</w:t>
      </w:r>
      <w:r w:rsidRPr="00CC500A">
        <w:rPr>
          <w:rFonts w:ascii="Times New Roman" w:hAnsi="Times New Roman" w:cs="Times New Roman"/>
          <w:sz w:val="26"/>
          <w:szCs w:val="26"/>
        </w:rPr>
        <w:t>.2. Несоответстви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500A">
        <w:rPr>
          <w:rFonts w:ascii="Times New Roman" w:hAnsi="Times New Roman" w:cs="Times New Roman"/>
          <w:sz w:val="26"/>
          <w:szCs w:val="26"/>
        </w:rPr>
        <w:t xml:space="preserve"> представленных </w:t>
      </w:r>
      <w:r>
        <w:rPr>
          <w:rFonts w:ascii="Times New Roman" w:hAnsi="Times New Roman" w:cs="Times New Roman"/>
          <w:sz w:val="26"/>
          <w:szCs w:val="26"/>
        </w:rPr>
        <w:t>участником</w:t>
      </w:r>
      <w:r w:rsidRPr="00CC500A">
        <w:rPr>
          <w:rFonts w:ascii="Times New Roman" w:hAnsi="Times New Roman" w:cs="Times New Roman"/>
          <w:sz w:val="26"/>
          <w:szCs w:val="26"/>
        </w:rPr>
        <w:t xml:space="preserve"> отбора документов, установленных </w:t>
      </w:r>
      <w:hyperlink w:anchor="P74" w:history="1">
        <w:r w:rsidRPr="00CC500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A42455">
        <w:rPr>
          <w:rFonts w:ascii="Times New Roman" w:hAnsi="Times New Roman" w:cs="Times New Roman"/>
          <w:sz w:val="26"/>
          <w:szCs w:val="26"/>
        </w:rPr>
        <w:t>3</w:t>
      </w:r>
      <w:r w:rsidR="00A42455" w:rsidRPr="00A42455">
        <w:rPr>
          <w:rFonts w:ascii="Times New Roman" w:hAnsi="Times New Roman" w:cs="Times New Roman"/>
          <w:sz w:val="26"/>
          <w:szCs w:val="26"/>
        </w:rPr>
        <w:t>5</w:t>
      </w:r>
      <w:r w:rsidRPr="00CC500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>
        <w:rPr>
          <w:rFonts w:ascii="Times New Roman" w:hAnsi="Times New Roman" w:cs="Times New Roman"/>
          <w:sz w:val="26"/>
          <w:szCs w:val="26"/>
        </w:rPr>
        <w:t>, или непредставление</w:t>
      </w:r>
      <w:r w:rsidRPr="00CC5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C500A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C500A">
        <w:rPr>
          <w:rFonts w:ascii="Times New Roman" w:hAnsi="Times New Roman" w:cs="Times New Roman"/>
          <w:sz w:val="26"/>
          <w:szCs w:val="26"/>
        </w:rPr>
        <w:t xml:space="preserve"> не в полном объеме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C5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указанных документов</w:t>
      </w:r>
      <w:r w:rsidR="00AB1466">
        <w:rPr>
          <w:rFonts w:ascii="Times New Roman" w:hAnsi="Times New Roman" w:cs="Times New Roman"/>
          <w:sz w:val="26"/>
          <w:szCs w:val="26"/>
        </w:rPr>
        <w:t>, а также иных требований, установленных в объявлении о проведении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35FBD" w:rsidRPr="00CC500A" w:rsidRDefault="00035FBD" w:rsidP="00035F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C500A">
        <w:rPr>
          <w:sz w:val="26"/>
          <w:szCs w:val="26"/>
        </w:rPr>
        <w:lastRenderedPageBreak/>
        <w:t>2</w:t>
      </w:r>
      <w:r w:rsidR="00B2076F">
        <w:rPr>
          <w:sz w:val="26"/>
          <w:szCs w:val="26"/>
        </w:rPr>
        <w:t>3</w:t>
      </w:r>
      <w:r w:rsidRPr="00CC500A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CC500A">
        <w:rPr>
          <w:sz w:val="26"/>
          <w:szCs w:val="26"/>
        </w:rPr>
        <w:t>. Предоставлени</w:t>
      </w:r>
      <w:r>
        <w:rPr>
          <w:sz w:val="26"/>
          <w:szCs w:val="26"/>
        </w:rPr>
        <w:t>е</w:t>
      </w:r>
      <w:r w:rsidRPr="00CC500A">
        <w:rPr>
          <w:sz w:val="26"/>
          <w:szCs w:val="26"/>
        </w:rPr>
        <w:t xml:space="preserve"> недостоверной информации, в том числе информации </w:t>
      </w:r>
      <w:r w:rsidRPr="00CC500A">
        <w:rPr>
          <w:sz w:val="26"/>
          <w:szCs w:val="26"/>
        </w:rPr>
        <w:br/>
        <w:t xml:space="preserve">о месте нахождения и адресе </w:t>
      </w:r>
      <w:r>
        <w:rPr>
          <w:sz w:val="26"/>
          <w:szCs w:val="26"/>
        </w:rPr>
        <w:t>юридического лица</w:t>
      </w:r>
      <w:r w:rsidRPr="00CC500A">
        <w:rPr>
          <w:sz w:val="26"/>
          <w:szCs w:val="26"/>
        </w:rPr>
        <w:t>;</w:t>
      </w:r>
    </w:p>
    <w:p w:rsidR="00035FBD" w:rsidRDefault="00035FBD" w:rsidP="00035F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3</w:t>
      </w:r>
      <w:r w:rsidRPr="00CC50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 Предоставление</w:t>
      </w:r>
      <w:r w:rsidRPr="00CC500A">
        <w:rPr>
          <w:rFonts w:ascii="Times New Roman" w:hAnsi="Times New Roman" w:cs="Times New Roman"/>
          <w:sz w:val="26"/>
          <w:szCs w:val="26"/>
        </w:rPr>
        <w:t xml:space="preserve"> документов (копий документов), не поддающихся прочтению;</w:t>
      </w:r>
    </w:p>
    <w:p w:rsidR="00035FBD" w:rsidRDefault="00035FBD" w:rsidP="00035F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B2076F">
        <w:rPr>
          <w:sz w:val="26"/>
          <w:szCs w:val="26"/>
        </w:rPr>
        <w:t>3</w:t>
      </w:r>
      <w:r>
        <w:rPr>
          <w:sz w:val="26"/>
          <w:szCs w:val="26"/>
        </w:rPr>
        <w:t xml:space="preserve">.5. Подача участником отбора заявки о предоставлении субсидии с нарушением сроков, установленного пунктом </w:t>
      </w:r>
      <w:r w:rsidRPr="00A42455">
        <w:rPr>
          <w:sz w:val="26"/>
          <w:szCs w:val="26"/>
        </w:rPr>
        <w:t>1</w:t>
      </w:r>
      <w:r w:rsidR="005710A9" w:rsidRPr="00A42455">
        <w:rPr>
          <w:sz w:val="26"/>
          <w:szCs w:val="26"/>
        </w:rPr>
        <w:t>3</w:t>
      </w:r>
      <w:r>
        <w:rPr>
          <w:sz w:val="26"/>
          <w:szCs w:val="26"/>
        </w:rPr>
        <w:t xml:space="preserve"> настоящего Порядка;</w:t>
      </w:r>
      <w:r w:rsidRPr="006F4751">
        <w:rPr>
          <w:rFonts w:eastAsiaTheme="minorHAnsi"/>
          <w:sz w:val="26"/>
          <w:szCs w:val="26"/>
          <w:lang w:eastAsia="en-US"/>
        </w:rPr>
        <w:t xml:space="preserve"> </w:t>
      </w:r>
    </w:p>
    <w:p w:rsidR="00035FBD" w:rsidRDefault="00035FBD" w:rsidP="00035FB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3</w:t>
      </w:r>
      <w:r w:rsidRPr="00CC50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C500A">
        <w:rPr>
          <w:rFonts w:ascii="Times New Roman" w:hAnsi="Times New Roman" w:cs="Times New Roman"/>
          <w:sz w:val="26"/>
          <w:szCs w:val="26"/>
        </w:rPr>
        <w:t>. Недостаточности лимитов бюджетных обязательств в текущем финансовом году, предусмотренных в городском бюджете на цели, указанные в пункте 6 настоящего Порядка</w:t>
      </w:r>
      <w:r w:rsidR="00E029B0">
        <w:rPr>
          <w:rFonts w:ascii="Times New Roman" w:hAnsi="Times New Roman" w:cs="Times New Roman"/>
          <w:sz w:val="26"/>
          <w:szCs w:val="26"/>
        </w:rPr>
        <w:t xml:space="preserve"> (с учетом времени и даты поступления заявок)</w:t>
      </w:r>
      <w:r w:rsidRPr="00CC500A">
        <w:rPr>
          <w:rFonts w:ascii="Times New Roman" w:hAnsi="Times New Roman" w:cs="Times New Roman"/>
          <w:sz w:val="26"/>
          <w:szCs w:val="26"/>
        </w:rPr>
        <w:t>.</w:t>
      </w:r>
    </w:p>
    <w:p w:rsidR="003373E8" w:rsidRPr="00CC500A" w:rsidRDefault="003373E8" w:rsidP="003373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4</w:t>
      </w:r>
      <w:r w:rsidRPr="00CC500A">
        <w:rPr>
          <w:rFonts w:ascii="Times New Roman" w:hAnsi="Times New Roman" w:cs="Times New Roman"/>
          <w:sz w:val="26"/>
          <w:szCs w:val="26"/>
        </w:rPr>
        <w:t xml:space="preserve">. В отношении документов, не прошедших проверку, </w:t>
      </w:r>
      <w:r>
        <w:rPr>
          <w:rFonts w:ascii="Times New Roman" w:hAnsi="Times New Roman" w:cs="Times New Roman"/>
          <w:sz w:val="26"/>
          <w:szCs w:val="26"/>
        </w:rPr>
        <w:t>участнику</w:t>
      </w:r>
      <w:r w:rsidRPr="00CC500A">
        <w:rPr>
          <w:rFonts w:ascii="Times New Roman" w:hAnsi="Times New Roman" w:cs="Times New Roman"/>
          <w:sz w:val="26"/>
          <w:szCs w:val="26"/>
        </w:rPr>
        <w:t xml:space="preserve"> отбора направляется уведомление об отказе в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. С</w:t>
      </w:r>
      <w:r w:rsidRPr="00CC500A">
        <w:rPr>
          <w:rFonts w:ascii="Times New Roman" w:hAnsi="Times New Roman" w:cs="Times New Roman"/>
          <w:sz w:val="26"/>
          <w:szCs w:val="26"/>
        </w:rPr>
        <w:t xml:space="preserve"> уведомлением об отказе в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t>участнику</w:t>
      </w:r>
      <w:r w:rsidRPr="00CC500A">
        <w:rPr>
          <w:rFonts w:ascii="Times New Roman" w:hAnsi="Times New Roman" w:cs="Times New Roman"/>
          <w:sz w:val="26"/>
          <w:szCs w:val="26"/>
        </w:rPr>
        <w:t xml:space="preserve"> отбора возвращается заявление о предоставлении субсидии с прилагаемыми к нему подтверждающими документами.</w:t>
      </w:r>
    </w:p>
    <w:p w:rsidR="003373E8" w:rsidRPr="00CC500A" w:rsidRDefault="003373E8" w:rsidP="003373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5</w:t>
      </w:r>
      <w:r w:rsidRPr="00CC500A">
        <w:rPr>
          <w:rFonts w:ascii="Times New Roman" w:hAnsi="Times New Roman" w:cs="Times New Roman"/>
          <w:sz w:val="26"/>
          <w:szCs w:val="26"/>
        </w:rPr>
        <w:t xml:space="preserve">. После устранения несоответствий, указанных </w:t>
      </w:r>
      <w:r w:rsidRPr="00180F35">
        <w:rPr>
          <w:rFonts w:ascii="Times New Roman" w:hAnsi="Times New Roman" w:cs="Times New Roman"/>
          <w:sz w:val="26"/>
          <w:szCs w:val="26"/>
        </w:rPr>
        <w:t>в пунктах 2</w:t>
      </w:r>
      <w:r w:rsidR="002D0046" w:rsidRPr="00180F35">
        <w:rPr>
          <w:rFonts w:ascii="Times New Roman" w:hAnsi="Times New Roman" w:cs="Times New Roman"/>
          <w:sz w:val="26"/>
          <w:szCs w:val="26"/>
        </w:rPr>
        <w:t>3</w:t>
      </w:r>
      <w:r w:rsidRPr="00180F35">
        <w:rPr>
          <w:rFonts w:ascii="Times New Roman" w:hAnsi="Times New Roman" w:cs="Times New Roman"/>
          <w:sz w:val="26"/>
          <w:szCs w:val="26"/>
        </w:rPr>
        <w:t>.1 - 2</w:t>
      </w:r>
      <w:r w:rsidR="002D0046" w:rsidRPr="00180F35">
        <w:rPr>
          <w:rFonts w:ascii="Times New Roman" w:hAnsi="Times New Roman" w:cs="Times New Roman"/>
          <w:sz w:val="26"/>
          <w:szCs w:val="26"/>
        </w:rPr>
        <w:t>3</w:t>
      </w:r>
      <w:r w:rsidRPr="00180F35">
        <w:rPr>
          <w:rFonts w:ascii="Times New Roman" w:hAnsi="Times New Roman" w:cs="Times New Roman"/>
          <w:sz w:val="26"/>
          <w:szCs w:val="26"/>
        </w:rPr>
        <w:t>.4</w:t>
      </w:r>
      <w:r w:rsidRPr="00CC500A">
        <w:rPr>
          <w:rFonts w:ascii="Times New Roman" w:hAnsi="Times New Roman" w:cs="Times New Roman"/>
          <w:sz w:val="26"/>
          <w:szCs w:val="26"/>
        </w:rPr>
        <w:t xml:space="preserve"> настоящего Порядка, заявитель вправе вновь направить 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CC500A">
        <w:rPr>
          <w:rFonts w:ascii="Times New Roman" w:hAnsi="Times New Roman" w:cs="Times New Roman"/>
          <w:sz w:val="26"/>
          <w:szCs w:val="26"/>
        </w:rPr>
        <w:t xml:space="preserve"> о предоставлении субсидии с прилагаемыми к нему подтверждающими документами в Администрацию муниципального образования "Городской округ "Город Нарьян-Мар" </w:t>
      </w:r>
      <w:r w:rsidRPr="00CC500A">
        <w:rPr>
          <w:rFonts w:ascii="Times New Roman" w:hAnsi="Times New Roman" w:cs="Times New Roman"/>
          <w:sz w:val="26"/>
          <w:szCs w:val="26"/>
        </w:rPr>
        <w:br/>
        <w:t>для рассмотрения в соответствии с требованиями настоящего Порядка.</w:t>
      </w:r>
    </w:p>
    <w:p w:rsidR="0040063B" w:rsidRDefault="003373E8" w:rsidP="004006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0A">
        <w:rPr>
          <w:rFonts w:ascii="Times New Roman" w:hAnsi="Times New Roman" w:cs="Times New Roman"/>
          <w:sz w:val="26"/>
          <w:szCs w:val="26"/>
        </w:rPr>
        <w:t>2</w:t>
      </w:r>
      <w:r w:rsidR="00B2076F">
        <w:rPr>
          <w:rFonts w:ascii="Times New Roman" w:hAnsi="Times New Roman" w:cs="Times New Roman"/>
          <w:sz w:val="26"/>
          <w:szCs w:val="26"/>
        </w:rPr>
        <w:t>6</w:t>
      </w:r>
      <w:r w:rsidRPr="00CC500A">
        <w:rPr>
          <w:rFonts w:ascii="Times New Roman" w:hAnsi="Times New Roman" w:cs="Times New Roman"/>
          <w:sz w:val="26"/>
          <w:szCs w:val="26"/>
        </w:rPr>
        <w:t>. Документы, прошедшие проверку, выносятся на рассмотрение комиссии.</w:t>
      </w:r>
    </w:p>
    <w:p w:rsidR="00B05D0B" w:rsidRDefault="00B05D0B" w:rsidP="00B05D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F2A07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AF2A07">
        <w:rPr>
          <w:sz w:val="26"/>
          <w:szCs w:val="26"/>
        </w:rPr>
        <w:t>. Состав комиссии и порядок ее работы определяется</w:t>
      </w:r>
      <w:r w:rsidRPr="00AF2A0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постановлениями Администрации МО "Городской округ "Город Нарьян-Мар" от 26.03.2019 № 331 "</w:t>
      </w:r>
      <w:r w:rsidRPr="00AF2A07">
        <w:rPr>
          <w:rFonts w:eastAsiaTheme="minorHAnsi"/>
          <w:sz w:val="26"/>
          <w:szCs w:val="26"/>
          <w:lang w:eastAsia="en-US"/>
        </w:rPr>
        <w:t>Об утверждении Положения о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 от 26.03.2019 № 332 "</w:t>
      </w:r>
      <w:r w:rsidRPr="00947716">
        <w:rPr>
          <w:rFonts w:eastAsiaTheme="minorHAnsi"/>
          <w:sz w:val="26"/>
          <w:szCs w:val="26"/>
          <w:lang w:eastAsia="en-US"/>
        </w:rPr>
        <w:t>Об утверждении состава комиссии по отбору получателей поддержки из бюджета МО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05D0B" w:rsidRPr="00B05D0B" w:rsidRDefault="00B05D0B" w:rsidP="00B05D0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D0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Протоколы заседаний конкурсной комиссии составляются и подписываются членами конкурсной комиссии в течении 2 рабочих дней после проведения заседаний конкурсной комиссии.</w:t>
      </w:r>
    </w:p>
    <w:p w:rsidR="00CF5A2F" w:rsidRPr="00CC500A" w:rsidRDefault="0040063B" w:rsidP="004006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05D0B">
        <w:rPr>
          <w:rFonts w:ascii="Times New Roman" w:hAnsi="Times New Roman" w:cs="Times New Roman"/>
          <w:sz w:val="26"/>
          <w:szCs w:val="26"/>
        </w:rPr>
        <w:t>8</w:t>
      </w:r>
      <w:r w:rsidR="00CF5A2F" w:rsidRPr="00CC500A">
        <w:rPr>
          <w:rFonts w:ascii="Times New Roman" w:hAnsi="Times New Roman" w:cs="Times New Roman"/>
          <w:sz w:val="26"/>
          <w:szCs w:val="26"/>
        </w:rPr>
        <w:t>. </w:t>
      </w:r>
      <w:r w:rsidR="00D57E25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Комиссией принимается решение об уменьшении размера субсидии </w:t>
      </w:r>
      <w:r w:rsidR="00CF5A2F" w:rsidRPr="00CC500A">
        <w:rPr>
          <w:rFonts w:ascii="Times New Roman" w:hAnsi="Times New Roman" w:cs="Times New Roman"/>
          <w:sz w:val="26"/>
          <w:szCs w:val="26"/>
        </w:rPr>
        <w:br/>
        <w:t>на сумму заявленн</w:t>
      </w:r>
      <w:r w:rsidR="00B05D0B">
        <w:rPr>
          <w:rFonts w:ascii="Times New Roman" w:hAnsi="Times New Roman" w:cs="Times New Roman"/>
          <w:sz w:val="26"/>
          <w:szCs w:val="26"/>
        </w:rPr>
        <w:t>ых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B05D0B">
        <w:rPr>
          <w:rFonts w:ascii="Times New Roman" w:hAnsi="Times New Roman" w:cs="Times New Roman"/>
          <w:sz w:val="26"/>
          <w:szCs w:val="26"/>
        </w:rPr>
        <w:t>затрат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, которые не соответствуют требованию </w:t>
      </w:r>
      <w:r w:rsidR="00CF5A2F" w:rsidRPr="00180F35">
        <w:rPr>
          <w:rFonts w:ascii="Times New Roman" w:hAnsi="Times New Roman" w:cs="Times New Roman"/>
          <w:sz w:val="26"/>
          <w:szCs w:val="26"/>
        </w:rPr>
        <w:t>пункта 3.6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49" w:history="1">
        <w:r w:rsidR="00CF5A2F" w:rsidRPr="00CC500A">
          <w:rPr>
            <w:rFonts w:ascii="Times New Roman" w:hAnsi="Times New Roman" w:cs="Times New Roman"/>
            <w:sz w:val="26"/>
            <w:szCs w:val="26"/>
          </w:rPr>
          <w:t>условиям</w:t>
        </w:r>
      </w:hyperlink>
      <w:r w:rsidR="00CF5A2F" w:rsidRPr="00CC500A">
        <w:rPr>
          <w:rFonts w:ascii="Times New Roman" w:hAnsi="Times New Roman" w:cs="Times New Roman"/>
          <w:sz w:val="26"/>
          <w:szCs w:val="26"/>
        </w:rPr>
        <w:t xml:space="preserve"> предоставления субсидий, установленных в </w:t>
      </w:r>
      <w:r w:rsidR="00CF5A2F" w:rsidRPr="00180F35">
        <w:rPr>
          <w:rFonts w:ascii="Times New Roman" w:hAnsi="Times New Roman" w:cs="Times New Roman"/>
          <w:sz w:val="26"/>
          <w:szCs w:val="26"/>
        </w:rPr>
        <w:t>Приложении 3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F5A2F" w:rsidRDefault="00D57E25" w:rsidP="00CF5A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D2E03">
        <w:rPr>
          <w:rFonts w:ascii="Times New Roman" w:hAnsi="Times New Roman" w:cs="Times New Roman"/>
          <w:sz w:val="26"/>
          <w:szCs w:val="26"/>
        </w:rPr>
        <w:t>9</w:t>
      </w:r>
      <w:r w:rsidR="00CF5A2F" w:rsidRPr="00CC500A">
        <w:rPr>
          <w:rFonts w:ascii="Times New Roman" w:hAnsi="Times New Roman" w:cs="Times New Roman"/>
          <w:sz w:val="26"/>
          <w:szCs w:val="26"/>
        </w:rPr>
        <w:t>. Результаты работы комиссии оформляются протоколом</w:t>
      </w:r>
      <w:r w:rsidR="00CF5A2F" w:rsidRPr="00180F35">
        <w:rPr>
          <w:rFonts w:ascii="Times New Roman" w:hAnsi="Times New Roman" w:cs="Times New Roman"/>
          <w:sz w:val="26"/>
          <w:szCs w:val="26"/>
        </w:rPr>
        <w:t xml:space="preserve">. В случае принятия комиссией решения о предоставлении субсидии протокол является основанием </w:t>
      </w:r>
      <w:r w:rsidR="00CF5A2F" w:rsidRPr="00180F35">
        <w:rPr>
          <w:rFonts w:ascii="Times New Roman" w:hAnsi="Times New Roman" w:cs="Times New Roman"/>
          <w:sz w:val="26"/>
          <w:szCs w:val="26"/>
        </w:rPr>
        <w:br/>
        <w:t>для заключения Соглашения.</w:t>
      </w:r>
    </w:p>
    <w:p w:rsidR="00606E43" w:rsidRPr="00CC500A" w:rsidRDefault="005D2E03" w:rsidP="00CF5A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606E43" w:rsidRPr="00CC500A">
        <w:rPr>
          <w:rFonts w:ascii="Times New Roman" w:hAnsi="Times New Roman" w:cs="Times New Roman"/>
          <w:sz w:val="26"/>
          <w:szCs w:val="26"/>
        </w:rPr>
        <w:t xml:space="preserve">. Решение комиссии об отказе в предоставлении субсидий направляется заявителю в письменной форме в течение 5 календарных дней со дня принятия решения с указанием причин отказа. Заявление о предоставлении субсидии </w:t>
      </w:r>
      <w:r w:rsidR="00606E43" w:rsidRPr="00CC500A">
        <w:rPr>
          <w:rFonts w:ascii="Times New Roman" w:hAnsi="Times New Roman" w:cs="Times New Roman"/>
          <w:sz w:val="26"/>
          <w:szCs w:val="26"/>
        </w:rPr>
        <w:br/>
        <w:t>и прилагаемые к нему подтверждающие документы возвращаются заявителю.</w:t>
      </w:r>
    </w:p>
    <w:p w:rsidR="00624CD0" w:rsidRPr="00CC500A" w:rsidRDefault="00B2076F" w:rsidP="00CF5A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D2E03">
        <w:rPr>
          <w:rFonts w:ascii="Times New Roman" w:hAnsi="Times New Roman" w:cs="Times New Roman"/>
          <w:sz w:val="26"/>
          <w:szCs w:val="26"/>
        </w:rPr>
        <w:t>1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. Субсидия предоставляется </w:t>
      </w:r>
      <w:r w:rsidR="00CF5A2F">
        <w:rPr>
          <w:rFonts w:ascii="Times New Roman" w:hAnsi="Times New Roman" w:cs="Times New Roman"/>
          <w:sz w:val="26"/>
          <w:szCs w:val="26"/>
        </w:rPr>
        <w:t>участнику</w:t>
      </w:r>
      <w:r w:rsidR="00CF5A2F" w:rsidRPr="00CC500A">
        <w:rPr>
          <w:rFonts w:ascii="Times New Roman" w:hAnsi="Times New Roman" w:cs="Times New Roman"/>
          <w:sz w:val="26"/>
          <w:szCs w:val="26"/>
        </w:rPr>
        <w:t xml:space="preserve"> отбора в порядке очередности поступления заявлений о предоставлении субсидии.</w:t>
      </w:r>
    </w:p>
    <w:p w:rsidR="002E1998" w:rsidRPr="001C7ED2" w:rsidRDefault="00D57E25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31B1">
        <w:rPr>
          <w:sz w:val="26"/>
          <w:szCs w:val="26"/>
        </w:rPr>
        <w:t>2</w:t>
      </w:r>
      <w:r w:rsidR="000F671A" w:rsidRPr="001C7ED2">
        <w:rPr>
          <w:sz w:val="26"/>
          <w:szCs w:val="26"/>
        </w:rPr>
        <w:t xml:space="preserve">. Управление </w:t>
      </w:r>
      <w:r w:rsidR="002E1998" w:rsidRPr="001C7ED2">
        <w:rPr>
          <w:sz w:val="26"/>
          <w:szCs w:val="26"/>
        </w:rPr>
        <w:t xml:space="preserve">в течение 3 рабочих дней </w:t>
      </w:r>
      <w:r w:rsidR="002E1998" w:rsidRPr="00D57E25">
        <w:rPr>
          <w:sz w:val="26"/>
          <w:szCs w:val="26"/>
        </w:rPr>
        <w:t>со дня подписания протокола размещает на о</w:t>
      </w:r>
      <w:r w:rsidR="002E1998" w:rsidRPr="001C7ED2">
        <w:rPr>
          <w:sz w:val="26"/>
          <w:szCs w:val="26"/>
        </w:rPr>
        <w:t xml:space="preserve">фициальном сайте Администрации муниципального образования </w:t>
      </w:r>
      <w:r w:rsidR="002E1998" w:rsidRPr="001C7ED2">
        <w:rPr>
          <w:sz w:val="26"/>
          <w:szCs w:val="26"/>
        </w:rPr>
        <w:lastRenderedPageBreak/>
        <w:t xml:space="preserve">"Городской округ "Город Нарьян-Мар" в информационно-телекоммуникационной сети "Интернет" </w:t>
      </w:r>
      <w:hyperlink r:id="rId21" w:history="1">
        <w:r w:rsidR="002E1998" w:rsidRPr="001C7ED2">
          <w:rPr>
            <w:sz w:val="26"/>
            <w:szCs w:val="26"/>
          </w:rPr>
          <w:t>https://adm-nmar.ru</w:t>
        </w:r>
      </w:hyperlink>
      <w:r w:rsidR="002E1998" w:rsidRPr="001C7ED2">
        <w:rPr>
          <w:sz w:val="26"/>
          <w:szCs w:val="26"/>
        </w:rPr>
        <w:t xml:space="preserve"> и направляет в Управление финансов для опубликования на едином портале объявление</w:t>
      </w:r>
      <w:r w:rsidR="003E0A12" w:rsidRPr="001C7ED2">
        <w:rPr>
          <w:sz w:val="26"/>
          <w:szCs w:val="26"/>
        </w:rPr>
        <w:t xml:space="preserve"> (при наличии технической возможности)</w:t>
      </w:r>
      <w:r w:rsidR="002E1998" w:rsidRPr="001C7ED2">
        <w:rPr>
          <w:sz w:val="26"/>
          <w:szCs w:val="26"/>
        </w:rPr>
        <w:t>, содержащее следующие сведения:</w:t>
      </w:r>
    </w:p>
    <w:p w:rsidR="002E1998" w:rsidRPr="001C7ED2" w:rsidRDefault="00D57E25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31B1">
        <w:rPr>
          <w:sz w:val="26"/>
          <w:szCs w:val="26"/>
        </w:rPr>
        <w:t>2</w:t>
      </w:r>
      <w:r w:rsidR="002E1998" w:rsidRPr="001C7ED2">
        <w:rPr>
          <w:sz w:val="26"/>
          <w:szCs w:val="26"/>
        </w:rPr>
        <w:t>.1. Дата, время и место рассмотрения заявок;</w:t>
      </w:r>
    </w:p>
    <w:p w:rsidR="002E1998" w:rsidRPr="001C7ED2" w:rsidRDefault="00D57E25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31B1">
        <w:rPr>
          <w:sz w:val="26"/>
          <w:szCs w:val="26"/>
        </w:rPr>
        <w:t>2</w:t>
      </w:r>
      <w:r w:rsidR="002E1998" w:rsidRPr="001C7ED2">
        <w:rPr>
          <w:sz w:val="26"/>
          <w:szCs w:val="26"/>
        </w:rPr>
        <w:t>.2. Дата, время и место оценки заявок;</w:t>
      </w:r>
    </w:p>
    <w:p w:rsidR="002E1998" w:rsidRPr="001C7ED2" w:rsidRDefault="00D57E25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31B1">
        <w:rPr>
          <w:sz w:val="26"/>
          <w:szCs w:val="26"/>
        </w:rPr>
        <w:t>2</w:t>
      </w:r>
      <w:r w:rsidR="002E1998" w:rsidRPr="001C7ED2">
        <w:rPr>
          <w:sz w:val="26"/>
          <w:szCs w:val="26"/>
        </w:rPr>
        <w:t>.3. Информация об участник</w:t>
      </w:r>
      <w:r w:rsidR="002E6F4C" w:rsidRPr="001C7ED2">
        <w:rPr>
          <w:sz w:val="26"/>
          <w:szCs w:val="26"/>
        </w:rPr>
        <w:t>ах</w:t>
      </w:r>
      <w:r w:rsidR="002E1998" w:rsidRPr="001C7ED2">
        <w:rPr>
          <w:sz w:val="26"/>
          <w:szCs w:val="26"/>
        </w:rPr>
        <w:t xml:space="preserve"> отбора, заявки котор</w:t>
      </w:r>
      <w:r w:rsidR="002E6F4C" w:rsidRPr="001C7ED2">
        <w:rPr>
          <w:sz w:val="26"/>
          <w:szCs w:val="26"/>
        </w:rPr>
        <w:t>ых</w:t>
      </w:r>
      <w:r w:rsidR="002E1998" w:rsidRPr="001C7ED2">
        <w:rPr>
          <w:sz w:val="26"/>
          <w:szCs w:val="26"/>
        </w:rPr>
        <w:t xml:space="preserve"> были рассмотрены;</w:t>
      </w:r>
    </w:p>
    <w:p w:rsidR="002E1998" w:rsidRPr="001C7ED2" w:rsidRDefault="00D57E25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31B1">
        <w:rPr>
          <w:sz w:val="26"/>
          <w:szCs w:val="26"/>
        </w:rPr>
        <w:t>2</w:t>
      </w:r>
      <w:r w:rsidR="002E1998" w:rsidRPr="001C7ED2">
        <w:rPr>
          <w:sz w:val="26"/>
          <w:szCs w:val="26"/>
        </w:rPr>
        <w:t>.4. Информация об участник</w:t>
      </w:r>
      <w:r w:rsidR="002E6F4C" w:rsidRPr="001C7ED2">
        <w:rPr>
          <w:sz w:val="26"/>
          <w:szCs w:val="26"/>
        </w:rPr>
        <w:t>ах</w:t>
      </w:r>
      <w:r w:rsidR="002E1998" w:rsidRPr="001C7ED2">
        <w:rPr>
          <w:sz w:val="26"/>
          <w:szCs w:val="26"/>
        </w:rPr>
        <w:t xml:space="preserve"> отбора, котор</w:t>
      </w:r>
      <w:r w:rsidR="002E6F4C" w:rsidRPr="001C7ED2">
        <w:rPr>
          <w:sz w:val="26"/>
          <w:szCs w:val="26"/>
        </w:rPr>
        <w:t>ым</w:t>
      </w:r>
      <w:r w:rsidR="002E1998" w:rsidRPr="001C7ED2">
        <w:rPr>
          <w:sz w:val="26"/>
          <w:szCs w:val="26"/>
        </w:rPr>
        <w:t xml:space="preserve"> было отказано в предоставлении субсидии, с указанием оснований</w:t>
      </w:r>
      <w:r w:rsidR="006C682F">
        <w:rPr>
          <w:sz w:val="26"/>
          <w:szCs w:val="26"/>
        </w:rPr>
        <w:t xml:space="preserve"> отказа, в том числе положений О</w:t>
      </w:r>
      <w:r w:rsidR="002E1998" w:rsidRPr="001C7ED2">
        <w:rPr>
          <w:sz w:val="26"/>
          <w:szCs w:val="26"/>
        </w:rPr>
        <w:t>бъявления, которым не соответствуют такие заявки;</w:t>
      </w:r>
    </w:p>
    <w:p w:rsidR="002E1998" w:rsidRPr="00CC500A" w:rsidRDefault="00D57E25" w:rsidP="00CC50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31B1">
        <w:rPr>
          <w:sz w:val="26"/>
          <w:szCs w:val="26"/>
        </w:rPr>
        <w:t>2</w:t>
      </w:r>
      <w:r w:rsidR="002E1998" w:rsidRPr="001C7ED2">
        <w:rPr>
          <w:sz w:val="26"/>
          <w:szCs w:val="26"/>
        </w:rPr>
        <w:t>.5. Наименование получател</w:t>
      </w:r>
      <w:r w:rsidR="002E6F4C" w:rsidRPr="001C7ED2">
        <w:rPr>
          <w:sz w:val="26"/>
          <w:szCs w:val="26"/>
        </w:rPr>
        <w:t>ей</w:t>
      </w:r>
      <w:r w:rsidR="002E1998" w:rsidRPr="001C7ED2">
        <w:rPr>
          <w:sz w:val="26"/>
          <w:szCs w:val="26"/>
        </w:rPr>
        <w:t xml:space="preserve"> субсиди</w:t>
      </w:r>
      <w:r w:rsidR="00921BAB" w:rsidRPr="001C7ED2">
        <w:rPr>
          <w:sz w:val="26"/>
          <w:szCs w:val="26"/>
        </w:rPr>
        <w:t>й</w:t>
      </w:r>
      <w:r w:rsidR="002E1998" w:rsidRPr="001C7ED2">
        <w:rPr>
          <w:sz w:val="26"/>
          <w:szCs w:val="26"/>
        </w:rPr>
        <w:t>, с которым</w:t>
      </w:r>
      <w:r w:rsidR="002E6F4C" w:rsidRPr="001C7ED2">
        <w:rPr>
          <w:sz w:val="26"/>
          <w:szCs w:val="26"/>
        </w:rPr>
        <w:t>и</w:t>
      </w:r>
      <w:r w:rsidR="002E1998" w:rsidRPr="001C7ED2">
        <w:rPr>
          <w:sz w:val="26"/>
          <w:szCs w:val="26"/>
        </w:rPr>
        <w:t xml:space="preserve"> заключа</w:t>
      </w:r>
      <w:r w:rsidR="00921BAB" w:rsidRPr="001C7ED2">
        <w:rPr>
          <w:sz w:val="26"/>
          <w:szCs w:val="26"/>
        </w:rPr>
        <w:t>ю</w:t>
      </w:r>
      <w:r w:rsidR="002E1998" w:rsidRPr="001C7ED2">
        <w:rPr>
          <w:sz w:val="26"/>
          <w:szCs w:val="26"/>
        </w:rPr>
        <w:t>тся Соглашени</w:t>
      </w:r>
      <w:r w:rsidR="00921BAB" w:rsidRPr="001C7ED2">
        <w:rPr>
          <w:sz w:val="26"/>
          <w:szCs w:val="26"/>
        </w:rPr>
        <w:t>я</w:t>
      </w:r>
      <w:r w:rsidR="002E1998" w:rsidRPr="001C7ED2">
        <w:rPr>
          <w:sz w:val="26"/>
          <w:szCs w:val="26"/>
        </w:rPr>
        <w:t xml:space="preserve">, </w:t>
      </w:r>
      <w:r w:rsidR="002E1998" w:rsidRPr="001C7ED2">
        <w:rPr>
          <w:rFonts w:eastAsiaTheme="minorHAnsi"/>
          <w:sz w:val="26"/>
          <w:szCs w:val="26"/>
          <w:lang w:eastAsia="en-US"/>
        </w:rPr>
        <w:t xml:space="preserve">и размер предоставляемой </w:t>
      </w:r>
      <w:r w:rsidR="002E6F4C" w:rsidRPr="001C7ED2">
        <w:rPr>
          <w:rFonts w:eastAsiaTheme="minorHAnsi"/>
          <w:sz w:val="26"/>
          <w:szCs w:val="26"/>
          <w:lang w:eastAsia="en-US"/>
        </w:rPr>
        <w:t>им</w:t>
      </w:r>
      <w:r w:rsidR="002E1998" w:rsidRPr="001C7ED2">
        <w:rPr>
          <w:rFonts w:eastAsiaTheme="minorHAnsi"/>
          <w:sz w:val="26"/>
          <w:szCs w:val="26"/>
          <w:lang w:eastAsia="en-US"/>
        </w:rPr>
        <w:t xml:space="preserve"> </w:t>
      </w:r>
      <w:r w:rsidR="002E1998" w:rsidRPr="001C7ED2">
        <w:rPr>
          <w:sz w:val="26"/>
          <w:szCs w:val="26"/>
        </w:rPr>
        <w:t>субсидии.</w:t>
      </w:r>
    </w:p>
    <w:p w:rsidR="00440875" w:rsidRPr="00CC500A" w:rsidRDefault="00D57E25" w:rsidP="00CC500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 w:rsidR="00440875" w:rsidRPr="00CC500A">
        <w:rPr>
          <w:rFonts w:ascii="Times New Roman" w:hAnsi="Times New Roman" w:cs="Times New Roman"/>
          <w:sz w:val="26"/>
          <w:szCs w:val="26"/>
        </w:rPr>
        <w:t xml:space="preserve">. Решение об отказе в предоставлении субсидии принимается комиссией </w:t>
      </w:r>
      <w:r w:rsidR="00440875" w:rsidRPr="00CC500A">
        <w:rPr>
          <w:rFonts w:ascii="Times New Roman" w:hAnsi="Times New Roman" w:cs="Times New Roman"/>
          <w:sz w:val="26"/>
          <w:szCs w:val="26"/>
        </w:rPr>
        <w:br/>
        <w:t>в случае:</w:t>
      </w:r>
    </w:p>
    <w:p w:rsidR="00440875" w:rsidRPr="00CC500A" w:rsidRDefault="00D57E2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 w:rsidR="00440875" w:rsidRPr="00CC500A">
        <w:rPr>
          <w:rFonts w:ascii="Times New Roman" w:hAnsi="Times New Roman" w:cs="Times New Roman"/>
          <w:sz w:val="26"/>
          <w:szCs w:val="26"/>
        </w:rPr>
        <w:t>.1. Содержания в представленных документах недостоверных сведений;</w:t>
      </w:r>
    </w:p>
    <w:p w:rsidR="00440875" w:rsidRPr="00CC500A" w:rsidRDefault="00D57E2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 w:rsidR="00440875" w:rsidRPr="00CC500A">
        <w:rPr>
          <w:rFonts w:ascii="Times New Roman" w:hAnsi="Times New Roman" w:cs="Times New Roman"/>
          <w:sz w:val="26"/>
          <w:szCs w:val="26"/>
        </w:rPr>
        <w:t xml:space="preserve">.2 Выявления аффилированных лиц заявителя, которые привлекаются им </w:t>
      </w:r>
      <w:r w:rsidR="00440875" w:rsidRPr="00CC500A">
        <w:rPr>
          <w:rFonts w:ascii="Times New Roman" w:hAnsi="Times New Roman" w:cs="Times New Roman"/>
          <w:sz w:val="26"/>
          <w:szCs w:val="26"/>
        </w:rPr>
        <w:br/>
        <w:t xml:space="preserve">для достижения целей, установленных </w:t>
      </w:r>
      <w:hyperlink w:anchor="P53" w:history="1">
        <w:r w:rsidR="00440875" w:rsidRPr="00180F3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440875" w:rsidRPr="00180F35">
        <w:rPr>
          <w:rFonts w:ascii="Times New Roman" w:hAnsi="Times New Roman" w:cs="Times New Roman"/>
          <w:sz w:val="26"/>
          <w:szCs w:val="26"/>
        </w:rPr>
        <w:t>6 н</w:t>
      </w:r>
      <w:r w:rsidR="00440875" w:rsidRPr="00CC500A">
        <w:rPr>
          <w:rFonts w:ascii="Times New Roman" w:hAnsi="Times New Roman" w:cs="Times New Roman"/>
          <w:sz w:val="26"/>
          <w:szCs w:val="26"/>
        </w:rPr>
        <w:t>астоящего Порядка;</w:t>
      </w:r>
    </w:p>
    <w:p w:rsidR="00440875" w:rsidRPr="00CC500A" w:rsidRDefault="00D57E2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 w:rsidR="00440875" w:rsidRPr="00CC500A">
        <w:rPr>
          <w:rFonts w:ascii="Times New Roman" w:hAnsi="Times New Roman" w:cs="Times New Roman"/>
          <w:sz w:val="26"/>
          <w:szCs w:val="26"/>
        </w:rPr>
        <w:t xml:space="preserve">.3. Наличия договоров, подтверждающих затраты, указанные в </w:t>
      </w:r>
      <w:hyperlink w:anchor="P53" w:history="1">
        <w:r w:rsidR="00440875" w:rsidRPr="00180F35">
          <w:rPr>
            <w:rFonts w:ascii="Times New Roman" w:hAnsi="Times New Roman" w:cs="Times New Roman"/>
            <w:sz w:val="26"/>
            <w:szCs w:val="26"/>
          </w:rPr>
          <w:t>пункте 6</w:t>
        </w:r>
      </w:hyperlink>
      <w:r w:rsidR="00440875" w:rsidRPr="00CC500A">
        <w:rPr>
          <w:rFonts w:ascii="Times New Roman" w:hAnsi="Times New Roman" w:cs="Times New Roman"/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 w:rsidR="00440875" w:rsidRPr="00CC500A">
        <w:rPr>
          <w:rFonts w:ascii="Times New Roman" w:hAnsi="Times New Roman" w:cs="Times New Roman"/>
          <w:sz w:val="26"/>
          <w:szCs w:val="26"/>
        </w:rPr>
        <w:br/>
        <w:t>в качестве индивидуальных предпринимателей;</w:t>
      </w:r>
    </w:p>
    <w:p w:rsidR="00440875" w:rsidRPr="00CC500A" w:rsidRDefault="00D57E2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 w:rsidR="00440875" w:rsidRPr="00CC500A">
        <w:rPr>
          <w:rFonts w:ascii="Times New Roman" w:hAnsi="Times New Roman" w:cs="Times New Roman"/>
          <w:sz w:val="26"/>
          <w:szCs w:val="26"/>
        </w:rPr>
        <w:t xml:space="preserve">.4. Несоответствия направления понесенных затрат, возникающих в связи </w:t>
      </w:r>
      <w:r w:rsidR="00440875" w:rsidRPr="00CC500A">
        <w:rPr>
          <w:rFonts w:ascii="Times New Roman" w:hAnsi="Times New Roman" w:cs="Times New Roman"/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440875" w:rsidRDefault="00D57E25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 w:rsidR="00440875" w:rsidRPr="00CC500A">
        <w:rPr>
          <w:rFonts w:ascii="Times New Roman" w:hAnsi="Times New Roman" w:cs="Times New Roman"/>
          <w:sz w:val="26"/>
          <w:szCs w:val="26"/>
        </w:rPr>
        <w:t xml:space="preserve">.5. Несоответствия условиям предоставления субсидий согласно </w:t>
      </w:r>
      <w:r w:rsidR="00440875" w:rsidRPr="00CC500A">
        <w:rPr>
          <w:rFonts w:ascii="Times New Roman" w:hAnsi="Times New Roman" w:cs="Times New Roman"/>
          <w:sz w:val="26"/>
          <w:szCs w:val="26"/>
        </w:rPr>
        <w:br/>
      </w:r>
      <w:r w:rsidR="00440875" w:rsidRPr="0076029F">
        <w:rPr>
          <w:rFonts w:ascii="Times New Roman" w:hAnsi="Times New Roman" w:cs="Times New Roman"/>
          <w:sz w:val="26"/>
          <w:szCs w:val="26"/>
        </w:rPr>
        <w:t>Приложению 3</w:t>
      </w:r>
      <w:r w:rsidR="00440875" w:rsidRPr="00CC500A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F054D8" w:rsidRPr="00F054D8" w:rsidRDefault="00F054D8" w:rsidP="00CC500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31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="00356FB1">
        <w:rPr>
          <w:rFonts w:ascii="Times New Roman" w:hAnsi="Times New Roman" w:cs="Times New Roman"/>
          <w:sz w:val="26"/>
          <w:szCs w:val="26"/>
        </w:rPr>
        <w:t>Если с</w:t>
      </w:r>
      <w:r w:rsidRPr="00F054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момента признания получателя субсидии допустившим нарушение порядка и условий оказания субсидии</w:t>
      </w:r>
      <w:r w:rsidR="006C682F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F054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гранта в форме субсидии, прошло менее чем два года.</w:t>
      </w:r>
    </w:p>
    <w:p w:rsidR="00EC1204" w:rsidRDefault="00EC1204" w:rsidP="00744F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422E" w:rsidRDefault="0064422E" w:rsidP="00744FEA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  <w:r w:rsidRPr="00D746E1">
        <w:rPr>
          <w:b w:val="0"/>
          <w:bCs w:val="0"/>
          <w:sz w:val="26"/>
          <w:szCs w:val="26"/>
        </w:rPr>
        <w:t>I</w:t>
      </w:r>
      <w:r w:rsidR="00ED6790">
        <w:rPr>
          <w:b w:val="0"/>
          <w:bCs w:val="0"/>
          <w:sz w:val="26"/>
          <w:szCs w:val="26"/>
          <w:lang w:val="en-US"/>
        </w:rPr>
        <w:t>I</w:t>
      </w:r>
      <w:r w:rsidRPr="00D746E1">
        <w:rPr>
          <w:b w:val="0"/>
          <w:bCs w:val="0"/>
          <w:sz w:val="26"/>
          <w:szCs w:val="26"/>
        </w:rPr>
        <w:t>I. Условия и порядок предоставления субсиди</w:t>
      </w:r>
      <w:r w:rsidR="006628DB">
        <w:rPr>
          <w:b w:val="0"/>
          <w:bCs w:val="0"/>
          <w:sz w:val="26"/>
          <w:szCs w:val="26"/>
        </w:rPr>
        <w:t>й</w:t>
      </w:r>
    </w:p>
    <w:p w:rsidR="004770FA" w:rsidRDefault="004770FA" w:rsidP="00744FEA">
      <w:pPr>
        <w:pStyle w:val="ConsPlusTitle"/>
        <w:jc w:val="center"/>
        <w:outlineLvl w:val="1"/>
        <w:rPr>
          <w:b w:val="0"/>
          <w:bCs w:val="0"/>
          <w:sz w:val="26"/>
          <w:szCs w:val="26"/>
        </w:rPr>
      </w:pPr>
    </w:p>
    <w:p w:rsidR="003B1E00" w:rsidRPr="00D746E1" w:rsidRDefault="003B1E00" w:rsidP="003B1E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C0ED9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D746E1">
        <w:rPr>
          <w:sz w:val="26"/>
          <w:szCs w:val="26"/>
        </w:rPr>
        <w:t> </w:t>
      </w:r>
      <w:r>
        <w:rPr>
          <w:sz w:val="26"/>
          <w:szCs w:val="26"/>
        </w:rPr>
        <w:t>Участник</w:t>
      </w:r>
      <w:r w:rsidRPr="00CC500A">
        <w:rPr>
          <w:sz w:val="26"/>
          <w:szCs w:val="26"/>
        </w:rPr>
        <w:t xml:space="preserve"> отбора </w:t>
      </w:r>
      <w:r w:rsidRPr="00D746E1">
        <w:rPr>
          <w:sz w:val="26"/>
          <w:szCs w:val="26"/>
        </w:rPr>
        <w:t>должен соответствовать требованиям</w:t>
      </w:r>
      <w:r w:rsidR="004B0F0F">
        <w:rPr>
          <w:sz w:val="26"/>
          <w:szCs w:val="26"/>
        </w:rPr>
        <w:t xml:space="preserve"> и критериям</w:t>
      </w:r>
      <w:r w:rsidRPr="00D746E1">
        <w:rPr>
          <w:sz w:val="26"/>
          <w:szCs w:val="26"/>
        </w:rPr>
        <w:t>, указанным в:</w:t>
      </w:r>
    </w:p>
    <w:p w:rsidR="003B1E00" w:rsidRPr="00D746E1" w:rsidRDefault="003B1E00" w:rsidP="003B1E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C0ED9">
        <w:rPr>
          <w:sz w:val="26"/>
          <w:szCs w:val="26"/>
        </w:rPr>
        <w:t>4</w:t>
      </w:r>
      <w:r w:rsidRPr="00D746E1">
        <w:rPr>
          <w:sz w:val="26"/>
          <w:szCs w:val="26"/>
        </w:rPr>
        <w:t>.1.</w:t>
      </w:r>
      <w:r w:rsidRPr="0076029F">
        <w:rPr>
          <w:sz w:val="26"/>
          <w:szCs w:val="26"/>
        </w:rPr>
        <w:t>Пункте 1</w:t>
      </w:r>
      <w:r w:rsidR="006E53A8" w:rsidRPr="0076029F">
        <w:rPr>
          <w:sz w:val="26"/>
          <w:szCs w:val="26"/>
        </w:rPr>
        <w:t>6</w:t>
      </w:r>
      <w:r w:rsidRPr="0076029F">
        <w:rPr>
          <w:sz w:val="26"/>
          <w:szCs w:val="26"/>
        </w:rPr>
        <w:t>.1</w:t>
      </w:r>
      <w:r w:rsidRPr="00D746E1">
        <w:rPr>
          <w:sz w:val="26"/>
          <w:szCs w:val="26"/>
        </w:rPr>
        <w:t xml:space="preserve"> настоящего Порядка на дату подачи </w:t>
      </w:r>
      <w:hyperlink w:anchor="P176" w:history="1">
        <w:r w:rsidRPr="00D746E1">
          <w:rPr>
            <w:sz w:val="26"/>
            <w:szCs w:val="26"/>
          </w:rPr>
          <w:t>заявлени</w:t>
        </w:r>
      </w:hyperlink>
      <w:r w:rsidRPr="00D746E1">
        <w:rPr>
          <w:sz w:val="26"/>
          <w:szCs w:val="26"/>
        </w:rPr>
        <w:t xml:space="preserve">я </w:t>
      </w:r>
      <w:r>
        <w:rPr>
          <w:sz w:val="26"/>
          <w:szCs w:val="26"/>
        </w:rPr>
        <w:br/>
      </w:r>
      <w:r w:rsidRPr="00D746E1">
        <w:rPr>
          <w:sz w:val="26"/>
          <w:szCs w:val="26"/>
        </w:rPr>
        <w:t xml:space="preserve">о предоставлении субсидии или дату, предусмотренную </w:t>
      </w:r>
      <w:hyperlink w:anchor="P143" w:history="1">
        <w:r w:rsidRPr="0076029F">
          <w:rPr>
            <w:sz w:val="26"/>
            <w:szCs w:val="26"/>
          </w:rPr>
          <w:t xml:space="preserve">пунктом </w:t>
        </w:r>
      </w:hyperlink>
      <w:r w:rsidRPr="0076029F">
        <w:rPr>
          <w:sz w:val="26"/>
          <w:szCs w:val="26"/>
        </w:rPr>
        <w:t>3</w:t>
      </w:r>
      <w:r w:rsidR="0076029F" w:rsidRPr="0076029F">
        <w:rPr>
          <w:sz w:val="26"/>
          <w:szCs w:val="26"/>
        </w:rPr>
        <w:t>5</w:t>
      </w:r>
      <w:r w:rsidRPr="0076029F">
        <w:rPr>
          <w:sz w:val="26"/>
          <w:szCs w:val="26"/>
        </w:rPr>
        <w:t>.4</w:t>
      </w:r>
      <w:r w:rsidRPr="00D746E1">
        <w:rPr>
          <w:sz w:val="26"/>
          <w:szCs w:val="26"/>
        </w:rPr>
        <w:t xml:space="preserve"> настоящего Порядка.</w:t>
      </w:r>
    </w:p>
    <w:p w:rsidR="003B1E00" w:rsidRPr="00D746E1" w:rsidRDefault="003B1E00" w:rsidP="003B1E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4</w:t>
      </w:r>
      <w:r w:rsidRPr="00D746E1">
        <w:rPr>
          <w:rFonts w:ascii="Times New Roman" w:hAnsi="Times New Roman" w:cs="Times New Roman"/>
          <w:sz w:val="26"/>
          <w:szCs w:val="26"/>
        </w:rPr>
        <w:t>.2. П</w:t>
      </w:r>
      <w:hyperlink w:anchor="P115" w:history="1">
        <w:r w:rsidRPr="0076029F">
          <w:rPr>
            <w:rFonts w:ascii="Times New Roman" w:hAnsi="Times New Roman" w:cs="Times New Roman"/>
            <w:sz w:val="26"/>
            <w:szCs w:val="26"/>
          </w:rPr>
          <w:t>унктах</w:t>
        </w:r>
      </w:hyperlink>
      <w:r w:rsidRPr="0076029F">
        <w:rPr>
          <w:rFonts w:ascii="Times New Roman" w:hAnsi="Times New Roman" w:cs="Times New Roman"/>
          <w:sz w:val="26"/>
          <w:szCs w:val="26"/>
        </w:rPr>
        <w:t xml:space="preserve"> </w:t>
      </w:r>
      <w:r w:rsidR="004B0F0F" w:rsidRPr="0076029F">
        <w:rPr>
          <w:rFonts w:ascii="Times New Roman" w:hAnsi="Times New Roman" w:cs="Times New Roman"/>
          <w:sz w:val="26"/>
          <w:szCs w:val="26"/>
        </w:rPr>
        <w:t>9,</w:t>
      </w:r>
      <w:r w:rsidR="006E53A8" w:rsidRPr="0076029F">
        <w:rPr>
          <w:rFonts w:ascii="Times New Roman" w:hAnsi="Times New Roman" w:cs="Times New Roman"/>
          <w:sz w:val="26"/>
          <w:szCs w:val="26"/>
        </w:rPr>
        <w:t xml:space="preserve"> 10,</w:t>
      </w:r>
      <w:r w:rsidR="004B0F0F" w:rsidRPr="0076029F">
        <w:rPr>
          <w:rFonts w:ascii="Times New Roman" w:hAnsi="Times New Roman" w:cs="Times New Roman"/>
          <w:sz w:val="26"/>
          <w:szCs w:val="26"/>
        </w:rPr>
        <w:t xml:space="preserve"> </w:t>
      </w:r>
      <w:r w:rsidRPr="0076029F">
        <w:rPr>
          <w:rFonts w:ascii="Times New Roman" w:hAnsi="Times New Roman" w:cs="Times New Roman"/>
          <w:sz w:val="26"/>
          <w:szCs w:val="26"/>
        </w:rPr>
        <w:t>1</w:t>
      </w:r>
      <w:r w:rsidR="006E53A8" w:rsidRPr="0076029F">
        <w:rPr>
          <w:rFonts w:ascii="Times New Roman" w:hAnsi="Times New Roman" w:cs="Times New Roman"/>
          <w:sz w:val="26"/>
          <w:szCs w:val="26"/>
        </w:rPr>
        <w:t>6</w:t>
      </w:r>
      <w:r w:rsidRPr="0076029F">
        <w:rPr>
          <w:rFonts w:ascii="Times New Roman" w:hAnsi="Times New Roman" w:cs="Times New Roman"/>
          <w:sz w:val="26"/>
          <w:szCs w:val="26"/>
        </w:rPr>
        <w:t>.2 - 1</w:t>
      </w:r>
      <w:r w:rsidR="006E53A8" w:rsidRPr="0076029F">
        <w:rPr>
          <w:rFonts w:ascii="Times New Roman" w:hAnsi="Times New Roman" w:cs="Times New Roman"/>
          <w:sz w:val="26"/>
          <w:szCs w:val="26"/>
        </w:rPr>
        <w:t>6</w:t>
      </w:r>
      <w:r w:rsidRPr="0076029F">
        <w:rPr>
          <w:rFonts w:ascii="Times New Roman" w:hAnsi="Times New Roman" w:cs="Times New Roman"/>
          <w:sz w:val="26"/>
          <w:szCs w:val="26"/>
        </w:rPr>
        <w:t>.</w:t>
      </w:r>
      <w:r w:rsidR="006E53A8" w:rsidRPr="0076029F">
        <w:rPr>
          <w:rFonts w:ascii="Times New Roman" w:hAnsi="Times New Roman" w:cs="Times New Roman"/>
          <w:sz w:val="26"/>
          <w:szCs w:val="26"/>
        </w:rPr>
        <w:t>5</w:t>
      </w:r>
      <w:r w:rsidRPr="0076029F">
        <w:rPr>
          <w:rFonts w:ascii="Times New Roman" w:hAnsi="Times New Roman" w:cs="Times New Roman"/>
          <w:sz w:val="26"/>
          <w:szCs w:val="26"/>
        </w:rPr>
        <w:t>,</w:t>
      </w:r>
      <w:r w:rsidRPr="00D746E1">
        <w:rPr>
          <w:rFonts w:ascii="Times New Roman" w:hAnsi="Times New Roman" w:cs="Times New Roman"/>
          <w:sz w:val="26"/>
          <w:szCs w:val="26"/>
        </w:rPr>
        <w:t xml:space="preserve"> настоящего Порядка на дату подачи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Pr="00D746E1">
        <w:rPr>
          <w:rFonts w:ascii="Times New Roman" w:hAnsi="Times New Roman" w:cs="Times New Roman"/>
          <w:sz w:val="26"/>
          <w:szCs w:val="26"/>
        </w:rPr>
        <w:br/>
        <w:t>о предоставлении субсидии.</w:t>
      </w:r>
    </w:p>
    <w:p w:rsidR="00476E15" w:rsidRPr="006628DB" w:rsidRDefault="003B1E00" w:rsidP="006628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4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 w:rsidR="00A2797E" w:rsidRPr="006628DB">
        <w:rPr>
          <w:rFonts w:ascii="Times New Roman" w:hAnsi="Times New Roman" w:cs="Times New Roman"/>
          <w:sz w:val="26"/>
          <w:szCs w:val="26"/>
        </w:rPr>
        <w:t>. </w:t>
      </w:r>
      <w:r w:rsidR="006A227D" w:rsidRPr="006628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D135D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>
        <w:rPr>
          <w:rFonts w:ascii="Times New Roman" w:hAnsi="Times New Roman" w:cs="Times New Roman"/>
          <w:sz w:val="26"/>
          <w:szCs w:val="26"/>
        </w:rPr>
        <w:t>частник</w:t>
      </w:r>
      <w:r w:rsidRPr="00CC500A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CD135D">
        <w:rPr>
          <w:rFonts w:ascii="Times New Roman" w:hAnsi="Times New Roman" w:cs="Times New Roman"/>
          <w:sz w:val="26"/>
          <w:szCs w:val="26"/>
        </w:rPr>
        <w:t>, претендующий</w:t>
      </w:r>
      <w:r w:rsidRPr="00CC500A">
        <w:rPr>
          <w:rFonts w:ascii="Times New Roman" w:hAnsi="Times New Roman" w:cs="Times New Roman"/>
          <w:sz w:val="26"/>
          <w:szCs w:val="26"/>
        </w:rPr>
        <w:t xml:space="preserve"> </w:t>
      </w:r>
      <w:r w:rsidR="00CD135D">
        <w:rPr>
          <w:rFonts w:ascii="Times New Roman" w:hAnsi="Times New Roman" w:cs="Times New Roman"/>
          <w:sz w:val="26"/>
          <w:szCs w:val="26"/>
        </w:rPr>
        <w:t>на</w:t>
      </w:r>
      <w:r w:rsidR="00CD135D" w:rsidRPr="006628DB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CD135D">
        <w:rPr>
          <w:rFonts w:ascii="Times New Roman" w:hAnsi="Times New Roman" w:cs="Times New Roman"/>
          <w:sz w:val="26"/>
          <w:szCs w:val="26"/>
        </w:rPr>
        <w:t>е</w:t>
      </w:r>
      <w:r w:rsidR="00CD135D" w:rsidRPr="006628DB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CD135D" w:rsidRPr="006628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>
        <w:rPr>
          <w:rFonts w:ascii="Times New Roman" w:hAnsi="Times New Roman" w:cs="Times New Roman"/>
          <w:sz w:val="26"/>
          <w:szCs w:val="26"/>
        </w:rPr>
        <w:br/>
      </w:r>
      <w:r w:rsidR="00476E15" w:rsidRPr="006628DB">
        <w:rPr>
          <w:rFonts w:ascii="Times New Roman" w:hAnsi="Times New Roman" w:cs="Times New Roman"/>
          <w:sz w:val="26"/>
          <w:szCs w:val="26"/>
        </w:rPr>
        <w:t>в Администрацию муниципального образования "Городской округ "Город Нарьян-Мар" следующие документы:</w:t>
      </w:r>
    </w:p>
    <w:p w:rsidR="00476E15" w:rsidRPr="006628DB" w:rsidRDefault="003B1E00" w:rsidP="006628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 w:rsidR="00A2797E" w:rsidRPr="006628DB">
        <w:rPr>
          <w:rFonts w:ascii="Times New Roman" w:hAnsi="Times New Roman" w:cs="Times New Roman"/>
          <w:sz w:val="26"/>
          <w:szCs w:val="26"/>
        </w:rPr>
        <w:t>.1. </w:t>
      </w:r>
      <w:hyperlink w:anchor="P176" w:history="1">
        <w:r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="00476E15" w:rsidRPr="006628DB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015323" w:rsidRPr="006628DB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заявка</w:t>
      </w:r>
      <w:r w:rsidR="00015323" w:rsidRPr="006628DB">
        <w:rPr>
          <w:rFonts w:ascii="Times New Roman" w:hAnsi="Times New Roman" w:cs="Times New Roman"/>
          <w:sz w:val="26"/>
          <w:szCs w:val="26"/>
        </w:rPr>
        <w:t>)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476E15" w:rsidRPr="0076029F">
        <w:rPr>
          <w:rFonts w:ascii="Times New Roman" w:hAnsi="Times New Roman" w:cs="Times New Roman"/>
          <w:sz w:val="26"/>
          <w:szCs w:val="26"/>
        </w:rPr>
        <w:t xml:space="preserve">Приложению 1 </w:t>
      </w:r>
      <w:r w:rsidR="00EC068D" w:rsidRPr="0076029F">
        <w:rPr>
          <w:rFonts w:ascii="Times New Roman" w:hAnsi="Times New Roman" w:cs="Times New Roman"/>
          <w:sz w:val="26"/>
          <w:szCs w:val="26"/>
        </w:rPr>
        <w:t xml:space="preserve">к </w:t>
      </w:r>
      <w:r w:rsidR="00476E15" w:rsidRPr="0076029F">
        <w:rPr>
          <w:rFonts w:ascii="Times New Roman" w:hAnsi="Times New Roman" w:cs="Times New Roman"/>
          <w:sz w:val="26"/>
          <w:szCs w:val="26"/>
        </w:rPr>
        <w:t>настояще</w:t>
      </w:r>
      <w:r w:rsidR="00EC068D" w:rsidRPr="0076029F">
        <w:rPr>
          <w:rFonts w:ascii="Times New Roman" w:hAnsi="Times New Roman" w:cs="Times New Roman"/>
          <w:sz w:val="26"/>
          <w:szCs w:val="26"/>
        </w:rPr>
        <w:t>му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EC068D" w:rsidRPr="006628DB">
        <w:rPr>
          <w:rFonts w:ascii="Times New Roman" w:hAnsi="Times New Roman" w:cs="Times New Roman"/>
          <w:sz w:val="26"/>
          <w:szCs w:val="26"/>
        </w:rPr>
        <w:t>у</w:t>
      </w:r>
      <w:r w:rsidR="00476E15" w:rsidRPr="006628DB">
        <w:rPr>
          <w:rFonts w:ascii="Times New Roman" w:hAnsi="Times New Roman" w:cs="Times New Roman"/>
          <w:sz w:val="26"/>
          <w:szCs w:val="26"/>
        </w:rPr>
        <w:t>;</w:t>
      </w:r>
    </w:p>
    <w:p w:rsidR="003055E2" w:rsidRPr="006628DB" w:rsidRDefault="003B1E00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 w:rsidR="006B6941" w:rsidRPr="006628DB">
        <w:rPr>
          <w:rFonts w:ascii="Times New Roman" w:hAnsi="Times New Roman" w:cs="Times New Roman"/>
          <w:sz w:val="26"/>
          <w:szCs w:val="26"/>
        </w:rPr>
        <w:t>.</w:t>
      </w:r>
      <w:r w:rsidR="00A2797E" w:rsidRPr="006628DB">
        <w:rPr>
          <w:rFonts w:ascii="Times New Roman" w:hAnsi="Times New Roman" w:cs="Times New Roman"/>
          <w:sz w:val="26"/>
          <w:szCs w:val="26"/>
        </w:rPr>
        <w:t>2. </w:t>
      </w:r>
      <w:r w:rsidR="00BF0B8E" w:rsidRPr="006628DB">
        <w:rPr>
          <w:rFonts w:ascii="Times New Roman" w:hAnsi="Times New Roman" w:cs="Times New Roman"/>
          <w:sz w:val="26"/>
          <w:szCs w:val="26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="00BF0B8E" w:rsidRPr="006628DB">
        <w:rPr>
          <w:rFonts w:ascii="Times New Roman" w:hAnsi="Times New Roman" w:cs="Times New Roman"/>
          <w:sz w:val="26"/>
          <w:szCs w:val="26"/>
        </w:rPr>
        <w:br/>
        <w:t xml:space="preserve">к субъектам малого и среднего предпринимательства согласно </w:t>
      </w:r>
      <w:r w:rsidR="00BF0B8E" w:rsidRPr="0076029F">
        <w:rPr>
          <w:rFonts w:ascii="Times New Roman" w:hAnsi="Times New Roman" w:cs="Times New Roman"/>
          <w:sz w:val="26"/>
          <w:szCs w:val="26"/>
        </w:rPr>
        <w:t>Приложению 2</w:t>
      </w:r>
      <w:r w:rsidR="00BF0B8E" w:rsidRPr="006628DB">
        <w:rPr>
          <w:rFonts w:ascii="Times New Roman" w:hAnsi="Times New Roman" w:cs="Times New Roman"/>
          <w:sz w:val="26"/>
          <w:szCs w:val="26"/>
        </w:rPr>
        <w:t xml:space="preserve"> </w:t>
      </w:r>
      <w:r w:rsidR="00EC068D" w:rsidRPr="006628DB">
        <w:rPr>
          <w:rFonts w:ascii="Times New Roman" w:hAnsi="Times New Roman" w:cs="Times New Roman"/>
          <w:sz w:val="26"/>
          <w:szCs w:val="26"/>
        </w:rPr>
        <w:br/>
      </w:r>
      <w:r w:rsidR="00EC068D" w:rsidRPr="006628DB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 w:rsidR="00BF0B8E" w:rsidRPr="006628DB">
        <w:rPr>
          <w:rFonts w:ascii="Times New Roman" w:hAnsi="Times New Roman" w:cs="Times New Roman"/>
          <w:sz w:val="26"/>
          <w:szCs w:val="26"/>
        </w:rPr>
        <w:t>настояще</w:t>
      </w:r>
      <w:r w:rsidR="00EC068D" w:rsidRPr="006628DB">
        <w:rPr>
          <w:rFonts w:ascii="Times New Roman" w:hAnsi="Times New Roman" w:cs="Times New Roman"/>
          <w:sz w:val="26"/>
          <w:szCs w:val="26"/>
        </w:rPr>
        <w:t>му</w:t>
      </w:r>
      <w:r w:rsidR="00BF0B8E" w:rsidRPr="006628D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EC068D" w:rsidRPr="006628DB">
        <w:rPr>
          <w:rFonts w:ascii="Times New Roman" w:hAnsi="Times New Roman" w:cs="Times New Roman"/>
          <w:sz w:val="26"/>
          <w:szCs w:val="26"/>
        </w:rPr>
        <w:t>у</w:t>
      </w:r>
      <w:r w:rsidR="003055E2" w:rsidRPr="006628DB">
        <w:rPr>
          <w:rFonts w:ascii="Times New Roman" w:hAnsi="Times New Roman" w:cs="Times New Roman"/>
          <w:sz w:val="26"/>
          <w:szCs w:val="26"/>
        </w:rPr>
        <w:t>. Заявление предоставляется заявителями</w:t>
      </w:r>
      <w:r w:rsidR="00EC068D" w:rsidRPr="006628DB">
        <w:rPr>
          <w:rFonts w:ascii="Times New Roman" w:hAnsi="Times New Roman" w:cs="Times New Roman"/>
          <w:sz w:val="26"/>
          <w:szCs w:val="26"/>
        </w:rPr>
        <w:t>,</w:t>
      </w:r>
      <w:r w:rsidR="00BF0B8E" w:rsidRPr="006628DB">
        <w:rPr>
          <w:rFonts w:ascii="Times New Roman" w:hAnsi="Times New Roman" w:cs="Times New Roman"/>
          <w:sz w:val="26"/>
          <w:szCs w:val="26"/>
        </w:rPr>
        <w:t xml:space="preserve"> </w:t>
      </w:r>
      <w:r w:rsidR="003055E2" w:rsidRPr="006628DB">
        <w:rPr>
          <w:rFonts w:ascii="Times New Roman" w:hAnsi="Times New Roman" w:cs="Times New Roman"/>
          <w:sz w:val="26"/>
          <w:szCs w:val="26"/>
        </w:rPr>
        <w:t>имеющи</w:t>
      </w:r>
      <w:r w:rsidR="00EC068D" w:rsidRPr="006628DB">
        <w:rPr>
          <w:rFonts w:ascii="Times New Roman" w:hAnsi="Times New Roman" w:cs="Times New Roman"/>
          <w:sz w:val="26"/>
          <w:szCs w:val="26"/>
        </w:rPr>
        <w:t>ми</w:t>
      </w:r>
      <w:r w:rsidR="003055E2" w:rsidRPr="006628DB">
        <w:rPr>
          <w:rFonts w:ascii="Times New Roman" w:hAnsi="Times New Roman" w:cs="Times New Roman"/>
          <w:sz w:val="26"/>
          <w:szCs w:val="26"/>
        </w:rPr>
        <w:t xml:space="preserve"> отметку "вновь созданный" в Едином реестре субъектов малого и среднего предпринимате</w:t>
      </w:r>
      <w:r w:rsidR="00A26894">
        <w:rPr>
          <w:rFonts w:ascii="Times New Roman" w:hAnsi="Times New Roman" w:cs="Times New Roman"/>
          <w:sz w:val="26"/>
          <w:szCs w:val="26"/>
        </w:rPr>
        <w:t>льства на дату подачи заявления;</w:t>
      </w:r>
    </w:p>
    <w:p w:rsidR="00476E15" w:rsidRPr="006628DB" w:rsidRDefault="003B1E00" w:rsidP="006628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A2797E" w:rsidRPr="006628DB">
        <w:rPr>
          <w:rFonts w:ascii="Times New Roman" w:hAnsi="Times New Roman" w:cs="Times New Roman"/>
          <w:sz w:val="26"/>
          <w:szCs w:val="26"/>
        </w:rPr>
        <w:t>3. К</w:t>
      </w:r>
      <w:r w:rsidR="001947B7" w:rsidRPr="006628DB">
        <w:rPr>
          <w:rFonts w:ascii="Times New Roman" w:hAnsi="Times New Roman" w:cs="Times New Roman"/>
          <w:sz w:val="26"/>
          <w:szCs w:val="26"/>
        </w:rPr>
        <w:t xml:space="preserve">опию </w:t>
      </w:r>
      <w:r w:rsidR="00476E15" w:rsidRPr="006628DB">
        <w:rPr>
          <w:rFonts w:ascii="Times New Roman" w:hAnsi="Times New Roman" w:cs="Times New Roman"/>
          <w:sz w:val="26"/>
          <w:szCs w:val="26"/>
        </w:rPr>
        <w:t>паспорта</w:t>
      </w:r>
      <w:r w:rsidR="001947B7" w:rsidRPr="006628DB">
        <w:rPr>
          <w:rFonts w:ascii="Times New Roman" w:hAnsi="Times New Roman" w:cs="Times New Roman"/>
          <w:sz w:val="26"/>
          <w:szCs w:val="26"/>
        </w:rPr>
        <w:t xml:space="preserve">: страницы № 2, 3, 5 </w:t>
      </w:r>
      <w:r w:rsidR="00476E15" w:rsidRPr="006628DB">
        <w:rPr>
          <w:rFonts w:ascii="Times New Roman" w:hAnsi="Times New Roman" w:cs="Times New Roman"/>
          <w:sz w:val="26"/>
          <w:szCs w:val="26"/>
        </w:rPr>
        <w:t>(для</w:t>
      </w:r>
      <w:r w:rsidR="001947B7" w:rsidRPr="006628DB">
        <w:rPr>
          <w:rFonts w:ascii="Times New Roman" w:hAnsi="Times New Roman" w:cs="Times New Roman"/>
          <w:sz w:val="26"/>
          <w:szCs w:val="26"/>
        </w:rPr>
        <w:t xml:space="preserve"> индивидуальных </w:t>
      </w:r>
      <w:r w:rsidR="00476E15" w:rsidRPr="006628DB">
        <w:rPr>
          <w:rFonts w:ascii="Times New Roman" w:hAnsi="Times New Roman" w:cs="Times New Roman"/>
          <w:sz w:val="26"/>
          <w:szCs w:val="26"/>
        </w:rPr>
        <w:t>предпринимателей) либо копию учредительных документов (устав) – для юридических лиц;</w:t>
      </w:r>
    </w:p>
    <w:p w:rsidR="00BF0B8E" w:rsidRPr="006628DB" w:rsidRDefault="003B1E00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 w:rsidR="00A2797E" w:rsidRPr="006628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A2797E" w:rsidRPr="006628DB">
        <w:rPr>
          <w:rFonts w:ascii="Times New Roman" w:hAnsi="Times New Roman" w:cs="Times New Roman"/>
          <w:sz w:val="26"/>
          <w:szCs w:val="26"/>
        </w:rPr>
        <w:t>. </w:t>
      </w:r>
      <w:r w:rsidR="00BF0B8E" w:rsidRPr="006628DB">
        <w:rPr>
          <w:rFonts w:ascii="Times New Roman" w:hAnsi="Times New Roman" w:cs="Times New Roman"/>
          <w:sz w:val="26"/>
          <w:szCs w:val="26"/>
        </w:rPr>
        <w:t>Справку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от 20.01.2017 № ММВ-7-8/20@)</w:t>
      </w:r>
      <w:r w:rsidR="00A2797E" w:rsidRPr="006628DB">
        <w:rPr>
          <w:rFonts w:ascii="Times New Roman" w:hAnsi="Times New Roman" w:cs="Times New Roman"/>
          <w:sz w:val="26"/>
          <w:szCs w:val="26"/>
        </w:rPr>
        <w:t xml:space="preserve"> (далее – Справку)</w:t>
      </w:r>
      <w:r w:rsidR="00BF0B8E" w:rsidRPr="006628DB">
        <w:rPr>
          <w:rFonts w:ascii="Times New Roman" w:hAnsi="Times New Roman" w:cs="Times New Roman"/>
          <w:sz w:val="26"/>
          <w:szCs w:val="26"/>
        </w:rPr>
        <w:t>, выданн</w:t>
      </w:r>
      <w:r w:rsidR="00EC068D" w:rsidRPr="006628DB">
        <w:rPr>
          <w:rFonts w:ascii="Times New Roman" w:hAnsi="Times New Roman" w:cs="Times New Roman"/>
          <w:sz w:val="26"/>
          <w:szCs w:val="26"/>
        </w:rPr>
        <w:t>ую</w:t>
      </w:r>
      <w:r w:rsidR="00BF0B8E" w:rsidRPr="006628DB">
        <w:rPr>
          <w:rFonts w:ascii="Times New Roman" w:hAnsi="Times New Roman" w:cs="Times New Roman"/>
          <w:sz w:val="26"/>
          <w:szCs w:val="26"/>
        </w:rPr>
        <w:t xml:space="preserve"> не ранее чем за 30 дней до даты подачи </w:t>
      </w:r>
      <w:r w:rsidR="00CE2597" w:rsidRPr="006628DB">
        <w:rPr>
          <w:rFonts w:ascii="Times New Roman" w:hAnsi="Times New Roman" w:cs="Times New Roman"/>
          <w:sz w:val="26"/>
          <w:szCs w:val="26"/>
        </w:rPr>
        <w:t>заявления</w:t>
      </w:r>
      <w:r w:rsidR="00BF0B8E" w:rsidRPr="006628DB">
        <w:rPr>
          <w:rFonts w:ascii="Times New Roman" w:hAnsi="Times New Roman" w:cs="Times New Roman"/>
          <w:sz w:val="26"/>
          <w:szCs w:val="26"/>
        </w:rPr>
        <w:t>.</w:t>
      </w:r>
    </w:p>
    <w:p w:rsidR="00476E15" w:rsidRPr="006628DB" w:rsidRDefault="003B1E00" w:rsidP="006628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.5.</w:t>
      </w:r>
      <w:r w:rsidR="00A2797E" w:rsidRPr="006628DB">
        <w:rPr>
          <w:rFonts w:ascii="Times New Roman" w:hAnsi="Times New Roman" w:cs="Times New Roman"/>
          <w:sz w:val="26"/>
          <w:szCs w:val="26"/>
        </w:rPr>
        <w:t> К</w:t>
      </w:r>
      <w:r w:rsidR="00476E15" w:rsidRPr="006628DB">
        <w:rPr>
          <w:rFonts w:ascii="Times New Roman" w:hAnsi="Times New Roman" w:cs="Times New Roman"/>
          <w:sz w:val="26"/>
          <w:szCs w:val="26"/>
        </w:rPr>
        <w:t>опии платежных поручений по оплате налоговых, иных обязательных платежей в бюджетную систему Российской Федерации и</w:t>
      </w:r>
      <w:r w:rsidR="008672C0" w:rsidRPr="006628DB">
        <w:rPr>
          <w:rFonts w:ascii="Times New Roman" w:hAnsi="Times New Roman" w:cs="Times New Roman"/>
          <w:sz w:val="26"/>
          <w:szCs w:val="26"/>
        </w:rPr>
        <w:t>ли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 страховых взносов </w:t>
      </w:r>
      <w:r w:rsidR="00476E15" w:rsidRPr="006628DB">
        <w:rPr>
          <w:rFonts w:ascii="Times New Roman" w:hAnsi="Times New Roman" w:cs="Times New Roman"/>
          <w:sz w:val="26"/>
          <w:szCs w:val="26"/>
        </w:rPr>
        <w:br/>
        <w:t xml:space="preserve">в государственные внебюджетные фонды по коду </w:t>
      </w:r>
      <w:r w:rsidR="00D031A1">
        <w:rPr>
          <w:rFonts w:ascii="Times New Roman" w:hAnsi="Times New Roman" w:cs="Times New Roman"/>
          <w:sz w:val="26"/>
          <w:szCs w:val="26"/>
        </w:rPr>
        <w:t xml:space="preserve">ОКТМО 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11851000, срок исполнения </w:t>
      </w:r>
      <w:r w:rsidR="00476E15" w:rsidRPr="006628DB">
        <w:rPr>
          <w:rFonts w:ascii="Times New Roman" w:hAnsi="Times New Roman" w:cs="Times New Roman"/>
          <w:sz w:val="26"/>
          <w:szCs w:val="26"/>
        </w:rPr>
        <w:br/>
        <w:t>по которым наступил в соответствии с законодательством Российской Федерации;</w:t>
      </w:r>
    </w:p>
    <w:p w:rsidR="00476E15" w:rsidRDefault="003B1E00" w:rsidP="006628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.6</w:t>
      </w:r>
      <w:r w:rsidR="00A2797E" w:rsidRPr="006628DB">
        <w:rPr>
          <w:rFonts w:ascii="Times New Roman" w:hAnsi="Times New Roman" w:cs="Times New Roman"/>
          <w:sz w:val="26"/>
          <w:szCs w:val="26"/>
        </w:rPr>
        <w:t>. Д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ополнительные документы в зависимости от вида затрат, подлежащих возмещению, согласно </w:t>
      </w:r>
      <w:hyperlink w:anchor="P349" w:history="1">
        <w:r w:rsidR="00476E15" w:rsidRPr="0076029F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="00476E15" w:rsidRPr="0076029F">
        <w:rPr>
          <w:rFonts w:ascii="Times New Roman" w:hAnsi="Times New Roman" w:cs="Times New Roman"/>
          <w:sz w:val="26"/>
          <w:szCs w:val="26"/>
        </w:rPr>
        <w:t xml:space="preserve"> к н</w:t>
      </w:r>
      <w:r w:rsidR="00476E15" w:rsidRPr="006628DB">
        <w:rPr>
          <w:rFonts w:ascii="Times New Roman" w:hAnsi="Times New Roman" w:cs="Times New Roman"/>
          <w:sz w:val="26"/>
          <w:szCs w:val="26"/>
        </w:rPr>
        <w:t>астояще</w:t>
      </w:r>
      <w:r w:rsidR="00EC068D" w:rsidRPr="006628DB">
        <w:rPr>
          <w:rFonts w:ascii="Times New Roman" w:hAnsi="Times New Roman" w:cs="Times New Roman"/>
          <w:sz w:val="26"/>
          <w:szCs w:val="26"/>
        </w:rPr>
        <w:t>му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EC068D" w:rsidRPr="006628DB">
        <w:rPr>
          <w:rFonts w:ascii="Times New Roman" w:hAnsi="Times New Roman" w:cs="Times New Roman"/>
          <w:sz w:val="26"/>
          <w:szCs w:val="26"/>
        </w:rPr>
        <w:t>у</w:t>
      </w:r>
      <w:r w:rsidR="00A26894">
        <w:rPr>
          <w:rFonts w:ascii="Times New Roman" w:hAnsi="Times New Roman" w:cs="Times New Roman"/>
          <w:sz w:val="26"/>
          <w:szCs w:val="26"/>
        </w:rPr>
        <w:t>;</w:t>
      </w:r>
    </w:p>
    <w:p w:rsidR="0063770F" w:rsidRPr="0076029F" w:rsidRDefault="0063770F" w:rsidP="006628D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C0ED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.7. </w:t>
      </w:r>
      <w:r w:rsidRPr="006628DB">
        <w:rPr>
          <w:rFonts w:ascii="Times New Roman" w:hAnsi="Times New Roman" w:cs="Times New Roman"/>
          <w:sz w:val="26"/>
          <w:szCs w:val="26"/>
        </w:rPr>
        <w:t xml:space="preserve"> Дополнительные документы, </w:t>
      </w:r>
      <w:r w:rsidR="00D63A89" w:rsidRPr="0076029F">
        <w:rPr>
          <w:rFonts w:ascii="Times New Roman" w:hAnsi="Times New Roman" w:cs="Times New Roman"/>
          <w:sz w:val="26"/>
          <w:szCs w:val="26"/>
        </w:rPr>
        <w:t xml:space="preserve">необходимые для подтверждения </w:t>
      </w:r>
      <w:r w:rsidR="0076029F" w:rsidRPr="0076029F">
        <w:rPr>
          <w:rFonts w:ascii="Times New Roman" w:hAnsi="Times New Roman" w:cs="Times New Roman"/>
          <w:sz w:val="26"/>
          <w:szCs w:val="26"/>
        </w:rPr>
        <w:t>критерий оценки заявки заявителей на получение субсидии</w:t>
      </w:r>
      <w:r w:rsidR="00D63A89" w:rsidRPr="0076029F">
        <w:rPr>
          <w:rFonts w:ascii="Times New Roman" w:hAnsi="Times New Roman" w:cs="Times New Roman"/>
          <w:sz w:val="26"/>
          <w:szCs w:val="26"/>
        </w:rPr>
        <w:t xml:space="preserve">, установленных Приложением </w:t>
      </w:r>
      <w:r w:rsidR="0076029F" w:rsidRPr="0076029F">
        <w:rPr>
          <w:rFonts w:ascii="Times New Roman" w:hAnsi="Times New Roman" w:cs="Times New Roman"/>
          <w:sz w:val="26"/>
          <w:szCs w:val="26"/>
        </w:rPr>
        <w:t>6</w:t>
      </w:r>
      <w:r w:rsidR="00D63A89" w:rsidRPr="0076029F">
        <w:rPr>
          <w:rFonts w:ascii="Times New Roman" w:hAnsi="Times New Roman" w:cs="Times New Roman"/>
          <w:sz w:val="26"/>
          <w:szCs w:val="26"/>
        </w:rPr>
        <w:t xml:space="preserve"> к настоящему Порядку (при необходимости).</w:t>
      </w:r>
    </w:p>
    <w:p w:rsidR="00D93BF8" w:rsidRPr="006628DB" w:rsidRDefault="00D93BF8" w:rsidP="00D93B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получения субсидии на </w:t>
      </w:r>
      <w:r w:rsidRPr="00CC500A">
        <w:rPr>
          <w:rFonts w:ascii="Times New Roman" w:hAnsi="Times New Roman" w:cs="Times New Roman"/>
          <w:sz w:val="26"/>
          <w:szCs w:val="26"/>
        </w:rPr>
        <w:t>возмещение части затрат за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CC500A">
        <w:rPr>
          <w:rFonts w:ascii="Times New Roman" w:hAnsi="Times New Roman" w:cs="Times New Roman"/>
          <w:sz w:val="26"/>
          <w:szCs w:val="26"/>
        </w:rPr>
        <w:t>ренду нежилых зданий и помещений</w:t>
      </w:r>
      <w:r>
        <w:rPr>
          <w:rFonts w:ascii="Times New Roman" w:hAnsi="Times New Roman" w:cs="Times New Roman"/>
          <w:sz w:val="26"/>
          <w:szCs w:val="26"/>
        </w:rPr>
        <w:t xml:space="preserve"> участник отбора предоставляет документы, указанные в настоящем пункте не позднее последнего числа месяца, следующего за отчетным периодом.</w:t>
      </w:r>
    </w:p>
    <w:p w:rsidR="00476E15" w:rsidRPr="006628DB" w:rsidRDefault="003B1E00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756F">
        <w:rPr>
          <w:rFonts w:ascii="Times New Roman" w:hAnsi="Times New Roman" w:cs="Times New Roman"/>
          <w:sz w:val="26"/>
          <w:szCs w:val="26"/>
        </w:rPr>
        <w:t>6</w:t>
      </w:r>
      <w:r w:rsidR="00C16112" w:rsidRPr="006628DB">
        <w:rPr>
          <w:rFonts w:ascii="Times New Roman" w:hAnsi="Times New Roman" w:cs="Times New Roman"/>
          <w:sz w:val="26"/>
          <w:szCs w:val="26"/>
        </w:rPr>
        <w:t>. Документы, к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опии документов юридических лиц должны быть </w:t>
      </w:r>
      <w:r w:rsidR="00133151" w:rsidRPr="006628DB">
        <w:rPr>
          <w:rFonts w:ascii="Times New Roman" w:hAnsi="Times New Roman" w:cs="Times New Roman"/>
          <w:sz w:val="26"/>
          <w:szCs w:val="26"/>
        </w:rPr>
        <w:br/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заверены подписью руководителя и печатью организации, индивидуальных предпринимателей – подписью и печатью индивидуального предпринимателя </w:t>
      </w:r>
      <w:r w:rsidR="00EC068D" w:rsidRPr="006628DB">
        <w:rPr>
          <w:rFonts w:ascii="Times New Roman" w:hAnsi="Times New Roman" w:cs="Times New Roman"/>
          <w:sz w:val="26"/>
          <w:szCs w:val="26"/>
        </w:rPr>
        <w:br/>
      </w:r>
      <w:r w:rsidR="00476E15" w:rsidRPr="006628DB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476E15" w:rsidRPr="006628DB" w:rsidRDefault="003B1E00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756F">
        <w:rPr>
          <w:rFonts w:ascii="Times New Roman" w:hAnsi="Times New Roman" w:cs="Times New Roman"/>
          <w:sz w:val="26"/>
          <w:szCs w:val="26"/>
        </w:rPr>
        <w:t>7</w:t>
      </w:r>
      <w:r w:rsidR="00C16112" w:rsidRPr="006628DB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Pr="00CC500A">
        <w:rPr>
          <w:rFonts w:ascii="Times New Roman" w:hAnsi="Times New Roman" w:cs="Times New Roman"/>
          <w:sz w:val="26"/>
          <w:szCs w:val="26"/>
        </w:rPr>
        <w:t xml:space="preserve"> отбора </w:t>
      </w:r>
      <w:r w:rsidR="00476E15" w:rsidRPr="006628DB">
        <w:rPr>
          <w:rFonts w:ascii="Times New Roman" w:hAnsi="Times New Roman" w:cs="Times New Roman"/>
          <w:sz w:val="26"/>
          <w:szCs w:val="26"/>
        </w:rPr>
        <w:t>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C16112" w:rsidRPr="006628DB" w:rsidRDefault="003B1E00" w:rsidP="006628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56F">
        <w:rPr>
          <w:sz w:val="26"/>
          <w:szCs w:val="26"/>
        </w:rPr>
        <w:t>8</w:t>
      </w:r>
      <w:r w:rsidR="00C16112" w:rsidRPr="006628DB">
        <w:rPr>
          <w:sz w:val="26"/>
          <w:szCs w:val="26"/>
        </w:rPr>
        <w:t xml:space="preserve">. Документы, указанные в </w:t>
      </w:r>
      <w:hyperlink w:anchor="P87" w:history="1">
        <w:r w:rsidR="00C16112" w:rsidRPr="006628DB">
          <w:rPr>
            <w:sz w:val="26"/>
            <w:szCs w:val="26"/>
          </w:rPr>
          <w:t xml:space="preserve">пункте </w:t>
        </w:r>
      </w:hyperlink>
      <w:r w:rsidRPr="00A03111">
        <w:rPr>
          <w:sz w:val="26"/>
          <w:szCs w:val="26"/>
        </w:rPr>
        <w:t>3</w:t>
      </w:r>
      <w:r w:rsidR="00A03111" w:rsidRPr="00A03111">
        <w:rPr>
          <w:sz w:val="26"/>
          <w:szCs w:val="26"/>
        </w:rPr>
        <w:t>5</w:t>
      </w:r>
      <w:r w:rsidR="00C16112" w:rsidRPr="006628DB">
        <w:rPr>
          <w:sz w:val="26"/>
          <w:szCs w:val="26"/>
        </w:rPr>
        <w:t xml:space="preserve"> настоящего Порядка, могут быть представлены представителем </w:t>
      </w:r>
      <w:r>
        <w:rPr>
          <w:sz w:val="26"/>
          <w:szCs w:val="26"/>
        </w:rPr>
        <w:t>участника</w:t>
      </w:r>
      <w:r w:rsidRPr="00CC500A">
        <w:rPr>
          <w:sz w:val="26"/>
          <w:szCs w:val="26"/>
        </w:rPr>
        <w:t xml:space="preserve"> отбора </w:t>
      </w:r>
      <w:r w:rsidR="00C16112" w:rsidRPr="006628DB">
        <w:rPr>
          <w:sz w:val="26"/>
          <w:szCs w:val="26"/>
        </w:rPr>
        <w:t xml:space="preserve">субсидии. В этом случае представитель </w:t>
      </w:r>
      <w:r>
        <w:rPr>
          <w:sz w:val="26"/>
          <w:szCs w:val="26"/>
        </w:rPr>
        <w:t>участника</w:t>
      </w:r>
      <w:r w:rsidRPr="00CC500A">
        <w:rPr>
          <w:sz w:val="26"/>
          <w:szCs w:val="26"/>
        </w:rPr>
        <w:t xml:space="preserve"> отбора </w:t>
      </w:r>
      <w:r w:rsidR="00C16112" w:rsidRPr="006628DB">
        <w:rPr>
          <w:sz w:val="26"/>
          <w:szCs w:val="26"/>
        </w:rPr>
        <w:t>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заявителя субсидии, удостоверенной надлежащим образом, выданные на его имя.</w:t>
      </w:r>
    </w:p>
    <w:p w:rsidR="0081594B" w:rsidRPr="006628DB" w:rsidRDefault="003B1E00" w:rsidP="006628D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4756F">
        <w:rPr>
          <w:rFonts w:eastAsiaTheme="minorHAnsi"/>
          <w:sz w:val="26"/>
          <w:szCs w:val="26"/>
          <w:lang w:eastAsia="en-US"/>
        </w:rPr>
        <w:t>9</w:t>
      </w:r>
      <w:r w:rsidR="0081594B" w:rsidRPr="006628DB">
        <w:rPr>
          <w:rFonts w:eastAsiaTheme="minorHAnsi"/>
          <w:sz w:val="26"/>
          <w:szCs w:val="26"/>
          <w:lang w:eastAsia="en-US"/>
        </w:rPr>
        <w:t>. </w:t>
      </w:r>
      <w:r>
        <w:rPr>
          <w:sz w:val="26"/>
          <w:szCs w:val="26"/>
        </w:rPr>
        <w:t>Участник</w:t>
      </w:r>
      <w:r w:rsidRPr="00CC500A">
        <w:rPr>
          <w:sz w:val="26"/>
          <w:szCs w:val="26"/>
        </w:rPr>
        <w:t xml:space="preserve"> отбора </w:t>
      </w:r>
      <w:r w:rsidR="0081594B" w:rsidRPr="006628DB">
        <w:rPr>
          <w:rFonts w:eastAsiaTheme="minorHAnsi"/>
          <w:sz w:val="26"/>
          <w:szCs w:val="26"/>
          <w:lang w:eastAsia="en-US"/>
        </w:rPr>
        <w:t xml:space="preserve">вправе не предоставлять </w:t>
      </w:r>
      <w:r w:rsidR="00262B6F" w:rsidRPr="006628DB">
        <w:rPr>
          <w:rFonts w:eastAsiaTheme="minorHAnsi"/>
          <w:sz w:val="26"/>
          <w:szCs w:val="26"/>
          <w:lang w:eastAsia="en-US"/>
        </w:rPr>
        <w:t>документы,</w:t>
      </w:r>
      <w:r w:rsidR="0081594B" w:rsidRPr="006628DB">
        <w:rPr>
          <w:rFonts w:eastAsiaTheme="minorHAnsi"/>
          <w:sz w:val="26"/>
          <w:szCs w:val="26"/>
          <w:lang w:eastAsia="en-US"/>
        </w:rPr>
        <w:t xml:space="preserve"> указанные в </w:t>
      </w:r>
      <w:r w:rsidR="0081594B" w:rsidRPr="00A03111">
        <w:rPr>
          <w:rFonts w:eastAsiaTheme="minorHAnsi"/>
          <w:sz w:val="26"/>
          <w:szCs w:val="26"/>
          <w:lang w:eastAsia="en-US"/>
        </w:rPr>
        <w:t>пункт</w:t>
      </w:r>
      <w:r w:rsidRPr="00A03111">
        <w:rPr>
          <w:rFonts w:eastAsiaTheme="minorHAnsi"/>
          <w:sz w:val="26"/>
          <w:szCs w:val="26"/>
          <w:lang w:eastAsia="en-US"/>
        </w:rPr>
        <w:t>е</w:t>
      </w:r>
      <w:r w:rsidR="0081594B" w:rsidRPr="00A03111">
        <w:rPr>
          <w:rFonts w:eastAsiaTheme="minorHAnsi"/>
          <w:sz w:val="26"/>
          <w:szCs w:val="26"/>
          <w:lang w:eastAsia="en-US"/>
        </w:rPr>
        <w:t xml:space="preserve"> </w:t>
      </w:r>
      <w:r w:rsidRPr="00A03111">
        <w:rPr>
          <w:rFonts w:eastAsiaTheme="minorHAnsi"/>
          <w:sz w:val="26"/>
          <w:szCs w:val="26"/>
          <w:lang w:eastAsia="en-US"/>
        </w:rPr>
        <w:t>3</w:t>
      </w:r>
      <w:r w:rsidR="00A03111" w:rsidRPr="00A03111">
        <w:rPr>
          <w:rFonts w:eastAsiaTheme="minorHAnsi"/>
          <w:sz w:val="26"/>
          <w:szCs w:val="26"/>
          <w:lang w:eastAsia="en-US"/>
        </w:rPr>
        <w:t>5</w:t>
      </w:r>
      <w:r w:rsidR="0081594B" w:rsidRPr="00A03111">
        <w:rPr>
          <w:rFonts w:eastAsiaTheme="minorHAnsi"/>
          <w:sz w:val="26"/>
          <w:szCs w:val="26"/>
          <w:lang w:eastAsia="en-US"/>
        </w:rPr>
        <w:t>.4 настоящего Порядка.</w:t>
      </w:r>
    </w:p>
    <w:p w:rsidR="0081594B" w:rsidRPr="006628DB" w:rsidRDefault="0064756F" w:rsidP="006628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81594B" w:rsidRPr="006628DB">
        <w:rPr>
          <w:sz w:val="26"/>
          <w:szCs w:val="26"/>
        </w:rPr>
        <w:t>. Управление самостоятельно осуществляет следующие действия:</w:t>
      </w:r>
    </w:p>
    <w:p w:rsidR="0081594B" w:rsidRPr="006628DB" w:rsidRDefault="0064756F" w:rsidP="006628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B75B6B">
        <w:rPr>
          <w:sz w:val="26"/>
          <w:szCs w:val="26"/>
        </w:rPr>
        <w:t>.</w:t>
      </w:r>
      <w:r w:rsidR="0081594B" w:rsidRPr="006628DB">
        <w:rPr>
          <w:sz w:val="26"/>
          <w:szCs w:val="26"/>
        </w:rPr>
        <w:t xml:space="preserve">1. В случае если заявитель не представил по собственной инициативе документ, указанный в </w:t>
      </w:r>
      <w:hyperlink w:anchor="P143" w:history="1">
        <w:r w:rsidR="0081594B" w:rsidRPr="00A03111">
          <w:rPr>
            <w:sz w:val="26"/>
            <w:szCs w:val="26"/>
          </w:rPr>
          <w:t xml:space="preserve">пункте </w:t>
        </w:r>
      </w:hyperlink>
      <w:r w:rsidR="00782A21" w:rsidRPr="00A03111">
        <w:rPr>
          <w:sz w:val="26"/>
          <w:szCs w:val="26"/>
        </w:rPr>
        <w:t>3</w:t>
      </w:r>
      <w:r w:rsidR="00A03111" w:rsidRPr="00A03111">
        <w:rPr>
          <w:sz w:val="26"/>
          <w:szCs w:val="26"/>
        </w:rPr>
        <w:t>5</w:t>
      </w:r>
      <w:r w:rsidR="00782A21" w:rsidRPr="00A03111">
        <w:rPr>
          <w:sz w:val="26"/>
          <w:szCs w:val="26"/>
        </w:rPr>
        <w:t>.4</w:t>
      </w:r>
      <w:r w:rsidR="0081594B" w:rsidRPr="006628DB">
        <w:rPr>
          <w:sz w:val="26"/>
          <w:szCs w:val="26"/>
        </w:rPr>
        <w:t xml:space="preserve"> настоящего Порядка, самостоятельно запрашивает в налоговом органе соответствующие сведения на дату подачи </w:t>
      </w:r>
      <w:r w:rsidR="00782A21">
        <w:rPr>
          <w:sz w:val="26"/>
          <w:szCs w:val="26"/>
        </w:rPr>
        <w:t>заявки</w:t>
      </w:r>
      <w:r w:rsidR="0081594B" w:rsidRPr="006628DB">
        <w:rPr>
          <w:sz w:val="26"/>
          <w:szCs w:val="26"/>
        </w:rPr>
        <w:t>;</w:t>
      </w:r>
    </w:p>
    <w:p w:rsidR="0081594B" w:rsidRPr="006628DB" w:rsidRDefault="0064756F" w:rsidP="006628D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2" w:name="P159"/>
      <w:bookmarkEnd w:id="2"/>
      <w:r>
        <w:rPr>
          <w:sz w:val="26"/>
          <w:szCs w:val="26"/>
        </w:rPr>
        <w:t>40</w:t>
      </w:r>
      <w:r w:rsidR="0081594B" w:rsidRPr="006628DB">
        <w:rPr>
          <w:sz w:val="26"/>
          <w:szCs w:val="26"/>
        </w:rPr>
        <w:t>.2. Получает выписку из Единого государственного реестра</w:t>
      </w:r>
      <w:r w:rsidR="00EC068D" w:rsidRPr="006628DB">
        <w:rPr>
          <w:sz w:val="26"/>
          <w:szCs w:val="26"/>
        </w:rPr>
        <w:t xml:space="preserve"> </w:t>
      </w:r>
      <w:r w:rsidR="0081594B" w:rsidRPr="006628DB">
        <w:rPr>
          <w:sz w:val="26"/>
          <w:szCs w:val="26"/>
        </w:rPr>
        <w:t xml:space="preserve">юридических </w:t>
      </w:r>
      <w:r w:rsidR="00957AD0" w:rsidRPr="006628DB">
        <w:rPr>
          <w:sz w:val="26"/>
          <w:szCs w:val="26"/>
        </w:rPr>
        <w:br/>
      </w:r>
      <w:r w:rsidR="0081594B" w:rsidRPr="006628DB">
        <w:rPr>
          <w:sz w:val="26"/>
          <w:szCs w:val="26"/>
        </w:rPr>
        <w:t xml:space="preserve">лиц (Единого государственного реестра индивидуальных предпринимателей) </w:t>
      </w:r>
      <w:r w:rsidR="00957AD0" w:rsidRPr="006628DB">
        <w:rPr>
          <w:sz w:val="26"/>
          <w:szCs w:val="26"/>
        </w:rPr>
        <w:br/>
      </w:r>
      <w:r w:rsidR="0081594B" w:rsidRPr="006628DB">
        <w:rPr>
          <w:sz w:val="26"/>
          <w:szCs w:val="26"/>
        </w:rPr>
        <w:t>на официальном сайте Федеральной налоговой службы России в информационно-телекоммуникационной сети "Интернет.</w:t>
      </w:r>
    </w:p>
    <w:p w:rsidR="0081594B" w:rsidRPr="00B85861" w:rsidRDefault="0064756F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81594B" w:rsidRPr="006628DB">
        <w:rPr>
          <w:rFonts w:ascii="Times New Roman" w:hAnsi="Times New Roman" w:cs="Times New Roman"/>
          <w:sz w:val="26"/>
          <w:szCs w:val="26"/>
        </w:rPr>
        <w:t xml:space="preserve">.3. Проводит проверку </w:t>
      </w:r>
      <w:r w:rsidR="003716DA" w:rsidRPr="006628DB">
        <w:rPr>
          <w:rFonts w:ascii="Times New Roman" w:hAnsi="Times New Roman" w:cs="Times New Roman"/>
          <w:sz w:val="26"/>
          <w:szCs w:val="26"/>
        </w:rPr>
        <w:t xml:space="preserve">о получении </w:t>
      </w:r>
      <w:r w:rsidR="0081594B" w:rsidRPr="006628DB">
        <w:rPr>
          <w:rFonts w:ascii="Times New Roman" w:hAnsi="Times New Roman" w:cs="Times New Roman"/>
          <w:sz w:val="26"/>
          <w:szCs w:val="26"/>
        </w:rPr>
        <w:t>заявител</w:t>
      </w:r>
      <w:r w:rsidR="00EC068D" w:rsidRPr="006628DB">
        <w:rPr>
          <w:rFonts w:ascii="Times New Roman" w:hAnsi="Times New Roman" w:cs="Times New Roman"/>
          <w:sz w:val="26"/>
          <w:szCs w:val="26"/>
        </w:rPr>
        <w:t>ем</w:t>
      </w:r>
      <w:r w:rsidR="0081594B" w:rsidRPr="006628DB">
        <w:rPr>
          <w:rFonts w:ascii="Times New Roman" w:hAnsi="Times New Roman" w:cs="Times New Roman"/>
          <w:sz w:val="26"/>
          <w:szCs w:val="26"/>
        </w:rPr>
        <w:t xml:space="preserve"> аналогичной поддержки (условия которой совпадают, включая форму, вид поддержки и цели ее оказания), </w:t>
      </w:r>
      <w:r w:rsidR="0081594B" w:rsidRPr="006628DB">
        <w:rPr>
          <w:rFonts w:ascii="Times New Roman" w:hAnsi="Times New Roman" w:cs="Times New Roman"/>
          <w:sz w:val="26"/>
          <w:szCs w:val="26"/>
        </w:rPr>
        <w:lastRenderedPageBreak/>
        <w:t>сроки оказания которой не истекли.</w:t>
      </w:r>
    </w:p>
    <w:p w:rsidR="005C37CE" w:rsidRDefault="00B75B6B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61"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1</w:t>
      </w:r>
      <w:r w:rsidR="005C37CE" w:rsidRPr="00B85861">
        <w:rPr>
          <w:rFonts w:ascii="Times New Roman" w:hAnsi="Times New Roman" w:cs="Times New Roman"/>
          <w:sz w:val="26"/>
          <w:szCs w:val="26"/>
        </w:rPr>
        <w:t xml:space="preserve">. Порядок и </w:t>
      </w:r>
      <w:r w:rsidR="005C37CE" w:rsidRPr="0017755A">
        <w:rPr>
          <w:rFonts w:ascii="Times New Roman" w:hAnsi="Times New Roman" w:cs="Times New Roman"/>
          <w:sz w:val="26"/>
          <w:szCs w:val="26"/>
        </w:rPr>
        <w:t>сроки рассмотрения документов,</w:t>
      </w:r>
      <w:r w:rsidR="00A816D9" w:rsidRPr="0017755A">
        <w:rPr>
          <w:rFonts w:ascii="Times New Roman" w:hAnsi="Times New Roman" w:cs="Times New Roman"/>
          <w:sz w:val="26"/>
          <w:szCs w:val="26"/>
        </w:rPr>
        <w:t xml:space="preserve"> основания для отказа </w:t>
      </w:r>
      <w:r w:rsidR="00483121" w:rsidRPr="0017755A">
        <w:rPr>
          <w:rFonts w:ascii="Times New Roman" w:hAnsi="Times New Roman" w:cs="Times New Roman"/>
          <w:sz w:val="26"/>
          <w:szCs w:val="26"/>
        </w:rPr>
        <w:t xml:space="preserve">участнику отбора </w:t>
      </w:r>
      <w:r w:rsidR="00A816D9" w:rsidRPr="0017755A">
        <w:rPr>
          <w:rFonts w:ascii="Times New Roman" w:hAnsi="Times New Roman" w:cs="Times New Roman"/>
          <w:sz w:val="26"/>
          <w:szCs w:val="26"/>
        </w:rPr>
        <w:t>в предоставлении субсидии,</w:t>
      </w:r>
      <w:r w:rsidR="005C37CE" w:rsidRPr="00B85861">
        <w:rPr>
          <w:rFonts w:ascii="Times New Roman" w:hAnsi="Times New Roman" w:cs="Times New Roman"/>
          <w:sz w:val="26"/>
          <w:szCs w:val="26"/>
        </w:rPr>
        <w:t xml:space="preserve"> указаны в </w:t>
      </w:r>
      <w:r w:rsidR="00ED6790" w:rsidRPr="00A03111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ED6790" w:rsidRPr="00A0311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C37CE" w:rsidRPr="00B8586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26894" w:rsidRDefault="00B5020D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2</w:t>
      </w:r>
      <w:r w:rsidRPr="006628DB">
        <w:rPr>
          <w:rFonts w:ascii="Times New Roman" w:hAnsi="Times New Roman" w:cs="Times New Roman"/>
          <w:sz w:val="26"/>
          <w:szCs w:val="26"/>
        </w:rPr>
        <w:t>. </w:t>
      </w:r>
      <w:r w:rsidR="00D00D6D">
        <w:rPr>
          <w:rFonts w:ascii="Times New Roman" w:hAnsi="Times New Roman" w:cs="Times New Roman"/>
          <w:sz w:val="26"/>
          <w:szCs w:val="26"/>
        </w:rPr>
        <w:t xml:space="preserve">Субсидия предоставляется в виде разового платежа. </w:t>
      </w:r>
      <w:r w:rsidRPr="006628DB">
        <w:rPr>
          <w:rFonts w:ascii="Times New Roman" w:hAnsi="Times New Roman" w:cs="Times New Roman"/>
          <w:sz w:val="26"/>
          <w:szCs w:val="26"/>
        </w:rPr>
        <w:t xml:space="preserve">Размер и максимальная сумма субсидии в течение одного финансового года на одного заявителя, перечень дополнительных документов и </w:t>
      </w:r>
      <w:hyperlink w:anchor="P149" w:history="1">
        <w:r w:rsidRPr="006628DB">
          <w:rPr>
            <w:rFonts w:ascii="Times New Roman" w:hAnsi="Times New Roman" w:cs="Times New Roman"/>
            <w:sz w:val="26"/>
            <w:szCs w:val="26"/>
          </w:rPr>
          <w:t>условий</w:t>
        </w:r>
      </w:hyperlink>
      <w:r w:rsidRPr="006628DB">
        <w:rPr>
          <w:rFonts w:ascii="Times New Roman" w:hAnsi="Times New Roman" w:cs="Times New Roman"/>
          <w:sz w:val="26"/>
          <w:szCs w:val="26"/>
        </w:rPr>
        <w:t xml:space="preserve"> предоставления субсидии для каждого вида затрат определяются согласно </w:t>
      </w:r>
      <w:r w:rsidRPr="00A03111">
        <w:rPr>
          <w:rFonts w:ascii="Times New Roman" w:hAnsi="Times New Roman" w:cs="Times New Roman"/>
          <w:sz w:val="26"/>
          <w:szCs w:val="26"/>
        </w:rPr>
        <w:t>Приложени</w:t>
      </w:r>
      <w:r w:rsidR="00A03111" w:rsidRPr="00A03111">
        <w:rPr>
          <w:rFonts w:ascii="Times New Roman" w:hAnsi="Times New Roman" w:cs="Times New Roman"/>
          <w:sz w:val="26"/>
          <w:szCs w:val="26"/>
        </w:rPr>
        <w:t>ям</w:t>
      </w:r>
      <w:r w:rsidRPr="00A03111">
        <w:rPr>
          <w:rFonts w:ascii="Times New Roman" w:hAnsi="Times New Roman" w:cs="Times New Roman"/>
          <w:sz w:val="26"/>
          <w:szCs w:val="26"/>
        </w:rPr>
        <w:t xml:space="preserve"> 3</w:t>
      </w:r>
      <w:r w:rsidR="00A03111" w:rsidRPr="00A03111">
        <w:rPr>
          <w:rFonts w:ascii="Times New Roman" w:hAnsi="Times New Roman" w:cs="Times New Roman"/>
          <w:sz w:val="26"/>
          <w:szCs w:val="26"/>
        </w:rPr>
        <w:t>, 6</w:t>
      </w:r>
      <w:r w:rsidRPr="00A03111">
        <w:rPr>
          <w:rFonts w:ascii="Times New Roman" w:hAnsi="Times New Roman" w:cs="Times New Roman"/>
          <w:sz w:val="26"/>
          <w:szCs w:val="26"/>
        </w:rPr>
        <w:t xml:space="preserve"> к</w:t>
      </w:r>
      <w:r w:rsidRPr="006628DB">
        <w:rPr>
          <w:rFonts w:ascii="Times New Roman" w:hAnsi="Times New Roman" w:cs="Times New Roman"/>
          <w:sz w:val="26"/>
          <w:szCs w:val="26"/>
        </w:rPr>
        <w:t xml:space="preserve"> настоящему Порядку.</w:t>
      </w:r>
    </w:p>
    <w:p w:rsidR="00A41862" w:rsidRPr="006628DB" w:rsidRDefault="00A41862" w:rsidP="00A418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3</w:t>
      </w:r>
      <w:r w:rsidRPr="006628DB">
        <w:rPr>
          <w:rFonts w:ascii="Times New Roman" w:hAnsi="Times New Roman" w:cs="Times New Roman"/>
          <w:sz w:val="26"/>
          <w:szCs w:val="26"/>
        </w:rPr>
        <w:t>. Соглашение заключается в соответствии с условиями и требованиями настоящего Порядка.</w:t>
      </w:r>
    </w:p>
    <w:p w:rsidR="00A41862" w:rsidRPr="006628DB" w:rsidRDefault="00A41862" w:rsidP="00A418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8DB">
        <w:rPr>
          <w:rFonts w:ascii="Times New Roman" w:hAnsi="Times New Roman" w:cs="Times New Roman"/>
          <w:sz w:val="26"/>
          <w:szCs w:val="26"/>
        </w:rPr>
        <w:t xml:space="preserve">В течение 5 рабочих дней после принятия комиссией решения о предоставлении субсидии </w:t>
      </w:r>
      <w:r>
        <w:rPr>
          <w:rFonts w:ascii="Times New Roman" w:hAnsi="Times New Roman" w:cs="Times New Roman"/>
          <w:sz w:val="26"/>
          <w:szCs w:val="26"/>
        </w:rPr>
        <w:t>участнику отбора</w:t>
      </w:r>
      <w:r w:rsidRPr="006628DB">
        <w:rPr>
          <w:rFonts w:ascii="Times New Roman" w:hAnsi="Times New Roman" w:cs="Times New Roman"/>
          <w:sz w:val="26"/>
          <w:szCs w:val="26"/>
        </w:rPr>
        <w:t xml:space="preserve"> Управлением готовится Соглашение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A41862" w:rsidRPr="006628DB" w:rsidRDefault="00A41862" w:rsidP="00A4186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8DB">
        <w:rPr>
          <w:rFonts w:ascii="Times New Roman" w:hAnsi="Times New Roman" w:cs="Times New Roman"/>
          <w:sz w:val="26"/>
          <w:szCs w:val="26"/>
        </w:rPr>
        <w:t xml:space="preserve">Изменения и дополнения к Соглашению оформляются дополнительным соглашением, в том числе дополнительным соглашением о расторжении Соглашения (при необходимости), которое является неотъемлемой частью Соглашения, </w:t>
      </w:r>
      <w:r w:rsidRPr="006628DB">
        <w:rPr>
          <w:rFonts w:ascii="Times New Roman" w:hAnsi="Times New Roman" w:cs="Times New Roman"/>
          <w:sz w:val="26"/>
          <w:szCs w:val="26"/>
        </w:rPr>
        <w:br/>
        <w:t>по форме, установленной Управлением финансов Администрации муниципального образования "Городской округ "Город Нарьян-Мар".</w:t>
      </w:r>
    </w:p>
    <w:p w:rsidR="00D00D6D" w:rsidRDefault="00A41862" w:rsidP="00A4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4</w:t>
      </w:r>
      <w:r w:rsidRPr="006628DB">
        <w:rPr>
          <w:rFonts w:ascii="Times New Roman" w:hAnsi="Times New Roman" w:cs="Times New Roman"/>
          <w:sz w:val="26"/>
          <w:szCs w:val="26"/>
        </w:rPr>
        <w:t xml:space="preserve">. В течение 5 рабочих дней со дня принятия комиссией решения </w:t>
      </w:r>
      <w:r w:rsidRPr="006628DB">
        <w:rPr>
          <w:rFonts w:ascii="Times New Roman" w:hAnsi="Times New Roman" w:cs="Times New Roman"/>
          <w:sz w:val="26"/>
          <w:szCs w:val="26"/>
        </w:rPr>
        <w:br/>
        <w:t xml:space="preserve">о предоставлении субсидии заявителю направляется уведомление о принятом решении. В срок, указанный в уведомлении, но не позднее 30 дней со дня принятия решения о предоставлении субсидии, заявитель должен заключить с Администрацией муниципального образования "Городской округ "Город Нарьян-Мар" </w:t>
      </w:r>
      <w:r w:rsidR="008707E3">
        <w:rPr>
          <w:rFonts w:ascii="Times New Roman" w:hAnsi="Times New Roman" w:cs="Times New Roman"/>
          <w:sz w:val="26"/>
          <w:szCs w:val="26"/>
        </w:rPr>
        <w:t>Соглашение</w:t>
      </w:r>
      <w:r w:rsidRPr="006628DB">
        <w:rPr>
          <w:rFonts w:ascii="Times New Roman" w:hAnsi="Times New Roman" w:cs="Times New Roman"/>
          <w:sz w:val="26"/>
          <w:szCs w:val="26"/>
        </w:rPr>
        <w:t xml:space="preserve">. В случае, если в установленный в уведомлении срок заявителем не подписано </w:t>
      </w:r>
      <w:r w:rsidR="008707E3">
        <w:rPr>
          <w:rFonts w:ascii="Times New Roman" w:hAnsi="Times New Roman" w:cs="Times New Roman"/>
          <w:sz w:val="26"/>
          <w:szCs w:val="26"/>
        </w:rPr>
        <w:t>С</w:t>
      </w:r>
      <w:r w:rsidRPr="006628DB">
        <w:rPr>
          <w:rFonts w:ascii="Times New Roman" w:hAnsi="Times New Roman" w:cs="Times New Roman"/>
          <w:sz w:val="26"/>
          <w:szCs w:val="26"/>
        </w:rPr>
        <w:t xml:space="preserve">оглашение, он признается уклонившимся от подписания </w:t>
      </w:r>
      <w:r w:rsidR="008707E3">
        <w:rPr>
          <w:rFonts w:ascii="Times New Roman" w:hAnsi="Times New Roman" w:cs="Times New Roman"/>
          <w:sz w:val="26"/>
          <w:szCs w:val="26"/>
        </w:rPr>
        <w:t>С</w:t>
      </w:r>
      <w:r w:rsidRPr="006628DB">
        <w:rPr>
          <w:rFonts w:ascii="Times New Roman" w:hAnsi="Times New Roman" w:cs="Times New Roman"/>
          <w:sz w:val="26"/>
          <w:szCs w:val="26"/>
        </w:rPr>
        <w:t>оглашения, субсидия ему не предоставляется.</w:t>
      </w:r>
    </w:p>
    <w:p w:rsidR="00A41862" w:rsidRPr="00B85861" w:rsidRDefault="00A41862" w:rsidP="00A4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861"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5</w:t>
      </w:r>
      <w:r w:rsidRPr="00B85861">
        <w:rPr>
          <w:rFonts w:ascii="Times New Roman" w:hAnsi="Times New Roman" w:cs="Times New Roman"/>
          <w:sz w:val="26"/>
          <w:szCs w:val="26"/>
        </w:rPr>
        <w:t xml:space="preserve">. В предоставление субсидий </w:t>
      </w:r>
      <w:r>
        <w:rPr>
          <w:rFonts w:ascii="Times New Roman" w:hAnsi="Times New Roman" w:cs="Times New Roman"/>
          <w:sz w:val="26"/>
          <w:szCs w:val="26"/>
        </w:rPr>
        <w:t xml:space="preserve">получателю субсидии </w:t>
      </w:r>
      <w:r w:rsidRPr="00B85861">
        <w:rPr>
          <w:rFonts w:ascii="Times New Roman" w:hAnsi="Times New Roman" w:cs="Times New Roman"/>
          <w:sz w:val="26"/>
          <w:szCs w:val="26"/>
        </w:rPr>
        <w:t>отказывается в случае, если:</w:t>
      </w:r>
    </w:p>
    <w:p w:rsidR="00A41862" w:rsidRPr="006628DB" w:rsidRDefault="00A41862" w:rsidP="00A4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5</w:t>
      </w:r>
      <w:r w:rsidRPr="006628DB">
        <w:rPr>
          <w:rFonts w:ascii="Times New Roman" w:hAnsi="Times New Roman" w:cs="Times New Roman"/>
          <w:sz w:val="26"/>
          <w:szCs w:val="26"/>
        </w:rPr>
        <w:t>.1. Получатель субсидии признан уклонившимся от заключения Соглашения;</w:t>
      </w:r>
    </w:p>
    <w:p w:rsidR="00A41862" w:rsidRDefault="00A41862" w:rsidP="00A4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5</w:t>
      </w:r>
      <w:r w:rsidRPr="006628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28DB">
        <w:rPr>
          <w:rFonts w:ascii="Times New Roman" w:hAnsi="Times New Roman" w:cs="Times New Roman"/>
          <w:sz w:val="26"/>
          <w:szCs w:val="26"/>
        </w:rPr>
        <w:t>. Не соблюдены условия и требования предоставления субсидии, предусмотренные настоящим Порядком.</w:t>
      </w:r>
    </w:p>
    <w:p w:rsidR="00A41862" w:rsidRDefault="00A41862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6</w:t>
      </w:r>
      <w:r w:rsidRPr="006628DB">
        <w:rPr>
          <w:rFonts w:ascii="Times New Roman" w:hAnsi="Times New Roman" w:cs="Times New Roman"/>
          <w:sz w:val="26"/>
          <w:szCs w:val="26"/>
        </w:rPr>
        <w:t>. Соглашение, заключенное между Администрацией муниципального образования "Городской округ "Город Нарь</w:t>
      </w:r>
      <w:r>
        <w:rPr>
          <w:rFonts w:ascii="Times New Roman" w:hAnsi="Times New Roman" w:cs="Times New Roman"/>
          <w:sz w:val="26"/>
          <w:szCs w:val="26"/>
        </w:rPr>
        <w:t>ян-Мар" и получателем субсидии</w:t>
      </w:r>
      <w:r w:rsidRPr="006628DB">
        <w:rPr>
          <w:rFonts w:ascii="Times New Roman" w:hAnsi="Times New Roman" w:cs="Times New Roman"/>
          <w:sz w:val="26"/>
          <w:szCs w:val="26"/>
        </w:rPr>
        <w:t>, является основанием для предоставления субсидии.</w:t>
      </w:r>
    </w:p>
    <w:p w:rsidR="00A41862" w:rsidRPr="006628DB" w:rsidRDefault="00A41862" w:rsidP="00A4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7</w:t>
      </w:r>
      <w:r w:rsidRPr="006628DB">
        <w:rPr>
          <w:rFonts w:ascii="Times New Roman" w:hAnsi="Times New Roman" w:cs="Times New Roman"/>
          <w:sz w:val="26"/>
          <w:szCs w:val="26"/>
        </w:rPr>
        <w:t xml:space="preserve">. 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386FE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386FE3">
        <w:rPr>
          <w:rFonts w:ascii="Times New Roman" w:hAnsi="Times New Roman" w:cs="Times New Roman"/>
          <w:sz w:val="26"/>
          <w:szCs w:val="26"/>
        </w:rPr>
        <w:br/>
        <w:t>5</w:t>
      </w:r>
      <w:r w:rsidR="00386FE3" w:rsidRPr="00386FE3">
        <w:rPr>
          <w:rFonts w:ascii="Times New Roman" w:hAnsi="Times New Roman" w:cs="Times New Roman"/>
          <w:sz w:val="26"/>
          <w:szCs w:val="26"/>
        </w:rPr>
        <w:t>2</w:t>
      </w:r>
      <w:r w:rsidRPr="00386FE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00798" w:rsidRPr="006628DB" w:rsidRDefault="002943E5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1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8</w:t>
      </w:r>
      <w:r w:rsidR="00674F8D" w:rsidRPr="006628DB">
        <w:rPr>
          <w:rFonts w:ascii="Times New Roman" w:hAnsi="Times New Roman" w:cs="Times New Roman"/>
          <w:sz w:val="26"/>
          <w:szCs w:val="26"/>
        </w:rPr>
        <w:t>. </w:t>
      </w:r>
      <w:r w:rsidR="00F6504F" w:rsidRPr="006628DB">
        <w:rPr>
          <w:rFonts w:ascii="Times New Roman" w:hAnsi="Times New Roman" w:cs="Times New Roman"/>
          <w:sz w:val="26"/>
          <w:szCs w:val="26"/>
        </w:rPr>
        <w:t xml:space="preserve">В случае возмещения фактически произведенных и документально подтвержденных затрат </w:t>
      </w:r>
      <w:r w:rsidR="00AC28F0" w:rsidRPr="006628DB">
        <w:rPr>
          <w:rFonts w:ascii="Times New Roman" w:hAnsi="Times New Roman" w:cs="Times New Roman"/>
          <w:sz w:val="26"/>
          <w:szCs w:val="26"/>
        </w:rPr>
        <w:t>з</w:t>
      </w:r>
      <w:r w:rsidR="00F6504F" w:rsidRPr="006628DB">
        <w:rPr>
          <w:rFonts w:ascii="Times New Roman" w:hAnsi="Times New Roman" w:cs="Times New Roman"/>
          <w:sz w:val="26"/>
          <w:szCs w:val="26"/>
        </w:rPr>
        <w:t xml:space="preserve">а приобретение и доставку имущества; </w:t>
      </w:r>
      <w:r w:rsidR="00AC28F0" w:rsidRPr="006628DB">
        <w:rPr>
          <w:rFonts w:ascii="Times New Roman" w:hAnsi="Times New Roman" w:cs="Times New Roman"/>
          <w:sz w:val="26"/>
          <w:szCs w:val="26"/>
        </w:rPr>
        <w:t>з</w:t>
      </w:r>
      <w:r w:rsidR="00F6504F" w:rsidRPr="006628DB">
        <w:rPr>
          <w:rFonts w:ascii="Times New Roman" w:hAnsi="Times New Roman" w:cs="Times New Roman"/>
          <w:sz w:val="26"/>
          <w:szCs w:val="26"/>
        </w:rPr>
        <w:t xml:space="preserve">а подготовку, переподготовку и повышение квалификации кадров, </w:t>
      </w:r>
      <w:r w:rsidR="00AC28F0" w:rsidRPr="006628DB">
        <w:rPr>
          <w:rFonts w:ascii="Times New Roman" w:hAnsi="Times New Roman" w:cs="Times New Roman"/>
          <w:sz w:val="26"/>
          <w:szCs w:val="26"/>
        </w:rPr>
        <w:t>з</w:t>
      </w:r>
      <w:r w:rsidR="00F6504F" w:rsidRPr="006628DB">
        <w:rPr>
          <w:rFonts w:ascii="Times New Roman" w:hAnsi="Times New Roman" w:cs="Times New Roman"/>
          <w:sz w:val="26"/>
          <w:szCs w:val="26"/>
        </w:rPr>
        <w:t xml:space="preserve">а приобретение и доставку расходных материалов </w:t>
      </w:r>
      <w:r w:rsidR="00A00798" w:rsidRPr="006628DB">
        <w:rPr>
          <w:rFonts w:ascii="Times New Roman" w:hAnsi="Times New Roman" w:cs="Times New Roman"/>
          <w:sz w:val="26"/>
          <w:szCs w:val="26"/>
        </w:rPr>
        <w:t>Соглашение заключается на срок 12 месяцев, при этом окончание срока действия не влечет прекращения обязательств по нему.</w:t>
      </w:r>
    </w:p>
    <w:p w:rsidR="0043482C" w:rsidRPr="006628DB" w:rsidRDefault="002943E5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756F">
        <w:rPr>
          <w:rFonts w:ascii="Times New Roman" w:hAnsi="Times New Roman" w:cs="Times New Roman"/>
          <w:sz w:val="26"/>
          <w:szCs w:val="26"/>
        </w:rPr>
        <w:t>9</w:t>
      </w:r>
      <w:r w:rsidR="00F74F85" w:rsidRPr="006628DB">
        <w:rPr>
          <w:rFonts w:ascii="Times New Roman" w:hAnsi="Times New Roman" w:cs="Times New Roman"/>
          <w:sz w:val="26"/>
          <w:szCs w:val="26"/>
        </w:rPr>
        <w:t>. </w:t>
      </w:r>
      <w:r w:rsidR="0043482C" w:rsidRPr="006628DB">
        <w:rPr>
          <w:rFonts w:ascii="Times New Roman" w:hAnsi="Times New Roman" w:cs="Times New Roman"/>
          <w:sz w:val="26"/>
          <w:szCs w:val="26"/>
        </w:rPr>
        <w:t xml:space="preserve">В случае возмещения фактически произведенных и документально подтвержденных затрат </w:t>
      </w:r>
      <w:r w:rsidR="00A43EFF" w:rsidRPr="006628DB">
        <w:rPr>
          <w:rFonts w:ascii="Times New Roman" w:hAnsi="Times New Roman" w:cs="Times New Roman"/>
          <w:sz w:val="26"/>
          <w:szCs w:val="26"/>
        </w:rPr>
        <w:t>за</w:t>
      </w:r>
      <w:r w:rsidR="0043482C" w:rsidRPr="006628DB">
        <w:rPr>
          <w:rFonts w:ascii="Times New Roman" w:hAnsi="Times New Roman" w:cs="Times New Roman"/>
          <w:sz w:val="26"/>
          <w:szCs w:val="26"/>
        </w:rPr>
        <w:t xml:space="preserve"> аренду нежилых зданий и помещений, используемых субъектами малого и среднего предпринимательства, Соглашение заключается </w:t>
      </w:r>
      <w:r w:rsidR="0043482C" w:rsidRPr="006628DB">
        <w:rPr>
          <w:rFonts w:ascii="Times New Roman" w:hAnsi="Times New Roman" w:cs="Times New Roman"/>
          <w:sz w:val="26"/>
          <w:szCs w:val="26"/>
        </w:rPr>
        <w:br/>
        <w:t xml:space="preserve">на срок, включающий в себя первый трехмесячный период и последующие </w:t>
      </w:r>
      <w:r w:rsidR="0043482C" w:rsidRPr="006628DB">
        <w:rPr>
          <w:rFonts w:ascii="Times New Roman" w:hAnsi="Times New Roman" w:cs="Times New Roman"/>
          <w:sz w:val="26"/>
          <w:szCs w:val="26"/>
        </w:rPr>
        <w:br/>
        <w:t xml:space="preserve">три трехмесячных отчетных периода. Датой начала действия Соглашения является </w:t>
      </w:r>
      <w:r w:rsidR="0043482C" w:rsidRPr="006628DB">
        <w:rPr>
          <w:rFonts w:ascii="Times New Roman" w:hAnsi="Times New Roman" w:cs="Times New Roman"/>
          <w:sz w:val="26"/>
          <w:szCs w:val="26"/>
        </w:rPr>
        <w:br/>
      </w:r>
      <w:r w:rsidR="0043482C" w:rsidRPr="006628DB">
        <w:rPr>
          <w:rFonts w:ascii="Times New Roman" w:hAnsi="Times New Roman" w:cs="Times New Roman"/>
          <w:sz w:val="26"/>
          <w:szCs w:val="26"/>
        </w:rPr>
        <w:lastRenderedPageBreak/>
        <w:t xml:space="preserve">1 число первого месяца первого периода, указанного в заявлении о предоставлении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</w:t>
      </w:r>
      <w:r w:rsidR="008B07E4">
        <w:rPr>
          <w:rFonts w:ascii="Times New Roman" w:hAnsi="Times New Roman" w:cs="Times New Roman"/>
          <w:sz w:val="26"/>
          <w:szCs w:val="26"/>
        </w:rPr>
        <w:t>С</w:t>
      </w:r>
      <w:r w:rsidR="0043482C" w:rsidRPr="006628DB">
        <w:rPr>
          <w:rFonts w:ascii="Times New Roman" w:hAnsi="Times New Roman" w:cs="Times New Roman"/>
          <w:sz w:val="26"/>
          <w:szCs w:val="26"/>
        </w:rPr>
        <w:t>оглашения субъект малого и среднего предпринимательства – получатель субсидии предоставляет в Администрацию 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D02606" w:rsidRPr="006628DB" w:rsidRDefault="0064756F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674F8D" w:rsidRPr="006628DB">
        <w:rPr>
          <w:rFonts w:ascii="Times New Roman" w:hAnsi="Times New Roman" w:cs="Times New Roman"/>
          <w:sz w:val="26"/>
          <w:szCs w:val="26"/>
        </w:rPr>
        <w:t>. </w:t>
      </w:r>
      <w:r w:rsidR="00A00798" w:rsidRPr="006628DB">
        <w:rPr>
          <w:rFonts w:ascii="Times New Roman" w:hAnsi="Times New Roman" w:cs="Times New Roman"/>
          <w:sz w:val="26"/>
          <w:szCs w:val="26"/>
        </w:rPr>
        <w:t>Соглашением предусматриваются цели, условия и</w:t>
      </w:r>
      <w:r w:rsidR="00E2457F" w:rsidRPr="006628DB"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="000A1670" w:rsidRPr="006628DB">
        <w:rPr>
          <w:rFonts w:ascii="Times New Roman" w:hAnsi="Times New Roman" w:cs="Times New Roman"/>
          <w:sz w:val="26"/>
          <w:szCs w:val="26"/>
        </w:rPr>
        <w:t>;</w:t>
      </w:r>
      <w:r w:rsidR="00A00798" w:rsidRPr="006628DB">
        <w:rPr>
          <w:rFonts w:ascii="Times New Roman" w:hAnsi="Times New Roman" w:cs="Times New Roman"/>
          <w:sz w:val="26"/>
          <w:szCs w:val="26"/>
        </w:rPr>
        <w:t xml:space="preserve"> согласие получателя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E2457F" w:rsidRPr="006628DB">
        <w:rPr>
          <w:rFonts w:ascii="Times New Roman" w:hAnsi="Times New Roman" w:cs="Times New Roman"/>
          <w:sz w:val="26"/>
          <w:szCs w:val="26"/>
        </w:rPr>
        <w:t>й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 на осуществление главным распорядителем бюджетных средств и органом муниципального финансового контроля проверок соблюдения им условий, целей и </w:t>
      </w:r>
      <w:r w:rsidR="00E2457F" w:rsidRPr="006628DB">
        <w:rPr>
          <w:rFonts w:ascii="Times New Roman" w:hAnsi="Times New Roman" w:cs="Times New Roman"/>
          <w:sz w:val="26"/>
          <w:szCs w:val="26"/>
        </w:rPr>
        <w:t>порядка предоставления субсидий</w:t>
      </w:r>
      <w:r w:rsidR="000A1670" w:rsidRPr="006628DB">
        <w:rPr>
          <w:rFonts w:ascii="Times New Roman" w:hAnsi="Times New Roman" w:cs="Times New Roman"/>
          <w:sz w:val="26"/>
          <w:szCs w:val="26"/>
        </w:rPr>
        <w:t>;</w:t>
      </w:r>
      <w:r w:rsidR="00D93DE2" w:rsidRPr="006628DB">
        <w:rPr>
          <w:rFonts w:ascii="Times New Roman" w:hAnsi="Times New Roman" w:cs="Times New Roman"/>
          <w:sz w:val="26"/>
          <w:szCs w:val="26"/>
        </w:rPr>
        <w:t xml:space="preserve"> показатели результативности (с установлением их значений на период заключения Соглашения)</w:t>
      </w:r>
      <w:r w:rsidR="000A1670" w:rsidRPr="006628DB">
        <w:rPr>
          <w:rFonts w:ascii="Times New Roman" w:hAnsi="Times New Roman" w:cs="Times New Roman"/>
          <w:sz w:val="26"/>
          <w:szCs w:val="26"/>
        </w:rPr>
        <w:t>;</w:t>
      </w:r>
      <w:r w:rsidR="00D93DE2" w:rsidRPr="006628DB">
        <w:rPr>
          <w:rFonts w:ascii="Times New Roman" w:hAnsi="Times New Roman" w:cs="Times New Roman"/>
          <w:sz w:val="26"/>
          <w:szCs w:val="26"/>
        </w:rPr>
        <w:t xml:space="preserve"> </w:t>
      </w:r>
      <w:r w:rsidR="00E2457F" w:rsidRPr="006628DB">
        <w:rPr>
          <w:rFonts w:ascii="Times New Roman" w:hAnsi="Times New Roman" w:cs="Times New Roman"/>
          <w:sz w:val="26"/>
          <w:szCs w:val="26"/>
        </w:rPr>
        <w:t>порядок возврата субсидий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 в случае нарушения условий, установленных при его предоставлении</w:t>
      </w:r>
      <w:r w:rsidR="000A1670" w:rsidRPr="006628DB">
        <w:rPr>
          <w:rFonts w:ascii="Times New Roman" w:hAnsi="Times New Roman" w:cs="Times New Roman"/>
          <w:sz w:val="26"/>
          <w:szCs w:val="26"/>
        </w:rPr>
        <w:t xml:space="preserve">; </w:t>
      </w:r>
      <w:r w:rsidR="00C74208" w:rsidRPr="006628DB">
        <w:rPr>
          <w:rFonts w:ascii="Times New Roman" w:hAnsi="Times New Roman" w:cs="Times New Roman"/>
          <w:sz w:val="26"/>
          <w:szCs w:val="26"/>
        </w:rPr>
        <w:t>услови</w:t>
      </w:r>
      <w:r w:rsidR="00E67811" w:rsidRPr="006628DB">
        <w:rPr>
          <w:rFonts w:ascii="Times New Roman" w:hAnsi="Times New Roman" w:cs="Times New Roman"/>
          <w:sz w:val="26"/>
          <w:szCs w:val="26"/>
        </w:rPr>
        <w:t>е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, </w:t>
      </w:r>
      <w:r w:rsidR="00D02606" w:rsidRPr="00386FE3">
        <w:rPr>
          <w:rFonts w:ascii="Times New Roman" w:hAnsi="Times New Roman" w:cs="Times New Roman"/>
          <w:sz w:val="26"/>
          <w:szCs w:val="26"/>
        </w:rPr>
        <w:t>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</w:t>
      </w:r>
      <w:r w:rsidR="00E67811" w:rsidRPr="00386FE3">
        <w:rPr>
          <w:rFonts w:ascii="Times New Roman" w:hAnsi="Times New Roman" w:cs="Times New Roman"/>
          <w:sz w:val="26"/>
          <w:szCs w:val="26"/>
        </w:rPr>
        <w:t>е</w:t>
      </w:r>
      <w:r w:rsidR="00D02606" w:rsidRPr="00386FE3">
        <w:rPr>
          <w:rFonts w:ascii="Times New Roman" w:hAnsi="Times New Roman" w:cs="Times New Roman"/>
          <w:sz w:val="26"/>
          <w:szCs w:val="26"/>
        </w:rPr>
        <w:t xml:space="preserve"> к невозможности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 предоставления субсиди</w:t>
      </w:r>
      <w:r w:rsidR="00E2457F" w:rsidRPr="006628DB">
        <w:rPr>
          <w:rFonts w:ascii="Times New Roman" w:hAnsi="Times New Roman" w:cs="Times New Roman"/>
          <w:sz w:val="26"/>
          <w:szCs w:val="26"/>
        </w:rPr>
        <w:t>й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 </w:t>
      </w:r>
      <w:r w:rsidR="00B86042" w:rsidRPr="006628DB">
        <w:rPr>
          <w:rFonts w:ascii="Times New Roman" w:hAnsi="Times New Roman" w:cs="Times New Roman"/>
          <w:sz w:val="26"/>
          <w:szCs w:val="26"/>
        </w:rPr>
        <w:br/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в размере, определенном в </w:t>
      </w:r>
      <w:r w:rsidR="00D93DE2" w:rsidRPr="006628DB">
        <w:rPr>
          <w:rFonts w:ascii="Times New Roman" w:hAnsi="Times New Roman" w:cs="Times New Roman"/>
          <w:sz w:val="26"/>
          <w:szCs w:val="26"/>
        </w:rPr>
        <w:t>Соглашени</w:t>
      </w:r>
      <w:r w:rsidR="008B07E4">
        <w:rPr>
          <w:rFonts w:ascii="Times New Roman" w:hAnsi="Times New Roman" w:cs="Times New Roman"/>
          <w:sz w:val="26"/>
          <w:szCs w:val="26"/>
        </w:rPr>
        <w:t>и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, производится согласование новых условий </w:t>
      </w:r>
      <w:r w:rsidR="00D93DE2" w:rsidRPr="006628DB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D02606" w:rsidRPr="006628DB">
        <w:rPr>
          <w:rFonts w:ascii="Times New Roman" w:hAnsi="Times New Roman" w:cs="Times New Roman"/>
          <w:sz w:val="26"/>
          <w:szCs w:val="26"/>
        </w:rPr>
        <w:t xml:space="preserve">или расторжение </w:t>
      </w:r>
      <w:r w:rsidR="00D93DE2" w:rsidRPr="006628DB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D02606" w:rsidRPr="006628DB">
        <w:rPr>
          <w:rFonts w:ascii="Times New Roman" w:hAnsi="Times New Roman" w:cs="Times New Roman"/>
          <w:sz w:val="26"/>
          <w:szCs w:val="26"/>
        </w:rPr>
        <w:t>при недостиж</w:t>
      </w:r>
      <w:r w:rsidR="00F74F85" w:rsidRPr="006628DB">
        <w:rPr>
          <w:rFonts w:ascii="Times New Roman" w:hAnsi="Times New Roman" w:cs="Times New Roman"/>
          <w:sz w:val="26"/>
          <w:szCs w:val="26"/>
        </w:rPr>
        <w:t>ении согласия по новым условиям.</w:t>
      </w:r>
    </w:p>
    <w:p w:rsidR="00674F8D" w:rsidRPr="006628DB" w:rsidRDefault="002943E5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756F">
        <w:rPr>
          <w:rFonts w:ascii="Times New Roman" w:hAnsi="Times New Roman" w:cs="Times New Roman"/>
          <w:sz w:val="26"/>
          <w:szCs w:val="26"/>
        </w:rPr>
        <w:t>1</w:t>
      </w:r>
      <w:r w:rsidR="00674F8D" w:rsidRPr="006628DB">
        <w:rPr>
          <w:rFonts w:ascii="Times New Roman" w:hAnsi="Times New Roman" w:cs="Times New Roman"/>
          <w:sz w:val="26"/>
          <w:szCs w:val="26"/>
        </w:rPr>
        <w:t>. </w:t>
      </w:r>
      <w:r w:rsidR="000F43BB">
        <w:rPr>
          <w:rFonts w:ascii="Times New Roman" w:hAnsi="Times New Roman" w:cs="Times New Roman"/>
          <w:sz w:val="26"/>
          <w:szCs w:val="26"/>
        </w:rPr>
        <w:t>Результатом предоставления субсидии</w:t>
      </w:r>
      <w:r w:rsidR="00674F8D" w:rsidRPr="006628DB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674F8D" w:rsidRPr="006628DB" w:rsidRDefault="002943E5" w:rsidP="006475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756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1E49" w:rsidRPr="006628DB">
        <w:rPr>
          <w:rFonts w:ascii="Times New Roman" w:hAnsi="Times New Roman" w:cs="Times New Roman"/>
          <w:sz w:val="26"/>
          <w:szCs w:val="26"/>
        </w:rPr>
        <w:t>1. </w:t>
      </w:r>
      <w:r w:rsidR="00674F8D" w:rsidRPr="006628DB">
        <w:rPr>
          <w:rFonts w:ascii="Times New Roman" w:hAnsi="Times New Roman" w:cs="Times New Roman"/>
          <w:sz w:val="26"/>
          <w:szCs w:val="26"/>
        </w:rPr>
        <w:t xml:space="preserve"> Сохранение или создание рабочих мест, не менее чем </w:t>
      </w:r>
      <w:r w:rsidR="00957FA3" w:rsidRPr="006628DB">
        <w:rPr>
          <w:rFonts w:ascii="Times New Roman" w:hAnsi="Times New Roman" w:cs="Times New Roman"/>
          <w:sz w:val="26"/>
          <w:szCs w:val="26"/>
        </w:rPr>
        <w:t>количество</w:t>
      </w:r>
      <w:r w:rsidR="00674F8D" w:rsidRPr="006628DB">
        <w:rPr>
          <w:rFonts w:ascii="Times New Roman" w:hAnsi="Times New Roman" w:cs="Times New Roman"/>
          <w:sz w:val="26"/>
          <w:szCs w:val="26"/>
        </w:rPr>
        <w:t xml:space="preserve"> рабочих мест до получения </w:t>
      </w:r>
      <w:r w:rsidR="00957FA3" w:rsidRPr="006628DB">
        <w:rPr>
          <w:rFonts w:ascii="Times New Roman" w:hAnsi="Times New Roman" w:cs="Times New Roman"/>
          <w:sz w:val="26"/>
          <w:szCs w:val="26"/>
        </w:rPr>
        <w:t>субсидии</w:t>
      </w:r>
      <w:r w:rsidR="00674F8D" w:rsidRPr="006628DB">
        <w:rPr>
          <w:rFonts w:ascii="Times New Roman" w:hAnsi="Times New Roman" w:cs="Times New Roman"/>
          <w:sz w:val="26"/>
          <w:szCs w:val="26"/>
        </w:rPr>
        <w:t>;</w:t>
      </w:r>
    </w:p>
    <w:p w:rsidR="00957FA3" w:rsidRPr="006628DB" w:rsidRDefault="002943E5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756F">
        <w:rPr>
          <w:rFonts w:ascii="Times New Roman" w:hAnsi="Times New Roman" w:cs="Times New Roman"/>
          <w:sz w:val="26"/>
          <w:szCs w:val="26"/>
        </w:rPr>
        <w:t>1</w:t>
      </w:r>
      <w:r w:rsidR="00957FA3" w:rsidRPr="006628DB">
        <w:rPr>
          <w:rFonts w:ascii="Times New Roman" w:hAnsi="Times New Roman" w:cs="Times New Roman"/>
          <w:sz w:val="26"/>
          <w:szCs w:val="26"/>
        </w:rPr>
        <w:t>.</w:t>
      </w:r>
      <w:r w:rsidR="0064756F">
        <w:rPr>
          <w:rFonts w:ascii="Times New Roman" w:hAnsi="Times New Roman" w:cs="Times New Roman"/>
          <w:sz w:val="26"/>
          <w:szCs w:val="26"/>
        </w:rPr>
        <w:t>2</w:t>
      </w:r>
      <w:r w:rsidR="00957FA3" w:rsidRPr="006628DB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11851000</w:t>
      </w:r>
      <w:r w:rsidR="00D71E49" w:rsidRPr="006628DB">
        <w:rPr>
          <w:rFonts w:ascii="Times New Roman" w:hAnsi="Times New Roman" w:cs="Times New Roman"/>
          <w:sz w:val="26"/>
          <w:szCs w:val="26"/>
        </w:rPr>
        <w:t xml:space="preserve">, не менее одного года с даты </w:t>
      </w:r>
      <w:r w:rsidR="0064756F">
        <w:rPr>
          <w:rFonts w:ascii="Times New Roman" w:hAnsi="Times New Roman" w:cs="Times New Roman"/>
          <w:sz w:val="26"/>
          <w:szCs w:val="26"/>
        </w:rPr>
        <w:t>действия</w:t>
      </w:r>
      <w:r w:rsidR="00D71E49" w:rsidRPr="006628DB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957FA3" w:rsidRPr="006628DB">
        <w:rPr>
          <w:rFonts w:ascii="Times New Roman" w:hAnsi="Times New Roman" w:cs="Times New Roman"/>
          <w:sz w:val="26"/>
          <w:szCs w:val="26"/>
        </w:rPr>
        <w:t>;</w:t>
      </w:r>
    </w:p>
    <w:p w:rsidR="00957FA3" w:rsidRPr="006628DB" w:rsidRDefault="002943E5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756F">
        <w:rPr>
          <w:rFonts w:ascii="Times New Roman" w:hAnsi="Times New Roman" w:cs="Times New Roman"/>
          <w:sz w:val="26"/>
          <w:szCs w:val="26"/>
        </w:rPr>
        <w:t>1</w:t>
      </w:r>
      <w:r w:rsidR="00957FA3" w:rsidRPr="006628DB">
        <w:rPr>
          <w:rFonts w:ascii="Times New Roman" w:hAnsi="Times New Roman" w:cs="Times New Roman"/>
          <w:sz w:val="26"/>
          <w:szCs w:val="26"/>
        </w:rPr>
        <w:t>.</w:t>
      </w:r>
      <w:r w:rsidR="0064756F">
        <w:rPr>
          <w:rFonts w:ascii="Times New Roman" w:hAnsi="Times New Roman" w:cs="Times New Roman"/>
          <w:sz w:val="26"/>
          <w:szCs w:val="26"/>
        </w:rPr>
        <w:t>3</w:t>
      </w:r>
      <w:r w:rsidR="00957FA3" w:rsidRPr="006628DB">
        <w:rPr>
          <w:rFonts w:ascii="Times New Roman" w:hAnsi="Times New Roman" w:cs="Times New Roman"/>
          <w:sz w:val="26"/>
          <w:szCs w:val="26"/>
        </w:rPr>
        <w:t>. Осуществление предпринимательской деятельности по виду экономической деятельности (</w:t>
      </w:r>
      <w:hyperlink r:id="rId22" w:history="1">
        <w:r w:rsidR="00957FA3" w:rsidRPr="006628DB">
          <w:rPr>
            <w:rFonts w:ascii="Times New Roman" w:hAnsi="Times New Roman" w:cs="Times New Roman"/>
            <w:sz w:val="26"/>
            <w:szCs w:val="26"/>
          </w:rPr>
          <w:t>ОКВЭД</w:t>
        </w:r>
      </w:hyperlink>
      <w:r w:rsidR="00957FA3" w:rsidRPr="006628DB">
        <w:rPr>
          <w:rFonts w:ascii="Times New Roman" w:hAnsi="Times New Roman" w:cs="Times New Roman"/>
          <w:sz w:val="26"/>
          <w:szCs w:val="26"/>
        </w:rPr>
        <w:t>), по которому предоставлена субсидия</w:t>
      </w:r>
      <w:r w:rsidR="00D71E49" w:rsidRPr="006628DB">
        <w:rPr>
          <w:rFonts w:ascii="Times New Roman" w:hAnsi="Times New Roman" w:cs="Times New Roman"/>
          <w:sz w:val="26"/>
          <w:szCs w:val="26"/>
        </w:rPr>
        <w:t xml:space="preserve">, не менее одного года с даты </w:t>
      </w:r>
      <w:r w:rsidR="00E61BF2">
        <w:rPr>
          <w:rFonts w:ascii="Times New Roman" w:hAnsi="Times New Roman" w:cs="Times New Roman"/>
          <w:sz w:val="26"/>
          <w:szCs w:val="26"/>
        </w:rPr>
        <w:t>действия</w:t>
      </w:r>
      <w:r w:rsidR="00D71E49" w:rsidRPr="006628DB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957FA3" w:rsidRPr="006628DB">
        <w:rPr>
          <w:rFonts w:ascii="Times New Roman" w:hAnsi="Times New Roman" w:cs="Times New Roman"/>
          <w:sz w:val="26"/>
          <w:szCs w:val="26"/>
        </w:rPr>
        <w:t>;</w:t>
      </w:r>
    </w:p>
    <w:p w:rsidR="00674F8D" w:rsidRPr="006628DB" w:rsidRDefault="002943E5" w:rsidP="006628DB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4756F">
        <w:rPr>
          <w:rFonts w:ascii="Times New Roman" w:hAnsi="Times New Roman" w:cs="Times New Roman"/>
          <w:sz w:val="26"/>
          <w:szCs w:val="26"/>
        </w:rPr>
        <w:t>1</w:t>
      </w:r>
      <w:r w:rsidR="00E8623B" w:rsidRPr="006628DB">
        <w:rPr>
          <w:rFonts w:ascii="Times New Roman" w:hAnsi="Times New Roman" w:cs="Times New Roman"/>
          <w:sz w:val="26"/>
          <w:szCs w:val="26"/>
        </w:rPr>
        <w:t>.</w:t>
      </w:r>
      <w:r w:rsidR="00E61BF2">
        <w:rPr>
          <w:rFonts w:ascii="Times New Roman" w:hAnsi="Times New Roman" w:cs="Times New Roman"/>
          <w:sz w:val="26"/>
          <w:szCs w:val="26"/>
        </w:rPr>
        <w:t>4</w:t>
      </w:r>
      <w:r w:rsidR="00957FA3" w:rsidRPr="006628DB">
        <w:rPr>
          <w:rFonts w:ascii="Times New Roman" w:hAnsi="Times New Roman" w:cs="Times New Roman"/>
          <w:sz w:val="26"/>
          <w:szCs w:val="26"/>
        </w:rPr>
        <w:t>.</w:t>
      </w:r>
      <w:r w:rsidR="00BA26E1" w:rsidRPr="006628DB">
        <w:rPr>
          <w:rFonts w:ascii="Times New Roman" w:hAnsi="Times New Roman" w:cs="Times New Roman"/>
          <w:sz w:val="26"/>
          <w:szCs w:val="26"/>
        </w:rPr>
        <w:t> </w:t>
      </w:r>
      <w:r w:rsidR="00957FA3" w:rsidRPr="006628DB">
        <w:rPr>
          <w:rFonts w:ascii="Times New Roman" w:hAnsi="Times New Roman" w:cs="Times New Roman"/>
          <w:sz w:val="26"/>
          <w:szCs w:val="26"/>
        </w:rPr>
        <w:t>И</w:t>
      </w:r>
      <w:r w:rsidR="00674F8D" w:rsidRPr="006628DB">
        <w:rPr>
          <w:rFonts w:ascii="Times New Roman" w:hAnsi="Times New Roman" w:cs="Times New Roman"/>
          <w:sz w:val="26"/>
          <w:szCs w:val="26"/>
        </w:rPr>
        <w:t xml:space="preserve">ные показатели результативности, установленные </w:t>
      </w:r>
      <w:r w:rsidR="00E61BF2">
        <w:rPr>
          <w:rFonts w:ascii="Times New Roman" w:hAnsi="Times New Roman" w:cs="Times New Roman"/>
          <w:sz w:val="26"/>
          <w:szCs w:val="26"/>
        </w:rPr>
        <w:t>Программой и указанные в заявке</w:t>
      </w:r>
      <w:r w:rsidR="00674F8D" w:rsidRPr="006628DB">
        <w:rPr>
          <w:rFonts w:ascii="Times New Roman" w:hAnsi="Times New Roman" w:cs="Times New Roman"/>
          <w:sz w:val="26"/>
          <w:szCs w:val="26"/>
        </w:rPr>
        <w:t>.</w:t>
      </w:r>
    </w:p>
    <w:p w:rsidR="00674F8D" w:rsidRPr="006628DB" w:rsidRDefault="00674F8D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8DB">
        <w:rPr>
          <w:rFonts w:ascii="Times New Roman" w:hAnsi="Times New Roman" w:cs="Times New Roman"/>
          <w:sz w:val="26"/>
          <w:szCs w:val="26"/>
        </w:rP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</w:p>
    <w:p w:rsidR="00E8623B" w:rsidRPr="006628DB" w:rsidRDefault="002943E5" w:rsidP="006628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61BF2">
        <w:rPr>
          <w:sz w:val="26"/>
          <w:szCs w:val="26"/>
        </w:rPr>
        <w:t>2</w:t>
      </w:r>
      <w:r w:rsidR="00E8623B" w:rsidRPr="006628DB">
        <w:rPr>
          <w:sz w:val="26"/>
          <w:szCs w:val="26"/>
        </w:rPr>
        <w:t xml:space="preserve">. 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заявителя, открытый </w:t>
      </w:r>
      <w:r w:rsidR="00744FEA" w:rsidRPr="006628DB">
        <w:rPr>
          <w:sz w:val="26"/>
          <w:szCs w:val="26"/>
        </w:rPr>
        <w:br/>
      </w:r>
      <w:r w:rsidR="00E8623B" w:rsidRPr="006628DB">
        <w:rPr>
          <w:sz w:val="26"/>
          <w:szCs w:val="26"/>
        </w:rPr>
        <w:t xml:space="preserve">в учреждениях Центрального банка Российской Федерации или кредитной организации, по реквизитам, указанным в </w:t>
      </w:r>
      <w:r w:rsidR="00905CB6" w:rsidRPr="006628DB">
        <w:rPr>
          <w:sz w:val="26"/>
          <w:szCs w:val="26"/>
        </w:rPr>
        <w:t>Соглашении</w:t>
      </w:r>
      <w:r w:rsidR="00E8623B" w:rsidRPr="006628DB">
        <w:rPr>
          <w:sz w:val="26"/>
          <w:szCs w:val="26"/>
        </w:rPr>
        <w:t>.</w:t>
      </w:r>
    </w:p>
    <w:p w:rsidR="00476E15" w:rsidRPr="006628DB" w:rsidRDefault="002943E5" w:rsidP="006628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8"/>
      <w:bookmarkEnd w:id="4"/>
      <w:r>
        <w:rPr>
          <w:rFonts w:ascii="Times New Roman" w:hAnsi="Times New Roman" w:cs="Times New Roman"/>
          <w:sz w:val="26"/>
          <w:szCs w:val="26"/>
        </w:rPr>
        <w:t>5</w:t>
      </w:r>
      <w:r w:rsidR="00F13B6C">
        <w:rPr>
          <w:rFonts w:ascii="Times New Roman" w:hAnsi="Times New Roman" w:cs="Times New Roman"/>
          <w:sz w:val="26"/>
          <w:szCs w:val="26"/>
        </w:rPr>
        <w:t>3</w:t>
      </w:r>
      <w:r w:rsidR="00E8623B" w:rsidRPr="006628DB">
        <w:rPr>
          <w:rFonts w:ascii="Times New Roman" w:hAnsi="Times New Roman" w:cs="Times New Roman"/>
          <w:sz w:val="26"/>
          <w:szCs w:val="26"/>
        </w:rPr>
        <w:t>. </w:t>
      </w:r>
      <w:r w:rsidR="00476E15" w:rsidRPr="006628DB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F12982" w:rsidRDefault="002943E5" w:rsidP="006628D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3B6C">
        <w:rPr>
          <w:sz w:val="26"/>
          <w:szCs w:val="26"/>
        </w:rPr>
        <w:t>4</w:t>
      </w:r>
      <w:r w:rsidR="00F12982" w:rsidRPr="006628DB">
        <w:rPr>
          <w:sz w:val="26"/>
          <w:szCs w:val="26"/>
        </w:rPr>
        <w:t>. За счет средств с</w:t>
      </w:r>
      <w:r w:rsidR="00016FD8" w:rsidRPr="006628DB">
        <w:rPr>
          <w:sz w:val="26"/>
          <w:szCs w:val="26"/>
        </w:rPr>
        <w:t>убсидии запрещается приобретать и</w:t>
      </w:r>
      <w:r w:rsidR="00F12982" w:rsidRPr="006628DB">
        <w:rPr>
          <w:sz w:val="26"/>
          <w:szCs w:val="26"/>
        </w:rPr>
        <w:t xml:space="preserve">ностранную валюту, </w:t>
      </w:r>
      <w:r w:rsidR="0028310C" w:rsidRPr="006628DB">
        <w:rPr>
          <w:sz w:val="26"/>
          <w:szCs w:val="26"/>
        </w:rPr>
        <w:br/>
      </w:r>
      <w:r w:rsidR="00F12982" w:rsidRPr="006628DB">
        <w:rPr>
          <w:sz w:val="26"/>
          <w:szCs w:val="26"/>
        </w:rPr>
        <w:t xml:space="preserve">за исключением операций, осуществляемых в соответствии с валютным </w:t>
      </w:r>
      <w:r w:rsidR="00F12982" w:rsidRPr="006628DB">
        <w:rPr>
          <w:sz w:val="26"/>
          <w:szCs w:val="26"/>
        </w:rPr>
        <w:lastRenderedPageBreak/>
        <w:t xml:space="preserve">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="0028310C" w:rsidRPr="006628DB">
        <w:rPr>
          <w:sz w:val="26"/>
          <w:szCs w:val="26"/>
        </w:rPr>
        <w:br/>
      </w:r>
      <w:r w:rsidR="00F12982" w:rsidRPr="006628DB">
        <w:rPr>
          <w:sz w:val="26"/>
          <w:szCs w:val="26"/>
        </w:rPr>
        <w:t>а также связанных с достижением целей предоставления этих средств иных операций</w:t>
      </w:r>
      <w:r w:rsidR="00B816B4" w:rsidRPr="006628DB">
        <w:rPr>
          <w:sz w:val="26"/>
          <w:szCs w:val="26"/>
        </w:rPr>
        <w:t>.</w:t>
      </w:r>
    </w:p>
    <w:p w:rsidR="00476E15" w:rsidRPr="00D746E1" w:rsidRDefault="00476E15" w:rsidP="00744FEA">
      <w:pPr>
        <w:pStyle w:val="ConsPlusTitle"/>
        <w:ind w:firstLine="709"/>
        <w:jc w:val="center"/>
        <w:outlineLvl w:val="1"/>
        <w:rPr>
          <w:b w:val="0"/>
          <w:sz w:val="26"/>
          <w:szCs w:val="26"/>
        </w:rPr>
      </w:pPr>
    </w:p>
    <w:p w:rsidR="00476E15" w:rsidRPr="00D746E1" w:rsidRDefault="00476E15" w:rsidP="0010267C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D746E1">
        <w:rPr>
          <w:b w:val="0"/>
          <w:sz w:val="26"/>
          <w:szCs w:val="26"/>
        </w:rPr>
        <w:t>III. Требования к отчетности</w:t>
      </w:r>
    </w:p>
    <w:p w:rsidR="00C62C7C" w:rsidRDefault="00C62C7C" w:rsidP="00744FEA">
      <w:pPr>
        <w:pStyle w:val="ConsPlusTitle"/>
        <w:ind w:firstLine="709"/>
        <w:jc w:val="center"/>
        <w:outlineLvl w:val="1"/>
        <w:rPr>
          <w:b w:val="0"/>
          <w:sz w:val="26"/>
          <w:szCs w:val="26"/>
        </w:rPr>
      </w:pPr>
    </w:p>
    <w:p w:rsidR="008D50F7" w:rsidRDefault="002943E5" w:rsidP="00744F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3B6C">
        <w:rPr>
          <w:sz w:val="26"/>
          <w:szCs w:val="26"/>
        </w:rPr>
        <w:t>5</w:t>
      </w:r>
      <w:r w:rsidR="00C62C7C" w:rsidRPr="00D746E1">
        <w:rPr>
          <w:sz w:val="26"/>
          <w:szCs w:val="26"/>
        </w:rPr>
        <w:t>. </w:t>
      </w:r>
      <w:r w:rsidR="00F06A1A" w:rsidRPr="00D746E1">
        <w:rPr>
          <w:sz w:val="26"/>
          <w:szCs w:val="26"/>
        </w:rPr>
        <w:t>Получатель субсидии в</w:t>
      </w:r>
      <w:r w:rsidR="00B816B4" w:rsidRPr="00D746E1">
        <w:rPr>
          <w:sz w:val="26"/>
          <w:szCs w:val="26"/>
        </w:rPr>
        <w:t xml:space="preserve"> срок до 15 числа</w:t>
      </w:r>
      <w:r w:rsidR="00C62C7C" w:rsidRPr="00D746E1">
        <w:rPr>
          <w:sz w:val="26"/>
          <w:szCs w:val="26"/>
        </w:rPr>
        <w:t xml:space="preserve"> месяца</w:t>
      </w:r>
      <w:r w:rsidR="00B816B4" w:rsidRPr="00D746E1">
        <w:rPr>
          <w:sz w:val="26"/>
          <w:szCs w:val="26"/>
        </w:rPr>
        <w:t>,</w:t>
      </w:r>
      <w:r w:rsidR="00C62C7C" w:rsidRPr="00D746E1">
        <w:rPr>
          <w:sz w:val="26"/>
          <w:szCs w:val="26"/>
        </w:rPr>
        <w:t xml:space="preserve"> следующего за месяцем окончания действия Соглашения</w:t>
      </w:r>
      <w:r w:rsidR="00F06A1A" w:rsidRPr="00D746E1">
        <w:rPr>
          <w:sz w:val="26"/>
          <w:szCs w:val="26"/>
        </w:rPr>
        <w:t>,</w:t>
      </w:r>
      <w:r w:rsidR="006C3A79" w:rsidRPr="00D746E1">
        <w:rPr>
          <w:sz w:val="26"/>
          <w:szCs w:val="26"/>
        </w:rPr>
        <w:t xml:space="preserve"> предоставляет в Управление</w:t>
      </w:r>
      <w:r w:rsidR="008D50F7">
        <w:rPr>
          <w:sz w:val="26"/>
          <w:szCs w:val="26"/>
        </w:rPr>
        <w:t>:</w:t>
      </w:r>
    </w:p>
    <w:p w:rsidR="00C62C7C" w:rsidRDefault="008D50F7" w:rsidP="00744F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3B6C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 w:rsidR="00C62C7C" w:rsidRPr="00D746E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62C7C" w:rsidRPr="00D746E1">
        <w:rPr>
          <w:sz w:val="26"/>
          <w:szCs w:val="26"/>
        </w:rPr>
        <w:t>тчет о достижении показателей результативности</w:t>
      </w:r>
      <w:r w:rsidR="006C3A79" w:rsidRPr="00D746E1">
        <w:rPr>
          <w:sz w:val="26"/>
          <w:szCs w:val="26"/>
        </w:rPr>
        <w:t>, установленн</w:t>
      </w:r>
      <w:r w:rsidR="008B07E4">
        <w:rPr>
          <w:sz w:val="26"/>
          <w:szCs w:val="26"/>
        </w:rPr>
        <w:t xml:space="preserve">ый Соглашением </w:t>
      </w:r>
      <w:r w:rsidR="00C62C7C" w:rsidRPr="00D746E1">
        <w:rPr>
          <w:sz w:val="26"/>
          <w:szCs w:val="26"/>
        </w:rPr>
        <w:t>(с приложением подтверждающих документ</w:t>
      </w:r>
      <w:r>
        <w:rPr>
          <w:sz w:val="26"/>
          <w:szCs w:val="26"/>
        </w:rPr>
        <w:t>ов)</w:t>
      </w:r>
      <w:r w:rsidR="00BA3661">
        <w:rPr>
          <w:sz w:val="26"/>
          <w:szCs w:val="26"/>
        </w:rPr>
        <w:t>;</w:t>
      </w:r>
    </w:p>
    <w:p w:rsidR="008D50F7" w:rsidRPr="008F2E5C" w:rsidRDefault="008D50F7" w:rsidP="00744FE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13B6C">
        <w:rPr>
          <w:sz w:val="26"/>
          <w:szCs w:val="26"/>
        </w:rPr>
        <w:t>5</w:t>
      </w:r>
      <w:r>
        <w:rPr>
          <w:sz w:val="26"/>
          <w:szCs w:val="26"/>
        </w:rPr>
        <w:t>.2</w:t>
      </w:r>
      <w:r w:rsidRPr="008F2E5C">
        <w:rPr>
          <w:sz w:val="26"/>
          <w:szCs w:val="26"/>
        </w:rPr>
        <w:t>. Информацию об уплаченных налогах, сборах, страховых взносов (в разрезе налогов), перечисление которых производилось в период действия настоящего Соглашения (в произвольной форме)</w:t>
      </w:r>
      <w:r w:rsidR="008F2E5C">
        <w:rPr>
          <w:sz w:val="26"/>
          <w:szCs w:val="26"/>
        </w:rPr>
        <w:t>.</w:t>
      </w:r>
    </w:p>
    <w:p w:rsidR="00490DE9" w:rsidRDefault="008D50F7" w:rsidP="00744FEA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F2E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Анализ и оценка достижения определенных </w:t>
      </w:r>
      <w:hyperlink r:id="rId23" w:history="1">
        <w:r w:rsidRPr="00386FE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пунктом </w:t>
        </w:r>
      </w:hyperlink>
      <w:r w:rsidRPr="00386FE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386FE3" w:rsidRPr="00386FE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386F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</w:t>
      </w:r>
      <w:r w:rsidRPr="008F2E5C">
        <w:rPr>
          <w:rFonts w:ascii="Times New Roman" w:eastAsiaTheme="minorHAnsi" w:hAnsi="Times New Roman" w:cs="Times New Roman"/>
          <w:sz w:val="26"/>
          <w:szCs w:val="26"/>
          <w:lang w:eastAsia="en-US"/>
        </w:rPr>
        <w:t>щего Порядка результатов, будет осуществляться Управлением посредством информации, полученной в результате направления соответствующих запросов в Федеральную налоговую службу.</w:t>
      </w:r>
    </w:p>
    <w:p w:rsidR="00503610" w:rsidRPr="00503610" w:rsidRDefault="002A4FA4" w:rsidP="00503610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F13B6C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5036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503610" w:rsidRPr="005036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Непредоставление или несвоевременное предоставление отчета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</w:t>
      </w:r>
      <w:r w:rsidR="005036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03610" w:rsidRDefault="00503610" w:rsidP="00744FEA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 за достоверность информации, указанной в представленных отчетах, несет получатель субсидии</w:t>
      </w:r>
    </w:p>
    <w:p w:rsidR="002A4FA4" w:rsidRPr="008F2E5C" w:rsidRDefault="002A4FA4" w:rsidP="00744F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744FEA">
      <w:pPr>
        <w:pStyle w:val="ConsPlusTitle"/>
        <w:ind w:firstLine="709"/>
        <w:jc w:val="center"/>
        <w:outlineLvl w:val="1"/>
        <w:rPr>
          <w:b w:val="0"/>
          <w:sz w:val="26"/>
          <w:szCs w:val="26"/>
        </w:rPr>
      </w:pPr>
      <w:r w:rsidRPr="00D746E1">
        <w:rPr>
          <w:b w:val="0"/>
          <w:sz w:val="26"/>
          <w:szCs w:val="26"/>
        </w:rPr>
        <w:t>IV. Требования об осуществлении контроля за соблюдением</w:t>
      </w:r>
    </w:p>
    <w:p w:rsidR="00476E15" w:rsidRPr="00D746E1" w:rsidRDefault="003E5417" w:rsidP="00744FEA">
      <w:pPr>
        <w:pStyle w:val="ConsPlusTitle"/>
        <w:ind w:firstLine="709"/>
        <w:jc w:val="center"/>
        <w:rPr>
          <w:b w:val="0"/>
          <w:sz w:val="26"/>
          <w:szCs w:val="26"/>
        </w:rPr>
      </w:pPr>
      <w:r w:rsidRPr="00D746E1">
        <w:rPr>
          <w:b w:val="0"/>
          <w:sz w:val="26"/>
          <w:szCs w:val="26"/>
        </w:rPr>
        <w:t>условий</w:t>
      </w:r>
      <w:r w:rsidR="00476E15" w:rsidRPr="00D746E1">
        <w:rPr>
          <w:b w:val="0"/>
          <w:sz w:val="26"/>
          <w:szCs w:val="26"/>
        </w:rPr>
        <w:t>, целей и порядка предоставления субсидий</w:t>
      </w:r>
    </w:p>
    <w:p w:rsidR="00476E15" w:rsidRPr="00D746E1" w:rsidRDefault="00476E15" w:rsidP="0010267C">
      <w:pPr>
        <w:pStyle w:val="ConsPlusTitle"/>
        <w:jc w:val="center"/>
        <w:rPr>
          <w:b w:val="0"/>
          <w:sz w:val="26"/>
          <w:szCs w:val="26"/>
        </w:rPr>
      </w:pPr>
      <w:r w:rsidRPr="00D746E1">
        <w:rPr>
          <w:b w:val="0"/>
          <w:sz w:val="26"/>
          <w:szCs w:val="26"/>
        </w:rPr>
        <w:t>и ответственности за их нарушение</w:t>
      </w:r>
    </w:p>
    <w:p w:rsidR="003E5417" w:rsidRPr="00D746E1" w:rsidRDefault="003E5417" w:rsidP="00744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A1A" w:rsidRPr="00D746E1" w:rsidRDefault="002943E5" w:rsidP="00744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3B6C">
        <w:rPr>
          <w:rFonts w:ascii="Times New Roman" w:hAnsi="Times New Roman" w:cs="Times New Roman"/>
          <w:sz w:val="26"/>
          <w:szCs w:val="26"/>
        </w:rPr>
        <w:t>7</w:t>
      </w:r>
      <w:r w:rsidR="003E5417" w:rsidRPr="00D746E1">
        <w:rPr>
          <w:rFonts w:ascii="Times New Roman" w:hAnsi="Times New Roman" w:cs="Times New Roman"/>
          <w:sz w:val="26"/>
          <w:szCs w:val="26"/>
        </w:rPr>
        <w:t>. </w:t>
      </w:r>
      <w:r w:rsidR="00F06A1A" w:rsidRPr="00D746E1">
        <w:rPr>
          <w:rFonts w:ascii="Times New Roman" w:hAnsi="Times New Roman" w:cs="Times New Roman"/>
          <w:sz w:val="26"/>
          <w:szCs w:val="26"/>
        </w:rPr>
        <w:t>Соблюдение условий, целей и порядка предоставления субсидии получателями субсидии подлежит обязательной проверке главным распорядителем бюджетных средств и/или органом муниципального финансового контроля.</w:t>
      </w:r>
    </w:p>
    <w:p w:rsidR="004F492F" w:rsidRPr="00D746E1" w:rsidRDefault="002943E5" w:rsidP="00744FE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3B6C">
        <w:rPr>
          <w:rFonts w:ascii="Times New Roman" w:hAnsi="Times New Roman" w:cs="Times New Roman"/>
          <w:sz w:val="26"/>
          <w:szCs w:val="26"/>
        </w:rPr>
        <w:t>8</w:t>
      </w:r>
      <w:r w:rsidR="004F492F" w:rsidRPr="00D746E1">
        <w:rPr>
          <w:rFonts w:ascii="Times New Roman" w:hAnsi="Times New Roman" w:cs="Times New Roman"/>
          <w:sz w:val="26"/>
          <w:szCs w:val="26"/>
        </w:rPr>
        <w:t xml:space="preserve">. За несоблюдение условий Соглашения получатель субсидии несет ответственность в соответствии с законодательством Российской Федерации </w:t>
      </w:r>
      <w:r w:rsidR="004F492F" w:rsidRPr="00D746E1">
        <w:rPr>
          <w:rFonts w:ascii="Times New Roman" w:hAnsi="Times New Roman" w:cs="Times New Roman"/>
          <w:sz w:val="26"/>
          <w:szCs w:val="26"/>
        </w:rPr>
        <w:br/>
        <w:t>и требованиями настоящего Порядка.</w:t>
      </w:r>
    </w:p>
    <w:p w:rsidR="002943E5" w:rsidRDefault="002943E5" w:rsidP="00744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13B6C">
        <w:rPr>
          <w:rFonts w:ascii="Times New Roman" w:hAnsi="Times New Roman" w:cs="Times New Roman"/>
          <w:sz w:val="26"/>
          <w:szCs w:val="26"/>
        </w:rPr>
        <w:t>9</w:t>
      </w:r>
      <w:r w:rsidR="00781097" w:rsidRPr="00D746E1">
        <w:rPr>
          <w:rFonts w:ascii="Times New Roman" w:hAnsi="Times New Roman" w:cs="Times New Roman"/>
          <w:sz w:val="26"/>
          <w:szCs w:val="26"/>
        </w:rPr>
        <w:t>.</w:t>
      </w:r>
      <w:r w:rsidR="0028310C" w:rsidRPr="00D746E1">
        <w:rPr>
          <w:rFonts w:ascii="Times New Roman" w:hAnsi="Times New Roman" w:cs="Times New Roman"/>
          <w:sz w:val="26"/>
          <w:szCs w:val="26"/>
        </w:rPr>
        <w:t> </w:t>
      </w:r>
      <w:r w:rsidR="00781097" w:rsidRPr="00D746E1">
        <w:rPr>
          <w:rFonts w:ascii="Times New Roman" w:hAnsi="Times New Roman" w:cs="Times New Roman"/>
          <w:sz w:val="26"/>
          <w:szCs w:val="26"/>
        </w:rPr>
        <w:t xml:space="preserve">Субсидия подлежит возврату получателем субсидии в городской бюджет </w:t>
      </w:r>
      <w:r w:rsidR="00744FEA" w:rsidRPr="00D746E1">
        <w:rPr>
          <w:rFonts w:ascii="Times New Roman" w:hAnsi="Times New Roman" w:cs="Times New Roman"/>
          <w:sz w:val="26"/>
          <w:szCs w:val="26"/>
        </w:rPr>
        <w:br/>
      </w:r>
      <w:r w:rsidR="00781097" w:rsidRPr="00D746E1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субсидий условий, установленных при их предоставлении, </w:t>
      </w:r>
      <w:r w:rsidR="00E403EC">
        <w:rPr>
          <w:rFonts w:ascii="Times New Roman" w:hAnsi="Times New Roman" w:cs="Times New Roman"/>
          <w:sz w:val="26"/>
          <w:szCs w:val="26"/>
        </w:rPr>
        <w:t xml:space="preserve">непредставления отчетности в установленный срок, </w:t>
      </w:r>
      <w:r w:rsidR="00781097" w:rsidRPr="00D746E1">
        <w:rPr>
          <w:rFonts w:ascii="Times New Roman" w:hAnsi="Times New Roman" w:cs="Times New Roman"/>
          <w:sz w:val="26"/>
          <w:szCs w:val="26"/>
        </w:rPr>
        <w:t xml:space="preserve">недостижения результата, установленного </w:t>
      </w:r>
      <w:hyperlink w:anchor="P135" w:history="1">
        <w:r w:rsidR="00781097" w:rsidRPr="00386FE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E403EC" w:rsidRPr="00386FE3">
        <w:rPr>
          <w:rFonts w:ascii="Times New Roman" w:hAnsi="Times New Roman" w:cs="Times New Roman"/>
          <w:sz w:val="26"/>
          <w:szCs w:val="26"/>
        </w:rPr>
        <w:t>5</w:t>
      </w:r>
      <w:r w:rsidR="00386FE3" w:rsidRPr="00386FE3">
        <w:rPr>
          <w:rFonts w:ascii="Times New Roman" w:hAnsi="Times New Roman" w:cs="Times New Roman"/>
          <w:sz w:val="26"/>
          <w:szCs w:val="26"/>
        </w:rPr>
        <w:t>1</w:t>
      </w:r>
      <w:r w:rsidR="00781097" w:rsidRPr="00D746E1">
        <w:rPr>
          <w:rFonts w:ascii="Times New Roman" w:hAnsi="Times New Roman" w:cs="Times New Roman"/>
          <w:sz w:val="26"/>
          <w:szCs w:val="26"/>
        </w:rPr>
        <w:t xml:space="preserve"> настоящего Порядка, выявленных в том числе по фактам проверок, проведенных главным распорядителем бюджетных средств и органом муниципального финансового контроля.</w:t>
      </w:r>
      <w:bookmarkStart w:id="5" w:name="P150"/>
      <w:bookmarkEnd w:id="5"/>
    </w:p>
    <w:p w:rsidR="00D623FE" w:rsidRPr="00D746E1" w:rsidRDefault="00F13B6C" w:rsidP="00744FEA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781097" w:rsidRPr="00D746E1">
        <w:rPr>
          <w:rFonts w:ascii="Times New Roman" w:hAnsi="Times New Roman" w:cs="Times New Roman"/>
          <w:sz w:val="26"/>
          <w:szCs w:val="26"/>
        </w:rPr>
        <w:t>.</w:t>
      </w:r>
      <w:r w:rsidR="002943E5">
        <w:rPr>
          <w:rFonts w:ascii="Times New Roman" w:hAnsi="Times New Roman" w:cs="Times New Roman"/>
          <w:sz w:val="26"/>
          <w:szCs w:val="26"/>
        </w:rPr>
        <w:t> </w:t>
      </w:r>
      <w:r w:rsidR="00781097" w:rsidRPr="00D746E1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направляет получателю субсидии уведомление о возврате субсидии с указанием платежных реквизитов </w:t>
      </w:r>
      <w:r w:rsidR="0028310C" w:rsidRPr="00D746E1">
        <w:rPr>
          <w:rFonts w:ascii="Times New Roman" w:hAnsi="Times New Roman" w:cs="Times New Roman"/>
          <w:sz w:val="26"/>
          <w:szCs w:val="26"/>
        </w:rPr>
        <w:br/>
      </w:r>
      <w:r w:rsidR="00781097" w:rsidRPr="00D746E1">
        <w:rPr>
          <w:rFonts w:ascii="Times New Roman" w:hAnsi="Times New Roman" w:cs="Times New Roman"/>
          <w:sz w:val="26"/>
          <w:szCs w:val="26"/>
        </w:rPr>
        <w:t xml:space="preserve">и суммы, подлежащей возврату. </w:t>
      </w:r>
    </w:p>
    <w:p w:rsidR="00D623FE" w:rsidRPr="00D746E1" w:rsidRDefault="00D623FE" w:rsidP="00744F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Субсидия подлежит возврату в городской бюджет</w:t>
      </w:r>
      <w:r w:rsidR="00C80D50" w:rsidRPr="00D746E1">
        <w:rPr>
          <w:rFonts w:ascii="Times New Roman" w:hAnsi="Times New Roman" w:cs="Times New Roman"/>
          <w:sz w:val="26"/>
          <w:szCs w:val="26"/>
        </w:rPr>
        <w:t xml:space="preserve"> в размере, указанном </w:t>
      </w:r>
      <w:r w:rsidR="0028310C" w:rsidRPr="00D746E1">
        <w:rPr>
          <w:rFonts w:ascii="Times New Roman" w:hAnsi="Times New Roman" w:cs="Times New Roman"/>
          <w:sz w:val="26"/>
          <w:szCs w:val="26"/>
        </w:rPr>
        <w:br/>
      </w:r>
      <w:r w:rsidR="00C80D50" w:rsidRPr="00D746E1">
        <w:rPr>
          <w:rFonts w:ascii="Times New Roman" w:hAnsi="Times New Roman" w:cs="Times New Roman"/>
          <w:sz w:val="26"/>
          <w:szCs w:val="26"/>
        </w:rPr>
        <w:t xml:space="preserve">в уведомлении, </w:t>
      </w:r>
      <w:r w:rsidRPr="00D746E1">
        <w:rPr>
          <w:rFonts w:ascii="Times New Roman" w:hAnsi="Times New Roman" w:cs="Times New Roman"/>
          <w:sz w:val="26"/>
          <w:szCs w:val="26"/>
        </w:rPr>
        <w:t xml:space="preserve">в течение 15 рабочих дней с даты получения </w:t>
      </w:r>
      <w:r w:rsidR="00C80D50" w:rsidRPr="00D746E1">
        <w:rPr>
          <w:rFonts w:ascii="Times New Roman" w:hAnsi="Times New Roman" w:cs="Times New Roman"/>
          <w:sz w:val="26"/>
          <w:szCs w:val="26"/>
        </w:rPr>
        <w:t>уведомления</w:t>
      </w:r>
      <w:r w:rsidRPr="00D746E1">
        <w:rPr>
          <w:rFonts w:ascii="Times New Roman" w:hAnsi="Times New Roman" w:cs="Times New Roman"/>
          <w:sz w:val="26"/>
          <w:szCs w:val="26"/>
        </w:rPr>
        <w:t>.</w:t>
      </w:r>
    </w:p>
    <w:p w:rsidR="00F12982" w:rsidRPr="00D746E1" w:rsidRDefault="002943E5" w:rsidP="006C03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13B6C">
        <w:rPr>
          <w:sz w:val="26"/>
          <w:szCs w:val="26"/>
        </w:rPr>
        <w:t>1</w:t>
      </w:r>
      <w:r w:rsidR="00F12982" w:rsidRPr="00D746E1">
        <w:rPr>
          <w:sz w:val="26"/>
          <w:szCs w:val="26"/>
        </w:rPr>
        <w:t>. </w:t>
      </w:r>
      <w:r w:rsidR="00C80D50" w:rsidRPr="00D746E1">
        <w:rPr>
          <w:sz w:val="26"/>
          <w:szCs w:val="26"/>
        </w:rPr>
        <w:t>В случае неисполнения получателем субсидии требований о возврате субсидии в городской бюджет</w:t>
      </w:r>
      <w:r w:rsidR="0028310C" w:rsidRPr="00D746E1">
        <w:rPr>
          <w:sz w:val="26"/>
          <w:szCs w:val="26"/>
        </w:rPr>
        <w:t xml:space="preserve"> </w:t>
      </w:r>
      <w:r w:rsidR="00F12982" w:rsidRPr="00D746E1">
        <w:rPr>
          <w:sz w:val="26"/>
          <w:szCs w:val="26"/>
        </w:rPr>
        <w:t xml:space="preserve">главный распорядитель бюджетных средств передает документы в правовое управление Администрации муниципального образования </w:t>
      </w:r>
      <w:r w:rsidR="00F12982" w:rsidRPr="00D746E1">
        <w:rPr>
          <w:sz w:val="26"/>
          <w:szCs w:val="26"/>
        </w:rPr>
        <w:lastRenderedPageBreak/>
        <w:t>"Городской округ "Город Нарьян-Мар" для принятия мер по взысканию подлежащих возврату бюджетных средств в судебном порядке.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F13B6C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случаях: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6" w:name="Par1"/>
      <w:bookmarkEnd w:id="6"/>
      <w:r>
        <w:rPr>
          <w:rFonts w:eastAsiaTheme="minorHAnsi"/>
          <w:sz w:val="26"/>
          <w:szCs w:val="26"/>
          <w:lang w:eastAsia="en-US"/>
        </w:rPr>
        <w:t>6</w:t>
      </w:r>
      <w:r w:rsidR="00F13B6C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.1. В результате документально подтвержденного наступления обстоятельств непреодолимой силы (под обстоятельствами непреодолимой силы понимаются обстоятельства, определяемые в соответствии </w:t>
      </w:r>
      <w:r w:rsidRPr="006C3705">
        <w:rPr>
          <w:rFonts w:eastAsiaTheme="minorHAnsi"/>
          <w:sz w:val="26"/>
          <w:szCs w:val="26"/>
          <w:lang w:eastAsia="en-US"/>
        </w:rPr>
        <w:t xml:space="preserve">со </w:t>
      </w:r>
      <w:hyperlink r:id="rId24" w:history="1">
        <w:r w:rsidRPr="006C3705">
          <w:rPr>
            <w:rFonts w:eastAsiaTheme="minorHAnsi"/>
            <w:sz w:val="26"/>
            <w:szCs w:val="26"/>
            <w:lang w:eastAsia="en-US"/>
          </w:rPr>
          <w:t>статьей 401</w:t>
        </w:r>
      </w:hyperlink>
      <w:r>
        <w:rPr>
          <w:rFonts w:eastAsiaTheme="minorHAnsi"/>
          <w:sz w:val="26"/>
          <w:szCs w:val="26"/>
          <w:lang w:eastAsia="en-US"/>
        </w:rPr>
        <w:t xml:space="preserve"> Гражданского кодекса Российской Федерации);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ar2"/>
      <w:bookmarkEnd w:id="7"/>
      <w:r>
        <w:rPr>
          <w:rFonts w:eastAsiaTheme="minorHAnsi"/>
          <w:sz w:val="26"/>
          <w:szCs w:val="26"/>
          <w:lang w:eastAsia="en-US"/>
        </w:rPr>
        <w:t>6</w:t>
      </w:r>
      <w:r w:rsidR="00F13B6C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.2. В случае смерти получателя субсидии.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8" w:name="Par4"/>
      <w:bookmarkEnd w:id="8"/>
      <w:r>
        <w:rPr>
          <w:rFonts w:eastAsiaTheme="minorHAnsi"/>
          <w:sz w:val="26"/>
          <w:szCs w:val="26"/>
          <w:lang w:eastAsia="en-US"/>
        </w:rPr>
        <w:t>6</w:t>
      </w:r>
      <w:r w:rsidR="00F13B6C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. При наличии обстоятельств, указанных в </w:t>
      </w:r>
      <w:hyperlink w:anchor="Par1" w:history="1">
        <w:r w:rsidRPr="00386FE3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386FE3">
        <w:rPr>
          <w:rFonts w:eastAsiaTheme="minorHAnsi"/>
          <w:sz w:val="26"/>
          <w:szCs w:val="26"/>
          <w:lang w:eastAsia="en-US"/>
        </w:rPr>
        <w:t xml:space="preserve"> 6</w:t>
      </w:r>
      <w:r w:rsidR="00F13B6C" w:rsidRPr="00386FE3">
        <w:rPr>
          <w:rFonts w:eastAsiaTheme="minorHAnsi"/>
          <w:sz w:val="26"/>
          <w:szCs w:val="26"/>
          <w:lang w:eastAsia="en-US"/>
        </w:rPr>
        <w:t>2</w:t>
      </w:r>
      <w:r w:rsidRPr="00386FE3">
        <w:rPr>
          <w:rFonts w:eastAsiaTheme="minorHAnsi"/>
          <w:sz w:val="26"/>
          <w:szCs w:val="26"/>
          <w:lang w:eastAsia="en-US"/>
        </w:rPr>
        <w:t xml:space="preserve">.1 настоящего Порядка, получатель субсидии направляет в Управление </w:t>
      </w:r>
      <w:r w:rsidR="00852450" w:rsidRPr="00386FE3">
        <w:rPr>
          <w:sz w:val="26"/>
          <w:szCs w:val="26"/>
        </w:rPr>
        <w:t>в срок до 15 числа месяца, следующего за месяцем окончания действия Соглашения,</w:t>
      </w:r>
      <w:bookmarkStart w:id="9" w:name="Par5"/>
      <w:bookmarkEnd w:id="9"/>
      <w:r w:rsidR="00852450" w:rsidRPr="00386FE3">
        <w:rPr>
          <w:sz w:val="26"/>
          <w:szCs w:val="26"/>
        </w:rPr>
        <w:t xml:space="preserve"> о</w:t>
      </w:r>
      <w:r w:rsidRPr="00386FE3">
        <w:rPr>
          <w:rFonts w:eastAsiaTheme="minorHAnsi"/>
          <w:sz w:val="26"/>
          <w:szCs w:val="26"/>
          <w:lang w:eastAsia="en-US"/>
        </w:rPr>
        <w:t xml:space="preserve">бращение в произвольной форме с указанием обстоятельств, предусмотренных </w:t>
      </w:r>
      <w:hyperlink w:anchor="Par1" w:history="1">
        <w:r w:rsidR="00852450" w:rsidRPr="00386FE3">
          <w:rPr>
            <w:rFonts w:eastAsiaTheme="minorHAnsi"/>
            <w:sz w:val="26"/>
            <w:szCs w:val="26"/>
            <w:lang w:eastAsia="en-US"/>
          </w:rPr>
          <w:t>пункт</w:t>
        </w:r>
      </w:hyperlink>
      <w:r w:rsidR="00852450" w:rsidRPr="00386FE3">
        <w:rPr>
          <w:rFonts w:eastAsiaTheme="minorHAnsi"/>
          <w:sz w:val="26"/>
          <w:szCs w:val="26"/>
          <w:lang w:eastAsia="en-US"/>
        </w:rPr>
        <w:t>ом 6</w:t>
      </w:r>
      <w:r w:rsidR="00F13B6C" w:rsidRPr="00386FE3">
        <w:rPr>
          <w:rFonts w:eastAsiaTheme="minorHAnsi"/>
          <w:sz w:val="26"/>
          <w:szCs w:val="26"/>
          <w:lang w:eastAsia="en-US"/>
        </w:rPr>
        <w:t>2</w:t>
      </w:r>
      <w:r w:rsidR="00852450" w:rsidRPr="00386FE3">
        <w:rPr>
          <w:rFonts w:eastAsiaTheme="minorHAnsi"/>
          <w:sz w:val="26"/>
          <w:szCs w:val="26"/>
          <w:lang w:eastAsia="en-US"/>
        </w:rPr>
        <w:t>.1 н</w:t>
      </w:r>
      <w:r w:rsidR="00852450">
        <w:rPr>
          <w:rFonts w:eastAsiaTheme="minorHAnsi"/>
          <w:sz w:val="26"/>
          <w:szCs w:val="26"/>
          <w:lang w:eastAsia="en-US"/>
        </w:rPr>
        <w:t>астоящего Порядка</w:t>
      </w:r>
      <w:r>
        <w:rPr>
          <w:rFonts w:eastAsiaTheme="minorHAnsi"/>
          <w:sz w:val="26"/>
          <w:szCs w:val="26"/>
          <w:lang w:eastAsia="en-US"/>
        </w:rPr>
        <w:t xml:space="preserve">, повлиявших на недостижение значений результата предоставления субсидии, заверенное </w:t>
      </w:r>
      <w:r w:rsidR="00852450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олучателем субсидии и печатью (при наличии печати)</w:t>
      </w:r>
      <w:r w:rsidR="00852450">
        <w:rPr>
          <w:rFonts w:eastAsiaTheme="minorHAnsi"/>
          <w:sz w:val="26"/>
          <w:szCs w:val="26"/>
          <w:lang w:eastAsia="en-US"/>
        </w:rPr>
        <w:t>, с приложением подтверждающих документов.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Обязанность доказывать обстоятельства непреодолимой силы лежит на стороне, не исполнившей свои обязательства.</w:t>
      </w:r>
    </w:p>
    <w:p w:rsidR="006C3705" w:rsidRDefault="00852450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75A61">
        <w:rPr>
          <w:rFonts w:eastAsiaTheme="minorHAnsi"/>
          <w:sz w:val="26"/>
          <w:szCs w:val="26"/>
          <w:lang w:eastAsia="en-US"/>
        </w:rPr>
        <w:t>4</w:t>
      </w:r>
      <w:r w:rsidR="006C3705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Управление</w:t>
      </w:r>
      <w:r w:rsidR="006C3705">
        <w:rPr>
          <w:rFonts w:eastAsiaTheme="minorHAnsi"/>
          <w:sz w:val="26"/>
          <w:szCs w:val="26"/>
          <w:lang w:eastAsia="en-US"/>
        </w:rPr>
        <w:t xml:space="preserve"> направляет на рассмотрение Комиссии представленные в соответствии с </w:t>
      </w:r>
      <w:hyperlink w:anchor="Par4" w:history="1">
        <w:r w:rsidR="006C3705" w:rsidRPr="00386FE3">
          <w:rPr>
            <w:rFonts w:eastAsiaTheme="minorHAnsi"/>
            <w:sz w:val="26"/>
            <w:szCs w:val="26"/>
            <w:lang w:eastAsia="en-US"/>
          </w:rPr>
          <w:t>пунктом</w:t>
        </w:r>
        <w:r w:rsidR="006C3705" w:rsidRPr="00386FE3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Pr="00386FE3">
        <w:rPr>
          <w:rFonts w:eastAsiaTheme="minorHAnsi"/>
          <w:sz w:val="26"/>
          <w:szCs w:val="26"/>
          <w:lang w:eastAsia="en-US"/>
        </w:rPr>
        <w:t>6</w:t>
      </w:r>
      <w:r w:rsidR="00B75A61" w:rsidRPr="00386FE3">
        <w:rPr>
          <w:rFonts w:eastAsiaTheme="minorHAnsi"/>
          <w:sz w:val="26"/>
          <w:szCs w:val="26"/>
          <w:lang w:eastAsia="en-US"/>
        </w:rPr>
        <w:t>3</w:t>
      </w:r>
      <w:r w:rsidR="006C3705" w:rsidRPr="00386FE3">
        <w:rPr>
          <w:rFonts w:eastAsiaTheme="minorHAnsi"/>
          <w:sz w:val="26"/>
          <w:szCs w:val="26"/>
          <w:lang w:eastAsia="en-US"/>
        </w:rPr>
        <w:t xml:space="preserve"> настоя</w:t>
      </w:r>
      <w:r w:rsidR="006C3705">
        <w:rPr>
          <w:rFonts w:eastAsiaTheme="minorHAnsi"/>
          <w:sz w:val="26"/>
          <w:szCs w:val="26"/>
          <w:lang w:eastAsia="en-US"/>
        </w:rPr>
        <w:t xml:space="preserve">щего </w:t>
      </w:r>
      <w:r>
        <w:rPr>
          <w:rFonts w:eastAsiaTheme="minorHAnsi"/>
          <w:sz w:val="26"/>
          <w:szCs w:val="26"/>
          <w:lang w:eastAsia="en-US"/>
        </w:rPr>
        <w:t>Порядка</w:t>
      </w:r>
      <w:r w:rsidR="006C37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="006C3705">
        <w:rPr>
          <w:rFonts w:eastAsiaTheme="minorHAnsi"/>
          <w:sz w:val="26"/>
          <w:szCs w:val="26"/>
          <w:lang w:eastAsia="en-US"/>
        </w:rPr>
        <w:t>олучателем субсидии обращение и документы.</w:t>
      </w:r>
    </w:p>
    <w:p w:rsidR="006C3705" w:rsidRDefault="00852450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0" w:name="Par13"/>
      <w:bookmarkEnd w:id="10"/>
      <w:r>
        <w:rPr>
          <w:rFonts w:eastAsiaTheme="minorHAnsi"/>
          <w:sz w:val="26"/>
          <w:szCs w:val="26"/>
          <w:lang w:eastAsia="en-US"/>
        </w:rPr>
        <w:t>6</w:t>
      </w:r>
      <w:r w:rsidR="00B75A61">
        <w:rPr>
          <w:rFonts w:eastAsiaTheme="minorHAnsi"/>
          <w:sz w:val="26"/>
          <w:szCs w:val="26"/>
          <w:lang w:eastAsia="en-US"/>
        </w:rPr>
        <w:t>5</w:t>
      </w:r>
      <w:r w:rsidR="006C3705">
        <w:rPr>
          <w:rFonts w:eastAsiaTheme="minorHAnsi"/>
          <w:sz w:val="26"/>
          <w:szCs w:val="26"/>
          <w:lang w:eastAsia="en-US"/>
        </w:rPr>
        <w:t xml:space="preserve">. Комиссия рассматривает обращение и документы, представленные Получателем субсидии в соответствии </w:t>
      </w:r>
      <w:r w:rsidR="006C3705" w:rsidRPr="00386FE3">
        <w:rPr>
          <w:rFonts w:eastAsiaTheme="minorHAnsi"/>
          <w:sz w:val="26"/>
          <w:szCs w:val="26"/>
          <w:lang w:eastAsia="en-US"/>
        </w:rPr>
        <w:t xml:space="preserve">с </w:t>
      </w:r>
      <w:hyperlink w:anchor="Par4" w:history="1">
        <w:r w:rsidRPr="00386FE3">
          <w:rPr>
            <w:rFonts w:eastAsiaTheme="minorHAnsi"/>
            <w:sz w:val="26"/>
            <w:szCs w:val="26"/>
            <w:lang w:eastAsia="en-US"/>
          </w:rPr>
          <w:t>пунктом</w:t>
        </w:r>
        <w:r w:rsidRPr="00386FE3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 w:rsidRPr="00386FE3">
        <w:rPr>
          <w:rFonts w:eastAsiaTheme="minorHAnsi"/>
          <w:sz w:val="26"/>
          <w:szCs w:val="26"/>
          <w:lang w:eastAsia="en-US"/>
        </w:rPr>
        <w:t>6</w:t>
      </w:r>
      <w:r w:rsidR="00B75A61" w:rsidRPr="00386FE3">
        <w:rPr>
          <w:rFonts w:eastAsiaTheme="minorHAnsi"/>
          <w:sz w:val="26"/>
          <w:szCs w:val="26"/>
          <w:lang w:eastAsia="en-US"/>
        </w:rPr>
        <w:t>3</w:t>
      </w:r>
      <w:r w:rsidRPr="00386FE3">
        <w:rPr>
          <w:rFonts w:eastAsiaTheme="minorHAnsi"/>
          <w:sz w:val="26"/>
          <w:szCs w:val="26"/>
          <w:lang w:eastAsia="en-US"/>
        </w:rPr>
        <w:t xml:space="preserve"> настоящего</w:t>
      </w:r>
      <w:r>
        <w:rPr>
          <w:rFonts w:eastAsiaTheme="minorHAnsi"/>
          <w:sz w:val="26"/>
          <w:szCs w:val="26"/>
          <w:lang w:eastAsia="en-US"/>
        </w:rPr>
        <w:t xml:space="preserve"> Порядка</w:t>
      </w:r>
      <w:r w:rsidR="006C3705">
        <w:rPr>
          <w:rFonts w:eastAsiaTheme="minorHAnsi"/>
          <w:sz w:val="26"/>
          <w:szCs w:val="26"/>
          <w:lang w:eastAsia="en-US"/>
        </w:rPr>
        <w:t>, и выносит одно из следующих решений:</w:t>
      </w:r>
    </w:p>
    <w:p w:rsidR="006C3705" w:rsidRDefault="00852450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75A61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6C3705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="006C37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6C3705">
        <w:rPr>
          <w:rFonts w:eastAsiaTheme="minorHAnsi"/>
          <w:sz w:val="26"/>
          <w:szCs w:val="26"/>
          <w:lang w:eastAsia="en-US"/>
        </w:rPr>
        <w:t xml:space="preserve"> признании обстоятельств непреодолимой силы препятствующими достижению значений результата предоставления субсидии, и об освобождении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="006C3705">
        <w:rPr>
          <w:rFonts w:eastAsiaTheme="minorHAnsi"/>
          <w:sz w:val="26"/>
          <w:szCs w:val="26"/>
          <w:lang w:eastAsia="en-US"/>
        </w:rPr>
        <w:t xml:space="preserve">олучателя субсидии от возврата средств субсидии в </w:t>
      </w:r>
      <w:r>
        <w:rPr>
          <w:rFonts w:eastAsiaTheme="minorHAnsi"/>
          <w:sz w:val="26"/>
          <w:szCs w:val="26"/>
          <w:lang w:eastAsia="en-US"/>
        </w:rPr>
        <w:t>городской</w:t>
      </w:r>
      <w:r w:rsidR="006C3705">
        <w:rPr>
          <w:rFonts w:eastAsiaTheme="minorHAnsi"/>
          <w:sz w:val="26"/>
          <w:szCs w:val="26"/>
          <w:lang w:eastAsia="en-US"/>
        </w:rPr>
        <w:t xml:space="preserve"> бюджет в соответствии с </w:t>
      </w:r>
      <w:r w:rsidR="00993770" w:rsidRPr="00386FE3">
        <w:rPr>
          <w:rFonts w:eastAsiaTheme="minorHAnsi"/>
          <w:sz w:val="26"/>
          <w:szCs w:val="26"/>
          <w:lang w:eastAsia="en-US"/>
        </w:rPr>
        <w:t>пунктом 5</w:t>
      </w:r>
      <w:r w:rsidR="00386FE3">
        <w:rPr>
          <w:rFonts w:eastAsiaTheme="minorHAnsi"/>
          <w:sz w:val="26"/>
          <w:szCs w:val="26"/>
          <w:lang w:eastAsia="en-US"/>
        </w:rPr>
        <w:t>9</w:t>
      </w:r>
      <w:r w:rsidR="006C3705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993770">
        <w:rPr>
          <w:rFonts w:eastAsiaTheme="minorHAnsi"/>
          <w:sz w:val="26"/>
          <w:szCs w:val="26"/>
          <w:lang w:eastAsia="en-US"/>
        </w:rPr>
        <w:t>Порядка</w:t>
      </w:r>
      <w:r w:rsidR="006C3705">
        <w:rPr>
          <w:rFonts w:eastAsiaTheme="minorHAnsi"/>
          <w:sz w:val="26"/>
          <w:szCs w:val="26"/>
          <w:lang w:eastAsia="en-US"/>
        </w:rPr>
        <w:t>;</w:t>
      </w:r>
    </w:p>
    <w:p w:rsidR="006C3705" w:rsidRDefault="00993770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75A61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6C3705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6C370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</w:t>
      </w:r>
      <w:r w:rsidR="006C3705">
        <w:rPr>
          <w:rFonts w:eastAsiaTheme="minorHAnsi"/>
          <w:sz w:val="26"/>
          <w:szCs w:val="26"/>
          <w:lang w:eastAsia="en-US"/>
        </w:rPr>
        <w:t xml:space="preserve"> непризнании обстоятельств непреодолимой силы препятствующими достижению значений результата предоставления субсидии, и об отказе в освобождении Получателя субсидии от возврата средств субсидии в окружной бюджет в соответствии с </w:t>
      </w:r>
      <w:r w:rsidRPr="00386FE3">
        <w:rPr>
          <w:rFonts w:eastAsiaTheme="minorHAnsi"/>
          <w:sz w:val="26"/>
          <w:szCs w:val="26"/>
          <w:lang w:eastAsia="en-US"/>
        </w:rPr>
        <w:t>пунктом 5</w:t>
      </w:r>
      <w:r w:rsidR="00386FE3" w:rsidRPr="00386FE3">
        <w:rPr>
          <w:rFonts w:eastAsiaTheme="minorHAnsi"/>
          <w:sz w:val="26"/>
          <w:szCs w:val="26"/>
          <w:lang w:eastAsia="en-US"/>
        </w:rPr>
        <w:t>9</w:t>
      </w:r>
      <w:r w:rsidRPr="00386FE3">
        <w:rPr>
          <w:rFonts w:eastAsiaTheme="minorHAnsi"/>
          <w:sz w:val="26"/>
          <w:szCs w:val="26"/>
          <w:lang w:eastAsia="en-US"/>
        </w:rPr>
        <w:t xml:space="preserve"> настоящего</w:t>
      </w:r>
      <w:r>
        <w:rPr>
          <w:rFonts w:eastAsiaTheme="minorHAnsi"/>
          <w:sz w:val="26"/>
          <w:szCs w:val="26"/>
          <w:lang w:eastAsia="en-US"/>
        </w:rPr>
        <w:t xml:space="preserve"> Порядка</w:t>
      </w:r>
      <w:r w:rsidR="006C3705">
        <w:rPr>
          <w:rFonts w:eastAsiaTheme="minorHAnsi"/>
          <w:sz w:val="26"/>
          <w:szCs w:val="26"/>
          <w:lang w:eastAsia="en-US"/>
        </w:rPr>
        <w:t>.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Решение Комисси</w:t>
      </w:r>
      <w:r w:rsidR="000A2815">
        <w:rPr>
          <w:rFonts w:eastAsiaTheme="minorHAnsi"/>
          <w:sz w:val="26"/>
          <w:szCs w:val="26"/>
          <w:lang w:eastAsia="en-US"/>
        </w:rPr>
        <w:t>и оформляется в форме протокола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Информация о принятом </w:t>
      </w:r>
      <w:r w:rsidR="00993770">
        <w:rPr>
          <w:rFonts w:eastAsiaTheme="minorHAnsi"/>
          <w:sz w:val="26"/>
          <w:szCs w:val="26"/>
          <w:lang w:eastAsia="en-US"/>
        </w:rPr>
        <w:t>Комиссией</w:t>
      </w:r>
      <w:r>
        <w:rPr>
          <w:rFonts w:eastAsiaTheme="minorHAnsi"/>
          <w:sz w:val="26"/>
          <w:szCs w:val="26"/>
          <w:lang w:eastAsia="en-US"/>
        </w:rPr>
        <w:t xml:space="preserve"> решении направляется </w:t>
      </w:r>
      <w:r w:rsidR="00993770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олучателю субсидии, в срок не позднее пяти рабочих дней, следующих за днем принятия решения </w:t>
      </w:r>
      <w:r w:rsidR="00993770">
        <w:rPr>
          <w:rFonts w:eastAsiaTheme="minorHAnsi"/>
          <w:sz w:val="26"/>
          <w:szCs w:val="26"/>
          <w:lang w:eastAsia="en-US"/>
        </w:rPr>
        <w:t>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C3705" w:rsidRDefault="003C5E7B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1" w:name="Par24"/>
      <w:bookmarkEnd w:id="11"/>
      <w:r>
        <w:rPr>
          <w:rFonts w:eastAsiaTheme="minorHAnsi"/>
          <w:sz w:val="26"/>
          <w:szCs w:val="26"/>
          <w:lang w:eastAsia="en-US"/>
        </w:rPr>
        <w:t>6</w:t>
      </w:r>
      <w:r w:rsidR="00DB5BE4">
        <w:rPr>
          <w:rFonts w:eastAsiaTheme="minorHAnsi"/>
          <w:sz w:val="26"/>
          <w:szCs w:val="26"/>
          <w:lang w:eastAsia="en-US"/>
        </w:rPr>
        <w:t>6</w:t>
      </w:r>
      <w:r w:rsidR="006C3705">
        <w:rPr>
          <w:rFonts w:eastAsiaTheme="minorHAnsi"/>
          <w:sz w:val="26"/>
          <w:szCs w:val="26"/>
          <w:lang w:eastAsia="en-US"/>
        </w:rPr>
        <w:t xml:space="preserve">. При наличии обстоятельств, указанных в </w:t>
      </w:r>
      <w:hyperlink w:anchor="Par2" w:history="1">
        <w:r w:rsidR="006C3705" w:rsidRPr="000A2815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="00993770" w:rsidRPr="000A2815">
          <w:rPr>
            <w:rFonts w:eastAsiaTheme="minorHAnsi"/>
            <w:sz w:val="26"/>
            <w:szCs w:val="26"/>
            <w:lang w:eastAsia="en-US"/>
          </w:rPr>
          <w:t>6</w:t>
        </w:r>
        <w:r w:rsidR="00DB5BE4">
          <w:rPr>
            <w:rFonts w:eastAsiaTheme="minorHAnsi"/>
            <w:sz w:val="26"/>
            <w:szCs w:val="26"/>
            <w:lang w:eastAsia="en-US"/>
          </w:rPr>
          <w:t>2</w:t>
        </w:r>
        <w:r w:rsidR="00993770" w:rsidRPr="000A2815">
          <w:rPr>
            <w:rFonts w:eastAsiaTheme="minorHAnsi"/>
            <w:sz w:val="26"/>
            <w:szCs w:val="26"/>
            <w:lang w:eastAsia="en-US"/>
          </w:rPr>
          <w:t>.2</w:t>
        </w:r>
      </w:hyperlink>
      <w:r w:rsidR="006C3705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993770">
        <w:rPr>
          <w:rFonts w:eastAsiaTheme="minorHAnsi"/>
          <w:sz w:val="26"/>
          <w:szCs w:val="26"/>
          <w:lang w:eastAsia="en-US"/>
        </w:rPr>
        <w:t>Порядка</w:t>
      </w:r>
      <w:r w:rsidR="006C3705">
        <w:rPr>
          <w:rFonts w:eastAsiaTheme="minorHAnsi"/>
          <w:sz w:val="26"/>
          <w:szCs w:val="26"/>
          <w:lang w:eastAsia="en-US"/>
        </w:rPr>
        <w:t xml:space="preserve">, решение об освобождении </w:t>
      </w:r>
      <w:r w:rsidR="000A2815">
        <w:rPr>
          <w:rFonts w:eastAsiaTheme="minorHAnsi"/>
          <w:sz w:val="26"/>
          <w:szCs w:val="26"/>
          <w:lang w:eastAsia="en-US"/>
        </w:rPr>
        <w:t>п</w:t>
      </w:r>
      <w:r w:rsidR="006C3705">
        <w:rPr>
          <w:rFonts w:eastAsiaTheme="minorHAnsi"/>
          <w:sz w:val="26"/>
          <w:szCs w:val="26"/>
          <w:lang w:eastAsia="en-US"/>
        </w:rPr>
        <w:t xml:space="preserve">олучателя субсидии от возврата средств субсидии в </w:t>
      </w:r>
      <w:r w:rsidR="000A2815">
        <w:rPr>
          <w:rFonts w:eastAsiaTheme="minorHAnsi"/>
          <w:sz w:val="26"/>
          <w:szCs w:val="26"/>
          <w:lang w:eastAsia="en-US"/>
        </w:rPr>
        <w:t>городской</w:t>
      </w:r>
      <w:r w:rsidR="006C3705">
        <w:rPr>
          <w:rFonts w:eastAsiaTheme="minorHAnsi"/>
          <w:sz w:val="26"/>
          <w:szCs w:val="26"/>
          <w:lang w:eastAsia="en-US"/>
        </w:rPr>
        <w:t xml:space="preserve"> бюджет в </w:t>
      </w:r>
      <w:r w:rsidR="006C3705" w:rsidRPr="00386FE3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0A2815" w:rsidRPr="00386FE3">
        <w:rPr>
          <w:rFonts w:eastAsiaTheme="minorHAnsi"/>
          <w:sz w:val="26"/>
          <w:szCs w:val="26"/>
          <w:lang w:eastAsia="en-US"/>
        </w:rPr>
        <w:t>пунктом 5</w:t>
      </w:r>
      <w:r w:rsidR="00386FE3" w:rsidRPr="00386FE3">
        <w:rPr>
          <w:rFonts w:eastAsiaTheme="minorHAnsi"/>
          <w:sz w:val="26"/>
          <w:szCs w:val="26"/>
          <w:lang w:eastAsia="en-US"/>
        </w:rPr>
        <w:t>9</w:t>
      </w:r>
      <w:r w:rsidR="000A2815" w:rsidRPr="00386FE3">
        <w:rPr>
          <w:rFonts w:eastAsiaTheme="minorHAnsi"/>
          <w:sz w:val="26"/>
          <w:szCs w:val="26"/>
          <w:lang w:eastAsia="en-US"/>
        </w:rPr>
        <w:t xml:space="preserve"> </w:t>
      </w:r>
      <w:r w:rsidR="006C3705" w:rsidRPr="00386FE3">
        <w:rPr>
          <w:rFonts w:eastAsiaTheme="minorHAnsi"/>
          <w:sz w:val="26"/>
          <w:szCs w:val="26"/>
          <w:lang w:eastAsia="en-US"/>
        </w:rPr>
        <w:t>настоящего</w:t>
      </w:r>
      <w:r w:rsidR="006C3705">
        <w:rPr>
          <w:rFonts w:eastAsiaTheme="minorHAnsi"/>
          <w:sz w:val="26"/>
          <w:szCs w:val="26"/>
          <w:lang w:eastAsia="en-US"/>
        </w:rPr>
        <w:t xml:space="preserve"> </w:t>
      </w:r>
      <w:r w:rsidR="000A2815">
        <w:rPr>
          <w:rFonts w:eastAsiaTheme="minorHAnsi"/>
          <w:sz w:val="26"/>
          <w:szCs w:val="26"/>
          <w:lang w:eastAsia="en-US"/>
        </w:rPr>
        <w:t>Порядка</w:t>
      </w:r>
      <w:r w:rsidR="006C3705">
        <w:rPr>
          <w:rFonts w:eastAsiaTheme="minorHAnsi"/>
          <w:sz w:val="26"/>
          <w:szCs w:val="26"/>
          <w:lang w:eastAsia="en-US"/>
        </w:rPr>
        <w:t xml:space="preserve"> принимается </w:t>
      </w:r>
      <w:r w:rsidR="000A2815">
        <w:rPr>
          <w:rFonts w:eastAsiaTheme="minorHAnsi"/>
          <w:sz w:val="26"/>
          <w:szCs w:val="26"/>
          <w:lang w:eastAsia="en-US"/>
        </w:rPr>
        <w:t>Комиссией</w:t>
      </w:r>
      <w:r w:rsidR="006C3705">
        <w:rPr>
          <w:rFonts w:eastAsiaTheme="minorHAnsi"/>
          <w:sz w:val="26"/>
          <w:szCs w:val="26"/>
          <w:lang w:eastAsia="en-US"/>
        </w:rPr>
        <w:t xml:space="preserve"> на основании выписки из единого государственного реестра индивидуальных предпринимателей, полученной в налоговом органе в порядке межведомственного взаимодействия.</w:t>
      </w:r>
    </w:p>
    <w:p w:rsidR="006C3705" w:rsidRDefault="006C3705" w:rsidP="006C03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Решение, указанное в </w:t>
      </w:r>
      <w:hyperlink w:anchor="Par24" w:history="1">
        <w:r w:rsidRPr="000A2815">
          <w:rPr>
            <w:rFonts w:eastAsiaTheme="minorHAnsi"/>
            <w:sz w:val="26"/>
            <w:szCs w:val="26"/>
            <w:lang w:eastAsia="en-US"/>
          </w:rPr>
          <w:t>абзаце первом</w:t>
        </w:r>
      </w:hyperlink>
      <w:r w:rsidRPr="000A281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настоящего пункта, оформляется </w:t>
      </w:r>
      <w:r w:rsidR="000A2815">
        <w:rPr>
          <w:rFonts w:eastAsiaTheme="minorHAnsi"/>
          <w:sz w:val="26"/>
          <w:szCs w:val="26"/>
          <w:lang w:eastAsia="en-US"/>
        </w:rPr>
        <w:t>в форме протокола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C3705" w:rsidRDefault="006C3705" w:rsidP="00744F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3705" w:rsidRPr="00D746E1" w:rsidRDefault="006C3705" w:rsidP="00744F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6FD8" w:rsidRPr="00D746E1" w:rsidRDefault="00016FD8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6FD8" w:rsidRPr="00D746E1" w:rsidRDefault="00016FD8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16FD8" w:rsidRPr="00D746E1" w:rsidSect="00476E15">
          <w:headerReference w:type="even" r:id="rId25"/>
          <w:headerReference w:type="default" r:id="rId26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6E15" w:rsidRPr="00D746E1" w:rsidRDefault="00CE2597" w:rsidP="00F501DB">
      <w:pPr>
        <w:pStyle w:val="ConsPlusNormal"/>
        <w:ind w:left="4962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76E15" w:rsidRPr="00D746E1">
        <w:rPr>
          <w:rFonts w:ascii="Times New Roman" w:hAnsi="Times New Roman" w:cs="Times New Roman"/>
          <w:sz w:val="26"/>
          <w:szCs w:val="26"/>
        </w:rPr>
        <w:t>1</w:t>
      </w:r>
    </w:p>
    <w:p w:rsidR="00476E15" w:rsidRPr="00D746E1" w:rsidRDefault="00476E15" w:rsidP="00F501D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D746E1" w:rsidRDefault="00476E15" w:rsidP="00F501D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D746E1" w:rsidRDefault="00476E15" w:rsidP="00F501D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D746E1" w:rsidRDefault="00476E15" w:rsidP="00F501D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D746E1" w:rsidRDefault="00476E15" w:rsidP="00F501D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76E15" w:rsidRPr="00D746E1" w:rsidRDefault="00476E15" w:rsidP="00F501DB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D746E1" w:rsidRDefault="00476E15" w:rsidP="00F501DB">
      <w:pPr>
        <w:pStyle w:val="ConsPlusNormal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F501DB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76"/>
      <w:bookmarkEnd w:id="12"/>
      <w:r w:rsidRPr="00D746E1">
        <w:rPr>
          <w:rFonts w:ascii="Times New Roman" w:hAnsi="Times New Roman" w:cs="Times New Roman"/>
          <w:sz w:val="26"/>
          <w:szCs w:val="26"/>
        </w:rPr>
        <w:t>ЗАЯВ</w:t>
      </w:r>
      <w:r w:rsidR="002943E5">
        <w:rPr>
          <w:rFonts w:ascii="Times New Roman" w:hAnsi="Times New Roman" w:cs="Times New Roman"/>
          <w:sz w:val="26"/>
          <w:szCs w:val="26"/>
        </w:rPr>
        <w:t>КА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целях возмещения части затрат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(вид затрат)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A21D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"Городской округ "Город Нарьян-Мар" от "___" __________ № ______</w:t>
      </w:r>
      <w:r w:rsidR="00A21D37" w:rsidRPr="00D746E1">
        <w:rPr>
          <w:rFonts w:ascii="Times New Roman" w:hAnsi="Times New Roman" w:cs="Times New Roman"/>
          <w:sz w:val="26"/>
          <w:szCs w:val="26"/>
        </w:rPr>
        <w:br/>
      </w:r>
      <w:r w:rsidRPr="00D746E1">
        <w:rPr>
          <w:rFonts w:ascii="Times New Roman" w:hAnsi="Times New Roman" w:cs="Times New Roman"/>
          <w:sz w:val="26"/>
          <w:szCs w:val="26"/>
        </w:rPr>
        <w:t xml:space="preserve"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="00A21D37" w:rsidRPr="00D746E1">
        <w:rPr>
          <w:rFonts w:ascii="Times New Roman" w:hAnsi="Times New Roman" w:cs="Times New Roman"/>
          <w:sz w:val="26"/>
          <w:szCs w:val="26"/>
        </w:rPr>
        <w:br/>
      </w:r>
      <w:r w:rsidRPr="00D746E1">
        <w:rPr>
          <w:rFonts w:ascii="Times New Roman" w:hAnsi="Times New Roman" w:cs="Times New Roman"/>
          <w:sz w:val="26"/>
          <w:szCs w:val="26"/>
        </w:rPr>
        <w:t>с осуществлением предпринимательской деятельности" прошу предоставить субсидию в размере</w:t>
      </w:r>
      <w:r w:rsidR="00A21D37"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Pr="00D746E1">
        <w:rPr>
          <w:rFonts w:ascii="Times New Roman" w:hAnsi="Times New Roman" w:cs="Times New Roman"/>
          <w:sz w:val="26"/>
          <w:szCs w:val="26"/>
        </w:rPr>
        <w:t>_______________ _________________________________________________.</w:t>
      </w:r>
    </w:p>
    <w:p w:rsidR="00476E15" w:rsidRPr="00D746E1" w:rsidRDefault="00A21D37" w:rsidP="00A21D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476E15" w:rsidRPr="00D746E1">
        <w:rPr>
          <w:rFonts w:ascii="Times New Roman" w:hAnsi="Times New Roman" w:cs="Times New Roman"/>
          <w:sz w:val="16"/>
          <w:szCs w:val="16"/>
        </w:rPr>
        <w:t xml:space="preserve">(цифрами)              </w:t>
      </w: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76E15" w:rsidRPr="00D746E1">
        <w:rPr>
          <w:rFonts w:ascii="Times New Roman" w:hAnsi="Times New Roman" w:cs="Times New Roman"/>
          <w:sz w:val="16"/>
          <w:szCs w:val="16"/>
        </w:rPr>
        <w:t xml:space="preserve">           (прописью)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762"/>
        <w:gridCol w:w="4310"/>
      </w:tblGrid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субъекта малого </w:t>
            </w:r>
            <w:r w:rsidR="00BB02C7" w:rsidRPr="00D746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46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субъекта малого </w:t>
            </w:r>
            <w:r w:rsidR="00BB02C7" w:rsidRPr="00D746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="00BB02C7" w:rsidRPr="00D746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мероприятии </w:t>
            </w:r>
            <w:r w:rsidR="00BB02C7" w:rsidRPr="00D746E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кадров: </w:t>
            </w:r>
            <w:hyperlink w:anchor="P255" w:history="1">
              <w:r w:rsidRPr="00D746E1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6E1" w:rsidRPr="00D746E1" w:rsidTr="00A21D37">
        <w:tc>
          <w:tcPr>
            <w:tcW w:w="62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476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310" w:type="dxa"/>
            <w:vAlign w:val="center"/>
          </w:tcPr>
          <w:p w:rsidR="00476E15" w:rsidRPr="00D746E1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55"/>
      <w:bookmarkEnd w:id="13"/>
      <w:r w:rsidRPr="00D746E1">
        <w:rPr>
          <w:rFonts w:ascii="Times New Roman" w:hAnsi="Times New Roman" w:cs="Times New Roman"/>
        </w:rPr>
        <w:t xml:space="preserve">&lt;1&gt; Заполняется при подаче заявления о предоставлении субсидии на возмещение части затрат </w:t>
      </w:r>
      <w:r w:rsidR="00AC28F0" w:rsidRPr="00D746E1">
        <w:rPr>
          <w:rFonts w:ascii="Times New Roman" w:hAnsi="Times New Roman" w:cs="Times New Roman"/>
        </w:rPr>
        <w:t>за подготовку, переподготовку и повышение квалификации кадров</w:t>
      </w:r>
      <w:r w:rsidRPr="00D746E1">
        <w:rPr>
          <w:rFonts w:ascii="Times New Roman" w:hAnsi="Times New Roman" w:cs="Times New Roman"/>
        </w:rPr>
        <w:t>.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7" w:history="1">
        <w:r w:rsidRPr="00D746E1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D746E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 w:rsidRPr="00D746E1">
        <w:rPr>
          <w:rFonts w:ascii="Times New Roman" w:hAnsi="Times New Roman" w:cs="Times New Roman"/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476E15" w:rsidRPr="00D746E1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Заявляю о том, что на день подачи настоящего заявления в процессе реорганизации, ликвидации, банкротства не нахожусь, деятельность в порядке, </w:t>
      </w:r>
      <w:r w:rsidRPr="00D746E1">
        <w:rPr>
          <w:rFonts w:ascii="Times New Roman" w:hAnsi="Times New Roman" w:cs="Times New Roman"/>
          <w:sz w:val="26"/>
          <w:szCs w:val="26"/>
        </w:rPr>
        <w:lastRenderedPageBreak/>
        <w:t>предусмотренном законодательством Российской Федерации, не приостановлена.</w:t>
      </w:r>
    </w:p>
    <w:p w:rsidR="00476E15" w:rsidRPr="00D746E1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Субсидию на аналогичный вид поддержки бизнеса в текущем финансовом году за счет средств других бюджетов бюджетной системы Российской Федерации </w:t>
      </w:r>
      <w:r w:rsidRPr="00D746E1">
        <w:rPr>
          <w:rFonts w:ascii="Times New Roman" w:hAnsi="Times New Roman" w:cs="Times New Roman"/>
          <w:sz w:val="26"/>
          <w:szCs w:val="26"/>
        </w:rPr>
        <w:br/>
        <w:t>не получал.</w:t>
      </w:r>
    </w:p>
    <w:p w:rsidR="00476E15" w:rsidRPr="00D746E1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99652A" w:rsidRPr="00D746E1" w:rsidRDefault="0099652A" w:rsidP="0099652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данные, на публикацию (размещение) в информационно-телекоммуникационной сети "Интернет" информации </w:t>
      </w:r>
      <w:r w:rsidR="002E6F50" w:rsidRPr="00D746E1">
        <w:rPr>
          <w:rFonts w:ascii="Times New Roman" w:hAnsi="Times New Roman" w:cs="Times New Roman"/>
          <w:sz w:val="26"/>
          <w:szCs w:val="26"/>
        </w:rPr>
        <w:t>о получателе субсидии.</w:t>
      </w:r>
      <w:r w:rsidRPr="00D746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F50" w:rsidRPr="00D746E1" w:rsidRDefault="002E6F50" w:rsidP="002E6F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Даю свое согласие на то, чтобы Администрация муниципального образования "Городской округ "Город Нарьян-Мар" самостоятельно осуществляла запросы </w:t>
      </w:r>
      <w:r w:rsidRPr="00D746E1">
        <w:rPr>
          <w:rFonts w:ascii="Times New Roman" w:hAnsi="Times New Roman" w:cs="Times New Roman"/>
          <w:sz w:val="26"/>
          <w:szCs w:val="26"/>
        </w:rPr>
        <w:br/>
        <w:t>в уполномоченные органы на получение необходимой информации.</w:t>
      </w:r>
    </w:p>
    <w:p w:rsidR="002E6F50" w:rsidRPr="00D746E1" w:rsidRDefault="002E6F50" w:rsidP="002E6F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 условиями получения субсидии согласен.</w:t>
      </w:r>
    </w:p>
    <w:p w:rsidR="002E6F50" w:rsidRPr="00D746E1" w:rsidRDefault="002E6F50" w:rsidP="00476E15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476E15" w:rsidRPr="00D746E1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      (подпись)                (расшифровка подписи)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Дата подачи</w:t>
      </w:r>
      <w:r w:rsidR="00CE2597" w:rsidRPr="00D746E1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D746E1">
        <w:rPr>
          <w:rFonts w:ascii="Times New Roman" w:hAnsi="Times New Roman" w:cs="Times New Roman"/>
          <w:sz w:val="26"/>
          <w:szCs w:val="26"/>
        </w:rPr>
        <w:t>: "____" ____________ 20___ г.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9965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52A" w:rsidRPr="00D746E1" w:rsidRDefault="0099652A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99652A" w:rsidRPr="00D746E1" w:rsidSect="0047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6E15" w:rsidRPr="00D746E1" w:rsidRDefault="00476E15" w:rsidP="00BB02C7">
      <w:pPr>
        <w:pStyle w:val="ConsPlusNormal"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76E15" w:rsidRPr="00D746E1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D746E1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D746E1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D746E1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D746E1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76E15" w:rsidRPr="00D746E1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D746E1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305"/>
      <w:bookmarkEnd w:id="14"/>
      <w:r w:rsidRPr="00D746E1">
        <w:rPr>
          <w:rFonts w:ascii="Times New Roman" w:hAnsi="Times New Roman" w:cs="Times New Roman"/>
          <w:sz w:val="26"/>
          <w:szCs w:val="26"/>
        </w:rPr>
        <w:t>Заявление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отнесения к субъектам малого и среднего предпринимательства,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установленным Федеральным </w:t>
      </w:r>
      <w:hyperlink r:id="rId28" w:history="1">
        <w:r w:rsidRPr="00D746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746E1">
        <w:rPr>
          <w:rFonts w:ascii="Times New Roman" w:hAnsi="Times New Roman" w:cs="Times New Roman"/>
          <w:sz w:val="26"/>
          <w:szCs w:val="26"/>
        </w:rPr>
        <w:t xml:space="preserve"> от 24 июля 2007 г. № 209-ФЗ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(указывается дата государственной регистрации юридического лица или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индивидуального предпринимателя)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9" w:history="1">
        <w:r w:rsidRPr="00D746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746E1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D746E1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(ФИО)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D746E1" w:rsidSect="0047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6E15" w:rsidRPr="00D746E1" w:rsidRDefault="00476E15" w:rsidP="00DE1232">
      <w:pPr>
        <w:pStyle w:val="ConsPlusNormal"/>
        <w:ind w:left="992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76E15" w:rsidRPr="00D746E1" w:rsidRDefault="00476E15" w:rsidP="00A832B0">
      <w:pPr>
        <w:pStyle w:val="ConsPlusNormal"/>
        <w:ind w:left="992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 w:rsidR="00DE1232"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Pr="00D746E1">
        <w:rPr>
          <w:rFonts w:ascii="Times New Roman" w:hAnsi="Times New Roman" w:cs="Times New Roman"/>
          <w:sz w:val="26"/>
          <w:szCs w:val="26"/>
        </w:rPr>
        <w:t xml:space="preserve">на </w:t>
      </w:r>
      <w:r w:rsidR="00DE1232" w:rsidRPr="00D746E1">
        <w:rPr>
          <w:rFonts w:ascii="Times New Roman" w:hAnsi="Times New Roman" w:cs="Times New Roman"/>
          <w:sz w:val="26"/>
          <w:szCs w:val="26"/>
        </w:rPr>
        <w:t>п</w:t>
      </w:r>
      <w:r w:rsidRPr="00D746E1">
        <w:rPr>
          <w:rFonts w:ascii="Times New Roman" w:hAnsi="Times New Roman" w:cs="Times New Roman"/>
          <w:sz w:val="26"/>
          <w:szCs w:val="26"/>
        </w:rPr>
        <w:t>оддержку субъектов малого</w:t>
      </w:r>
      <w:r w:rsidR="00DE1232"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Pr="00D746E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="00DE1232"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Pr="00D746E1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  <w:r w:rsidR="00DE1232" w:rsidRPr="00D746E1">
        <w:rPr>
          <w:rFonts w:ascii="Times New Roman" w:hAnsi="Times New Roman" w:cs="Times New Roman"/>
          <w:sz w:val="26"/>
          <w:szCs w:val="26"/>
        </w:rPr>
        <w:t xml:space="preserve"> </w:t>
      </w:r>
      <w:r w:rsidRPr="00D746E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76E15" w:rsidRPr="00D746E1" w:rsidRDefault="00476E15" w:rsidP="00DE1232">
      <w:pPr>
        <w:pStyle w:val="ConsPlusNormal"/>
        <w:ind w:left="9923" w:firstLine="0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Title"/>
        <w:jc w:val="center"/>
        <w:rPr>
          <w:sz w:val="26"/>
          <w:szCs w:val="26"/>
        </w:rPr>
      </w:pPr>
      <w:bookmarkStart w:id="15" w:name="P349"/>
      <w:bookmarkEnd w:id="15"/>
      <w:r w:rsidRPr="00D746E1">
        <w:rPr>
          <w:sz w:val="26"/>
          <w:szCs w:val="26"/>
        </w:rPr>
        <w:t>Условия</w:t>
      </w:r>
      <w:r w:rsidR="00DE1232" w:rsidRPr="00D746E1">
        <w:rPr>
          <w:sz w:val="26"/>
          <w:szCs w:val="26"/>
        </w:rPr>
        <w:t xml:space="preserve"> </w:t>
      </w:r>
    </w:p>
    <w:p w:rsidR="00476E15" w:rsidRPr="00D746E1" w:rsidRDefault="00476E15" w:rsidP="00476E15">
      <w:pPr>
        <w:pStyle w:val="ConsPlusTitle"/>
        <w:jc w:val="center"/>
        <w:rPr>
          <w:sz w:val="26"/>
          <w:szCs w:val="26"/>
        </w:rPr>
      </w:pPr>
      <w:r w:rsidRPr="00D746E1">
        <w:rPr>
          <w:sz w:val="26"/>
          <w:szCs w:val="26"/>
        </w:rPr>
        <w:t>предоставления субсидий субъектам малого и среднего</w:t>
      </w:r>
    </w:p>
    <w:p w:rsidR="00476E15" w:rsidRPr="00D746E1" w:rsidRDefault="00476E15" w:rsidP="00476E15">
      <w:pPr>
        <w:pStyle w:val="ConsPlusTitle"/>
        <w:jc w:val="center"/>
        <w:rPr>
          <w:sz w:val="26"/>
          <w:szCs w:val="26"/>
        </w:rPr>
      </w:pPr>
      <w:r w:rsidRPr="00D746E1">
        <w:rPr>
          <w:sz w:val="26"/>
          <w:szCs w:val="26"/>
        </w:rPr>
        <w:t>предпринимательства в целях возмещения части затрат,</w:t>
      </w:r>
    </w:p>
    <w:p w:rsidR="00476E15" w:rsidRPr="00D746E1" w:rsidRDefault="00476E15" w:rsidP="00476E15">
      <w:pPr>
        <w:pStyle w:val="ConsPlusTitle"/>
        <w:jc w:val="center"/>
        <w:rPr>
          <w:sz w:val="26"/>
          <w:szCs w:val="26"/>
        </w:rPr>
      </w:pPr>
      <w:r w:rsidRPr="00D746E1">
        <w:rPr>
          <w:sz w:val="26"/>
          <w:szCs w:val="26"/>
        </w:rPr>
        <w:t>связанных с осуществлением предпринимательской деятельности</w:t>
      </w:r>
    </w:p>
    <w:p w:rsidR="00476E15" w:rsidRPr="00D746E1" w:rsidRDefault="00476E15" w:rsidP="00476E15">
      <w:pPr>
        <w:pStyle w:val="ConsPlusTitle"/>
        <w:jc w:val="center"/>
        <w:rPr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4111"/>
        <w:gridCol w:w="4961"/>
        <w:gridCol w:w="4252"/>
      </w:tblGrid>
      <w:tr w:rsidR="00D746E1" w:rsidRPr="00D746E1" w:rsidTr="008321E2">
        <w:tc>
          <w:tcPr>
            <w:tcW w:w="42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Вид затрат, подлежащих компенсации</w:t>
            </w:r>
          </w:p>
        </w:tc>
        <w:tc>
          <w:tcPr>
            <w:tcW w:w="411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Категории субъектов малого и среднего предпринимательства (виды экономической деятельности по "</w:t>
            </w:r>
            <w:hyperlink r:id="rId30" w:history="1">
              <w:r w:rsidRPr="00D746E1">
                <w:rPr>
                  <w:rFonts w:ascii="Times New Roman" w:hAnsi="Times New Roman" w:cs="Times New Roman"/>
                </w:rPr>
                <w:t>ОК 029-2014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(КДЕС Ред. 2)")</w:t>
            </w:r>
          </w:p>
        </w:tc>
        <w:tc>
          <w:tcPr>
            <w:tcW w:w="496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425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</w:tr>
      <w:tr w:rsidR="00D746E1" w:rsidRPr="00D746E1" w:rsidTr="008321E2">
        <w:trPr>
          <w:trHeight w:val="28"/>
        </w:trPr>
        <w:tc>
          <w:tcPr>
            <w:tcW w:w="42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5</w:t>
            </w:r>
          </w:p>
        </w:tc>
      </w:tr>
      <w:tr w:rsidR="00D746E1" w:rsidRPr="00D746E1" w:rsidTr="00FF7650">
        <w:tc>
          <w:tcPr>
            <w:tcW w:w="42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Приобретение </w:t>
            </w:r>
            <w:r w:rsidR="00DE123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и доставка имущества</w:t>
            </w:r>
          </w:p>
        </w:tc>
        <w:tc>
          <w:tcPr>
            <w:tcW w:w="4111" w:type="dxa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Осуществляющие предпринимательскую деятельность по следующим направлениям: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</w:t>
            </w:r>
            <w:hyperlink r:id="rId31" w:history="1">
              <w:r w:rsidRPr="00D746E1">
                <w:rPr>
                  <w:rFonts w:ascii="Times New Roman" w:hAnsi="Times New Roman" w:cs="Times New Roman"/>
                </w:rPr>
                <w:t>Раздел С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"Обрабатывающие производства"</w:t>
            </w:r>
            <w:r w:rsidR="00A551D2" w:rsidRPr="00D746E1">
              <w:rPr>
                <w:rFonts w:ascii="Times New Roman" w:hAnsi="Times New Roman" w:cs="Times New Roman"/>
              </w:rPr>
              <w:t xml:space="preserve">, в том числе ОКВЭД 11.07 "Производство безалкогольных напитков; производство минеральных вод и прочих питьевых вод в бутылках" </w:t>
            </w:r>
            <w:r w:rsidRPr="00D746E1">
              <w:rPr>
                <w:rFonts w:ascii="Times New Roman" w:hAnsi="Times New Roman" w:cs="Times New Roman"/>
              </w:rPr>
              <w:t>(за исключением ОКВЭД</w:t>
            </w:r>
            <w:r w:rsidR="001A1F10" w:rsidRPr="00D746E1">
              <w:rPr>
                <w:rFonts w:ascii="Times New Roman" w:hAnsi="Times New Roman" w:cs="Times New Roman"/>
              </w:rPr>
              <w:t xml:space="preserve"> 11.01 – 11</w:t>
            </w:r>
            <w:r w:rsidR="00177EF6" w:rsidRPr="00D746E1">
              <w:rPr>
                <w:rFonts w:ascii="Times New Roman" w:hAnsi="Times New Roman" w:cs="Times New Roman"/>
              </w:rPr>
              <w:t xml:space="preserve">.06 </w:t>
            </w:r>
            <w:r w:rsidRPr="00D746E1">
              <w:rPr>
                <w:rFonts w:ascii="Times New Roman" w:hAnsi="Times New Roman" w:cs="Times New Roman"/>
              </w:rPr>
              <w:t xml:space="preserve">и </w:t>
            </w:r>
            <w:r w:rsidR="001A1F10" w:rsidRPr="00D746E1">
              <w:rPr>
                <w:rFonts w:ascii="Times New Roman" w:hAnsi="Times New Roman" w:cs="Times New Roman"/>
              </w:rPr>
              <w:t>входящих в</w:t>
            </w:r>
            <w:r w:rsidR="001A1F10" w:rsidRPr="00D746E1">
              <w:rPr>
                <w:rFonts w:ascii="Times New Roman" w:hAnsi="Times New Roman" w:cs="Times New Roman"/>
                <w:strike/>
              </w:rPr>
              <w:t xml:space="preserve"> </w:t>
            </w:r>
            <w:hyperlink r:id="rId32" w:history="1">
              <w:r w:rsidRPr="00D746E1">
                <w:rPr>
                  <w:rFonts w:ascii="Times New Roman" w:hAnsi="Times New Roman" w:cs="Times New Roman"/>
                </w:rPr>
                <w:t>Группировку 12</w:t>
              </w:r>
            </w:hyperlink>
            <w:r w:rsidRPr="00D746E1">
              <w:rPr>
                <w:rFonts w:ascii="Times New Roman" w:hAnsi="Times New Roman" w:cs="Times New Roman"/>
              </w:rPr>
              <w:t>);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</w:t>
            </w:r>
            <w:hyperlink r:id="rId33" w:history="1">
              <w:r w:rsidRPr="00D746E1">
                <w:rPr>
                  <w:rFonts w:ascii="Times New Roman" w:hAnsi="Times New Roman" w:cs="Times New Roman"/>
                </w:rPr>
                <w:t>Раздел R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</w:t>
            </w:r>
            <w:r w:rsidR="007A5DB2" w:rsidRPr="00D746E1">
              <w:rPr>
                <w:rFonts w:ascii="Times New Roman" w:hAnsi="Times New Roman" w:cs="Times New Roman"/>
              </w:rPr>
              <w:t>"</w:t>
            </w:r>
          </w:p>
          <w:p w:rsidR="00476E15" w:rsidRPr="00D746E1" w:rsidRDefault="00476E15" w:rsidP="00EE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DE123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 xml:space="preserve">в </w:t>
            </w:r>
            <w:hyperlink r:id="rId34" w:history="1">
              <w:r w:rsidRPr="00D746E1">
                <w:rPr>
                  <w:rFonts w:ascii="Times New Roman" w:hAnsi="Times New Roman" w:cs="Times New Roman"/>
                </w:rPr>
                <w:t>Группировку 92</w:t>
              </w:r>
            </w:hyperlink>
            <w:r w:rsidRPr="00D746E1">
              <w:rPr>
                <w:rFonts w:ascii="Times New Roman" w:hAnsi="Times New Roman" w:cs="Times New Roman"/>
              </w:rPr>
              <w:t>);</w:t>
            </w:r>
          </w:p>
          <w:p w:rsidR="00476E15" w:rsidRPr="00D746E1" w:rsidRDefault="00476E15" w:rsidP="00EE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</w:t>
            </w:r>
            <w:hyperlink r:id="rId35" w:history="1">
              <w:r w:rsidRPr="00D746E1">
                <w:rPr>
                  <w:rFonts w:ascii="Times New Roman" w:hAnsi="Times New Roman" w:cs="Times New Roman"/>
                </w:rPr>
                <w:t>Раздел F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"Строительство";</w:t>
            </w:r>
          </w:p>
          <w:p w:rsidR="00EE2D34" w:rsidRPr="00D746E1" w:rsidRDefault="00EE2D34" w:rsidP="00EE2D3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D746E1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- ОКВЭД 38.11 "Сбор неопасных отходов";</w:t>
            </w:r>
          </w:p>
          <w:p w:rsidR="00476E15" w:rsidRPr="00D746E1" w:rsidRDefault="00476E15" w:rsidP="00EE2D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6" w:history="1">
              <w:r w:rsidRPr="00D746E1">
                <w:rPr>
                  <w:rFonts w:ascii="Times New Roman" w:hAnsi="Times New Roman" w:cs="Times New Roman"/>
                </w:rPr>
                <w:t>Группировку 45.2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"Техническое обслуживание и ремонт автотранспортных средств";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Группировку 55 </w:t>
            </w:r>
            <w:r w:rsidRPr="00D746E1">
              <w:rPr>
                <w:rFonts w:ascii="Times New Roman" w:hAnsi="Times New Roman" w:cs="Times New Roman"/>
              </w:rPr>
              <w:lastRenderedPageBreak/>
              <w:t>"Деятельность по предоставлению мест для временного проживания";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37" w:history="1">
              <w:r w:rsidRPr="00D746E1">
                <w:rPr>
                  <w:rFonts w:ascii="Times New Roman" w:hAnsi="Times New Roman" w:cs="Times New Roman"/>
                </w:rPr>
                <w:t>68.32.1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"Управление эксплуатацией жилого фонда за вознаграждение или </w:t>
            </w:r>
            <w:r w:rsidR="00DE123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на договорной основе";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38" w:history="1">
              <w:r w:rsidRPr="00D746E1">
                <w:rPr>
                  <w:rFonts w:ascii="Times New Roman" w:hAnsi="Times New Roman" w:cs="Times New Roman"/>
                </w:rPr>
                <w:t>71.1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в области архитектуры, инженерных изысканий </w:t>
            </w:r>
            <w:r w:rsidR="007A5DB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 xml:space="preserve">и предоставление технических консультаций </w:t>
            </w:r>
            <w:r w:rsidR="007A5DB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в этих областях";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- ОКВЭД 74.20 "Деятельность в области фотографии";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- ОКВЭД, входящие в Группировку 75 "Деятельность ветеринарная";</w:t>
            </w:r>
          </w:p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39" w:history="1">
              <w:r w:rsidRPr="00D746E1">
                <w:rPr>
                  <w:rFonts w:ascii="Times New Roman" w:hAnsi="Times New Roman" w:cs="Times New Roman"/>
                </w:rPr>
                <w:t>79.11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туристических агентств";</w:t>
            </w:r>
          </w:p>
          <w:p w:rsidR="00413E3C" w:rsidRPr="00413E3C" w:rsidRDefault="00413E3C" w:rsidP="00413E3C">
            <w:pPr>
              <w:autoSpaceDE w:val="0"/>
              <w:autoSpaceDN w:val="0"/>
              <w:adjustRightInd w:val="0"/>
            </w:pPr>
            <w:r w:rsidRPr="006E5F75">
              <w:t xml:space="preserve">- </w:t>
            </w:r>
            <w:hyperlink r:id="rId40" w:history="1">
              <w:r w:rsidRPr="006E5F75">
                <w:rPr>
                  <w:rFonts w:eastAsiaTheme="minorHAnsi"/>
                  <w:sz w:val="20"/>
                  <w:szCs w:val="20"/>
                  <w:lang w:eastAsia="en-US"/>
                </w:rPr>
                <w:t>ОКВЭД 81.29.1</w:t>
              </w:r>
            </w:hyperlink>
            <w:r w:rsidRPr="006E5F75">
              <w:rPr>
                <w:rFonts w:eastAsiaTheme="minorHAnsi"/>
                <w:sz w:val="20"/>
                <w:szCs w:val="20"/>
                <w:lang w:eastAsia="en-US"/>
              </w:rPr>
              <w:t xml:space="preserve"> "Дезинфекция, дезинсекция, дератизация зданий, промышленного оборудования";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41" w:history="1">
              <w:r w:rsidRPr="00D746E1">
                <w:rPr>
                  <w:rFonts w:ascii="Times New Roman" w:hAnsi="Times New Roman" w:cs="Times New Roman"/>
                </w:rPr>
                <w:t>85.41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"Дополнительное образование детей и взрослых";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- ОКВЭД, входящие в Группировку 86 "Деятельность в области здравоохранения";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42" w:history="1">
              <w:r w:rsidRPr="00D746E1">
                <w:rPr>
                  <w:rFonts w:ascii="Times New Roman" w:hAnsi="Times New Roman" w:cs="Times New Roman"/>
                </w:rPr>
                <w:t>Группировку 95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43" w:history="1">
              <w:r w:rsidRPr="00D746E1">
                <w:rPr>
                  <w:rFonts w:ascii="Times New Roman" w:hAnsi="Times New Roman" w:cs="Times New Roman"/>
                </w:rPr>
                <w:t>Группировку 96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1.</w:t>
            </w:r>
            <w:r w:rsidR="008321E2" w:rsidRPr="00D746E1">
              <w:rPr>
                <w:rFonts w:ascii="Times New Roman" w:hAnsi="Times New Roman" w:cs="Times New Roman"/>
              </w:rPr>
              <w:t> </w:t>
            </w:r>
            <w:hyperlink w:anchor="P492" w:history="1">
              <w:r w:rsidRPr="00D746E1">
                <w:rPr>
                  <w:rFonts w:ascii="Times New Roman" w:hAnsi="Times New Roman" w:cs="Times New Roman"/>
                </w:rPr>
                <w:t>Расчет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размера субсидии по возмещению части затрат </w:t>
            </w:r>
            <w:r w:rsidR="00AC28F0" w:rsidRPr="00D746E1">
              <w:rPr>
                <w:rFonts w:ascii="Times New Roman" w:hAnsi="Times New Roman" w:cs="Times New Roman"/>
              </w:rPr>
              <w:t>з</w:t>
            </w:r>
            <w:r w:rsidRPr="00D746E1">
              <w:rPr>
                <w:rFonts w:ascii="Times New Roman" w:hAnsi="Times New Roman" w:cs="Times New Roman"/>
              </w:rPr>
              <w:t>а приобретение и доставку имущества (по форме согласно Приложению 5 к настоящему Порядку).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2.</w:t>
            </w:r>
            <w:r w:rsidR="008321E2" w:rsidRPr="00D746E1">
              <w:rPr>
                <w:rFonts w:ascii="Times New Roman" w:hAnsi="Times New Roman" w:cs="Times New Roman"/>
              </w:rPr>
              <w:t> </w:t>
            </w:r>
            <w:r w:rsidRPr="00D746E1">
              <w:rPr>
                <w:rFonts w:ascii="Times New Roman" w:hAnsi="Times New Roman" w:cs="Times New Roman"/>
              </w:rPr>
              <w:t>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о необходимости его приобретения.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3.</w:t>
            </w:r>
            <w:r w:rsidR="008321E2" w:rsidRPr="00D746E1">
              <w:rPr>
                <w:rFonts w:ascii="Times New Roman" w:hAnsi="Times New Roman" w:cs="Times New Roman"/>
              </w:rPr>
              <w:t> </w:t>
            </w:r>
            <w:r w:rsidRPr="00D746E1">
              <w:rPr>
                <w:rFonts w:ascii="Times New Roman" w:hAnsi="Times New Roman" w:cs="Times New Roman"/>
              </w:rPr>
              <w:t>Копии документов, подтверждающих владение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предпринимательской деятельности по</w:t>
            </w:r>
            <w:r w:rsidR="008321E2" w:rsidRPr="00D746E1">
              <w:rPr>
                <w:rFonts w:ascii="Times New Roman" w:hAnsi="Times New Roman" w:cs="Times New Roman"/>
              </w:rPr>
              <w:t xml:space="preserve"> з</w:t>
            </w:r>
            <w:r w:rsidRPr="00D746E1">
              <w:rPr>
                <w:rFonts w:ascii="Times New Roman" w:hAnsi="Times New Roman" w:cs="Times New Roman"/>
              </w:rPr>
              <w:t>аявленному направлению.</w:t>
            </w:r>
          </w:p>
          <w:p w:rsidR="00476E15" w:rsidRPr="00D746E1" w:rsidRDefault="008321E2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4. </w:t>
            </w:r>
            <w:r w:rsidR="00476E15" w:rsidRPr="00D746E1">
              <w:rPr>
                <w:rFonts w:ascii="Times New Roman" w:hAnsi="Times New Roman" w:cs="Times New Roman"/>
              </w:rPr>
              <w:t>Копии документов, подтверждающих приобретение и доставку имущества (договоры, платежные документы, акты приема-передачи, товарные накладные и т.д.).</w:t>
            </w:r>
          </w:p>
          <w:p w:rsidR="00A40531" w:rsidRPr="001E23A3" w:rsidRDefault="00476E15" w:rsidP="00A4053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0531">
              <w:rPr>
                <w:rFonts w:ascii="Times New Roman" w:hAnsi="Times New Roman" w:cs="Times New Roman"/>
              </w:rPr>
              <w:lastRenderedPageBreak/>
              <w:t>5.</w:t>
            </w:r>
            <w:r w:rsidR="008321E2" w:rsidRPr="00A40531">
              <w:rPr>
                <w:rFonts w:ascii="Times New Roman" w:hAnsi="Times New Roman" w:cs="Times New Roman"/>
              </w:rPr>
              <w:t> </w:t>
            </w:r>
            <w:r w:rsidR="00683C1A">
              <w:rPr>
                <w:rFonts w:ascii="Times New Roman" w:hAnsi="Times New Roman" w:cs="Times New Roman"/>
              </w:rPr>
              <w:t>Документы, подтверждающие количество работников (в случае наличия рабочих мест) (например - к</w:t>
            </w:r>
            <w:r w:rsidR="00A40531" w:rsidRPr="00A40531">
              <w:rPr>
                <w:rFonts w:ascii="Times New Roman" w:hAnsi="Times New Roman" w:cs="Times New Roman"/>
              </w:rPr>
              <w:t>опия приказа о принятии на работу на полную ставку (полный рабочий день)</w:t>
            </w:r>
            <w:r w:rsidR="00683C1A">
              <w:rPr>
                <w:rFonts w:ascii="Times New Roman" w:hAnsi="Times New Roman" w:cs="Times New Roman"/>
              </w:rPr>
              <w:t xml:space="preserve"> и т.п.)</w:t>
            </w:r>
            <w:r w:rsidR="00A40531" w:rsidRPr="00A40531">
              <w:rPr>
                <w:rFonts w:ascii="Times New Roman" w:hAnsi="Times New Roman" w:cs="Times New Roman"/>
              </w:rPr>
              <w:t>;</w:t>
            </w:r>
          </w:p>
          <w:p w:rsidR="00476E15" w:rsidRPr="00D746E1" w:rsidRDefault="00A40531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6. </w:t>
            </w:r>
            <w:r w:rsidR="00476E15" w:rsidRPr="00D746E1">
              <w:rPr>
                <w:rFonts w:ascii="Times New Roman" w:hAnsi="Times New Roman" w:cs="Times New Roman"/>
              </w:rPr>
              <w:t xml:space="preserve">Копия </w:t>
            </w:r>
            <w:hyperlink r:id="rId44" w:history="1">
              <w:r w:rsidR="00476E15" w:rsidRPr="00D746E1">
                <w:rPr>
                  <w:rFonts w:ascii="Times New Roman" w:hAnsi="Times New Roman" w:cs="Times New Roman"/>
                </w:rPr>
                <w:t>Расчета</w:t>
              </w:r>
            </w:hyperlink>
            <w:r w:rsidR="00476E15" w:rsidRPr="00D746E1">
              <w:rPr>
                <w:rFonts w:ascii="Times New Roman" w:hAnsi="Times New Roman" w:cs="Times New Roman"/>
              </w:rPr>
              <w:t xml:space="preserve"> по страховым взносам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="00476E15" w:rsidRPr="00D746E1">
              <w:rPr>
                <w:rFonts w:ascii="Times New Roman" w:hAnsi="Times New Roman" w:cs="Times New Roman"/>
              </w:rPr>
              <w:t>по форме, утвержденной приказом Федеральной налоговой службы России от 18.09.2019 № ММВ-7-11/470@ (предоставляется соискателями, являющимися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="00476E15" w:rsidRPr="00D746E1">
              <w:rPr>
                <w:rFonts w:ascii="Times New Roman" w:hAnsi="Times New Roman" w:cs="Times New Roman"/>
              </w:rPr>
              <w:t>плательщиками страховых взносов),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="00476E15" w:rsidRPr="00D746E1">
              <w:rPr>
                <w:rFonts w:ascii="Times New Roman" w:hAnsi="Times New Roman" w:cs="Times New Roman"/>
              </w:rPr>
              <w:t xml:space="preserve">за последний отчетный период с отметкой налогового органа </w:t>
            </w:r>
            <w:r w:rsidR="008321E2" w:rsidRPr="00D746E1">
              <w:rPr>
                <w:rFonts w:ascii="Times New Roman" w:hAnsi="Times New Roman" w:cs="Times New Roman"/>
              </w:rPr>
              <w:br/>
            </w:r>
            <w:r w:rsidR="00476E15" w:rsidRPr="00D746E1">
              <w:rPr>
                <w:rFonts w:ascii="Times New Roman" w:hAnsi="Times New Roman" w:cs="Times New Roman"/>
              </w:rPr>
              <w:t>о принятии расчета.</w:t>
            </w:r>
          </w:p>
          <w:p w:rsidR="00F117BC" w:rsidRPr="00D746E1" w:rsidRDefault="00A40531" w:rsidP="00966C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76E15" w:rsidRPr="00D746E1">
              <w:rPr>
                <w:rFonts w:ascii="Times New Roman" w:hAnsi="Times New Roman" w:cs="Times New Roman"/>
              </w:rPr>
              <w:t>.</w:t>
            </w:r>
            <w:r w:rsidR="008321E2" w:rsidRPr="00D746E1">
              <w:rPr>
                <w:rFonts w:ascii="Times New Roman" w:hAnsi="Times New Roman" w:cs="Times New Roman"/>
              </w:rPr>
              <w:t> </w:t>
            </w:r>
            <w:r w:rsidR="00476E15" w:rsidRPr="00D746E1">
              <w:rPr>
                <w:rFonts w:ascii="Times New Roman" w:hAnsi="Times New Roman" w:cs="Times New Roman"/>
              </w:rPr>
              <w:t xml:space="preserve">Копия лицензии на осуществление образовательной деятельности (для заявителей, осуществляющих лицензируемые виды деятельности, входящих в Раздел Р "Образование" (виды деятельности, входящие </w:t>
            </w:r>
            <w:r w:rsidR="007A5DB2" w:rsidRPr="00D746E1">
              <w:rPr>
                <w:rFonts w:ascii="Times New Roman" w:hAnsi="Times New Roman" w:cs="Times New Roman"/>
              </w:rPr>
              <w:br/>
            </w:r>
            <w:r w:rsidR="00476E15" w:rsidRPr="00D746E1">
              <w:rPr>
                <w:rFonts w:ascii="Times New Roman" w:hAnsi="Times New Roman" w:cs="Times New Roman"/>
              </w:rPr>
              <w:t xml:space="preserve">в группу ОКВЭД </w:t>
            </w:r>
            <w:hyperlink r:id="rId45" w:history="1">
              <w:r w:rsidR="00476E15" w:rsidRPr="00D746E1">
                <w:rPr>
                  <w:rFonts w:ascii="Times New Roman" w:hAnsi="Times New Roman" w:cs="Times New Roman"/>
                </w:rPr>
                <w:t>85</w:t>
              </w:r>
            </w:hyperlink>
            <w:r w:rsidR="00476E15" w:rsidRPr="00D746E1">
              <w:rPr>
                <w:rFonts w:ascii="Times New Roman" w:hAnsi="Times New Roman" w:cs="Times New Roman"/>
              </w:rPr>
              <w:t xml:space="preserve"> "Образование")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914B4C" w:rsidRPr="001E23A3" w:rsidRDefault="00FF7650" w:rsidP="00914B4C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F7650">
              <w:rPr>
                <w:rFonts w:ascii="Times New Roman" w:hAnsi="Times New Roman" w:cs="Times New Roman"/>
              </w:rPr>
              <w:t>е подлежит повторному возмещению в течение 2 лет, с даты заключения Соглашения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914B4C" w:rsidRPr="00FF7650">
              <w:rPr>
                <w:rFonts w:ascii="Times New Roman" w:hAnsi="Times New Roman" w:cs="Times New Roman"/>
              </w:rPr>
              <w:t>риобретенное имущество сходное по типу и характеристикам</w:t>
            </w:r>
            <w:r>
              <w:rPr>
                <w:rFonts w:ascii="Times New Roman" w:hAnsi="Times New Roman" w:cs="Times New Roman"/>
              </w:rPr>
              <w:t>.</w:t>
            </w:r>
            <w:r w:rsidR="00914B4C" w:rsidRPr="00FF7650">
              <w:rPr>
                <w:rFonts w:ascii="Times New Roman" w:hAnsi="Times New Roman" w:cs="Times New Roman"/>
              </w:rPr>
              <w:t xml:space="preserve"> </w:t>
            </w:r>
          </w:p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Размер субсидии устанавливается </w:t>
            </w:r>
            <w:r w:rsidR="008321E2" w:rsidRPr="00D746E1">
              <w:rPr>
                <w:rFonts w:ascii="Times New Roman" w:hAnsi="Times New Roman" w:cs="Times New Roman"/>
              </w:rPr>
              <w:t>согласно</w:t>
            </w:r>
            <w:r w:rsidRPr="00D746E1">
              <w:rPr>
                <w:rFonts w:ascii="Times New Roman" w:hAnsi="Times New Roman" w:cs="Times New Roman"/>
              </w:rPr>
              <w:t xml:space="preserve"> Приложени</w:t>
            </w:r>
            <w:r w:rsidR="008321E2" w:rsidRPr="00D746E1">
              <w:rPr>
                <w:rFonts w:ascii="Times New Roman" w:hAnsi="Times New Roman" w:cs="Times New Roman"/>
              </w:rPr>
              <w:t xml:space="preserve">ю </w:t>
            </w:r>
            <w:r w:rsidR="00CE2597" w:rsidRPr="00D746E1">
              <w:rPr>
                <w:rFonts w:ascii="Times New Roman" w:hAnsi="Times New Roman" w:cs="Times New Roman"/>
              </w:rPr>
              <w:t>6</w:t>
            </w:r>
            <w:r w:rsidRPr="00D746E1">
              <w:rPr>
                <w:rFonts w:ascii="Times New Roman" w:hAnsi="Times New Roman" w:cs="Times New Roman"/>
              </w:rPr>
              <w:t xml:space="preserve"> к настоящему Порядку.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Приобретенное имущество, необходимое </w:t>
            </w:r>
            <w:r w:rsidR="008321E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 xml:space="preserve">для осуществления предпринимательской </w:t>
            </w:r>
            <w:r w:rsidRPr="00D746E1">
              <w:rPr>
                <w:rFonts w:ascii="Times New Roman" w:hAnsi="Times New Roman" w:cs="Times New Roman"/>
              </w:rPr>
              <w:lastRenderedPageBreak/>
              <w:t xml:space="preserve">деятельности, должно быть новым (не бывшим </w:t>
            </w:r>
            <w:r w:rsidR="00DE123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в употреблении).</w:t>
            </w:r>
          </w:p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Субсидированию подлежат затраты, произведенные в предыдущем и (или) текущем календарных годах, при подтверждении их 100-процентной оплаты.</w:t>
            </w:r>
          </w:p>
          <w:p w:rsidR="00966C0E" w:rsidRPr="00D746E1" w:rsidRDefault="00966C0E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расходов по доставке имущества осуществляется за предъявленное </w:t>
            </w:r>
            <w:r>
              <w:rPr>
                <w:rFonts w:ascii="Times New Roman" w:hAnsi="Times New Roman" w:cs="Times New Roman"/>
              </w:rPr>
              <w:br/>
              <w:t>к возмещению имущество.</w:t>
            </w:r>
          </w:p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  <w:r w:rsidR="008321E2" w:rsidRPr="00D746E1">
              <w:rPr>
                <w:rFonts w:ascii="Times New Roman" w:hAnsi="Times New Roman" w:cs="Times New Roman"/>
              </w:rPr>
              <w:t>.</w:t>
            </w:r>
          </w:p>
          <w:p w:rsidR="001D6810" w:rsidRPr="00D746E1" w:rsidRDefault="001D6810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К нематериальным объектам относятся компьютерное программное обеспечение, базы данных, являющиеся объектами</w:t>
            </w:r>
            <w:r w:rsidR="00914B4C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интеллектуальной собственности, использование которых ограничено установленными на них правами владения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17BC" w:rsidRPr="00D746E1" w:rsidRDefault="007B59D3" w:rsidP="00F11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К</w:t>
            </w:r>
            <w:r w:rsidR="001029C8" w:rsidRPr="00D746E1">
              <w:rPr>
                <w:rFonts w:ascii="Times New Roman" w:hAnsi="Times New Roman" w:cs="Times New Roman"/>
              </w:rPr>
              <w:t xml:space="preserve"> имуществу не относятся материалы (ресурсы), которые являются оборотными активами, потребляются в процессе производства </w:t>
            </w:r>
            <w:r w:rsidR="00914B4C">
              <w:rPr>
                <w:rFonts w:ascii="Times New Roman" w:hAnsi="Times New Roman" w:cs="Times New Roman"/>
              </w:rPr>
              <w:br/>
            </w:r>
            <w:r w:rsidR="001029C8" w:rsidRPr="00D746E1">
              <w:rPr>
                <w:rFonts w:ascii="Times New Roman" w:hAnsi="Times New Roman" w:cs="Times New Roman"/>
              </w:rPr>
              <w:t>и должны регул</w:t>
            </w:r>
            <w:r w:rsidR="001D6810">
              <w:rPr>
                <w:rFonts w:ascii="Times New Roman" w:hAnsi="Times New Roman" w:cs="Times New Roman"/>
              </w:rPr>
              <w:t>ярно пополняться пользователем</w:t>
            </w:r>
          </w:p>
        </w:tc>
      </w:tr>
      <w:tr w:rsidR="00D746E1" w:rsidRPr="00D746E1" w:rsidTr="008321E2">
        <w:tc>
          <w:tcPr>
            <w:tcW w:w="42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Аренда нежилых зданий и</w:t>
            </w:r>
            <w:r w:rsidRPr="00D746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4111" w:type="dxa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Осуществляющие предпринимательскую деятельность по следующим направлениям:</w:t>
            </w:r>
          </w:p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46" w:history="1">
              <w:r w:rsidRPr="00D746E1">
                <w:rPr>
                  <w:rFonts w:ascii="Times New Roman" w:hAnsi="Times New Roman" w:cs="Times New Roman"/>
                </w:rPr>
                <w:t>32.99.8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"Производство изделий народных художественных промыслов";</w:t>
            </w:r>
          </w:p>
          <w:p w:rsidR="00574164" w:rsidRDefault="00574164" w:rsidP="005741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574164">
              <w:rPr>
                <w:rFonts w:eastAsiaTheme="minorHAnsi"/>
                <w:sz w:val="20"/>
                <w:szCs w:val="20"/>
                <w:lang w:eastAsia="en-US"/>
              </w:rPr>
              <w:t xml:space="preserve">ОКВЭД </w:t>
            </w:r>
            <w:hyperlink r:id="rId47" w:history="1">
              <w:r w:rsidRPr="00574164">
                <w:rPr>
                  <w:rFonts w:eastAsiaTheme="minorHAnsi"/>
                  <w:sz w:val="20"/>
                  <w:szCs w:val="20"/>
                  <w:lang w:eastAsia="en-US"/>
                </w:rPr>
                <w:t>85.41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"Дополнительное образование детей и взрослых"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48" w:history="1">
              <w:r w:rsidRPr="00D746E1">
                <w:rPr>
                  <w:rFonts w:ascii="Times New Roman" w:hAnsi="Times New Roman" w:cs="Times New Roman"/>
                </w:rPr>
                <w:t>95.23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"Ремонт обуви и прочих изделий из кожи";</w:t>
            </w:r>
          </w:p>
          <w:p w:rsidR="00476E15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49" w:history="1">
              <w:r w:rsidRPr="00D746E1">
                <w:rPr>
                  <w:rFonts w:ascii="Times New Roman" w:hAnsi="Times New Roman" w:cs="Times New Roman"/>
                </w:rPr>
                <w:t>95.29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"Ремонт прочих предметов личного потребления и бытовых товаров"</w:t>
            </w:r>
          </w:p>
          <w:p w:rsidR="00574164" w:rsidRPr="00D746E1" w:rsidRDefault="00574164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1. </w:t>
            </w:r>
            <w:hyperlink w:anchor="P443" w:history="1">
              <w:r w:rsidRPr="00D746E1">
                <w:rPr>
                  <w:rFonts w:ascii="Times New Roman" w:hAnsi="Times New Roman" w:cs="Times New Roman"/>
                </w:rPr>
                <w:t>Расчет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размера субси</w:t>
            </w:r>
            <w:r w:rsidR="00A43EFF" w:rsidRPr="00D746E1">
              <w:rPr>
                <w:rFonts w:ascii="Times New Roman" w:hAnsi="Times New Roman" w:cs="Times New Roman"/>
              </w:rPr>
              <w:t>дии по возмещению части затрат з</w:t>
            </w:r>
            <w:r w:rsidRPr="00D746E1">
              <w:rPr>
                <w:rFonts w:ascii="Times New Roman" w:hAnsi="Times New Roman" w:cs="Times New Roman"/>
              </w:rPr>
              <w:t>а аренду нежилых зданий и помещений (по форме согласно Приложению 4 к настоящему Порядку).</w:t>
            </w:r>
          </w:p>
          <w:p w:rsidR="00476E15" w:rsidRPr="00D746E1" w:rsidRDefault="00FF7650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476E15" w:rsidRPr="00D746E1">
              <w:rPr>
                <w:rFonts w:ascii="Times New Roman" w:hAnsi="Times New Roman" w:cs="Times New Roman"/>
              </w:rPr>
              <w:t xml:space="preserve">Копия договора аренды нежилого здания </w:t>
            </w:r>
            <w:r w:rsidR="006270E4" w:rsidRPr="00D74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помещения</w:t>
            </w:r>
            <w:r w:rsidR="00476E15" w:rsidRPr="00D746E1">
              <w:rPr>
                <w:rFonts w:ascii="Times New Roman" w:hAnsi="Times New Roman" w:cs="Times New Roman"/>
              </w:rPr>
              <w:t>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3.</w:t>
            </w:r>
            <w:r w:rsidR="00FF7650">
              <w:rPr>
                <w:rFonts w:ascii="Times New Roman" w:hAnsi="Times New Roman" w:cs="Times New Roman"/>
              </w:rPr>
              <w:t> </w:t>
            </w:r>
            <w:r w:rsidRPr="00D746E1">
              <w:rPr>
                <w:rFonts w:ascii="Times New Roman" w:hAnsi="Times New Roman" w:cs="Times New Roman"/>
              </w:rPr>
              <w:t>Копии документов, подтверждающих оплату арендных платежей в соответствии с условиями договора аренды, за каждый период.</w:t>
            </w:r>
          </w:p>
          <w:p w:rsidR="00476E15" w:rsidRPr="00D746E1" w:rsidRDefault="00FF7650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="00476E15" w:rsidRPr="00D746E1">
              <w:rPr>
                <w:rFonts w:ascii="Times New Roman" w:hAnsi="Times New Roman" w:cs="Times New Roman"/>
              </w:rPr>
              <w:t xml:space="preserve">Акт сверки расчетов по арендной плате, подписанный арендодателем и арендатором, или справка, выданная арендодателем, об отсутствии задолженности по </w:t>
            </w:r>
            <w:r w:rsidR="00476E15" w:rsidRPr="00D746E1">
              <w:rPr>
                <w:rFonts w:ascii="Times New Roman" w:hAnsi="Times New Roman" w:cs="Times New Roman"/>
              </w:rPr>
              <w:lastRenderedPageBreak/>
              <w:t>арендным платежам за отчетный период</w:t>
            </w:r>
          </w:p>
        </w:tc>
        <w:tc>
          <w:tcPr>
            <w:tcW w:w="4252" w:type="dxa"/>
            <w:vAlign w:val="center"/>
          </w:tcPr>
          <w:p w:rsidR="00525595" w:rsidRPr="00D746E1" w:rsidRDefault="0052559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Размер субсидии устанавливается согласно </w:t>
            </w:r>
            <w:r w:rsidRPr="003421FC">
              <w:rPr>
                <w:rFonts w:ascii="Times New Roman" w:hAnsi="Times New Roman" w:cs="Times New Roman"/>
              </w:rPr>
              <w:t>Приложению 6 к</w:t>
            </w:r>
            <w:r w:rsidRPr="00D746E1">
              <w:rPr>
                <w:rFonts w:ascii="Times New Roman" w:hAnsi="Times New Roman" w:cs="Times New Roman"/>
              </w:rPr>
              <w:t xml:space="preserve"> настоящему Порядку.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Субсидия предоставляется за аренду нежилых зданий и помещений,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 xml:space="preserve">деятельности, направлениям деятельности заявителя, указанным в выписке из Единого государственного реестра индивидуальных </w:t>
            </w:r>
            <w:r w:rsidRPr="00D746E1">
              <w:rPr>
                <w:rFonts w:ascii="Times New Roman" w:hAnsi="Times New Roman" w:cs="Times New Roman"/>
              </w:rPr>
              <w:lastRenderedPageBreak/>
              <w:t>предпринимателей или Единого государственного реестра юридических лиц.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Размер субсидии определяется исходя </w:t>
            </w:r>
            <w:r w:rsidR="00875B9D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из фактической оплаты за арендуемые нежилые здания и помещения в соответствии с договором аренды.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Субъект предпринимательской деятельности, арендующий нежилое здание и помещение </w:t>
            </w:r>
            <w:r w:rsidR="007A5DB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в соответствии с настоящим Порядком, производит самостоятельно внесение арендной платы за пользование нежилым зданием и помещением в соответствии со ставками арендной платы и сроками, предусмотренными договором аренды</w:t>
            </w:r>
            <w:r w:rsidR="00875B9D" w:rsidRPr="00D746E1">
              <w:rPr>
                <w:rFonts w:ascii="Times New Roman" w:hAnsi="Times New Roman" w:cs="Times New Roman"/>
              </w:rPr>
              <w:t>.</w:t>
            </w:r>
          </w:p>
          <w:p w:rsidR="00F65C20" w:rsidRDefault="00B51B3F" w:rsidP="0028310C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О</w:t>
            </w:r>
            <w:r w:rsidR="00F65C20" w:rsidRPr="00D746E1">
              <w:rPr>
                <w:rFonts w:ascii="Times New Roman" w:hAnsi="Times New Roman" w:cs="Times New Roman"/>
              </w:rPr>
              <w:t xml:space="preserve">тчетным периодом являются 3 месяца, предшествующих месяцу подачи заявления </w:t>
            </w:r>
            <w:r w:rsidR="008321E2" w:rsidRPr="00D746E1">
              <w:rPr>
                <w:rFonts w:ascii="Times New Roman" w:hAnsi="Times New Roman" w:cs="Times New Roman"/>
              </w:rPr>
              <w:br/>
            </w:r>
            <w:r w:rsidR="00F65C20" w:rsidRPr="00D746E1">
              <w:rPr>
                <w:rFonts w:ascii="Times New Roman" w:hAnsi="Times New Roman" w:cs="Times New Roman"/>
              </w:rPr>
              <w:t>о предоставлении субсидии.</w:t>
            </w:r>
          </w:p>
          <w:p w:rsidR="00C901C2" w:rsidRPr="00C901C2" w:rsidRDefault="00C901C2" w:rsidP="0028310C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901C2">
              <w:rPr>
                <w:rFonts w:ascii="Times New Roman" w:hAnsi="Times New Roman" w:cs="Times New Roman"/>
              </w:rPr>
              <w:t xml:space="preserve">Для получения субсидии </w:t>
            </w:r>
            <w:r>
              <w:rPr>
                <w:rFonts w:ascii="Times New Roman" w:hAnsi="Times New Roman" w:cs="Times New Roman"/>
              </w:rPr>
              <w:t>участник отбора</w:t>
            </w:r>
            <w:r w:rsidRPr="00C901C2">
              <w:rPr>
                <w:rFonts w:ascii="Times New Roman" w:hAnsi="Times New Roman" w:cs="Times New Roman"/>
              </w:rPr>
              <w:t xml:space="preserve"> предоставляет документы, указанные в настоящем </w:t>
            </w:r>
            <w:r>
              <w:rPr>
                <w:rFonts w:ascii="Times New Roman" w:hAnsi="Times New Roman" w:cs="Times New Roman"/>
              </w:rPr>
              <w:t>Порядке</w:t>
            </w:r>
            <w:r w:rsidRPr="00C901C2">
              <w:rPr>
                <w:rFonts w:ascii="Times New Roman" w:hAnsi="Times New Roman" w:cs="Times New Roman"/>
              </w:rPr>
              <w:t xml:space="preserve"> не позднее последнего числа месяца, следующего за отчетным периодом.</w:t>
            </w:r>
          </w:p>
          <w:p w:rsidR="00875B9D" w:rsidRPr="00D746E1" w:rsidRDefault="00F65C20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За первый период субсидия предоставляется </w:t>
            </w:r>
            <w:r w:rsidR="008321E2" w:rsidRPr="00D746E1">
              <w:rPr>
                <w:rFonts w:ascii="Times New Roman" w:hAnsi="Times New Roman" w:cs="Times New Roman"/>
              </w:rPr>
              <w:br/>
            </w:r>
            <w:r w:rsidR="00381797" w:rsidRPr="00D746E1">
              <w:rPr>
                <w:rFonts w:ascii="Times New Roman" w:hAnsi="Times New Roman" w:cs="Times New Roman"/>
              </w:rPr>
              <w:t xml:space="preserve">в соответствии с условиями и </w:t>
            </w:r>
            <w:r w:rsidR="0028310C" w:rsidRPr="00D746E1">
              <w:rPr>
                <w:rFonts w:ascii="Times New Roman" w:hAnsi="Times New Roman" w:cs="Times New Roman"/>
              </w:rPr>
              <w:t>требованиями настоящего Порядка</w:t>
            </w:r>
          </w:p>
        </w:tc>
      </w:tr>
      <w:tr w:rsidR="00D746E1" w:rsidRPr="00D746E1" w:rsidTr="008321E2">
        <w:tc>
          <w:tcPr>
            <w:tcW w:w="42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476E15" w:rsidRPr="00D746E1" w:rsidRDefault="00476E15" w:rsidP="003817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  <w:r w:rsidR="00914B4C">
              <w:rPr>
                <w:rFonts w:ascii="Times New Roman" w:hAnsi="Times New Roman" w:cs="Times New Roman"/>
              </w:rPr>
              <w:t>, курсы</w:t>
            </w:r>
          </w:p>
        </w:tc>
        <w:tc>
          <w:tcPr>
            <w:tcW w:w="4111" w:type="dxa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Осуществляющие предпринимательскую деятельность по следующим направлениям: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</w:t>
            </w:r>
            <w:hyperlink r:id="rId50" w:history="1">
              <w:r w:rsidRPr="00D746E1">
                <w:rPr>
                  <w:rFonts w:ascii="Times New Roman" w:hAnsi="Times New Roman" w:cs="Times New Roman"/>
                </w:rPr>
                <w:t>Раздел С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"Обрабатывающие производства"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(за исключением ОКВЭД, входящих в </w:t>
            </w:r>
            <w:hyperlink r:id="rId51" w:history="1">
              <w:r w:rsidRPr="00D746E1">
                <w:rPr>
                  <w:rFonts w:ascii="Times New Roman" w:hAnsi="Times New Roman" w:cs="Times New Roman"/>
                </w:rPr>
                <w:t>Группировку 11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и </w:t>
            </w:r>
            <w:hyperlink r:id="rId52" w:history="1">
              <w:r w:rsidRPr="00D746E1">
                <w:rPr>
                  <w:rFonts w:ascii="Times New Roman" w:hAnsi="Times New Roman" w:cs="Times New Roman"/>
                </w:rPr>
                <w:t>Группировку 12</w:t>
              </w:r>
            </w:hyperlink>
            <w:r w:rsidRPr="00D746E1">
              <w:rPr>
                <w:rFonts w:ascii="Times New Roman" w:hAnsi="Times New Roman" w:cs="Times New Roman"/>
              </w:rPr>
              <w:t>);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</w:t>
            </w:r>
            <w:hyperlink r:id="rId53" w:history="1">
              <w:r w:rsidRPr="00D746E1">
                <w:rPr>
                  <w:rFonts w:ascii="Times New Roman" w:hAnsi="Times New Roman" w:cs="Times New Roman"/>
                </w:rPr>
                <w:t>Раздел R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</w:t>
            </w:r>
            <w:r w:rsidR="007A5DB2" w:rsidRPr="00D746E1">
              <w:rPr>
                <w:rFonts w:ascii="Times New Roman" w:hAnsi="Times New Roman" w:cs="Times New Roman"/>
              </w:rPr>
              <w:t>"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 (за исключением ОКВЭД, входящих </w:t>
            </w:r>
            <w:r w:rsidR="007A5DB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 xml:space="preserve">в </w:t>
            </w:r>
            <w:hyperlink r:id="rId54" w:history="1">
              <w:r w:rsidRPr="00D746E1">
                <w:rPr>
                  <w:rFonts w:ascii="Times New Roman" w:hAnsi="Times New Roman" w:cs="Times New Roman"/>
                </w:rPr>
                <w:t>Группировку 92</w:t>
              </w:r>
            </w:hyperlink>
            <w:r w:rsidRPr="00D746E1">
              <w:rPr>
                <w:rFonts w:ascii="Times New Roman" w:hAnsi="Times New Roman" w:cs="Times New Roman"/>
              </w:rPr>
              <w:t>);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5" w:history="1">
              <w:r w:rsidRPr="00D746E1">
                <w:rPr>
                  <w:rFonts w:ascii="Times New Roman" w:hAnsi="Times New Roman" w:cs="Times New Roman"/>
                </w:rPr>
                <w:t>Группировку 45.2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"Техническое обслуживание и ремонт автотранспортных средств";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56" w:history="1">
              <w:r w:rsidRPr="00D746E1">
                <w:rPr>
                  <w:rFonts w:ascii="Times New Roman" w:hAnsi="Times New Roman" w:cs="Times New Roman"/>
                </w:rPr>
                <w:t>68.32.1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"Управление эксплуатацией жилого фонда за вознаграждение или на </w:t>
            </w:r>
            <w:r w:rsidRPr="00D746E1">
              <w:rPr>
                <w:rFonts w:ascii="Times New Roman" w:hAnsi="Times New Roman" w:cs="Times New Roman"/>
              </w:rPr>
              <w:lastRenderedPageBreak/>
              <w:t>договорной основе";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- ОКВЭД 74.20 "Деятельность в области фотографии";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- ОКВЭД, входящие в группировку 75 "Деятельность ветеринарная";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57" w:history="1">
              <w:r w:rsidRPr="00D746E1">
                <w:rPr>
                  <w:rFonts w:ascii="Times New Roman" w:hAnsi="Times New Roman" w:cs="Times New Roman"/>
                </w:rPr>
                <w:t>79.11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туристических агентств";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8" w:history="1">
              <w:r w:rsidRPr="00D746E1">
                <w:rPr>
                  <w:rFonts w:ascii="Times New Roman" w:hAnsi="Times New Roman" w:cs="Times New Roman"/>
                </w:rPr>
                <w:t>Группировку 85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"Образование";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421FC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9" w:history="1">
              <w:r w:rsidRPr="003421FC">
                <w:rPr>
                  <w:rFonts w:ascii="Times New Roman" w:hAnsi="Times New Roman" w:cs="Times New Roman"/>
                </w:rPr>
                <w:t>Группировку 86.2</w:t>
              </w:r>
            </w:hyperlink>
            <w:r w:rsidRPr="003421FC">
              <w:rPr>
                <w:rFonts w:ascii="Times New Roman" w:hAnsi="Times New Roman" w:cs="Times New Roman"/>
              </w:rPr>
              <w:t xml:space="preserve"> "Медицинская и стоматологическая практика" (в том числе: ОКВЭД </w:t>
            </w:r>
            <w:hyperlink r:id="rId60" w:history="1">
              <w:r w:rsidRPr="003421FC">
                <w:rPr>
                  <w:rFonts w:ascii="Times New Roman" w:hAnsi="Times New Roman" w:cs="Times New Roman"/>
                </w:rPr>
                <w:t>86.21</w:t>
              </w:r>
            </w:hyperlink>
            <w:r w:rsidRPr="003421FC">
              <w:rPr>
                <w:rFonts w:ascii="Times New Roman" w:hAnsi="Times New Roman" w:cs="Times New Roman"/>
              </w:rPr>
              <w:t xml:space="preserve"> "Общая врачебная практика", ОКВЭД </w:t>
            </w:r>
            <w:hyperlink r:id="rId61" w:history="1">
              <w:r w:rsidRPr="003421FC">
                <w:rPr>
                  <w:rFonts w:ascii="Times New Roman" w:hAnsi="Times New Roman" w:cs="Times New Roman"/>
                </w:rPr>
                <w:t>86.22</w:t>
              </w:r>
            </w:hyperlink>
            <w:r w:rsidRPr="003421FC">
              <w:rPr>
                <w:rFonts w:ascii="Times New Roman" w:hAnsi="Times New Roman" w:cs="Times New Roman"/>
              </w:rPr>
              <w:t xml:space="preserve"> "Специальная врачебная практика", ОКВЭД </w:t>
            </w:r>
            <w:hyperlink r:id="rId62" w:history="1">
              <w:r w:rsidRPr="003421FC">
                <w:rPr>
                  <w:rFonts w:ascii="Times New Roman" w:hAnsi="Times New Roman" w:cs="Times New Roman"/>
                </w:rPr>
                <w:t>86.23</w:t>
              </w:r>
            </w:hyperlink>
            <w:r w:rsidRPr="003421FC">
              <w:rPr>
                <w:rFonts w:ascii="Times New Roman" w:hAnsi="Times New Roman" w:cs="Times New Roman"/>
              </w:rPr>
              <w:t xml:space="preserve"> "Стоматологическая практика");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63" w:history="1">
              <w:r w:rsidRPr="00D746E1">
                <w:rPr>
                  <w:rFonts w:ascii="Times New Roman" w:hAnsi="Times New Roman" w:cs="Times New Roman"/>
                </w:rPr>
                <w:t>88.91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E236B4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 </w:t>
            </w:r>
            <w:hyperlink r:id="rId64" w:history="1">
              <w:r w:rsidRPr="00D746E1">
                <w:rPr>
                  <w:rFonts w:ascii="Times New Roman" w:hAnsi="Times New Roman" w:cs="Times New Roman"/>
                </w:rPr>
                <w:t>88.99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"Предоставлени</w:t>
            </w:r>
            <w:r w:rsidR="00E236B4" w:rsidRPr="00D746E1">
              <w:rPr>
                <w:rFonts w:ascii="Times New Roman" w:hAnsi="Times New Roman" w:cs="Times New Roman"/>
              </w:rPr>
              <w:t>е</w:t>
            </w:r>
            <w:r w:rsidRPr="00D746E1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65" w:history="1">
              <w:r w:rsidRPr="00D746E1">
                <w:rPr>
                  <w:rFonts w:ascii="Times New Roman" w:hAnsi="Times New Roman" w:cs="Times New Roman"/>
                </w:rPr>
                <w:t>Группировку 95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66" w:history="1">
              <w:r w:rsidRPr="00D746E1">
                <w:rPr>
                  <w:rFonts w:ascii="Times New Roman" w:hAnsi="Times New Roman" w:cs="Times New Roman"/>
                </w:rPr>
                <w:t>Группировку 96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961" w:type="dxa"/>
            <w:vAlign w:val="center"/>
          </w:tcPr>
          <w:p w:rsidR="00914B4C" w:rsidRPr="00966C0E" w:rsidRDefault="00914B4C" w:rsidP="00914B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>1. Расчет фактически понесенных затрат, связанных с подготовкой</w:t>
            </w:r>
            <w:r>
              <w:rPr>
                <w:rFonts w:ascii="Times New Roman" w:hAnsi="Times New Roman" w:cs="Times New Roman"/>
              </w:rPr>
              <w:t>,</w:t>
            </w:r>
            <w:r w:rsidRPr="001E23A3">
              <w:rPr>
                <w:rFonts w:ascii="Times New Roman" w:hAnsi="Times New Roman" w:cs="Times New Roman"/>
              </w:rPr>
              <w:t xml:space="preserve"> переподготовк</w:t>
            </w:r>
            <w:r>
              <w:rPr>
                <w:rFonts w:ascii="Times New Roman" w:hAnsi="Times New Roman" w:cs="Times New Roman"/>
              </w:rPr>
              <w:t>ой</w:t>
            </w:r>
            <w:r w:rsidRPr="001E23A3">
              <w:rPr>
                <w:rFonts w:ascii="Times New Roman" w:hAnsi="Times New Roman" w:cs="Times New Roman"/>
              </w:rPr>
              <w:t xml:space="preserve"> и повышение</w:t>
            </w:r>
            <w:r>
              <w:rPr>
                <w:rFonts w:ascii="Times New Roman" w:hAnsi="Times New Roman" w:cs="Times New Roman"/>
              </w:rPr>
              <w:t>м</w:t>
            </w:r>
            <w:r w:rsidRPr="001E23A3">
              <w:rPr>
                <w:rFonts w:ascii="Times New Roman" w:hAnsi="Times New Roman" w:cs="Times New Roman"/>
              </w:rPr>
              <w:t xml:space="preserve"> квалификации кадров</w:t>
            </w:r>
            <w:r w:rsidRPr="00966C0E">
              <w:rPr>
                <w:rFonts w:ascii="Times New Roman" w:hAnsi="Times New Roman" w:cs="Times New Roman"/>
              </w:rPr>
              <w:t>, курсы (в произвольной форме).</w:t>
            </w:r>
          </w:p>
          <w:p w:rsidR="00914B4C" w:rsidRPr="00966C0E" w:rsidRDefault="00914B4C" w:rsidP="00914B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2. Обоснование необходимости проведения обучения (в произвольной форме).</w:t>
            </w:r>
          </w:p>
          <w:p w:rsidR="00914B4C" w:rsidRPr="00966C0E" w:rsidRDefault="00914B4C" w:rsidP="00914B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3. Документы, подтверждающие расходы на подготовку, переподготовку, повышение квалификации кадров, курсов (копии договоров о прохождении подготовки, переподготовки, повышения кв</w:t>
            </w:r>
            <w:r w:rsidR="001E125A">
              <w:rPr>
                <w:rFonts w:ascii="Times New Roman" w:hAnsi="Times New Roman" w:cs="Times New Roman"/>
              </w:rPr>
              <w:t>алификации кадров, курсов</w:t>
            </w:r>
            <w:r w:rsidRPr="00966C0E">
              <w:rPr>
                <w:rFonts w:ascii="Times New Roman" w:hAnsi="Times New Roman" w:cs="Times New Roman"/>
              </w:rPr>
              <w:t xml:space="preserve">; копии документов, подтверждающих оплату услуг по подготовке, переподготовке, повышению квалификации кадров, курсов; копии дипломов, сертификатов, свидетельств, удостоверений; документы, подтверждающие транспортные расходы к </w:t>
            </w:r>
            <w:r w:rsidRPr="00966C0E">
              <w:rPr>
                <w:rFonts w:ascii="Times New Roman" w:hAnsi="Times New Roman" w:cs="Times New Roman"/>
              </w:rPr>
              <w:lastRenderedPageBreak/>
              <w:t>месту прохождения подготовки, переподготовки, повышения квалификации кадров, курсов и обратно (билеты, посадочные талоны, документы, подтверждающие оплату билетов) и т.п.).</w:t>
            </w:r>
          </w:p>
          <w:p w:rsidR="00914B4C" w:rsidRPr="00966C0E" w:rsidRDefault="00914B4C" w:rsidP="00914B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4. Копия лицензии образовательного учреждения для обучающихся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8344CC" w:rsidRPr="00966C0E" w:rsidRDefault="00914B4C" w:rsidP="00914B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 xml:space="preserve">5. Копия документа, подтверждающего наличие трудовых отношений между работником и </w:t>
            </w:r>
            <w:r w:rsidR="009708B8">
              <w:rPr>
                <w:rFonts w:ascii="Times New Roman" w:hAnsi="Times New Roman" w:cs="Times New Roman"/>
              </w:rPr>
              <w:t>участником отбора</w:t>
            </w:r>
            <w:r w:rsidRPr="00966C0E">
              <w:rPr>
                <w:rFonts w:ascii="Times New Roman" w:hAnsi="Times New Roman" w:cs="Times New Roman"/>
              </w:rPr>
              <w:t>, в случае направления на подготовку кадров работника субъекта малого и среднего предпринимательства</w:t>
            </w:r>
            <w:r w:rsidR="009708B8">
              <w:rPr>
                <w:rFonts w:ascii="Times New Roman" w:hAnsi="Times New Roman" w:cs="Times New Roman"/>
              </w:rPr>
              <w:t xml:space="preserve"> </w:t>
            </w:r>
            <w:r w:rsidR="008344CC">
              <w:rPr>
                <w:rFonts w:ascii="Times New Roman" w:hAnsi="Times New Roman" w:cs="Times New Roman"/>
              </w:rPr>
              <w:t>(</w:t>
            </w:r>
            <w:r w:rsidR="009708B8">
              <w:rPr>
                <w:rFonts w:ascii="Times New Roman" w:hAnsi="Times New Roman" w:cs="Times New Roman"/>
              </w:rPr>
              <w:t xml:space="preserve">например - </w:t>
            </w:r>
            <w:r w:rsidR="008344CC" w:rsidRPr="00966C0E">
              <w:rPr>
                <w:rFonts w:ascii="Times New Roman" w:hAnsi="Times New Roman" w:cs="Times New Roman"/>
              </w:rPr>
              <w:t xml:space="preserve">копия приказа о принятии на работу </w:t>
            </w:r>
            <w:r w:rsidR="008344CC">
              <w:rPr>
                <w:rFonts w:ascii="Times New Roman" w:hAnsi="Times New Roman" w:cs="Times New Roman"/>
              </w:rPr>
              <w:t>и т.п.)</w:t>
            </w:r>
          </w:p>
          <w:p w:rsidR="00914B4C" w:rsidRPr="00D746E1" w:rsidRDefault="00914B4C" w:rsidP="00914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6. Копия лицензии на осуществление образовательной деятельности (для заявителей, осуществляющих лицензируемые виды деятельности, входящих в</w:t>
            </w:r>
            <w:r w:rsidRPr="001E23A3"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Pr="001E23A3">
                <w:rPr>
                  <w:rFonts w:ascii="Times New Roman" w:hAnsi="Times New Roman" w:cs="Times New Roman"/>
                </w:rPr>
                <w:t>Раздел Р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 (виды деятельности, входящие в группу ОКВЭД </w:t>
            </w:r>
            <w:hyperlink r:id="rId68" w:history="1">
              <w:r w:rsidRPr="001E23A3">
                <w:rPr>
                  <w:rFonts w:ascii="Times New Roman" w:hAnsi="Times New Roman" w:cs="Times New Roman"/>
                </w:rPr>
                <w:t>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"Образование")</w:t>
            </w:r>
          </w:p>
        </w:tc>
        <w:tc>
          <w:tcPr>
            <w:tcW w:w="4252" w:type="dxa"/>
            <w:vAlign w:val="center"/>
          </w:tcPr>
          <w:p w:rsidR="006E5F75" w:rsidRDefault="006E5F75" w:rsidP="006E5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 xml:space="preserve">Субсидия предоставляется субъектам малого </w:t>
            </w:r>
            <w:r w:rsidRPr="00D746E1">
              <w:rPr>
                <w:rFonts w:ascii="Times New Roman" w:hAnsi="Times New Roman" w:cs="Times New Roman"/>
              </w:rPr>
              <w:br/>
              <w:t xml:space="preserve">и среднего предпринимательства (включая работников), </w:t>
            </w:r>
            <w:r w:rsidRPr="003421FC">
              <w:rPr>
                <w:rFonts w:ascii="Times New Roman" w:hAnsi="Times New Roman" w:cs="Times New Roman"/>
              </w:rPr>
              <w:t>прошедших обучение по направлениям, которые соответствуют их видам деятельности и необходимы для производства товаров, выполнения работы</w:t>
            </w:r>
            <w:r w:rsidRPr="00D746E1">
              <w:rPr>
                <w:rFonts w:ascii="Times New Roman" w:hAnsi="Times New Roman" w:cs="Times New Roman"/>
              </w:rPr>
              <w:t>, оказания услуг.</w:t>
            </w:r>
          </w:p>
          <w:p w:rsidR="006E5F75" w:rsidRDefault="006E5F75" w:rsidP="006E5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Размер субсидии устанавливается согласно Приложению 6 к настоящему Порядку.</w:t>
            </w:r>
          </w:p>
          <w:p w:rsidR="006E5F75" w:rsidRPr="001E125A" w:rsidRDefault="006E5F75" w:rsidP="006E5F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E125A">
              <w:rPr>
                <w:rFonts w:ascii="Times New Roman" w:hAnsi="Times New Roman" w:cs="Times New Roman"/>
              </w:rPr>
              <w:t>Размер субсидии, предоставленной одному субъекту малого и среднего предпринимательства и (или) работнику(ам)</w:t>
            </w:r>
            <w:r>
              <w:rPr>
                <w:rFonts w:ascii="Times New Roman" w:hAnsi="Times New Roman" w:cs="Times New Roman"/>
              </w:rPr>
              <w:t>, состоящему(им) с ним в трудовых отношениях на постоянной основе (за исключением лиц работающих по совместительству)</w:t>
            </w:r>
            <w:r w:rsidRPr="001E125A">
              <w:rPr>
                <w:rFonts w:ascii="Times New Roman" w:hAnsi="Times New Roman" w:cs="Times New Roman"/>
              </w:rPr>
              <w:t xml:space="preserve">, в течение </w:t>
            </w:r>
            <w:r w:rsidRPr="001E125A">
              <w:rPr>
                <w:rFonts w:ascii="Times New Roman" w:hAnsi="Times New Roman" w:cs="Times New Roman"/>
              </w:rPr>
              <w:lastRenderedPageBreak/>
              <w:t xml:space="preserve">одного финансового года, не может </w:t>
            </w:r>
            <w:r>
              <w:rPr>
                <w:rFonts w:ascii="Times New Roman" w:hAnsi="Times New Roman" w:cs="Times New Roman"/>
              </w:rPr>
              <w:t>размера установленного приложением 6.</w:t>
            </w:r>
          </w:p>
          <w:p w:rsidR="00381797" w:rsidRPr="00D746E1" w:rsidRDefault="00381797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В состав затрат, включаются:</w:t>
            </w:r>
          </w:p>
          <w:p w:rsidR="00097791" w:rsidRPr="00D746E1" w:rsidRDefault="008321E2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1. </w:t>
            </w:r>
            <w:r w:rsidR="0055249D" w:rsidRPr="00D746E1">
              <w:rPr>
                <w:rFonts w:ascii="Times New Roman" w:hAnsi="Times New Roman" w:cs="Times New Roman"/>
              </w:rPr>
              <w:t xml:space="preserve">Стоимость обучения по подготовке, переподготовке и повышение квалификации кадров, курсов, в том числе с применением электронного обучения, дистанционных образовательных технологий (в пределах территории Российской Федерации); 2. Транспортные расходы (проезд к месту проведения подготовки, переподготовки </w:t>
            </w:r>
            <w:r w:rsidRPr="00D746E1">
              <w:rPr>
                <w:rFonts w:ascii="Times New Roman" w:hAnsi="Times New Roman" w:cs="Times New Roman"/>
              </w:rPr>
              <w:br/>
            </w:r>
            <w:r w:rsidR="0055249D" w:rsidRPr="00D746E1">
              <w:rPr>
                <w:rFonts w:ascii="Times New Roman" w:hAnsi="Times New Roman" w:cs="Times New Roman"/>
              </w:rPr>
              <w:t xml:space="preserve">и повышения квалификации кадров, курсов </w:t>
            </w:r>
            <w:r w:rsidRPr="00D746E1">
              <w:rPr>
                <w:rFonts w:ascii="Times New Roman" w:hAnsi="Times New Roman" w:cs="Times New Roman"/>
              </w:rPr>
              <w:br/>
            </w:r>
            <w:r w:rsidR="0055249D" w:rsidRPr="00D746E1">
              <w:rPr>
                <w:rFonts w:ascii="Times New Roman" w:hAnsi="Times New Roman" w:cs="Times New Roman"/>
              </w:rPr>
              <w:t>и (или) обратно), с использованием воздушного (экономическим классом) и железнодорожного транспорта (</w:t>
            </w:r>
            <w:r w:rsidR="00097791" w:rsidRPr="00D746E1">
              <w:rPr>
                <w:rFonts w:ascii="Times New Roman" w:hAnsi="Times New Roman" w:cs="Times New Roman"/>
              </w:rPr>
              <w:t xml:space="preserve">по тарифам, устанавливаемым для вагона экономического класса, отнесенного </w:t>
            </w:r>
            <w:r w:rsidRPr="00D746E1">
              <w:rPr>
                <w:rFonts w:ascii="Times New Roman" w:hAnsi="Times New Roman" w:cs="Times New Roman"/>
              </w:rPr>
              <w:br/>
            </w:r>
            <w:r w:rsidR="00097791" w:rsidRPr="00D746E1">
              <w:rPr>
                <w:rFonts w:ascii="Times New Roman" w:hAnsi="Times New Roman" w:cs="Times New Roman"/>
              </w:rPr>
              <w:t>к категориям "К", "П", "О").</w:t>
            </w:r>
          </w:p>
          <w:p w:rsidR="00133724" w:rsidRPr="00D746E1" w:rsidRDefault="00133724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Дата прибытия к месту прохождения подготовки, переподготовки, повышения квалификации кадров, курсов и дата отбытия из него не должны превышать 4 календарных дней с даты начала (окончания) процесса обучения. </w:t>
            </w:r>
          </w:p>
          <w:p w:rsidR="00F117BC" w:rsidRPr="00D746E1" w:rsidRDefault="0055249D" w:rsidP="00F11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Субсидированию подлежат затраты, произведенные в предыдущем и (или) текущем календарных годах, при подтверждении их 100-процентной оплаты</w:t>
            </w:r>
          </w:p>
        </w:tc>
      </w:tr>
      <w:tr w:rsidR="00D746E1" w:rsidRPr="00D746E1" w:rsidTr="008321E2">
        <w:tc>
          <w:tcPr>
            <w:tcW w:w="421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476E15" w:rsidRPr="00D746E1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Приобретение </w:t>
            </w:r>
            <w:r w:rsidR="0028310C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и доставка расходных материалов</w:t>
            </w:r>
          </w:p>
        </w:tc>
        <w:tc>
          <w:tcPr>
            <w:tcW w:w="4111" w:type="dxa"/>
            <w:vAlign w:val="center"/>
          </w:tcPr>
          <w:p w:rsidR="00476E15" w:rsidRPr="00D746E1" w:rsidRDefault="00476E15" w:rsidP="001A1F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Состоящие в Перечне субъектов малого </w:t>
            </w:r>
            <w:r w:rsidR="00E236B4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и среднего предпринимательства, имеющих статус социального предприятия,</w:t>
            </w:r>
            <w:r w:rsidR="001A1F10" w:rsidRPr="00D746E1">
              <w:rPr>
                <w:rFonts w:ascii="Times New Roman" w:hAnsi="Times New Roman" w:cs="Times New Roman"/>
              </w:rPr>
              <w:t xml:space="preserve"> у</w:t>
            </w:r>
            <w:r w:rsidRPr="00D746E1">
              <w:rPr>
                <w:rFonts w:ascii="Times New Roman" w:hAnsi="Times New Roman" w:cs="Times New Roman"/>
              </w:rPr>
              <w:t>твержденном Администрацией Ненецкого автономного округа</w:t>
            </w:r>
          </w:p>
        </w:tc>
        <w:tc>
          <w:tcPr>
            <w:tcW w:w="4961" w:type="dxa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1.</w:t>
            </w:r>
            <w:r w:rsidR="008321E2" w:rsidRPr="00D746E1">
              <w:rPr>
                <w:rFonts w:ascii="Times New Roman" w:hAnsi="Times New Roman" w:cs="Times New Roman"/>
              </w:rPr>
              <w:t> </w:t>
            </w:r>
            <w:hyperlink w:anchor="P492" w:history="1">
              <w:r w:rsidRPr="00D746E1">
                <w:rPr>
                  <w:rFonts w:ascii="Times New Roman" w:hAnsi="Times New Roman" w:cs="Times New Roman"/>
                </w:rPr>
                <w:t>Расчет</w:t>
              </w:r>
            </w:hyperlink>
            <w:r w:rsidRPr="00D746E1">
              <w:rPr>
                <w:rFonts w:ascii="Times New Roman" w:hAnsi="Times New Roman" w:cs="Times New Roman"/>
              </w:rPr>
              <w:t xml:space="preserve"> размера субсидии по возмещению части затрат </w:t>
            </w:r>
            <w:r w:rsidR="00AC28F0" w:rsidRPr="00D746E1">
              <w:rPr>
                <w:rFonts w:ascii="Times New Roman" w:hAnsi="Times New Roman" w:cs="Times New Roman"/>
              </w:rPr>
              <w:t>з</w:t>
            </w:r>
            <w:r w:rsidRPr="00D746E1">
              <w:rPr>
                <w:rFonts w:ascii="Times New Roman" w:hAnsi="Times New Roman" w:cs="Times New Roman"/>
              </w:rPr>
              <w:t>а приобретение и доставку расходных материалов (в произвольной форме).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2.</w:t>
            </w:r>
            <w:r w:rsidR="008321E2" w:rsidRPr="00D746E1">
              <w:rPr>
                <w:rFonts w:ascii="Times New Roman" w:hAnsi="Times New Roman" w:cs="Times New Roman"/>
              </w:rPr>
              <w:t> </w:t>
            </w:r>
            <w:r w:rsidRPr="00D746E1">
              <w:rPr>
                <w:rFonts w:ascii="Times New Roman" w:hAnsi="Times New Roman" w:cs="Times New Roman"/>
              </w:rPr>
              <w:t xml:space="preserve">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</w:t>
            </w:r>
            <w:r w:rsidR="008321E2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и информацию о необходимости его приобретения.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</w:t>
            </w:r>
            <w:r w:rsidRPr="00D746E1">
              <w:rPr>
                <w:rFonts w:ascii="Times New Roman" w:hAnsi="Times New Roman" w:cs="Times New Roman"/>
              </w:rPr>
              <w:lastRenderedPageBreak/>
              <w:t>необходимыми для осуществления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предпринимательской деятельности</w:t>
            </w:r>
            <w:r w:rsidR="008321E2" w:rsidRPr="00D746E1">
              <w:rPr>
                <w:rFonts w:ascii="Times New Roman" w:hAnsi="Times New Roman" w:cs="Times New Roman"/>
              </w:rPr>
              <w:t xml:space="preserve"> </w:t>
            </w:r>
            <w:r w:rsidRPr="00D746E1">
              <w:rPr>
                <w:rFonts w:ascii="Times New Roman" w:hAnsi="Times New Roman" w:cs="Times New Roman"/>
              </w:rPr>
              <w:t>по заявленному направлению.</w:t>
            </w:r>
          </w:p>
          <w:p w:rsidR="00F117BC" w:rsidRPr="00D746E1" w:rsidRDefault="008321E2" w:rsidP="00F117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4. </w:t>
            </w:r>
            <w:r w:rsidR="00476E15" w:rsidRPr="00D746E1">
              <w:rPr>
                <w:rFonts w:ascii="Times New Roman" w:hAnsi="Times New Roman" w:cs="Times New Roman"/>
              </w:rPr>
              <w:t xml:space="preserve">Копии документов, подтверждающих приобретение и доставку расходных материалов (договоры, платежные документы, акты приема-передачи, товарные накладные </w:t>
            </w:r>
            <w:r w:rsidR="00E236B4" w:rsidRPr="00D746E1">
              <w:rPr>
                <w:rFonts w:ascii="Times New Roman" w:hAnsi="Times New Roman" w:cs="Times New Roman"/>
              </w:rPr>
              <w:br/>
            </w:r>
            <w:r w:rsidR="00476E15" w:rsidRPr="00D746E1"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4252" w:type="dxa"/>
            <w:vAlign w:val="center"/>
          </w:tcPr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lastRenderedPageBreak/>
      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Субсидия предоставляется в размере 80 % </w:t>
            </w:r>
            <w:r w:rsidR="00CE2597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 xml:space="preserve">от суммы фактически произведенных </w:t>
            </w:r>
            <w:r w:rsidR="00CE2597" w:rsidRPr="00D746E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lastRenderedPageBreak/>
              <w:t xml:space="preserve">и документально подтвержденных затрат, но не более </w:t>
            </w:r>
            <w:r w:rsidR="008344CC">
              <w:rPr>
                <w:rFonts w:ascii="Times New Roman" w:hAnsi="Times New Roman" w:cs="Times New Roman"/>
              </w:rPr>
              <w:t>2</w:t>
            </w:r>
            <w:r w:rsidRPr="00D746E1">
              <w:rPr>
                <w:rFonts w:ascii="Times New Roman" w:hAnsi="Times New Roman" w:cs="Times New Roman"/>
              </w:rPr>
              <w:t>0,0 тыс. руб. в течение одного финансового года.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Субсидированию подлежат затраты, произведенные в предыдущем и (или) текущем календарных годах, при подтверждении их 100-процентной оплаты.</w:t>
            </w:r>
          </w:p>
          <w:p w:rsidR="00476E15" w:rsidRPr="00D746E1" w:rsidRDefault="00476E15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Оплата приобретения и доставки расходных материалов должна производиться путем безналичного расчета в форме денежного обращения, при которой хранение и движение денежных средств происходит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  <w:r w:rsidR="00D26771">
              <w:rPr>
                <w:rFonts w:ascii="Times New Roman" w:hAnsi="Times New Roman" w:cs="Times New Roman"/>
              </w:rPr>
              <w:t>.</w:t>
            </w:r>
          </w:p>
          <w:p w:rsidR="00875B9D" w:rsidRPr="00D746E1" w:rsidRDefault="00381797" w:rsidP="002831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К</w:t>
            </w:r>
            <w:r w:rsidR="00875B9D" w:rsidRPr="00D746E1">
              <w:rPr>
                <w:rFonts w:ascii="Times New Roman" w:hAnsi="Times New Roman" w:cs="Times New Roman"/>
              </w:rPr>
              <w:t xml:space="preserve"> расходным материалам относятся: </w:t>
            </w:r>
          </w:p>
          <w:p w:rsidR="00875B9D" w:rsidRPr="00D746E1" w:rsidRDefault="00875B9D" w:rsidP="0028310C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>1. Материалы для обеспечения учебного процесса, для проведения практических занятий (бумага, картон, рабочие тетради, дидактический раздаточный материал и т.</w:t>
            </w:r>
            <w:r w:rsidR="00D26771">
              <w:rPr>
                <w:rFonts w:ascii="Times New Roman" w:hAnsi="Times New Roman" w:cs="Times New Roman"/>
              </w:rPr>
              <w:t>п</w:t>
            </w:r>
            <w:r w:rsidRPr="00D746E1">
              <w:rPr>
                <w:rFonts w:ascii="Times New Roman" w:hAnsi="Times New Roman" w:cs="Times New Roman"/>
              </w:rPr>
              <w:t>.);</w:t>
            </w:r>
          </w:p>
          <w:p w:rsidR="00875B9D" w:rsidRPr="00D746E1" w:rsidRDefault="00875B9D" w:rsidP="00D26771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746E1">
              <w:rPr>
                <w:rFonts w:ascii="Times New Roman" w:hAnsi="Times New Roman" w:cs="Times New Roman"/>
              </w:rPr>
              <w:t xml:space="preserve">2. Расходные материалы для технических средств обучения (в т.ч. заправка картриджей </w:t>
            </w:r>
            <w:r w:rsidR="00D26771">
              <w:rPr>
                <w:rFonts w:ascii="Times New Roman" w:hAnsi="Times New Roman" w:cs="Times New Roman"/>
              </w:rPr>
              <w:br/>
            </w:r>
            <w:r w:rsidRPr="00D746E1">
              <w:rPr>
                <w:rFonts w:ascii="Times New Roman" w:hAnsi="Times New Roman" w:cs="Times New Roman"/>
              </w:rPr>
              <w:t>и т.</w:t>
            </w:r>
            <w:r w:rsidR="00D26771">
              <w:rPr>
                <w:rFonts w:ascii="Times New Roman" w:hAnsi="Times New Roman" w:cs="Times New Roman"/>
              </w:rPr>
              <w:t>п</w:t>
            </w:r>
            <w:r w:rsidRPr="00D746E1">
              <w:rPr>
                <w:rFonts w:ascii="Times New Roman" w:hAnsi="Times New Roman" w:cs="Times New Roman"/>
              </w:rPr>
              <w:t>.)</w:t>
            </w:r>
          </w:p>
        </w:tc>
      </w:tr>
    </w:tbl>
    <w:p w:rsidR="00476E15" w:rsidRPr="00D746E1" w:rsidRDefault="00476E15" w:rsidP="00476E15">
      <w:pPr>
        <w:rPr>
          <w:sz w:val="26"/>
          <w:szCs w:val="26"/>
        </w:rPr>
        <w:sectPr w:rsidR="00476E15" w:rsidRPr="00D746E1" w:rsidSect="00DE1232">
          <w:pgSz w:w="16838" w:h="11905" w:orient="landscape" w:code="9"/>
          <w:pgMar w:top="1134" w:right="678" w:bottom="1134" w:left="851" w:header="567" w:footer="0" w:gutter="0"/>
          <w:cols w:space="720"/>
          <w:docGrid w:linePitch="326"/>
        </w:sectPr>
      </w:pPr>
    </w:p>
    <w:p w:rsidR="00476E15" w:rsidRPr="00D746E1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76E15" w:rsidRPr="00D746E1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76E15" w:rsidRPr="00D746E1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6B4" w:rsidRPr="00D746E1" w:rsidRDefault="00E236B4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443"/>
      <w:bookmarkEnd w:id="16"/>
      <w:r w:rsidRPr="00D746E1">
        <w:rPr>
          <w:rFonts w:ascii="Times New Roman" w:hAnsi="Times New Roman" w:cs="Times New Roman"/>
          <w:sz w:val="26"/>
          <w:szCs w:val="26"/>
        </w:rPr>
        <w:t>РАСЧЕТ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476E15" w:rsidRPr="00D746E1" w:rsidRDefault="00A43EFF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з</w:t>
      </w:r>
      <w:r w:rsidR="00476E15" w:rsidRPr="00D746E1">
        <w:rPr>
          <w:rFonts w:ascii="Times New Roman" w:hAnsi="Times New Roman" w:cs="Times New Roman"/>
          <w:sz w:val="26"/>
          <w:szCs w:val="26"/>
        </w:rPr>
        <w:t>а аренду нежилых зданий и помещений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Сумма по договору аренды _______________________________________________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(цифрами и прописью)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___________________________________________________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371"/>
        <w:gridCol w:w="2127"/>
        <w:gridCol w:w="2976"/>
      </w:tblGrid>
      <w:tr w:rsidR="00D746E1" w:rsidRPr="00F501DB" w:rsidTr="00363B89">
        <w:trPr>
          <w:jc w:val="center"/>
        </w:trPr>
        <w:tc>
          <w:tcPr>
            <w:tcW w:w="2160" w:type="dxa"/>
            <w:vAlign w:val="center"/>
          </w:tcPr>
          <w:p w:rsidR="00476E15" w:rsidRPr="00F501DB" w:rsidRDefault="00476E15" w:rsidP="00A21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Сумма,</w:t>
            </w:r>
            <w:r w:rsidR="00A21D37" w:rsidRPr="00F501DB">
              <w:rPr>
                <w:rFonts w:ascii="Times New Roman" w:hAnsi="Times New Roman" w:cs="Times New Roman"/>
              </w:rPr>
              <w:t xml:space="preserve"> </w:t>
            </w:r>
            <w:r w:rsidRPr="00F501DB">
              <w:rPr>
                <w:rFonts w:ascii="Times New Roman" w:hAnsi="Times New Roman" w:cs="Times New Roman"/>
              </w:rPr>
              <w:t xml:space="preserve">исходя </w:t>
            </w:r>
            <w:r w:rsidR="00363B89" w:rsidRPr="00F501DB">
              <w:rPr>
                <w:rFonts w:ascii="Times New Roman" w:hAnsi="Times New Roman" w:cs="Times New Roman"/>
              </w:rPr>
              <w:br/>
            </w:r>
            <w:r w:rsidRPr="00F501DB">
              <w:rPr>
                <w:rFonts w:ascii="Times New Roman" w:hAnsi="Times New Roman" w:cs="Times New Roman"/>
              </w:rPr>
              <w:t>из которой начисляется субсидия,</w:t>
            </w:r>
            <w:r w:rsidR="00A21D37" w:rsidRPr="00F501DB">
              <w:rPr>
                <w:rFonts w:ascii="Times New Roman" w:hAnsi="Times New Roman" w:cs="Times New Roman"/>
              </w:rPr>
              <w:t xml:space="preserve"> </w:t>
            </w:r>
            <w:r w:rsidR="00F501D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371" w:type="dxa"/>
            <w:vAlign w:val="center"/>
          </w:tcPr>
          <w:p w:rsidR="00F501DB" w:rsidRDefault="00476E15" w:rsidP="00A21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Период,</w:t>
            </w:r>
            <w:r w:rsidR="00A21D37" w:rsidRPr="00F501DB">
              <w:rPr>
                <w:rFonts w:ascii="Times New Roman" w:hAnsi="Times New Roman" w:cs="Times New Roman"/>
              </w:rPr>
              <w:t xml:space="preserve"> </w:t>
            </w:r>
            <w:r w:rsidRPr="00F501DB">
              <w:rPr>
                <w:rFonts w:ascii="Times New Roman" w:hAnsi="Times New Roman" w:cs="Times New Roman"/>
              </w:rPr>
              <w:t>за который начисляется субсидия</w:t>
            </w:r>
            <w:r w:rsidR="00A21D37" w:rsidRPr="00F501DB">
              <w:rPr>
                <w:rFonts w:ascii="Times New Roman" w:hAnsi="Times New Roman" w:cs="Times New Roman"/>
              </w:rPr>
              <w:t xml:space="preserve"> </w:t>
            </w:r>
          </w:p>
          <w:p w:rsidR="00476E15" w:rsidRPr="00F501DB" w:rsidRDefault="00476E15" w:rsidP="00A21D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(3 месяца)</w:t>
            </w:r>
          </w:p>
        </w:tc>
        <w:tc>
          <w:tcPr>
            <w:tcW w:w="2127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Размер субсидии, руб</w:t>
            </w:r>
            <w:r w:rsidR="00F501DB">
              <w:rPr>
                <w:rFonts w:ascii="Times New Roman" w:hAnsi="Times New Roman" w:cs="Times New Roman"/>
              </w:rPr>
              <w:t>лей</w:t>
            </w:r>
          </w:p>
          <w:p w:rsidR="00476E15" w:rsidRPr="00F501DB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(гр. 1 x 70) / 100</w:t>
            </w:r>
          </w:p>
        </w:tc>
        <w:tc>
          <w:tcPr>
            <w:tcW w:w="2976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Субсидия,</w:t>
            </w:r>
            <w:r w:rsidR="00363B89" w:rsidRPr="00F501DB">
              <w:rPr>
                <w:rFonts w:ascii="Times New Roman" w:hAnsi="Times New Roman" w:cs="Times New Roman"/>
              </w:rPr>
              <w:t xml:space="preserve"> </w:t>
            </w:r>
            <w:r w:rsidRPr="00F501DB">
              <w:rPr>
                <w:rFonts w:ascii="Times New Roman" w:hAnsi="Times New Roman" w:cs="Times New Roman"/>
              </w:rPr>
              <w:t xml:space="preserve">полученная </w:t>
            </w:r>
            <w:r w:rsidR="00363B89" w:rsidRPr="00F501DB">
              <w:rPr>
                <w:rFonts w:ascii="Times New Roman" w:hAnsi="Times New Roman" w:cs="Times New Roman"/>
              </w:rPr>
              <w:br/>
            </w:r>
            <w:r w:rsidRPr="00F501DB">
              <w:rPr>
                <w:rFonts w:ascii="Times New Roman" w:hAnsi="Times New Roman" w:cs="Times New Roman"/>
              </w:rPr>
              <w:t>из городского бюджета</w:t>
            </w:r>
          </w:p>
          <w:p w:rsidR="00476E15" w:rsidRPr="00F501DB" w:rsidRDefault="00476E15" w:rsidP="00A21D37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с 01.01.20___,</w:t>
            </w:r>
            <w:r w:rsidR="00A21D37" w:rsidRPr="00F501DB">
              <w:rPr>
                <w:rFonts w:ascii="Times New Roman" w:hAnsi="Times New Roman" w:cs="Times New Roman"/>
              </w:rPr>
              <w:t xml:space="preserve"> </w:t>
            </w:r>
            <w:r w:rsidR="00F501DB">
              <w:rPr>
                <w:rFonts w:ascii="Times New Roman" w:hAnsi="Times New Roman" w:cs="Times New Roman"/>
              </w:rPr>
              <w:t>рублей</w:t>
            </w:r>
          </w:p>
        </w:tc>
      </w:tr>
      <w:tr w:rsidR="00D746E1" w:rsidRPr="00F501DB" w:rsidTr="00363B89">
        <w:trPr>
          <w:jc w:val="center"/>
        </w:trPr>
        <w:tc>
          <w:tcPr>
            <w:tcW w:w="2160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4</w:t>
            </w:r>
          </w:p>
        </w:tc>
      </w:tr>
      <w:tr w:rsidR="00476E15" w:rsidRPr="00F501DB" w:rsidTr="00363B89">
        <w:trPr>
          <w:jc w:val="center"/>
        </w:trPr>
        <w:tc>
          <w:tcPr>
            <w:tcW w:w="2160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476E15" w:rsidRPr="00F501DB" w:rsidRDefault="00476E15" w:rsidP="00476E15">
            <w:pPr>
              <w:pStyle w:val="ConsPlusNormal"/>
              <w:ind w:firstLine="28"/>
              <w:rPr>
                <w:rFonts w:ascii="Times New Roman" w:hAnsi="Times New Roman" w:cs="Times New Roman"/>
              </w:rPr>
            </w:pPr>
          </w:p>
        </w:tc>
      </w:tr>
    </w:tbl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63B89" w:rsidRPr="00D746E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         (подпись) </w:t>
      </w:r>
      <w:r w:rsidR="00363B89" w:rsidRPr="00D746E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46E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363B89" w:rsidRPr="00D746E1" w:rsidRDefault="00363B89" w:rsidP="00363B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(подпись)                               (расшифровка подписи)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F501DB" w:rsidRDefault="00476E15" w:rsidP="00476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01DB">
        <w:rPr>
          <w:rFonts w:ascii="Times New Roman" w:hAnsi="Times New Roman" w:cs="Times New Roman"/>
          <w:sz w:val="16"/>
          <w:szCs w:val="16"/>
        </w:rPr>
        <w:t>МП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D746E1" w:rsidSect="00A21D37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:rsidR="00476E15" w:rsidRPr="00D746E1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76E15" w:rsidRPr="00D746E1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D746E1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D746E1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связанных с осуществлением</w:t>
      </w:r>
    </w:p>
    <w:p w:rsidR="00476E15" w:rsidRPr="00D746E1" w:rsidRDefault="00476E15" w:rsidP="00363B89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492"/>
      <w:bookmarkEnd w:id="17"/>
      <w:r w:rsidRPr="00D746E1">
        <w:rPr>
          <w:rFonts w:ascii="Times New Roman" w:hAnsi="Times New Roman" w:cs="Times New Roman"/>
          <w:sz w:val="26"/>
          <w:szCs w:val="26"/>
        </w:rPr>
        <w:t>РАСЧЕТ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476E15" w:rsidRPr="00D746E1" w:rsidRDefault="00A43EFF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з</w:t>
      </w:r>
      <w:r w:rsidR="00476E15" w:rsidRPr="00D746E1">
        <w:rPr>
          <w:rFonts w:ascii="Times New Roman" w:hAnsi="Times New Roman" w:cs="Times New Roman"/>
          <w:sz w:val="26"/>
          <w:szCs w:val="26"/>
        </w:rPr>
        <w:t>а приобретение и доставку имущества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76E15" w:rsidRPr="00D746E1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D746E1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13"/>
        <w:gridCol w:w="2692"/>
      </w:tblGrid>
      <w:tr w:rsidR="00EB1E42" w:rsidRPr="00F501DB" w:rsidTr="00EC2E46">
        <w:trPr>
          <w:trHeight w:val="739"/>
        </w:trPr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12" w:type="dxa"/>
            <w:vAlign w:val="center"/>
          </w:tcPr>
          <w:p w:rsidR="00EB1E42" w:rsidRPr="00F501DB" w:rsidRDefault="00EB1E42" w:rsidP="00F50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Перечень имущества</w:t>
            </w:r>
          </w:p>
        </w:tc>
        <w:tc>
          <w:tcPr>
            <w:tcW w:w="2693" w:type="dxa"/>
            <w:vAlign w:val="center"/>
          </w:tcPr>
          <w:p w:rsidR="00EB1E42" w:rsidRPr="00F501DB" w:rsidRDefault="00EB1E42" w:rsidP="00EB1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Стоимость,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1DB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</w:t>
            </w:r>
            <w:r w:rsidRPr="00F50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B1E42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vAlign w:val="center"/>
          </w:tcPr>
          <w:p w:rsidR="00EB1E42" w:rsidRPr="00F501DB" w:rsidRDefault="00EB1E42" w:rsidP="00EB1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имущества</w:t>
            </w:r>
          </w:p>
        </w:tc>
        <w:tc>
          <w:tcPr>
            <w:tcW w:w="2690" w:type="dxa"/>
            <w:vAlign w:val="center"/>
          </w:tcPr>
          <w:p w:rsidR="00EB1E42" w:rsidRPr="00F501DB" w:rsidRDefault="00EB1E42" w:rsidP="00EB1E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1E42" w:rsidRPr="00F501DB" w:rsidTr="00EC2E46">
        <w:tc>
          <w:tcPr>
            <w:tcW w:w="629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2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01DB">
              <w:rPr>
                <w:rFonts w:ascii="Times New Roman" w:hAnsi="Times New Roman" w:cs="Times New Roman"/>
              </w:rPr>
              <w:t>Размер необходимой субсидии</w:t>
            </w:r>
          </w:p>
        </w:tc>
        <w:tc>
          <w:tcPr>
            <w:tcW w:w="2693" w:type="dxa"/>
            <w:vAlign w:val="center"/>
          </w:tcPr>
          <w:p w:rsidR="00EB1E42" w:rsidRPr="00F501DB" w:rsidRDefault="00EB1E42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363B89" w:rsidRPr="00D746E1" w:rsidRDefault="00363B89" w:rsidP="00363B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(подпись)                               (расшифровка подписи)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363B89" w:rsidRPr="00D746E1" w:rsidRDefault="00363B89" w:rsidP="00363B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6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(подпись)                               (расшифровка подписи)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6E1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D746E1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F501DB" w:rsidRDefault="00476E15" w:rsidP="00476E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501DB">
        <w:rPr>
          <w:rFonts w:ascii="Times New Roman" w:hAnsi="Times New Roman" w:cs="Times New Roman"/>
          <w:sz w:val="16"/>
          <w:szCs w:val="16"/>
        </w:rPr>
        <w:t>МП</w:t>
      </w:r>
    </w:p>
    <w:p w:rsidR="00476E15" w:rsidRPr="00D746E1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D746E1" w:rsidSect="00363B89">
          <w:pgSz w:w="11905" w:h="16838"/>
          <w:pgMar w:top="1134" w:right="567" w:bottom="1134" w:left="1701" w:header="567" w:footer="0" w:gutter="0"/>
          <w:cols w:space="720"/>
          <w:docGrid w:linePitch="326"/>
        </w:sectPr>
      </w:pPr>
    </w:p>
    <w:p w:rsidR="00476E15" w:rsidRPr="00D746E1" w:rsidRDefault="00CE2597" w:rsidP="00E236B4">
      <w:pPr>
        <w:pStyle w:val="ad"/>
        <w:tabs>
          <w:tab w:val="left" w:pos="1276"/>
        </w:tabs>
        <w:autoSpaceDE w:val="0"/>
        <w:autoSpaceDN w:val="0"/>
        <w:adjustRightInd w:val="0"/>
        <w:ind w:left="709" w:firstLine="9072"/>
        <w:rPr>
          <w:sz w:val="26"/>
          <w:szCs w:val="26"/>
        </w:rPr>
      </w:pPr>
      <w:r w:rsidRPr="00D746E1">
        <w:rPr>
          <w:sz w:val="26"/>
          <w:szCs w:val="26"/>
        </w:rPr>
        <w:lastRenderedPageBreak/>
        <w:t>Приложение 6</w:t>
      </w:r>
    </w:p>
    <w:p w:rsidR="00476E15" w:rsidRPr="00D746E1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:rsidR="00476E15" w:rsidRPr="00D746E1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на поддержку субъектов малого</w:t>
      </w:r>
    </w:p>
    <w:p w:rsidR="00476E15" w:rsidRPr="00D746E1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:rsidR="00476E15" w:rsidRPr="00D746E1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:rsidR="00476E15" w:rsidRPr="00D746E1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связанных с осуществлением</w:t>
      </w:r>
    </w:p>
    <w:p w:rsidR="00476E15" w:rsidRPr="00D746E1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D746E1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:rsidR="00476E15" w:rsidRPr="00D746E1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476E15" w:rsidRPr="00D746E1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D746E1">
        <w:rPr>
          <w:sz w:val="26"/>
          <w:szCs w:val="26"/>
        </w:rPr>
        <w:t>Критерии</w:t>
      </w:r>
    </w:p>
    <w:p w:rsidR="00476E15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D746E1">
        <w:rPr>
          <w:sz w:val="26"/>
          <w:szCs w:val="26"/>
        </w:rPr>
        <w:t>оценки заявок заявителей на получение субсидии</w:t>
      </w:r>
    </w:p>
    <w:p w:rsidR="006D3666" w:rsidRDefault="006D3666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tbl>
      <w:tblPr>
        <w:tblW w:w="1474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6"/>
        <w:gridCol w:w="450"/>
        <w:gridCol w:w="3459"/>
        <w:gridCol w:w="3118"/>
        <w:gridCol w:w="709"/>
        <w:gridCol w:w="851"/>
        <w:gridCol w:w="5670"/>
      </w:tblGrid>
      <w:tr w:rsidR="009B2E76" w:rsidRPr="006D3666" w:rsidTr="003B4BA4">
        <w:trPr>
          <w:trHeight w:val="408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Критерии (показатели)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Оценка, балл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2E76" w:rsidRPr="006D3666" w:rsidRDefault="009B2E76" w:rsidP="006D3666">
            <w:pPr>
              <w:jc w:val="center"/>
              <w:rPr>
                <w:sz w:val="20"/>
                <w:szCs w:val="20"/>
              </w:rPr>
            </w:pPr>
            <w:r w:rsidRPr="006D3666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9B2E76" w:rsidRPr="006D3666" w:rsidTr="003B4BA4">
        <w:trPr>
          <w:trHeight w:val="336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К1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Количество рабочих мест на дату подачи заявления о предоставлении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самозанятость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  <w:r w:rsidRPr="006D3666">
              <w:rPr>
                <w:sz w:val="20"/>
                <w:szCs w:val="20"/>
              </w:rPr>
              <w:t>Копия Расчета по страховым взносам по форме, утвержденной приказом Федеральной налоговой службы России от 18.09.2019 № ММВ-7-11/470@, с отметкой налогового органа о принятии расчета, копии трудовых договоров. Копии документов предоставляются при наличии наемных работников</w:t>
            </w:r>
          </w:p>
        </w:tc>
      </w:tr>
      <w:tr w:rsidR="009B2E76" w:rsidRPr="006D3666" w:rsidTr="003B4BA4">
        <w:trPr>
          <w:trHeight w:val="33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79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К2</w:t>
            </w:r>
          </w:p>
        </w:tc>
        <w:tc>
          <w:tcPr>
            <w:tcW w:w="3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Количество рабочих мест, планируемых к созданию за период действия соглашения о предоставлении субсидии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сохранение рабочих мест,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3666">
              <w:rPr>
                <w:color w:val="000000"/>
                <w:sz w:val="20"/>
                <w:szCs w:val="20"/>
              </w:rPr>
              <w:t>сохранение самозанятости,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3666">
              <w:rPr>
                <w:color w:val="000000"/>
                <w:sz w:val="20"/>
                <w:szCs w:val="20"/>
              </w:rPr>
              <w:t>создание новых рабочих мест не планируется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  <w:r w:rsidRPr="006D3666">
              <w:rPr>
                <w:sz w:val="20"/>
                <w:szCs w:val="20"/>
              </w:rPr>
              <w:t xml:space="preserve">Не требуются. Данный критерий включается в соглашение о предоставлении субсидии и является показателем результативности </w:t>
            </w:r>
          </w:p>
        </w:tc>
      </w:tr>
      <w:tr w:rsidR="009B2E76" w:rsidRPr="006D3666" w:rsidTr="003B4BA4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 – 2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288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3 – 5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300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более 5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К3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Участие в конкурсах, ярмарках, выставках, фестивалях (городских, окружных, иных)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  <w:r w:rsidRPr="006D3666">
              <w:rPr>
                <w:sz w:val="20"/>
                <w:szCs w:val="20"/>
              </w:rPr>
              <w:t>Копии дипломов, сертификатов, грамот и иных документов, свидетельствующих об участии в мероприятиях</w:t>
            </w:r>
            <w:r>
              <w:rPr>
                <w:sz w:val="20"/>
                <w:szCs w:val="20"/>
              </w:rPr>
              <w:t xml:space="preserve"> за последние 3 года</w:t>
            </w:r>
          </w:p>
        </w:tc>
      </w:tr>
      <w:tr w:rsidR="009B2E76" w:rsidRPr="006D3666" w:rsidTr="003B4BA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79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Социальное предпринимательство (в соответствии с Перечнем социальных предприятий)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79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203B41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Является плательщиком налоговых платежей (УСН, патент, единый сельскохозяйственный налог)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8E578F" w:rsidP="008E5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Декларации или к</w:t>
            </w:r>
            <w:r w:rsidR="009B2E76" w:rsidRPr="006D3666">
              <w:rPr>
                <w:sz w:val="20"/>
                <w:szCs w:val="20"/>
              </w:rPr>
              <w:t>опии платежных поручений по оплате налоговых платежей по коду</w:t>
            </w:r>
            <w:r>
              <w:rPr>
                <w:sz w:val="20"/>
                <w:szCs w:val="20"/>
              </w:rPr>
              <w:t xml:space="preserve"> ОКТМО</w:t>
            </w:r>
            <w:r w:rsidR="009B2E76" w:rsidRPr="006D3666">
              <w:rPr>
                <w:sz w:val="20"/>
                <w:szCs w:val="20"/>
              </w:rPr>
              <w:t xml:space="preserve"> 11851000, срок исполнения по которым наступил в соответствии с законодательством Российской Федерации, патента на право применения патентной системы налогообложения (форма № 26.5-П) (адрес места осуществления предпринимательской деятельности на территории муниципального образования "Городской округ "Город Нарьян-Мар")</w:t>
            </w:r>
          </w:p>
        </w:tc>
      </w:tr>
      <w:tr w:rsidR="009B2E76" w:rsidRPr="006D3666" w:rsidTr="003B4BA4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28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203B41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Общая стоимость приобретенного имущества, указанного в заявлении о предоставлении субсидии (в случае получения субсидии на возмещение части затрат за приобретение и доставку имущества)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до 200,0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  <w:r w:rsidRPr="006D3666">
              <w:rPr>
                <w:sz w:val="20"/>
                <w:szCs w:val="20"/>
              </w:rPr>
              <w:t>Копии документов, подтверждающих приобретение</w:t>
            </w:r>
            <w:r>
              <w:rPr>
                <w:sz w:val="20"/>
                <w:szCs w:val="20"/>
              </w:rPr>
              <w:t xml:space="preserve"> </w:t>
            </w:r>
            <w:r w:rsidRPr="006D3666">
              <w:rPr>
                <w:sz w:val="20"/>
                <w:szCs w:val="20"/>
              </w:rPr>
              <w:t>и доставку имущества (договоры, платежные документы, акты приема-передачи, товарные накладные и т.д.)</w:t>
            </w:r>
          </w:p>
        </w:tc>
      </w:tr>
      <w:tr w:rsidR="009B2E76" w:rsidRPr="006D3666" w:rsidTr="003B4BA4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от 200,001 тыс. руб.</w:t>
            </w:r>
            <w:r>
              <w:rPr>
                <w:color w:val="000000"/>
                <w:sz w:val="20"/>
                <w:szCs w:val="20"/>
              </w:rPr>
              <w:br/>
            </w:r>
            <w:r w:rsidRPr="006D3666">
              <w:rPr>
                <w:color w:val="000000"/>
                <w:sz w:val="20"/>
                <w:szCs w:val="20"/>
              </w:rPr>
              <w:t>до 300,0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от 300,001 тыс. руб.</w:t>
            </w:r>
            <w:r>
              <w:rPr>
                <w:color w:val="000000"/>
                <w:sz w:val="20"/>
                <w:szCs w:val="20"/>
              </w:rPr>
              <w:br/>
            </w:r>
            <w:r w:rsidRPr="006D3666">
              <w:rPr>
                <w:color w:val="000000"/>
                <w:sz w:val="20"/>
                <w:szCs w:val="20"/>
              </w:rPr>
              <w:t>до 400,0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52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от 400,001 тыс. руб.</w:t>
            </w:r>
            <w:r>
              <w:rPr>
                <w:color w:val="000000"/>
                <w:sz w:val="20"/>
                <w:szCs w:val="20"/>
              </w:rPr>
              <w:br/>
            </w:r>
            <w:r w:rsidRPr="006D3666">
              <w:rPr>
                <w:color w:val="000000"/>
                <w:sz w:val="20"/>
                <w:szCs w:val="20"/>
              </w:rPr>
              <w:t>до 500,0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2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от 500,001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  <w:tr w:rsidR="009B2E76" w:rsidRPr="006D3666" w:rsidTr="003B4BA4">
        <w:trPr>
          <w:trHeight w:val="3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76" w:rsidRPr="006D3666" w:rsidRDefault="009B2E76" w:rsidP="006D3666">
            <w:pPr>
              <w:jc w:val="center"/>
              <w:rPr>
                <w:color w:val="000000"/>
                <w:sz w:val="20"/>
                <w:szCs w:val="20"/>
              </w:rPr>
            </w:pPr>
            <w:r w:rsidRPr="006D3666">
              <w:rPr>
                <w:color w:val="000000"/>
                <w:sz w:val="20"/>
                <w:szCs w:val="20"/>
              </w:rPr>
              <w:t>∑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76" w:rsidRPr="006D3666" w:rsidRDefault="009B2E76" w:rsidP="006D3666">
            <w:pPr>
              <w:rPr>
                <w:sz w:val="20"/>
                <w:szCs w:val="20"/>
              </w:rPr>
            </w:pPr>
          </w:p>
        </w:tc>
      </w:tr>
    </w:tbl>
    <w:p w:rsidR="006D3666" w:rsidRDefault="006D3666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476E15" w:rsidRPr="00D746E1" w:rsidRDefault="00476E15" w:rsidP="00957AD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D746E1">
        <w:t>Примечание:</w:t>
      </w:r>
    </w:p>
    <w:p w:rsidR="00476E15" w:rsidRPr="00D746E1" w:rsidRDefault="00957AD0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1. </w:t>
      </w:r>
      <w:r w:rsidR="00476E15" w:rsidRPr="00D746E1">
        <w:t xml:space="preserve">Размер субсидии на возмещение части затрат </w:t>
      </w:r>
      <w:r w:rsidR="00AC28F0" w:rsidRPr="00D746E1">
        <w:t>за приобретение</w:t>
      </w:r>
      <w:r w:rsidR="00476E15" w:rsidRPr="00D746E1">
        <w:t xml:space="preserve"> и доставк</w:t>
      </w:r>
      <w:r w:rsidR="00AC28F0" w:rsidRPr="00D746E1">
        <w:t>у</w:t>
      </w:r>
      <w:r w:rsidR="00476E15" w:rsidRPr="00D746E1">
        <w:t xml:space="preserve"> имущества определяется по формуле:</w:t>
      </w:r>
    </w:p>
    <w:p w:rsidR="00476E15" w:rsidRPr="00D746E1" w:rsidRDefault="00476E15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И = К1 + К2 + К3 + К4 + К5</w:t>
      </w:r>
      <w:r w:rsidR="00203B41">
        <w:t>,</w:t>
      </w:r>
      <w:r w:rsidRPr="00D746E1">
        <w:t xml:space="preserve"> и составляет: </w:t>
      </w:r>
    </w:p>
    <w:p w:rsidR="00476E15" w:rsidRPr="00D746E1" w:rsidRDefault="00957AD0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 </w:t>
      </w:r>
      <w:r w:rsidR="00476E15" w:rsidRPr="00D746E1">
        <w:t xml:space="preserve">если "И" </w:t>
      </w:r>
      <w:r w:rsidR="00D336DC">
        <w:t xml:space="preserve">менее </w:t>
      </w:r>
      <w:r w:rsidR="00476E15" w:rsidRPr="00D746E1">
        <w:t>3</w:t>
      </w:r>
      <w:r w:rsidR="00D336DC">
        <w:t>0</w:t>
      </w:r>
      <w:r w:rsidR="00476E15" w:rsidRPr="00D746E1">
        <w:t xml:space="preserve"> баллов</w:t>
      </w:r>
      <w:r w:rsidR="00D336DC">
        <w:t xml:space="preserve"> </w:t>
      </w:r>
      <w:r w:rsidR="00476E15" w:rsidRPr="00D746E1">
        <w:t xml:space="preserve">– субсидия предоставляется в размере 80 % от фактически произведенных затрат, </w:t>
      </w:r>
      <w:r w:rsidR="00476E15" w:rsidRPr="00D746E1">
        <w:br/>
        <w:t xml:space="preserve">но не более </w:t>
      </w:r>
      <w:r w:rsidR="00D336DC">
        <w:t>5</w:t>
      </w:r>
      <w:r w:rsidR="00476E15" w:rsidRPr="00D746E1">
        <w:t>0,0 тыс. руб. в течение одного финансового года одному субъекту малого и среднего предпринимательства;</w:t>
      </w:r>
    </w:p>
    <w:p w:rsidR="00476E15" w:rsidRPr="00D746E1" w:rsidRDefault="00476E15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-</w:t>
      </w:r>
      <w:r w:rsidR="00957AD0">
        <w:t> </w:t>
      </w:r>
      <w:r w:rsidRPr="00D746E1">
        <w:t>если "И" от 3</w:t>
      </w:r>
      <w:r w:rsidR="00D336DC">
        <w:t>0</w:t>
      </w:r>
      <w:r w:rsidRPr="00D746E1">
        <w:t xml:space="preserve"> до 5</w:t>
      </w:r>
      <w:r w:rsidR="00D336DC">
        <w:t>0</w:t>
      </w:r>
      <w:r w:rsidRPr="00D746E1">
        <w:t xml:space="preserve"> баллов – субсидия предоставляется в размере 80 % от фактически произведенных затрат, </w:t>
      </w:r>
      <w:r w:rsidRPr="00D746E1">
        <w:br/>
        <w:t>но не более 1</w:t>
      </w:r>
      <w:r w:rsidR="00D336DC">
        <w:t>0</w:t>
      </w:r>
      <w:r w:rsidRPr="00D746E1">
        <w:t>0,0 тыс. руб. в течение одного финансового года одному субъекту малого и среднего предпринимательства;</w:t>
      </w:r>
    </w:p>
    <w:p w:rsidR="00476E15" w:rsidRDefault="00476E15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-</w:t>
      </w:r>
      <w:r w:rsidR="00957AD0">
        <w:t> </w:t>
      </w:r>
      <w:r w:rsidRPr="00D746E1">
        <w:t xml:space="preserve">если "И" </w:t>
      </w:r>
      <w:r w:rsidR="00AC1781">
        <w:t xml:space="preserve">от </w:t>
      </w:r>
      <w:r w:rsidRPr="00D746E1">
        <w:t>5</w:t>
      </w:r>
      <w:r w:rsidR="00D336DC">
        <w:t>5</w:t>
      </w:r>
      <w:r w:rsidRPr="00D746E1">
        <w:t xml:space="preserve"> балл</w:t>
      </w:r>
      <w:r w:rsidR="00D336DC">
        <w:t>ов</w:t>
      </w:r>
      <w:r w:rsidRPr="00D746E1">
        <w:t xml:space="preserve"> </w:t>
      </w:r>
      <w:r w:rsidR="00D336DC">
        <w:t xml:space="preserve">до 80 </w:t>
      </w:r>
      <w:r w:rsidRPr="00D746E1">
        <w:t xml:space="preserve">– субсидия предоставляется в размере 80 % от фактически произведенных затрат, </w:t>
      </w:r>
      <w:r w:rsidRPr="00D746E1">
        <w:br/>
        <w:t xml:space="preserve">но не более </w:t>
      </w:r>
      <w:r w:rsidR="00D336DC">
        <w:t>150</w:t>
      </w:r>
      <w:r w:rsidRPr="00D746E1">
        <w:t>,0 тыс. руб. в течение одного финансового года одному субъекту малого и среднего предпринимательства.</w:t>
      </w:r>
    </w:p>
    <w:p w:rsidR="00D336DC" w:rsidRDefault="00D336DC" w:rsidP="00D336D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-</w:t>
      </w:r>
      <w:r>
        <w:t> </w:t>
      </w:r>
      <w:r w:rsidRPr="00D746E1">
        <w:t xml:space="preserve">если "И" </w:t>
      </w:r>
      <w:r>
        <w:t>от 85</w:t>
      </w:r>
      <w:r w:rsidRPr="00D746E1">
        <w:t xml:space="preserve"> балл</w:t>
      </w:r>
      <w:r>
        <w:t>ов</w:t>
      </w:r>
      <w:r w:rsidRPr="00D746E1">
        <w:t xml:space="preserve"> </w:t>
      </w:r>
      <w:r>
        <w:t xml:space="preserve">и более </w:t>
      </w:r>
      <w:r w:rsidRPr="00D746E1">
        <w:t xml:space="preserve">– субсидия предоставляется в размере 80 % от фактически произведенных затрат, </w:t>
      </w:r>
      <w:r w:rsidRPr="00D746E1">
        <w:br/>
        <w:t>но не более 2</w:t>
      </w:r>
      <w:r>
        <w:t>0</w:t>
      </w:r>
      <w:r w:rsidRPr="00D746E1">
        <w:t>0,0 тыс. руб. в течение одного финансового года одному субъекту малого и среднего предпринимательства.</w:t>
      </w:r>
    </w:p>
    <w:p w:rsidR="006D3666" w:rsidRPr="00D746E1" w:rsidRDefault="006D3666" w:rsidP="006D366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2. </w:t>
      </w:r>
      <w:r w:rsidRPr="00D746E1">
        <w:t xml:space="preserve">Размер субсидии на возмещение части затрат </w:t>
      </w:r>
      <w:r>
        <w:t>за а</w:t>
      </w:r>
      <w:r w:rsidRPr="006D3666">
        <w:t>ренду нежилых зданий и помещений</w:t>
      </w:r>
      <w:r w:rsidR="00B85861">
        <w:t xml:space="preserve">, </w:t>
      </w:r>
      <w:r w:rsidRPr="00D746E1">
        <w:t>определяется по формуле:</w:t>
      </w:r>
    </w:p>
    <w:p w:rsidR="006D3666" w:rsidRDefault="006D3666" w:rsidP="006D366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И = К1 + К4</w:t>
      </w:r>
      <w:r w:rsidR="00B85861">
        <w:t>,</w:t>
      </w:r>
      <w:r w:rsidRPr="00D746E1">
        <w:t xml:space="preserve"> и составляет: </w:t>
      </w:r>
    </w:p>
    <w:p w:rsidR="00B85861" w:rsidRPr="00D746E1" w:rsidRDefault="00B85861" w:rsidP="006D3666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 если "И" менее 35</w:t>
      </w:r>
      <w:r w:rsidRPr="00D746E1">
        <w:t xml:space="preserve"> балл</w:t>
      </w:r>
      <w:r>
        <w:t>ов субсидия не предоставляется;</w:t>
      </w:r>
    </w:p>
    <w:p w:rsidR="00322752" w:rsidRPr="00D746E1" w:rsidRDefault="00322752" w:rsidP="0032275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- если "И" 3</w:t>
      </w:r>
      <w:r w:rsidR="00B85861">
        <w:t>5</w:t>
      </w:r>
      <w:r w:rsidRPr="00D746E1">
        <w:t xml:space="preserve"> балл</w:t>
      </w:r>
      <w:r w:rsidR="00B85861">
        <w:t>ов</w:t>
      </w:r>
      <w:r>
        <w:t xml:space="preserve"> </w:t>
      </w:r>
      <w:r w:rsidRPr="00D746E1">
        <w:t xml:space="preserve">– субсидия предоставляется в размере </w:t>
      </w:r>
      <w:r>
        <w:t>7</w:t>
      </w:r>
      <w:r w:rsidRPr="00D746E1">
        <w:t>0 % от</w:t>
      </w:r>
      <w:r>
        <w:t xml:space="preserve"> </w:t>
      </w:r>
      <w:r w:rsidRPr="00322752">
        <w:t>общей суммы затрат по договору аренды</w:t>
      </w:r>
      <w:r w:rsidRPr="00D746E1">
        <w:t xml:space="preserve">, </w:t>
      </w:r>
      <w:r w:rsidRPr="00D746E1">
        <w:br/>
        <w:t xml:space="preserve">но не более </w:t>
      </w:r>
      <w:r w:rsidR="00B85861">
        <w:t>10</w:t>
      </w:r>
      <w:r w:rsidRPr="00D746E1">
        <w:t>0,0 тыс. руб. в течение одного финансового года одному субъекту малого и среднего предпринимательства;</w:t>
      </w:r>
    </w:p>
    <w:p w:rsidR="00322752" w:rsidRDefault="00322752" w:rsidP="00322752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lastRenderedPageBreak/>
        <w:t>-</w:t>
      </w:r>
      <w:r>
        <w:t xml:space="preserve"> если "И" </w:t>
      </w:r>
      <w:r w:rsidR="000F7C79">
        <w:t xml:space="preserve">от </w:t>
      </w:r>
      <w:r w:rsidR="00B85861">
        <w:t>40</w:t>
      </w:r>
      <w:r w:rsidRPr="00D746E1">
        <w:t xml:space="preserve"> баллов и более – субсидия предоставляется в размере </w:t>
      </w:r>
      <w:r>
        <w:t>7</w:t>
      </w:r>
      <w:r w:rsidRPr="00D746E1">
        <w:t>0 % от</w:t>
      </w:r>
      <w:r>
        <w:t xml:space="preserve"> </w:t>
      </w:r>
      <w:r w:rsidRPr="00322752">
        <w:t>общей суммы затрат по договору аренды</w:t>
      </w:r>
      <w:r w:rsidRPr="00D746E1">
        <w:t xml:space="preserve">, </w:t>
      </w:r>
      <w:r w:rsidRPr="00D746E1">
        <w:br/>
        <w:t>но не более 1</w:t>
      </w:r>
      <w:r w:rsidR="00B85861">
        <w:t>2</w:t>
      </w:r>
      <w:r w:rsidRPr="00D746E1">
        <w:t>0,0 тыс. руб. в течение одного финансового года одному субъекту малого</w:t>
      </w:r>
      <w:r>
        <w:t xml:space="preserve"> и среднего предпринимательства</w:t>
      </w:r>
      <w:r w:rsidRPr="00D746E1">
        <w:t>.</w:t>
      </w:r>
    </w:p>
    <w:p w:rsidR="00B85861" w:rsidRPr="00D746E1" w:rsidRDefault="006064A8" w:rsidP="00B8586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3. </w:t>
      </w:r>
      <w:r w:rsidRPr="00D746E1">
        <w:t xml:space="preserve">Размер субсидии на возмещение части затрат </w:t>
      </w:r>
      <w:r>
        <w:t>за</w:t>
      </w:r>
      <w:r w:rsidR="00B85861" w:rsidRPr="00B85861">
        <w:t xml:space="preserve"> подготовку, переподготовку и повышение квалификации кадров</w:t>
      </w:r>
      <w:r w:rsidR="00B85861">
        <w:t>,</w:t>
      </w:r>
      <w:r w:rsidR="00B85861" w:rsidRPr="00B85861">
        <w:t xml:space="preserve"> </w:t>
      </w:r>
      <w:r w:rsidR="00B85861" w:rsidRPr="00D746E1">
        <w:t>определяется по формуле:</w:t>
      </w:r>
    </w:p>
    <w:p w:rsidR="006064A8" w:rsidRPr="00D746E1" w:rsidRDefault="006064A8" w:rsidP="006064A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И = К</w:t>
      </w:r>
      <w:r w:rsidR="00167A45">
        <w:t>4</w:t>
      </w:r>
      <w:r w:rsidRPr="00D746E1">
        <w:t xml:space="preserve">, и составляет: </w:t>
      </w:r>
    </w:p>
    <w:p w:rsidR="006064A8" w:rsidRPr="00D746E1" w:rsidRDefault="006064A8" w:rsidP="006064A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- если "И" </w:t>
      </w:r>
      <w:r w:rsidR="00B85861">
        <w:t>менее 35</w:t>
      </w:r>
      <w:r w:rsidRPr="00D746E1">
        <w:t xml:space="preserve"> балл</w:t>
      </w:r>
      <w:r w:rsidR="00B85861">
        <w:t>ов</w:t>
      </w:r>
      <w:r w:rsidRPr="00D746E1">
        <w:t xml:space="preserve"> – субсидия предоставляется в размере </w:t>
      </w:r>
      <w:r>
        <w:t>95</w:t>
      </w:r>
      <w:r w:rsidRPr="00D746E1">
        <w:t xml:space="preserve"> % от</w:t>
      </w:r>
      <w:r>
        <w:t xml:space="preserve"> </w:t>
      </w:r>
      <w:r w:rsidRPr="00322752">
        <w:t>общей суммы</w:t>
      </w:r>
      <w:r>
        <w:t xml:space="preserve"> фактически понесенных затрат</w:t>
      </w:r>
      <w:r w:rsidRPr="00D746E1">
        <w:t xml:space="preserve">, но не более </w:t>
      </w:r>
      <w:r w:rsidR="00175D72">
        <w:t>2</w:t>
      </w:r>
      <w:r w:rsidRPr="00D746E1">
        <w:t>0,0 тыс. руб. в течение одного финансового года одному субъекту малого и среднего предпринимательства;</w:t>
      </w:r>
    </w:p>
    <w:p w:rsidR="00322752" w:rsidRDefault="006064A8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746E1">
        <w:t>-</w:t>
      </w:r>
      <w:r>
        <w:t> если "И" 35</w:t>
      </w:r>
      <w:r w:rsidRPr="00D746E1">
        <w:t xml:space="preserve"> баллов и более – </w:t>
      </w:r>
      <w:r w:rsidR="00175D72" w:rsidRPr="00D746E1">
        <w:t xml:space="preserve">субсидия предоставляется в размере </w:t>
      </w:r>
      <w:r w:rsidR="00175D72">
        <w:t>95</w:t>
      </w:r>
      <w:r w:rsidR="00175D72" w:rsidRPr="00D746E1">
        <w:t xml:space="preserve"> % от</w:t>
      </w:r>
      <w:r w:rsidR="00175D72">
        <w:t xml:space="preserve"> </w:t>
      </w:r>
      <w:r w:rsidR="00175D72" w:rsidRPr="00322752">
        <w:t>общей суммы</w:t>
      </w:r>
      <w:r w:rsidR="00175D72">
        <w:t xml:space="preserve"> фактически понесенных затрат</w:t>
      </w:r>
      <w:r w:rsidR="00175D72" w:rsidRPr="00D746E1">
        <w:t xml:space="preserve">, но не более </w:t>
      </w:r>
      <w:r w:rsidR="00175D72">
        <w:t>5</w:t>
      </w:r>
      <w:r w:rsidR="00175D72" w:rsidRPr="00D746E1">
        <w:t>0,0 тыс. руб. в течение одного финансового года одному субъекту малого и среднего предпринимательства</w:t>
      </w:r>
      <w:r w:rsidR="00FF7650" w:rsidRPr="00FF7650">
        <w:t xml:space="preserve"> </w:t>
      </w:r>
      <w:r w:rsidR="00FF7650" w:rsidRPr="00D746E1">
        <w:t>и (или) работнику(ам), состоящему(им) с ним в трудовых отношениях</w:t>
      </w:r>
      <w:r w:rsidRPr="00D746E1">
        <w:t>.</w:t>
      </w:r>
    </w:p>
    <w:p w:rsidR="00476E15" w:rsidRPr="00D746E1" w:rsidRDefault="00175D72" w:rsidP="00957AD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t>4</w:t>
      </w:r>
      <w:r w:rsidR="00957AD0">
        <w:t>. </w:t>
      </w:r>
      <w:r w:rsidR="00476E15" w:rsidRPr="00D746E1"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закона от 05.04.2013 № 44-ФЗ </w:t>
      </w:r>
      <w:r w:rsidR="00476E15" w:rsidRPr="00D746E1">
        <w:rPr>
          <w:rFonts w:eastAsiaTheme="minorHAnsi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а также конкурсов по предоставлению грантов начинающим предпринимателям.</w:t>
      </w:r>
    </w:p>
    <w:p w:rsidR="00476E15" w:rsidRPr="00D746E1" w:rsidRDefault="00476E15" w:rsidP="00476E15"/>
    <w:sectPr w:rsidR="00476E15" w:rsidRPr="00D746E1" w:rsidSect="00476E15">
      <w:headerReference w:type="default" r:id="rId69"/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1C" w:rsidRDefault="00AB631C" w:rsidP="00693317">
      <w:r>
        <w:separator/>
      </w:r>
    </w:p>
  </w:endnote>
  <w:endnote w:type="continuationSeparator" w:id="0">
    <w:p w:rsidR="00AB631C" w:rsidRDefault="00AB631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1C" w:rsidRDefault="00AB631C" w:rsidP="00693317">
      <w:r>
        <w:separator/>
      </w:r>
    </w:p>
  </w:footnote>
  <w:footnote w:type="continuationSeparator" w:id="0">
    <w:p w:rsidR="00AB631C" w:rsidRDefault="00AB631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3A" w:rsidRDefault="0016283A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6283A" w:rsidRDefault="001628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3A" w:rsidRDefault="0016283A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D41CE">
      <w:rPr>
        <w:rStyle w:val="af4"/>
        <w:noProof/>
      </w:rPr>
      <w:t>2</w:t>
    </w:r>
    <w:r>
      <w:rPr>
        <w:rStyle w:val="af4"/>
      </w:rPr>
      <w:fldChar w:fldCharType="end"/>
    </w:r>
  </w:p>
  <w:p w:rsidR="0016283A" w:rsidRDefault="001628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16283A" w:rsidRDefault="0016283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41C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6283A" w:rsidRDefault="001628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2F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4DF589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26CD3B0E"/>
    <w:multiLevelType w:val="multilevel"/>
    <w:tmpl w:val="8826A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CDF2FA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393E3F95"/>
    <w:multiLevelType w:val="multilevel"/>
    <w:tmpl w:val="D856F9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8830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9855F2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0" w15:restartNumberingAfterBreak="0">
    <w:nsid w:val="6D1C24A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24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0AD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C63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23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6FD8"/>
    <w:rsid w:val="000170DF"/>
    <w:rsid w:val="0001793C"/>
    <w:rsid w:val="00017A05"/>
    <w:rsid w:val="00017D81"/>
    <w:rsid w:val="00020448"/>
    <w:rsid w:val="0002060A"/>
    <w:rsid w:val="0002061D"/>
    <w:rsid w:val="00020885"/>
    <w:rsid w:val="00020BDF"/>
    <w:rsid w:val="00020CB5"/>
    <w:rsid w:val="00020F03"/>
    <w:rsid w:val="00021CCD"/>
    <w:rsid w:val="00022162"/>
    <w:rsid w:val="000224A2"/>
    <w:rsid w:val="00022AD4"/>
    <w:rsid w:val="000233F8"/>
    <w:rsid w:val="0002380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615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5FBD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2DD6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00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5F0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1C0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29B4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791"/>
    <w:rsid w:val="00097881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1670"/>
    <w:rsid w:val="000A2612"/>
    <w:rsid w:val="000A2706"/>
    <w:rsid w:val="000A2815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8FE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6F5F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19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4CE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1CE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2EB1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BB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71A"/>
    <w:rsid w:val="000F6906"/>
    <w:rsid w:val="000F6A6C"/>
    <w:rsid w:val="000F6A76"/>
    <w:rsid w:val="000F71E4"/>
    <w:rsid w:val="000F7316"/>
    <w:rsid w:val="000F7C79"/>
    <w:rsid w:val="000F7F89"/>
    <w:rsid w:val="00100204"/>
    <w:rsid w:val="001003D8"/>
    <w:rsid w:val="00100528"/>
    <w:rsid w:val="0010091E"/>
    <w:rsid w:val="0010106B"/>
    <w:rsid w:val="00101A2A"/>
    <w:rsid w:val="00101B81"/>
    <w:rsid w:val="001023A1"/>
    <w:rsid w:val="001024F3"/>
    <w:rsid w:val="0010267C"/>
    <w:rsid w:val="001029C8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3FE2"/>
    <w:rsid w:val="001141C6"/>
    <w:rsid w:val="0011492D"/>
    <w:rsid w:val="0011497A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B77"/>
    <w:rsid w:val="00120E29"/>
    <w:rsid w:val="00120E36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5FCF"/>
    <w:rsid w:val="00126384"/>
    <w:rsid w:val="00126852"/>
    <w:rsid w:val="001269CF"/>
    <w:rsid w:val="00126A2F"/>
    <w:rsid w:val="00126F28"/>
    <w:rsid w:val="00126F50"/>
    <w:rsid w:val="00127211"/>
    <w:rsid w:val="001272F5"/>
    <w:rsid w:val="00127C8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151"/>
    <w:rsid w:val="00133204"/>
    <w:rsid w:val="0013341E"/>
    <w:rsid w:val="00133724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65D2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83A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45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72"/>
    <w:rsid w:val="00175DBF"/>
    <w:rsid w:val="00176289"/>
    <w:rsid w:val="0017657A"/>
    <w:rsid w:val="00176A34"/>
    <w:rsid w:val="001771C1"/>
    <w:rsid w:val="0017755A"/>
    <w:rsid w:val="001777A4"/>
    <w:rsid w:val="00177B7F"/>
    <w:rsid w:val="00177D7B"/>
    <w:rsid w:val="00177EF6"/>
    <w:rsid w:val="00180193"/>
    <w:rsid w:val="0018045B"/>
    <w:rsid w:val="00180543"/>
    <w:rsid w:val="001806D5"/>
    <w:rsid w:val="00180889"/>
    <w:rsid w:val="00180AFF"/>
    <w:rsid w:val="00180F35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DA4"/>
    <w:rsid w:val="00191EF9"/>
    <w:rsid w:val="00192065"/>
    <w:rsid w:val="001923B2"/>
    <w:rsid w:val="0019246F"/>
    <w:rsid w:val="001926C2"/>
    <w:rsid w:val="0019276A"/>
    <w:rsid w:val="00192997"/>
    <w:rsid w:val="001935BC"/>
    <w:rsid w:val="001947B7"/>
    <w:rsid w:val="00194B67"/>
    <w:rsid w:val="00194BC7"/>
    <w:rsid w:val="00194C01"/>
    <w:rsid w:val="00194E55"/>
    <w:rsid w:val="001950B3"/>
    <w:rsid w:val="00195146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1F10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4FF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C7ED2"/>
    <w:rsid w:val="001D02F0"/>
    <w:rsid w:val="001D02FA"/>
    <w:rsid w:val="001D072D"/>
    <w:rsid w:val="001D0904"/>
    <w:rsid w:val="001D0A56"/>
    <w:rsid w:val="001D0EC3"/>
    <w:rsid w:val="001D13A0"/>
    <w:rsid w:val="001D1501"/>
    <w:rsid w:val="001D1645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810"/>
    <w:rsid w:val="001D69FC"/>
    <w:rsid w:val="001D6AE5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25A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D8F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2DCD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B41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DCF"/>
    <w:rsid w:val="00206F03"/>
    <w:rsid w:val="00207C55"/>
    <w:rsid w:val="00207F23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5F2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3D59"/>
    <w:rsid w:val="002241BF"/>
    <w:rsid w:val="00224417"/>
    <w:rsid w:val="00224572"/>
    <w:rsid w:val="0022494F"/>
    <w:rsid w:val="002249C7"/>
    <w:rsid w:val="00224C05"/>
    <w:rsid w:val="00225085"/>
    <w:rsid w:val="002252CE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6C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8B"/>
    <w:rsid w:val="002574EC"/>
    <w:rsid w:val="00260075"/>
    <w:rsid w:val="00260147"/>
    <w:rsid w:val="00260F04"/>
    <w:rsid w:val="002612D1"/>
    <w:rsid w:val="0026174A"/>
    <w:rsid w:val="00262AC1"/>
    <w:rsid w:val="00262B24"/>
    <w:rsid w:val="00262B6F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6EC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073"/>
    <w:rsid w:val="00272220"/>
    <w:rsid w:val="00272270"/>
    <w:rsid w:val="002724B2"/>
    <w:rsid w:val="00272576"/>
    <w:rsid w:val="0027265C"/>
    <w:rsid w:val="002729C3"/>
    <w:rsid w:val="00272AE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10C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B16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B2B"/>
    <w:rsid w:val="002910C0"/>
    <w:rsid w:val="002911D1"/>
    <w:rsid w:val="00291434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8C"/>
    <w:rsid w:val="002940B2"/>
    <w:rsid w:val="002943E5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4FA4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8E6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1C2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79"/>
    <w:rsid w:val="002C69CF"/>
    <w:rsid w:val="002C7248"/>
    <w:rsid w:val="002C7367"/>
    <w:rsid w:val="002C746F"/>
    <w:rsid w:val="002C7D84"/>
    <w:rsid w:val="002D0046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636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998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53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6F4C"/>
    <w:rsid w:val="002E6F50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0DE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935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5E2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2C3"/>
    <w:rsid w:val="00315E30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1F8A"/>
    <w:rsid w:val="00322148"/>
    <w:rsid w:val="00322185"/>
    <w:rsid w:val="00322317"/>
    <w:rsid w:val="00322369"/>
    <w:rsid w:val="003223EE"/>
    <w:rsid w:val="00322662"/>
    <w:rsid w:val="00322752"/>
    <w:rsid w:val="00322B26"/>
    <w:rsid w:val="00322F20"/>
    <w:rsid w:val="00323756"/>
    <w:rsid w:val="00324058"/>
    <w:rsid w:val="0032428E"/>
    <w:rsid w:val="003247B4"/>
    <w:rsid w:val="00324A80"/>
    <w:rsid w:val="00325248"/>
    <w:rsid w:val="00325D71"/>
    <w:rsid w:val="0032635D"/>
    <w:rsid w:val="003265CF"/>
    <w:rsid w:val="003269ED"/>
    <w:rsid w:val="00326BB7"/>
    <w:rsid w:val="00326F70"/>
    <w:rsid w:val="003270B4"/>
    <w:rsid w:val="00327383"/>
    <w:rsid w:val="00327DC1"/>
    <w:rsid w:val="0033006A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6DE9"/>
    <w:rsid w:val="003370A9"/>
    <w:rsid w:val="00337240"/>
    <w:rsid w:val="0033736E"/>
    <w:rsid w:val="003373E8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1FC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A2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4DA9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6FB1"/>
    <w:rsid w:val="00357076"/>
    <w:rsid w:val="00357196"/>
    <w:rsid w:val="00357635"/>
    <w:rsid w:val="003579B5"/>
    <w:rsid w:val="00357B50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B89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6DA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97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6FE3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6F"/>
    <w:rsid w:val="00396BDF"/>
    <w:rsid w:val="0039738F"/>
    <w:rsid w:val="00397B4F"/>
    <w:rsid w:val="00397C6A"/>
    <w:rsid w:val="00397D0F"/>
    <w:rsid w:val="003A002E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27"/>
    <w:rsid w:val="003A2CA3"/>
    <w:rsid w:val="003A33CE"/>
    <w:rsid w:val="003A39D2"/>
    <w:rsid w:val="003A3B95"/>
    <w:rsid w:val="003A3FC5"/>
    <w:rsid w:val="003A41BC"/>
    <w:rsid w:val="003A42A6"/>
    <w:rsid w:val="003A497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E00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BA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316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7B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12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17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253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588"/>
    <w:rsid w:val="003F79EF"/>
    <w:rsid w:val="003F7D7E"/>
    <w:rsid w:val="003F7E4A"/>
    <w:rsid w:val="00400372"/>
    <w:rsid w:val="00400376"/>
    <w:rsid w:val="0040063B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3C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539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2C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37E40"/>
    <w:rsid w:val="00440875"/>
    <w:rsid w:val="004408FC"/>
    <w:rsid w:val="0044096F"/>
    <w:rsid w:val="00440971"/>
    <w:rsid w:val="00440994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517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A15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1B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010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15"/>
    <w:rsid w:val="00476E8F"/>
    <w:rsid w:val="004770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121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0DE9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A84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0F0F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6B6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0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050"/>
    <w:rsid w:val="004F325F"/>
    <w:rsid w:val="004F3443"/>
    <w:rsid w:val="004F3C5B"/>
    <w:rsid w:val="004F3ED2"/>
    <w:rsid w:val="004F4034"/>
    <w:rsid w:val="004F45DD"/>
    <w:rsid w:val="004F492F"/>
    <w:rsid w:val="004F4E28"/>
    <w:rsid w:val="004F4EE9"/>
    <w:rsid w:val="004F507E"/>
    <w:rsid w:val="004F53B6"/>
    <w:rsid w:val="004F6308"/>
    <w:rsid w:val="004F63D4"/>
    <w:rsid w:val="004F6726"/>
    <w:rsid w:val="004F6C5C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10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571D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40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395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595"/>
    <w:rsid w:val="0052580B"/>
    <w:rsid w:val="00525F2F"/>
    <w:rsid w:val="0052647F"/>
    <w:rsid w:val="005265BD"/>
    <w:rsid w:val="00526844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D2E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812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49D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43"/>
    <w:rsid w:val="005606C4"/>
    <w:rsid w:val="00560E49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0C9"/>
    <w:rsid w:val="005666AC"/>
    <w:rsid w:val="005671A5"/>
    <w:rsid w:val="00567271"/>
    <w:rsid w:val="00567381"/>
    <w:rsid w:val="005674E3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A5B"/>
    <w:rsid w:val="00572A80"/>
    <w:rsid w:val="00572C2B"/>
    <w:rsid w:val="00572F48"/>
    <w:rsid w:val="00573007"/>
    <w:rsid w:val="005730F4"/>
    <w:rsid w:val="005734AB"/>
    <w:rsid w:val="005739EA"/>
    <w:rsid w:val="00573EA2"/>
    <w:rsid w:val="00573ECB"/>
    <w:rsid w:val="00574164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9E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37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C6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5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9F4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7CE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3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7F9"/>
    <w:rsid w:val="005E59E0"/>
    <w:rsid w:val="005E5A26"/>
    <w:rsid w:val="005E5AC7"/>
    <w:rsid w:val="005E60D4"/>
    <w:rsid w:val="005E6B89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290"/>
    <w:rsid w:val="005F23FC"/>
    <w:rsid w:val="005F29E9"/>
    <w:rsid w:val="005F2A38"/>
    <w:rsid w:val="005F2AE9"/>
    <w:rsid w:val="005F2B85"/>
    <w:rsid w:val="005F3016"/>
    <w:rsid w:val="005F313A"/>
    <w:rsid w:val="005F38F8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6AF"/>
    <w:rsid w:val="005F698D"/>
    <w:rsid w:val="005F6B4F"/>
    <w:rsid w:val="005F6D1B"/>
    <w:rsid w:val="005F71A2"/>
    <w:rsid w:val="005F71EB"/>
    <w:rsid w:val="005F78F5"/>
    <w:rsid w:val="005F7DD5"/>
    <w:rsid w:val="00600101"/>
    <w:rsid w:val="0060040D"/>
    <w:rsid w:val="00600E24"/>
    <w:rsid w:val="006010F1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4A8"/>
    <w:rsid w:val="006065B7"/>
    <w:rsid w:val="00606645"/>
    <w:rsid w:val="00606E43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4CD0"/>
    <w:rsid w:val="0062520B"/>
    <w:rsid w:val="0062528C"/>
    <w:rsid w:val="006252C5"/>
    <w:rsid w:val="00625EA9"/>
    <w:rsid w:val="00626842"/>
    <w:rsid w:val="00626B5A"/>
    <w:rsid w:val="00626CCD"/>
    <w:rsid w:val="0062705D"/>
    <w:rsid w:val="006270E4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6811"/>
    <w:rsid w:val="006372A1"/>
    <w:rsid w:val="00637333"/>
    <w:rsid w:val="006373DB"/>
    <w:rsid w:val="006374E5"/>
    <w:rsid w:val="006375BF"/>
    <w:rsid w:val="0063770F"/>
    <w:rsid w:val="006377B8"/>
    <w:rsid w:val="0064015C"/>
    <w:rsid w:val="006406C0"/>
    <w:rsid w:val="006408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F7D"/>
    <w:rsid w:val="006441F5"/>
    <w:rsid w:val="0064422E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56F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8DB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556"/>
    <w:rsid w:val="006707DA"/>
    <w:rsid w:val="00670C4E"/>
    <w:rsid w:val="00670F0C"/>
    <w:rsid w:val="006717BF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F8D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C1A"/>
    <w:rsid w:val="00683E9D"/>
    <w:rsid w:val="00684128"/>
    <w:rsid w:val="00684464"/>
    <w:rsid w:val="006844D6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B1"/>
    <w:rsid w:val="00685F53"/>
    <w:rsid w:val="0068624C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1B1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27D"/>
    <w:rsid w:val="006A2313"/>
    <w:rsid w:val="006A2320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941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3F9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1A7D"/>
    <w:rsid w:val="006C2149"/>
    <w:rsid w:val="006C2352"/>
    <w:rsid w:val="006C28FD"/>
    <w:rsid w:val="006C2971"/>
    <w:rsid w:val="006C2D11"/>
    <w:rsid w:val="006C2D3F"/>
    <w:rsid w:val="006C2F28"/>
    <w:rsid w:val="006C31E6"/>
    <w:rsid w:val="006C3705"/>
    <w:rsid w:val="006C37E1"/>
    <w:rsid w:val="006C3A79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4AF"/>
    <w:rsid w:val="006C5624"/>
    <w:rsid w:val="006C682F"/>
    <w:rsid w:val="006C6945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66"/>
    <w:rsid w:val="006D3686"/>
    <w:rsid w:val="006D3A04"/>
    <w:rsid w:val="006D3E1A"/>
    <w:rsid w:val="006D4005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2E3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DD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A8"/>
    <w:rsid w:val="006E53D5"/>
    <w:rsid w:val="006E564C"/>
    <w:rsid w:val="006E5867"/>
    <w:rsid w:val="006E5DE4"/>
    <w:rsid w:val="006E5F75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DD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5A9"/>
    <w:rsid w:val="006F3603"/>
    <w:rsid w:val="006F371F"/>
    <w:rsid w:val="006F38AA"/>
    <w:rsid w:val="006F3FC5"/>
    <w:rsid w:val="006F4751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D0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96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87A"/>
    <w:rsid w:val="00735A2D"/>
    <w:rsid w:val="00735B59"/>
    <w:rsid w:val="00735BEF"/>
    <w:rsid w:val="00736326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3E0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4FEA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96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57FBA"/>
    <w:rsid w:val="007600D1"/>
    <w:rsid w:val="0076029F"/>
    <w:rsid w:val="0076037F"/>
    <w:rsid w:val="007604CF"/>
    <w:rsid w:val="00760573"/>
    <w:rsid w:val="007606D8"/>
    <w:rsid w:val="007607CE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7C2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8FF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77E9B"/>
    <w:rsid w:val="007805CC"/>
    <w:rsid w:val="00780A1E"/>
    <w:rsid w:val="00780A20"/>
    <w:rsid w:val="00780AC0"/>
    <w:rsid w:val="00780BC2"/>
    <w:rsid w:val="00780BF5"/>
    <w:rsid w:val="00781068"/>
    <w:rsid w:val="00781097"/>
    <w:rsid w:val="0078126C"/>
    <w:rsid w:val="00781383"/>
    <w:rsid w:val="0078148A"/>
    <w:rsid w:val="00781811"/>
    <w:rsid w:val="007818F2"/>
    <w:rsid w:val="00781D49"/>
    <w:rsid w:val="007825FA"/>
    <w:rsid w:val="0078265A"/>
    <w:rsid w:val="00782755"/>
    <w:rsid w:val="007828E9"/>
    <w:rsid w:val="00782A21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6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57C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DB2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9D3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47B"/>
    <w:rsid w:val="007B7772"/>
    <w:rsid w:val="007B7898"/>
    <w:rsid w:val="007C015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4E44"/>
    <w:rsid w:val="007C50AE"/>
    <w:rsid w:val="007C527C"/>
    <w:rsid w:val="007C564F"/>
    <w:rsid w:val="007C580B"/>
    <w:rsid w:val="007C5816"/>
    <w:rsid w:val="007C5A76"/>
    <w:rsid w:val="007C61F8"/>
    <w:rsid w:val="007C67AA"/>
    <w:rsid w:val="007C6802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DA6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29D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5E6B"/>
    <w:rsid w:val="007D62FC"/>
    <w:rsid w:val="007D6310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852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1C5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770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726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1DC0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7EB"/>
    <w:rsid w:val="0081594B"/>
    <w:rsid w:val="008159A3"/>
    <w:rsid w:val="00815CFF"/>
    <w:rsid w:val="008163ED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1F46"/>
    <w:rsid w:val="00832140"/>
    <w:rsid w:val="008321E2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4CC"/>
    <w:rsid w:val="00834A05"/>
    <w:rsid w:val="00834D9B"/>
    <w:rsid w:val="00835B2F"/>
    <w:rsid w:val="00835D81"/>
    <w:rsid w:val="00835FE4"/>
    <w:rsid w:val="008362E9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4B4"/>
    <w:rsid w:val="00840A19"/>
    <w:rsid w:val="00840A46"/>
    <w:rsid w:val="00840E08"/>
    <w:rsid w:val="0084174F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B0F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450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76E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49DD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2C0"/>
    <w:rsid w:val="00867736"/>
    <w:rsid w:val="00867E03"/>
    <w:rsid w:val="008707E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B9D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5B8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3D4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7D2"/>
    <w:rsid w:val="00892848"/>
    <w:rsid w:val="00893223"/>
    <w:rsid w:val="0089424E"/>
    <w:rsid w:val="00894434"/>
    <w:rsid w:val="008946B8"/>
    <w:rsid w:val="008951DE"/>
    <w:rsid w:val="0089539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ECE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7E4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B4E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67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BD7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F7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BF9"/>
    <w:rsid w:val="008E4F65"/>
    <w:rsid w:val="008E507A"/>
    <w:rsid w:val="008E578F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E5C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5CB6"/>
    <w:rsid w:val="009060DC"/>
    <w:rsid w:val="009068CE"/>
    <w:rsid w:val="00906DC0"/>
    <w:rsid w:val="009076C7"/>
    <w:rsid w:val="009076E4"/>
    <w:rsid w:val="00907D70"/>
    <w:rsid w:val="00910058"/>
    <w:rsid w:val="009102AE"/>
    <w:rsid w:val="0091071C"/>
    <w:rsid w:val="00910F4E"/>
    <w:rsid w:val="00910FE2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4C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BAB"/>
    <w:rsid w:val="00921E29"/>
    <w:rsid w:val="00921E53"/>
    <w:rsid w:val="0092276F"/>
    <w:rsid w:val="00922881"/>
    <w:rsid w:val="00922988"/>
    <w:rsid w:val="00922C26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52D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05F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632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3B17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6EFF"/>
    <w:rsid w:val="009571BC"/>
    <w:rsid w:val="0095781C"/>
    <w:rsid w:val="009578CC"/>
    <w:rsid w:val="009579DC"/>
    <w:rsid w:val="00957AD0"/>
    <w:rsid w:val="00957BAD"/>
    <w:rsid w:val="00957C9F"/>
    <w:rsid w:val="00957FA3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2E93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C0E"/>
    <w:rsid w:val="00966E02"/>
    <w:rsid w:val="00967065"/>
    <w:rsid w:val="0096719D"/>
    <w:rsid w:val="00967ACA"/>
    <w:rsid w:val="00967BCF"/>
    <w:rsid w:val="00967CD4"/>
    <w:rsid w:val="0097069E"/>
    <w:rsid w:val="009708B8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C1D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C6A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770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2A"/>
    <w:rsid w:val="00996544"/>
    <w:rsid w:val="00996711"/>
    <w:rsid w:val="00996B43"/>
    <w:rsid w:val="00996BC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D68"/>
    <w:rsid w:val="009A5583"/>
    <w:rsid w:val="009A5700"/>
    <w:rsid w:val="009A572A"/>
    <w:rsid w:val="009A5AE8"/>
    <w:rsid w:val="009A62F6"/>
    <w:rsid w:val="009A6883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2E76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02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D9B"/>
    <w:rsid w:val="009D5BCE"/>
    <w:rsid w:val="009D5E0A"/>
    <w:rsid w:val="009D616C"/>
    <w:rsid w:val="009D646C"/>
    <w:rsid w:val="009D6487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117"/>
    <w:rsid w:val="009E35E1"/>
    <w:rsid w:val="009E3A76"/>
    <w:rsid w:val="009E3CE1"/>
    <w:rsid w:val="009E440C"/>
    <w:rsid w:val="009E47CA"/>
    <w:rsid w:val="009E4A3B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C74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DFD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798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111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888"/>
    <w:rsid w:val="00A05F03"/>
    <w:rsid w:val="00A05F4D"/>
    <w:rsid w:val="00A05FF1"/>
    <w:rsid w:val="00A06436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49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D37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894"/>
    <w:rsid w:val="00A26A6C"/>
    <w:rsid w:val="00A26CB5"/>
    <w:rsid w:val="00A26E34"/>
    <w:rsid w:val="00A27110"/>
    <w:rsid w:val="00A2719D"/>
    <w:rsid w:val="00A2748F"/>
    <w:rsid w:val="00A278D1"/>
    <w:rsid w:val="00A2797E"/>
    <w:rsid w:val="00A27B2F"/>
    <w:rsid w:val="00A27FEB"/>
    <w:rsid w:val="00A300AF"/>
    <w:rsid w:val="00A3015A"/>
    <w:rsid w:val="00A30416"/>
    <w:rsid w:val="00A30BEB"/>
    <w:rsid w:val="00A30F0D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531"/>
    <w:rsid w:val="00A4088D"/>
    <w:rsid w:val="00A4090C"/>
    <w:rsid w:val="00A41004"/>
    <w:rsid w:val="00A414F8"/>
    <w:rsid w:val="00A41774"/>
    <w:rsid w:val="00A41802"/>
    <w:rsid w:val="00A41862"/>
    <w:rsid w:val="00A42455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3EFF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0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179"/>
    <w:rsid w:val="00A551D2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DA6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DC1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54A"/>
    <w:rsid w:val="00A776B3"/>
    <w:rsid w:val="00A776C3"/>
    <w:rsid w:val="00A77F94"/>
    <w:rsid w:val="00A8008B"/>
    <w:rsid w:val="00A80E4C"/>
    <w:rsid w:val="00A812F6"/>
    <w:rsid w:val="00A81474"/>
    <w:rsid w:val="00A816D9"/>
    <w:rsid w:val="00A818ED"/>
    <w:rsid w:val="00A81C2C"/>
    <w:rsid w:val="00A8218A"/>
    <w:rsid w:val="00A823F0"/>
    <w:rsid w:val="00A825FA"/>
    <w:rsid w:val="00A82C78"/>
    <w:rsid w:val="00A82DE6"/>
    <w:rsid w:val="00A832B0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6F75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466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31C"/>
    <w:rsid w:val="00AB66A1"/>
    <w:rsid w:val="00AB6823"/>
    <w:rsid w:val="00AB69FC"/>
    <w:rsid w:val="00AB7132"/>
    <w:rsid w:val="00AB7378"/>
    <w:rsid w:val="00AC08D1"/>
    <w:rsid w:val="00AC0A2D"/>
    <w:rsid w:val="00AC1781"/>
    <w:rsid w:val="00AC179F"/>
    <w:rsid w:val="00AC1813"/>
    <w:rsid w:val="00AC19C7"/>
    <w:rsid w:val="00AC1D20"/>
    <w:rsid w:val="00AC1EF4"/>
    <w:rsid w:val="00AC22EF"/>
    <w:rsid w:val="00AC22F5"/>
    <w:rsid w:val="00AC23D4"/>
    <w:rsid w:val="00AC28F0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AEA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2B5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E7DEE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D98"/>
    <w:rsid w:val="00B04F1C"/>
    <w:rsid w:val="00B0503B"/>
    <w:rsid w:val="00B050CD"/>
    <w:rsid w:val="00B051D6"/>
    <w:rsid w:val="00B052A4"/>
    <w:rsid w:val="00B05544"/>
    <w:rsid w:val="00B05655"/>
    <w:rsid w:val="00B057B4"/>
    <w:rsid w:val="00B059CB"/>
    <w:rsid w:val="00B05D0B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9DC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3BF"/>
    <w:rsid w:val="00B174F6"/>
    <w:rsid w:val="00B17898"/>
    <w:rsid w:val="00B202BF"/>
    <w:rsid w:val="00B2076F"/>
    <w:rsid w:val="00B20A16"/>
    <w:rsid w:val="00B20AC5"/>
    <w:rsid w:val="00B20C49"/>
    <w:rsid w:val="00B2116D"/>
    <w:rsid w:val="00B21334"/>
    <w:rsid w:val="00B21CDD"/>
    <w:rsid w:val="00B21DB9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61E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20D"/>
    <w:rsid w:val="00B50328"/>
    <w:rsid w:val="00B5081D"/>
    <w:rsid w:val="00B50AEC"/>
    <w:rsid w:val="00B510F2"/>
    <w:rsid w:val="00B51416"/>
    <w:rsid w:val="00B51482"/>
    <w:rsid w:val="00B5159A"/>
    <w:rsid w:val="00B515B1"/>
    <w:rsid w:val="00B51B3F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67F1"/>
    <w:rsid w:val="00B570F9"/>
    <w:rsid w:val="00B5725B"/>
    <w:rsid w:val="00B5748C"/>
    <w:rsid w:val="00B57F2D"/>
    <w:rsid w:val="00B57FEA"/>
    <w:rsid w:val="00B60606"/>
    <w:rsid w:val="00B60680"/>
    <w:rsid w:val="00B6073D"/>
    <w:rsid w:val="00B6098A"/>
    <w:rsid w:val="00B60BAD"/>
    <w:rsid w:val="00B60BD2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226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E72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A61"/>
    <w:rsid w:val="00B75B6B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6B4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5861"/>
    <w:rsid w:val="00B86042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5C9"/>
    <w:rsid w:val="00BA17C6"/>
    <w:rsid w:val="00BA1A72"/>
    <w:rsid w:val="00BA1E77"/>
    <w:rsid w:val="00BA1F04"/>
    <w:rsid w:val="00BA20EC"/>
    <w:rsid w:val="00BA229F"/>
    <w:rsid w:val="00BA2599"/>
    <w:rsid w:val="00BA26E1"/>
    <w:rsid w:val="00BA2950"/>
    <w:rsid w:val="00BA2CE4"/>
    <w:rsid w:val="00BA2E31"/>
    <w:rsid w:val="00BA3008"/>
    <w:rsid w:val="00BA3142"/>
    <w:rsid w:val="00BA339B"/>
    <w:rsid w:val="00BA3461"/>
    <w:rsid w:val="00BA348E"/>
    <w:rsid w:val="00BA3661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2C7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2DB4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40A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8EB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B8E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1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0FDA"/>
    <w:rsid w:val="00C2113C"/>
    <w:rsid w:val="00C211D2"/>
    <w:rsid w:val="00C2133C"/>
    <w:rsid w:val="00C2145F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2780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6D1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E29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71B"/>
    <w:rsid w:val="00C42992"/>
    <w:rsid w:val="00C429B6"/>
    <w:rsid w:val="00C42A02"/>
    <w:rsid w:val="00C42AE6"/>
    <w:rsid w:val="00C42BAD"/>
    <w:rsid w:val="00C42DB7"/>
    <w:rsid w:val="00C43135"/>
    <w:rsid w:val="00C43229"/>
    <w:rsid w:val="00C43293"/>
    <w:rsid w:val="00C43633"/>
    <w:rsid w:val="00C44CE5"/>
    <w:rsid w:val="00C45B66"/>
    <w:rsid w:val="00C45D9B"/>
    <w:rsid w:val="00C45EAC"/>
    <w:rsid w:val="00C45EC6"/>
    <w:rsid w:val="00C460A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C7C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208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0D5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53A"/>
    <w:rsid w:val="00C84B2F"/>
    <w:rsid w:val="00C84C75"/>
    <w:rsid w:val="00C85218"/>
    <w:rsid w:val="00C85A07"/>
    <w:rsid w:val="00C85DF1"/>
    <w:rsid w:val="00C8607E"/>
    <w:rsid w:val="00C860D6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1C2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008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00A"/>
    <w:rsid w:val="00CC5213"/>
    <w:rsid w:val="00CC58CD"/>
    <w:rsid w:val="00CC5AA9"/>
    <w:rsid w:val="00CC601F"/>
    <w:rsid w:val="00CC6346"/>
    <w:rsid w:val="00CC63D3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35D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D59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584"/>
    <w:rsid w:val="00CE062A"/>
    <w:rsid w:val="00CE07A1"/>
    <w:rsid w:val="00CE0857"/>
    <w:rsid w:val="00CE13FB"/>
    <w:rsid w:val="00CE142C"/>
    <w:rsid w:val="00CE2051"/>
    <w:rsid w:val="00CE21A1"/>
    <w:rsid w:val="00CE2583"/>
    <w:rsid w:val="00CE2597"/>
    <w:rsid w:val="00CE28A3"/>
    <w:rsid w:val="00CE299B"/>
    <w:rsid w:val="00CE2A0A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6C8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5A2F"/>
    <w:rsid w:val="00CF6D01"/>
    <w:rsid w:val="00CF78E5"/>
    <w:rsid w:val="00D00407"/>
    <w:rsid w:val="00D0049C"/>
    <w:rsid w:val="00D00A62"/>
    <w:rsid w:val="00D00D6D"/>
    <w:rsid w:val="00D00E34"/>
    <w:rsid w:val="00D0103D"/>
    <w:rsid w:val="00D01241"/>
    <w:rsid w:val="00D01533"/>
    <w:rsid w:val="00D015FC"/>
    <w:rsid w:val="00D0180F"/>
    <w:rsid w:val="00D02219"/>
    <w:rsid w:val="00D02337"/>
    <w:rsid w:val="00D02606"/>
    <w:rsid w:val="00D02644"/>
    <w:rsid w:val="00D02758"/>
    <w:rsid w:val="00D027B3"/>
    <w:rsid w:val="00D028BA"/>
    <w:rsid w:val="00D03123"/>
    <w:rsid w:val="00D031A1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1D5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771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6DC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352"/>
    <w:rsid w:val="00D50677"/>
    <w:rsid w:val="00D50815"/>
    <w:rsid w:val="00D50AA4"/>
    <w:rsid w:val="00D514BC"/>
    <w:rsid w:val="00D51590"/>
    <w:rsid w:val="00D517AE"/>
    <w:rsid w:val="00D519C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591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57E25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3FE"/>
    <w:rsid w:val="00D62BFC"/>
    <w:rsid w:val="00D62D9A"/>
    <w:rsid w:val="00D630A3"/>
    <w:rsid w:val="00D6319F"/>
    <w:rsid w:val="00D63A89"/>
    <w:rsid w:val="00D64216"/>
    <w:rsid w:val="00D6435F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1E49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6E1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2B1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3A6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0B2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BF8"/>
    <w:rsid w:val="00D93CBC"/>
    <w:rsid w:val="00D93DE2"/>
    <w:rsid w:val="00D9418C"/>
    <w:rsid w:val="00D942E1"/>
    <w:rsid w:val="00D9462B"/>
    <w:rsid w:val="00D9481F"/>
    <w:rsid w:val="00D94875"/>
    <w:rsid w:val="00D94C2E"/>
    <w:rsid w:val="00D94C35"/>
    <w:rsid w:val="00D94C38"/>
    <w:rsid w:val="00D94C8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12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BE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0ED9"/>
    <w:rsid w:val="00DC1064"/>
    <w:rsid w:val="00DC18DD"/>
    <w:rsid w:val="00DC1A1C"/>
    <w:rsid w:val="00DC1A5D"/>
    <w:rsid w:val="00DC1EAE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DA7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A8"/>
    <w:rsid w:val="00DD5EDA"/>
    <w:rsid w:val="00DD62D2"/>
    <w:rsid w:val="00DD78EA"/>
    <w:rsid w:val="00DE0AE5"/>
    <w:rsid w:val="00DE0BA5"/>
    <w:rsid w:val="00DE1232"/>
    <w:rsid w:val="00DE1548"/>
    <w:rsid w:val="00DE18E4"/>
    <w:rsid w:val="00DE2008"/>
    <w:rsid w:val="00DE200C"/>
    <w:rsid w:val="00DE2518"/>
    <w:rsid w:val="00DE2547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443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9B0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36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36B4"/>
    <w:rsid w:val="00E243EC"/>
    <w:rsid w:val="00E2457F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3EC"/>
    <w:rsid w:val="00E40612"/>
    <w:rsid w:val="00E407A5"/>
    <w:rsid w:val="00E40FA7"/>
    <w:rsid w:val="00E41018"/>
    <w:rsid w:val="00E41351"/>
    <w:rsid w:val="00E417A3"/>
    <w:rsid w:val="00E418E6"/>
    <w:rsid w:val="00E41A59"/>
    <w:rsid w:val="00E4238B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233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BF2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811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051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8F"/>
    <w:rsid w:val="00E840A4"/>
    <w:rsid w:val="00E84A7A"/>
    <w:rsid w:val="00E851FB"/>
    <w:rsid w:val="00E854BC"/>
    <w:rsid w:val="00E85716"/>
    <w:rsid w:val="00E8623B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57F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C1"/>
    <w:rsid w:val="00E96EED"/>
    <w:rsid w:val="00E96F6D"/>
    <w:rsid w:val="00E971AC"/>
    <w:rsid w:val="00E9723C"/>
    <w:rsid w:val="00E972D5"/>
    <w:rsid w:val="00E97324"/>
    <w:rsid w:val="00E9736A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16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E42"/>
    <w:rsid w:val="00EB1F41"/>
    <w:rsid w:val="00EB1FB9"/>
    <w:rsid w:val="00EB1FCC"/>
    <w:rsid w:val="00EB246C"/>
    <w:rsid w:val="00EB259D"/>
    <w:rsid w:val="00EB2B12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8D"/>
    <w:rsid w:val="00EC06D6"/>
    <w:rsid w:val="00EC075D"/>
    <w:rsid w:val="00EC0783"/>
    <w:rsid w:val="00EC0AE3"/>
    <w:rsid w:val="00EC0C60"/>
    <w:rsid w:val="00EC0D59"/>
    <w:rsid w:val="00EC0E8E"/>
    <w:rsid w:val="00EC1204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E46"/>
    <w:rsid w:val="00EC2F39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0A4"/>
    <w:rsid w:val="00ED41BF"/>
    <w:rsid w:val="00ED4558"/>
    <w:rsid w:val="00ED4F8C"/>
    <w:rsid w:val="00ED506B"/>
    <w:rsid w:val="00ED565D"/>
    <w:rsid w:val="00ED606C"/>
    <w:rsid w:val="00ED6287"/>
    <w:rsid w:val="00ED6790"/>
    <w:rsid w:val="00ED6862"/>
    <w:rsid w:val="00ED69A9"/>
    <w:rsid w:val="00ED72E8"/>
    <w:rsid w:val="00ED7603"/>
    <w:rsid w:val="00ED768A"/>
    <w:rsid w:val="00ED772E"/>
    <w:rsid w:val="00ED79BB"/>
    <w:rsid w:val="00EE00B8"/>
    <w:rsid w:val="00EE046B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34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5B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C04"/>
    <w:rsid w:val="00F00EE5"/>
    <w:rsid w:val="00F00F6C"/>
    <w:rsid w:val="00F00FA7"/>
    <w:rsid w:val="00F01424"/>
    <w:rsid w:val="00F0143E"/>
    <w:rsid w:val="00F0148C"/>
    <w:rsid w:val="00F01763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4D8"/>
    <w:rsid w:val="00F05B2B"/>
    <w:rsid w:val="00F061D3"/>
    <w:rsid w:val="00F064DC"/>
    <w:rsid w:val="00F06508"/>
    <w:rsid w:val="00F06592"/>
    <w:rsid w:val="00F06755"/>
    <w:rsid w:val="00F06820"/>
    <w:rsid w:val="00F06A1A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7BC"/>
    <w:rsid w:val="00F11CBE"/>
    <w:rsid w:val="00F11D14"/>
    <w:rsid w:val="00F120F9"/>
    <w:rsid w:val="00F12982"/>
    <w:rsid w:val="00F129CE"/>
    <w:rsid w:val="00F12BB7"/>
    <w:rsid w:val="00F12D59"/>
    <w:rsid w:val="00F136B9"/>
    <w:rsid w:val="00F1375E"/>
    <w:rsid w:val="00F13835"/>
    <w:rsid w:val="00F13A67"/>
    <w:rsid w:val="00F13AE0"/>
    <w:rsid w:val="00F13B6C"/>
    <w:rsid w:val="00F13D19"/>
    <w:rsid w:val="00F13F20"/>
    <w:rsid w:val="00F141BF"/>
    <w:rsid w:val="00F14242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1DB"/>
    <w:rsid w:val="00F5022C"/>
    <w:rsid w:val="00F5022F"/>
    <w:rsid w:val="00F5030F"/>
    <w:rsid w:val="00F50689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9D8"/>
    <w:rsid w:val="00F53E09"/>
    <w:rsid w:val="00F53F31"/>
    <w:rsid w:val="00F546C4"/>
    <w:rsid w:val="00F54C10"/>
    <w:rsid w:val="00F54E35"/>
    <w:rsid w:val="00F55039"/>
    <w:rsid w:val="00F55368"/>
    <w:rsid w:val="00F5569F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4F"/>
    <w:rsid w:val="00F650A9"/>
    <w:rsid w:val="00F652F7"/>
    <w:rsid w:val="00F65323"/>
    <w:rsid w:val="00F65805"/>
    <w:rsid w:val="00F65C20"/>
    <w:rsid w:val="00F65DA8"/>
    <w:rsid w:val="00F65ED0"/>
    <w:rsid w:val="00F664D9"/>
    <w:rsid w:val="00F66588"/>
    <w:rsid w:val="00F66C5E"/>
    <w:rsid w:val="00F66D6F"/>
    <w:rsid w:val="00F670D9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4F8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312"/>
    <w:rsid w:val="00F80C0C"/>
    <w:rsid w:val="00F80D44"/>
    <w:rsid w:val="00F80EE6"/>
    <w:rsid w:val="00F8127F"/>
    <w:rsid w:val="00F8191E"/>
    <w:rsid w:val="00F819A9"/>
    <w:rsid w:val="00F81C8C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088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6AB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592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314"/>
    <w:rsid w:val="00FA349D"/>
    <w:rsid w:val="00FA42D5"/>
    <w:rsid w:val="00FA43F2"/>
    <w:rsid w:val="00FA4436"/>
    <w:rsid w:val="00FA44DD"/>
    <w:rsid w:val="00FA462D"/>
    <w:rsid w:val="00FA498E"/>
    <w:rsid w:val="00FA4CA8"/>
    <w:rsid w:val="00FA4E20"/>
    <w:rsid w:val="00FA4E31"/>
    <w:rsid w:val="00FA4ED0"/>
    <w:rsid w:val="00FA51B8"/>
    <w:rsid w:val="00FA5B17"/>
    <w:rsid w:val="00FA5C73"/>
    <w:rsid w:val="00FA5FDB"/>
    <w:rsid w:val="00FA6841"/>
    <w:rsid w:val="00FA7AA1"/>
    <w:rsid w:val="00FA7C0F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07D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8F1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5F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4F5"/>
    <w:rsid w:val="00FD26F3"/>
    <w:rsid w:val="00FD3547"/>
    <w:rsid w:val="00FD3798"/>
    <w:rsid w:val="00FD3966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0EB3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650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48AF-C030-4694-B974-31C3562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Bullet List,FooterText,numbered"/>
    <w:basedOn w:val="a"/>
    <w:link w:val="ae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B45B0"/>
    <w:rPr>
      <w:rFonts w:cs="Times New Roman"/>
      <w:color w:val="0000FF"/>
      <w:u w:val="single"/>
    </w:rPr>
  </w:style>
  <w:style w:type="paragraph" w:styleId="af0">
    <w:name w:val="footnote text"/>
    <w:aliases w:val="Знак,Знак2, Знак"/>
    <w:basedOn w:val="a"/>
    <w:link w:val="af1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aliases w:val="Знак Знак,Знак2 Знак, Знак Знак"/>
    <w:basedOn w:val="a0"/>
    <w:link w:val="af0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4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5">
    <w:name w:val="Текст выноски Знак"/>
    <w:basedOn w:val="a0"/>
    <w:link w:val="af6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rsid w:val="00AE34E0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qFormat/>
    <w:rsid w:val="00AE34E0"/>
    <w:pPr>
      <w:jc w:val="center"/>
    </w:pPr>
    <w:rPr>
      <w:b/>
      <w:bCs/>
    </w:rPr>
  </w:style>
  <w:style w:type="character" w:customStyle="1" w:styleId="af8">
    <w:name w:val="Название Знак"/>
    <w:basedOn w:val="a0"/>
    <w:link w:val="af7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9">
    <w:name w:val="Цветовое выделение"/>
    <w:rsid w:val="00AE34E0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AE34E0"/>
    <w:rPr>
      <w:b/>
      <w:bCs/>
      <w:color w:val="008000"/>
    </w:rPr>
  </w:style>
  <w:style w:type="paragraph" w:customStyle="1" w:styleId="afb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e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f">
    <w:name w:val="А_обычный"/>
    <w:basedOn w:val="a"/>
    <w:rsid w:val="00AE34E0"/>
    <w:pPr>
      <w:ind w:firstLine="709"/>
      <w:jc w:val="both"/>
    </w:pPr>
  </w:style>
  <w:style w:type="character" w:styleId="aff0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semiHidden/>
    <w:unhideWhenUsed/>
    <w:rsid w:val="000604EC"/>
    <w:rPr>
      <w:sz w:val="20"/>
      <w:szCs w:val="20"/>
    </w:rPr>
  </w:style>
  <w:style w:type="character" w:customStyle="1" w:styleId="aff3">
    <w:name w:val="Текст примечания Знак"/>
    <w:basedOn w:val="a0"/>
    <w:link w:val="aff4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text"/>
    <w:basedOn w:val="a"/>
    <w:link w:val="aff3"/>
    <w:uiPriority w:val="99"/>
    <w:semiHidden/>
    <w:unhideWhenUsed/>
    <w:rsid w:val="000604EC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8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8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3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3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3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3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paragraph" w:customStyle="1" w:styleId="ConsPlusTitlePage">
    <w:name w:val="ConsPlusTitlePage"/>
    <w:rsid w:val="00476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Bullet List Знак,FooterText Знак,numbered Знак"/>
    <w:link w:val="ad"/>
    <w:uiPriority w:val="34"/>
    <w:locked/>
    <w:rsid w:val="006C2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1947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D4E38D4D34FA2FE7542258AB3547CB45490471D01B8FC48B1827BA78652B5F0538910A5E7ED8583EE24DA3CB62C2556E3047AF897E2DCFb472H" TargetMode="External"/><Relationship Id="rId18" Type="http://schemas.openxmlformats.org/officeDocument/2006/relationships/hyperlink" Target="consultantplus://offline/ref=6CB5EAE29F98FFF9A0031A8CDE58C4CD828B223CC4FC0C1E802CAB5E0B5495CAB7BC338B607274CAFC638C5CCB118011F7D8AFE7D2F8D5DCnA20M" TargetMode="External"/><Relationship Id="rId26" Type="http://schemas.openxmlformats.org/officeDocument/2006/relationships/header" Target="header2.xml"/><Relationship Id="rId39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21" Type="http://schemas.openxmlformats.org/officeDocument/2006/relationships/hyperlink" Target="https://adm-nmar.ru" TargetMode="External"/><Relationship Id="rId34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42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7" Type="http://schemas.openxmlformats.org/officeDocument/2006/relationships/hyperlink" Target="consultantplus://offline/ref=C67DF7708F6F85D4436A7D2E41D7052FA1049646811B8F268A827E2473C4F7B85EE5B546297A35235E9317073E83017B9CA6293E6640B166G6RCL" TargetMode="External"/><Relationship Id="rId50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55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63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68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1804E3C101606C339EE885AE6E78ACFBCDE357AFBEAFDBFE75519FD09D72EA6AB605CA9515D6306B1755ECFDA2F62085B63C3FB0FC49MDd1L" TargetMode="External"/><Relationship Id="rId29" Type="http://schemas.openxmlformats.org/officeDocument/2006/relationships/hyperlink" Target="consultantplus://offline/ref=8B84ECA5CC255AA9827E16D1C1A980CF303472288F858F63C902AC1FFAC29594CB9CC5B6333E4DAF61A1694E78n9w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4E965BA3F51B1059D115AE866FFF099391396526EB5CF08590C0E1C6CA14F86EADA4D305EA1306B87B03B2V3w0H" TargetMode="External"/><Relationship Id="rId24" Type="http://schemas.openxmlformats.org/officeDocument/2006/relationships/hyperlink" Target="consultantplus://offline/ref=7079C1703075D11E0602734E92A54CDD5F70127A28172B42F46465A9C788A3816125F57CEA5A23C50CE2ACD162E0658E3A639D176085F04CNFgBL" TargetMode="External"/><Relationship Id="rId32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37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40" Type="http://schemas.openxmlformats.org/officeDocument/2006/relationships/hyperlink" Target="consultantplus://offline/ref=47D90928940EB769DF6223B6EF6F1ECBD5187824743900BDAAECB2C521E32C54181B86255276BFF8C33CD33E2F4DD838890593E292212821EAmFO" TargetMode="External"/><Relationship Id="rId45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53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58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66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4ECA5CC255AA9827E16D1C1A980CF303472288F858F63C902AC1FFAC29594CB9CC5B6333E4DAF61A1694E78n9wFI" TargetMode="External"/><Relationship Id="rId23" Type="http://schemas.openxmlformats.org/officeDocument/2006/relationships/hyperlink" Target="consultantplus://offline/ref=7E09D62F4692FE5D902F7439D42166EBC2A95787ED6FC05C8B1C022D04A83CBAC9766B7420C1A98BE04D69CE65F6C9A03B103115F26824BFFEED32E4sDsEI" TargetMode="External"/><Relationship Id="rId28" Type="http://schemas.openxmlformats.org/officeDocument/2006/relationships/hyperlink" Target="consultantplus://offline/ref=8B84ECA5CC255AA9827E16D1C1A980CF303472288F858F63C902AC1FFAC29594CB9CC5B6333E4DAF61A1694E78n9wFI" TargetMode="External"/><Relationship Id="rId36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49" Type="http://schemas.openxmlformats.org/officeDocument/2006/relationships/hyperlink" Target="consultantplus://offline/ref=8B84ECA5CC255AA9827E16D1C1A980CF3034712B83848F63C902AC1FFAC29594D99C9DBA313D5BAD67B43F1F3DC36EB06862BECAF0776242nAw8I" TargetMode="External"/><Relationship Id="rId57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61" Type="http://schemas.openxmlformats.org/officeDocument/2006/relationships/hyperlink" Target="consultantplus://offline/ref=8B84ECA5CC255AA9827E16D1C1A980CF3034712B83848F63C902AC1FFAC29594D99C9DBA313D50A761B43F1F3DC36EB06862BECAF0776242nAw8I" TargetMode="Externa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9" Type="http://schemas.openxmlformats.org/officeDocument/2006/relationships/hyperlink" Target="https://adm-nmar.ru" TargetMode="External"/><Relationship Id="rId31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44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52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60" Type="http://schemas.openxmlformats.org/officeDocument/2006/relationships/hyperlink" Target="consultantplus://offline/ref=8B84ECA5CC255AA9827E16D1C1A980CF3034712B83848F63C902AC1FFAC29594D99C9DBA313D50A669B43F1F3DC36EB06862BECAF0776242nAw8I" TargetMode="External"/><Relationship Id="rId65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hyperlink" Target="consultantplus://offline/ref=96D4E38D4D34FA2FE7543C55BD5910C74547527CD11A8493D4477CE72F6C21084277C8481A72DA5036E918F284639E11322347A1897C2AD3418D52b47CH" TargetMode="External"/><Relationship Id="rId22" Type="http://schemas.openxmlformats.org/officeDocument/2006/relationships/hyperlink" Target="consultantplus://offline/ref=32510A5F1DB7356E47A933F10829A2009D9F3982D965DE117AE1A65D1CA6C8ED57C927DF044963B6B17F4480271D01E827E9F5570FC8B93EP1w5F" TargetMode="External"/><Relationship Id="rId27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30" Type="http://schemas.openxmlformats.org/officeDocument/2006/relationships/hyperlink" Target="consultantplus://offline/ref=8B84ECA5CC255AA9827E16D1C1A980CF3034712B83848F63C902AC1FFAC29594D99C9DBA313853AE63B43F1F3DC36EB06862BECAF0776242nAw8I" TargetMode="External"/><Relationship Id="rId35" Type="http://schemas.openxmlformats.org/officeDocument/2006/relationships/hyperlink" Target="consultantplus://offline/ref=8B84ECA5CC255AA9827E16D1C1A980CF3034712B83848F63C902AC1FFAC29594D99C9DBA313E53AC68B43F1F3DC36EB06862BECAF0776242nAw8I" TargetMode="External"/><Relationship Id="rId43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48" Type="http://schemas.openxmlformats.org/officeDocument/2006/relationships/hyperlink" Target="consultantplus://offline/ref=8B84ECA5CC255AA9827E16D1C1A980CF3034712B83848F63C902AC1FFAC29594D99C9DBA313D5BAC69B43F1F3DC36EB06862BECAF0776242nAw8I" TargetMode="External"/><Relationship Id="rId56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64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7" Type="http://schemas.openxmlformats.org/officeDocument/2006/relationships/hyperlink" Target="consultantplus://offline/ref=6CB5EAE29F98FFF9A0031A8CDE58C4CD828B223CC4FC0C1E802CAB5E0B5495CAB7BC338B607277CCFC638C5CCB118011F7D8AFE7D2F8D5DCnA20M" TargetMode="External"/><Relationship Id="rId25" Type="http://schemas.openxmlformats.org/officeDocument/2006/relationships/header" Target="header1.xml"/><Relationship Id="rId33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38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46" Type="http://schemas.openxmlformats.org/officeDocument/2006/relationships/hyperlink" Target="consultantplus://offline/ref=8B84ECA5CC255AA9827E16D1C1A980CF3034712B83848F63C902AC1FFAC29594D99C9DBA313A55A969B43F1F3DC36EB06862BECAF0776242nAw8I" TargetMode="External"/><Relationship Id="rId59" Type="http://schemas.openxmlformats.org/officeDocument/2006/relationships/hyperlink" Target="consultantplus://offline/ref=8B84ECA5CC255AA9827E16D1C1A980CF3034712B83848F63C902AC1FFAC29594D99C9DBA313D50A667B43F1F3DC36EB06862BECAF0776242nAw8I" TargetMode="External"/><Relationship Id="rId67" Type="http://schemas.openxmlformats.org/officeDocument/2006/relationships/hyperlink" Target="consultantplus://offline/ref=8B84ECA5CC255AA9827E16D1C1A980CF3034712B83848F63C902AC1FFAC29594D99C9DBA313D50AC66B43F1F3DC36EB06862BECAF0776242nAw8I" TargetMode="External"/><Relationship Id="rId20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41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54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62" Type="http://schemas.openxmlformats.org/officeDocument/2006/relationships/hyperlink" Target="consultantplus://offline/ref=8B84ECA5CC255AA9827E16D1C1A980CF3034712B83848F63C902AC1FFAC29594D99C9DBA313D50A763B43F1F3DC36EB06862BECAF0776242nAw8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D86F0-5902-458C-868A-DE8C561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11559</Words>
  <Characters>65888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Inform3</cp:lastModifiedBy>
  <cp:revision>3</cp:revision>
  <cp:lastPrinted>2021-07-14T08:29:00Z</cp:lastPrinted>
  <dcterms:created xsi:type="dcterms:W3CDTF">2021-07-15T08:47:00Z</dcterms:created>
  <dcterms:modified xsi:type="dcterms:W3CDTF">2021-07-15T08:47:00Z</dcterms:modified>
</cp:coreProperties>
</file>