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09" w:rsidRDefault="00B92B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2B09" w:rsidRDefault="00B92B09">
      <w:pPr>
        <w:pStyle w:val="ConsPlusNormal"/>
        <w:jc w:val="both"/>
        <w:outlineLvl w:val="0"/>
      </w:pPr>
    </w:p>
    <w:p w:rsidR="00B92B09" w:rsidRDefault="00B92B09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B92B09" w:rsidRDefault="00B92B09">
      <w:pPr>
        <w:pStyle w:val="ConsPlusTitle"/>
        <w:jc w:val="center"/>
      </w:pPr>
      <w:r>
        <w:t>76-я сессия I созыва</w:t>
      </w:r>
    </w:p>
    <w:p w:rsidR="00B92B09" w:rsidRDefault="00B92B09">
      <w:pPr>
        <w:pStyle w:val="ConsPlusTitle"/>
        <w:jc w:val="center"/>
      </w:pPr>
    </w:p>
    <w:p w:rsidR="00B92B09" w:rsidRDefault="00B92B09">
      <w:pPr>
        <w:pStyle w:val="ConsPlusTitle"/>
        <w:jc w:val="center"/>
      </w:pPr>
      <w:r>
        <w:t>РЕШЕНИЕ</w:t>
      </w:r>
    </w:p>
    <w:p w:rsidR="00B92B09" w:rsidRDefault="00B92B09">
      <w:pPr>
        <w:pStyle w:val="ConsPlusTitle"/>
        <w:jc w:val="center"/>
      </w:pPr>
      <w:r>
        <w:t>от 25 июня 2009 г. N 513-р</w:t>
      </w:r>
    </w:p>
    <w:p w:rsidR="00B92B09" w:rsidRDefault="00B92B09">
      <w:pPr>
        <w:pStyle w:val="ConsPlusTitle"/>
        <w:jc w:val="center"/>
      </w:pPr>
    </w:p>
    <w:p w:rsidR="00B92B09" w:rsidRDefault="00B92B09">
      <w:pPr>
        <w:pStyle w:val="ConsPlusTitle"/>
        <w:jc w:val="center"/>
      </w:pPr>
      <w:r>
        <w:t>ОБ УТВЕРЖДЕНИИ ПОЛОЖЕНИЯ "О МУНИЦИПАЛЬНОЙ ПОДДЕРЖКЕ</w:t>
      </w:r>
    </w:p>
    <w:p w:rsidR="00B92B09" w:rsidRDefault="00B92B09">
      <w:pPr>
        <w:pStyle w:val="ConsPlusTitle"/>
        <w:jc w:val="center"/>
      </w:pPr>
      <w:r>
        <w:t>МАЛОГО И СРЕДНЕГО ПРЕДПРИНИМАТЕЛЬСТВА НА ТЕРРИТОРИИ</w:t>
      </w:r>
    </w:p>
    <w:p w:rsidR="00B92B09" w:rsidRDefault="00B92B09">
      <w:pPr>
        <w:pStyle w:val="ConsPlusTitle"/>
        <w:jc w:val="center"/>
      </w:pPr>
      <w:r>
        <w:t>МО "ГОРОДСКОЙ ОКРУГ "ГОРОД НАРЬЯН-МАР"</w:t>
      </w:r>
    </w:p>
    <w:p w:rsidR="00B92B09" w:rsidRDefault="00B92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2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B09" w:rsidRDefault="00B92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B09" w:rsidRDefault="00B92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B09" w:rsidRDefault="00B92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B09" w:rsidRDefault="00B92B0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городского округа "Город Нарьян-Мар"</w:t>
            </w:r>
          </w:p>
          <w:p w:rsidR="00B92B09" w:rsidRDefault="00B92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5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26.11.2015 </w:t>
            </w:r>
            <w:hyperlink r:id="rId6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28.09.2017 </w:t>
            </w:r>
            <w:hyperlink r:id="rId7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>,</w:t>
            </w:r>
          </w:p>
          <w:p w:rsidR="00B92B09" w:rsidRDefault="00B92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8">
              <w:r>
                <w:rPr>
                  <w:color w:val="0000FF"/>
                </w:rPr>
                <w:t>N 638-р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B09" w:rsidRDefault="00B92B09">
            <w:pPr>
              <w:pStyle w:val="ConsPlusNormal"/>
            </w:pPr>
          </w:p>
        </w:tc>
      </w:tr>
    </w:tbl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">
        <w:r>
          <w:rPr>
            <w:color w:val="0000FF"/>
          </w:rPr>
          <w:t>Уставом</w:t>
        </w:r>
      </w:hyperlink>
      <w:r>
        <w:t xml:space="preserve"> МО "Городской округ" Город Нарьян-Мар", в целях создания благоприятных условий для эффективного развития малого и среднего предпринимательства на территории города Нарьян-Мара, вовлечения в предпринимательскую деятельность наиболее активных групп населения Совет городского округа "Город Нарьян-Мар" решил:</w:t>
      </w:r>
    </w:p>
    <w:p w:rsidR="00B92B09" w:rsidRDefault="00B92B09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"О муниципальной поддержке малого и среднего предпринимательства на территории МО "Городской округ "Город Нарьян-Мар" (прилагается).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jc w:val="right"/>
      </w:pPr>
      <w:r>
        <w:t>Глава городского округа</w:t>
      </w:r>
    </w:p>
    <w:p w:rsidR="00B92B09" w:rsidRDefault="00B92B09">
      <w:pPr>
        <w:pStyle w:val="ConsPlusNormal"/>
        <w:jc w:val="right"/>
      </w:pPr>
      <w:r>
        <w:t>"Город Нарьян-Мар"</w:t>
      </w:r>
    </w:p>
    <w:p w:rsidR="00B92B09" w:rsidRDefault="00B92B09">
      <w:pPr>
        <w:pStyle w:val="ConsPlusNormal"/>
        <w:jc w:val="right"/>
      </w:pPr>
      <w:r>
        <w:t>Ю.В.РОДИОНОВСКИЙ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jc w:val="right"/>
        <w:outlineLvl w:val="0"/>
      </w:pPr>
      <w:r>
        <w:t>Утверждено</w:t>
      </w:r>
    </w:p>
    <w:p w:rsidR="00B92B09" w:rsidRDefault="00B92B09">
      <w:pPr>
        <w:pStyle w:val="ConsPlusNormal"/>
        <w:jc w:val="right"/>
      </w:pPr>
      <w:r>
        <w:t>решением Совета городского</w:t>
      </w:r>
    </w:p>
    <w:p w:rsidR="00B92B09" w:rsidRDefault="00B92B09">
      <w:pPr>
        <w:pStyle w:val="ConsPlusNormal"/>
        <w:jc w:val="right"/>
      </w:pPr>
      <w:r>
        <w:t>округа "Город Нарьян-Мар"</w:t>
      </w:r>
    </w:p>
    <w:p w:rsidR="00B92B09" w:rsidRDefault="00B92B09">
      <w:pPr>
        <w:pStyle w:val="ConsPlusNormal"/>
        <w:jc w:val="right"/>
      </w:pPr>
      <w:r>
        <w:t>от 25.06.2009 N 513-р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Title"/>
        <w:jc w:val="center"/>
      </w:pPr>
      <w:bookmarkStart w:id="0" w:name="P33"/>
      <w:bookmarkEnd w:id="0"/>
      <w:r>
        <w:t>ПОЛОЖЕНИЕ</w:t>
      </w:r>
    </w:p>
    <w:p w:rsidR="00B92B09" w:rsidRDefault="00B92B09">
      <w:pPr>
        <w:pStyle w:val="ConsPlusTitle"/>
        <w:jc w:val="center"/>
      </w:pPr>
      <w:r>
        <w:t>"О МУНИЦИПАЛЬНОЙ ПОДДЕРЖКЕ МАЛОГО И СРЕДНЕГО</w:t>
      </w:r>
    </w:p>
    <w:p w:rsidR="00B92B09" w:rsidRDefault="00B92B09">
      <w:pPr>
        <w:pStyle w:val="ConsPlusTitle"/>
        <w:jc w:val="center"/>
      </w:pPr>
      <w:r>
        <w:t>ПРЕДПРИНИМАТЕЛЬСТВА НА ТЕРРИТОРИИ МО "ГОРОДСКОЙ</w:t>
      </w:r>
    </w:p>
    <w:p w:rsidR="00B92B09" w:rsidRDefault="00B92B09">
      <w:pPr>
        <w:pStyle w:val="ConsPlusTitle"/>
        <w:jc w:val="center"/>
      </w:pPr>
      <w:r>
        <w:t>ОКРУГ "ГОРОД НАРЬЯН-МАР"</w:t>
      </w:r>
    </w:p>
    <w:p w:rsidR="00B92B09" w:rsidRDefault="00B92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2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B09" w:rsidRDefault="00B92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B09" w:rsidRDefault="00B92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B09" w:rsidRDefault="00B92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B09" w:rsidRDefault="00B92B0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городского округа "Город Нарьян-Мар"</w:t>
            </w:r>
          </w:p>
          <w:p w:rsidR="00B92B09" w:rsidRDefault="00B92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12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26.11.2015 </w:t>
            </w:r>
            <w:hyperlink r:id="rId13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28.09.2017 </w:t>
            </w:r>
            <w:hyperlink r:id="rId14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>,</w:t>
            </w:r>
          </w:p>
          <w:p w:rsidR="00B92B09" w:rsidRDefault="00B92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15">
              <w:r>
                <w:rPr>
                  <w:color w:val="0000FF"/>
                </w:rPr>
                <w:t>N 638-р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B09" w:rsidRDefault="00B92B09">
            <w:pPr>
              <w:pStyle w:val="ConsPlusNormal"/>
            </w:pPr>
          </w:p>
        </w:tc>
      </w:tr>
    </w:tbl>
    <w:p w:rsidR="00B92B09" w:rsidRDefault="00B92B09">
      <w:pPr>
        <w:pStyle w:val="ConsPlusNormal"/>
        <w:jc w:val="both"/>
      </w:pPr>
    </w:p>
    <w:p w:rsidR="00B92B09" w:rsidRDefault="00B92B09">
      <w:pPr>
        <w:pStyle w:val="ConsPlusTitle"/>
        <w:jc w:val="center"/>
        <w:outlineLvl w:val="1"/>
      </w:pPr>
      <w:r>
        <w:t>1. Общие положения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ind w:firstLine="540"/>
        <w:jc w:val="both"/>
      </w:pPr>
      <w:r>
        <w:t xml:space="preserve">1.1. Правовую основу муниципальной поддержки развития малого и среднего предпринимательства составляют </w:t>
      </w:r>
      <w:hyperlink r:id="rId16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8">
        <w:r>
          <w:rPr>
            <w:color w:val="0000FF"/>
          </w:rPr>
          <w:t>Устав</w:t>
        </w:r>
      </w:hyperlink>
      <w:r>
        <w:t xml:space="preserve"> МО "Городской округ "Город Нарьян-Мар", настоящее Положение, иные нормативные правовые акты.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1.2. Целью муниципальной поддержки малого и среднего предпринимательства на территории МО "Городской округ "Город Нарьян-Мар" (далее - город Нарьян-Мар) является создание благоприятных условий для эффективного развития малого и среднего предпринимательства в городе Нарьян-Маре и вовлечения в предпринимательскую деятельность наиболее активных групп населения.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1.3. Основными задачами муниципальной поддержки в области развития малого и среднего предпринимательства являются: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формирование инфраструктуры поддержки субъектов малого и среднего предпринимательства на территории города Нарьян-Мара и обеспечение ее деятельности;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образование координационных или совещательных органов в области развития малого и среднего предпринимательства органами МСУ МО "Городской округ "Город Нарьян-Мар".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 xml:space="preserve">1.4. Субъекты малого и среднего предпринимательства - хозяйствующие субъекты (юридические лица и предприниматели), отнесенные в соответствии с условиями, установленными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 xml:space="preserve">1.5. Понятия, используемые в настоящем Положении, применяются в значениях, определенных в Федеральном </w:t>
      </w:r>
      <w:hyperlink r:id="rId20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B92B09" w:rsidRDefault="00B92B09">
      <w:pPr>
        <w:pStyle w:val="ConsPlusNormal"/>
        <w:jc w:val="both"/>
      </w:pPr>
      <w:r>
        <w:t xml:space="preserve">(п. 1.5 введен </w:t>
      </w:r>
      <w:hyperlink r:id="rId2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Title"/>
        <w:jc w:val="center"/>
        <w:outlineLvl w:val="1"/>
      </w:pPr>
      <w:r>
        <w:t>2. Механизм реализации муниципальной поддержки в области</w:t>
      </w:r>
    </w:p>
    <w:p w:rsidR="00B92B09" w:rsidRDefault="00B92B09">
      <w:pPr>
        <w:pStyle w:val="ConsPlusTitle"/>
        <w:jc w:val="center"/>
      </w:pPr>
      <w:r>
        <w:t>развития малого и среднего предпринимательства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ind w:firstLine="540"/>
        <w:jc w:val="both"/>
      </w:pPr>
      <w:r>
        <w:t>2.1. Муниципальная поддержка в области развития малого и среднего предпринимательства реализуется через: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разработку и реализацию муниципальных программ муниципальной поддержки и развития малого и среднего предпринимательства;</w:t>
      </w:r>
    </w:p>
    <w:p w:rsidR="00B92B09" w:rsidRDefault="00B92B0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lastRenderedPageBreak/>
        <w:t>- поддержку приоритетных видов деятельности субъектов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разработку и реализацию муниципальных нормативных правовых актов, направленных на развитие малого и среднего предпринимательства.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2.2. Основным инструментом реализации муниципальной поддержки в области развития малого и среднего предпринимательства в городе Нарьян-Маре является муниципальная программа, которая служит для координации взаимодействия участников реализации муниципальной поддержки, а также эффективного использования ресурсов, в том числе финансовых средств, выделяемых на развитие малого и среднего предпринимательства.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Разработка муниципальной программы организуется Администрацией МО "Городской округ "Город Нарьян-Мар" в соответствии с направлениями и планами социально-экономического развития и порядком, утвержденным Администрацией города Нарьян-Мара.</w:t>
      </w:r>
    </w:p>
    <w:p w:rsidR="00B92B09" w:rsidRDefault="00B92B09">
      <w:pPr>
        <w:pStyle w:val="ConsPlusNormal"/>
        <w:jc w:val="both"/>
      </w:pPr>
      <w:r>
        <w:t xml:space="preserve">(п. 2.2 в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2.3. Приоритетные виды деятельности, по которым оказывается поддержка субъектам малого и среднего предпринимательства, определяются Администрацией МО "Городской округ "Город Нарьян-Мар.</w:t>
      </w:r>
    </w:p>
    <w:p w:rsidR="00B92B09" w:rsidRDefault="00B92B09">
      <w:pPr>
        <w:pStyle w:val="ConsPlusNormal"/>
        <w:jc w:val="both"/>
      </w:pPr>
      <w:r>
        <w:t xml:space="preserve">(п. 2.3 введен </w:t>
      </w:r>
      <w:hyperlink r:id="rId24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Title"/>
        <w:jc w:val="center"/>
        <w:outlineLvl w:val="1"/>
      </w:pPr>
      <w:r>
        <w:t>3. Направления и формы муниципальной поддержки малого</w:t>
      </w:r>
    </w:p>
    <w:p w:rsidR="00B92B09" w:rsidRDefault="00B92B09">
      <w:pPr>
        <w:pStyle w:val="ConsPlusTitle"/>
        <w:jc w:val="center"/>
      </w:pPr>
      <w:r>
        <w:t>и среднего предпринимательства в городе Нарьян-Маре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ind w:firstLine="540"/>
        <w:jc w:val="both"/>
      </w:pPr>
      <w:r>
        <w:t>3.1. Поддержка субъектов малого и среднего предпринимательства на территории города Нарьян-Мара осуществляется в рамках средств, предусмотренных на эти цели в бюджете города, и включает в себя следующие формы поддержки: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консультационная поддержка;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финансовая поддержка;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имущественная поддержка;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информационная поддержка.</w:t>
      </w:r>
    </w:p>
    <w:p w:rsidR="00B92B09" w:rsidRDefault="00B92B09">
      <w:pPr>
        <w:pStyle w:val="ConsPlusNormal"/>
        <w:jc w:val="both"/>
      </w:pPr>
      <w:r>
        <w:t xml:space="preserve">(п. 3.1 в ред. </w:t>
      </w:r>
      <w:hyperlink r:id="rId25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3.2. Основными принципами муниципальной поддержки являются: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заявительный порядок обращения субъектов малого и среднего предпринимательства за оказанием поддержки;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обеспечение равного доступа субъектов малого и среднего предпринимательства к размещению муниципального заказа;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открытость процедур оказания поддержки субъектам малого и среднего предпринимательства, доступность информации о принятых мерах поддержки субъектов малого и среднего предпринимательства.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3.3. Поддержка не может оказываться в отношении субъектов малого и среднего предпринимательства: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lastRenderedPageBreak/>
        <w:t>- являющихся кредитными и страховыми организациями;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являющихся участниками соглашений о разделе продукции;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осуществляющих предпринимательскую деятельность в сфере игорного бизнеса.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3.4. Консультационная и информационная поддержка субъектов малого предпринимательства оказывается в следующих формах: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в устной форме - лицам, обратившимся в органы местного самоуправления посредством телефонной связи или лично;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в письменной форме - по письменным запросам субъектов малого и среднего предпринимательства в органы местного самоуправления;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в обзорно-ознакомительной форме - в виде объявлений, выступлений по проблемам предпринимательства в средствах массовой информации;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3.5. Консультационная поддержка субъектам малого и среднего предпринимательства оказывается в виде предоставления следующих услуг: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консультирование по вопросам, касающимся применения муниципальных правовых актов о местных налогах и сборах и иных вопросов, относящихся к компетенции органов местного самоуправления;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предоставление необходимой документации и разъяснений при получении муниципальной поддержки субъектам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организация конференций, "круглых столов", совещаний по вопросам малого и среднего предпринимательства.</w:t>
      </w:r>
    </w:p>
    <w:p w:rsidR="00B92B09" w:rsidRDefault="00B92B09">
      <w:pPr>
        <w:pStyle w:val="ConsPlusNormal"/>
        <w:jc w:val="both"/>
      </w:pPr>
      <w:r>
        <w:t xml:space="preserve">(п. 3.5 в ред. </w:t>
      </w:r>
      <w:hyperlink r:id="rId26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3.6. Оказание финансовой поддержки субъектам малого и среднего предпринимательства на территории города Нарьян-Мара осуществляется в порядке, установленном муниципальной программой в области развития малого и среднего предпринимательства в городе Нарьян-Маре.</w:t>
      </w:r>
    </w:p>
    <w:p w:rsidR="00B92B09" w:rsidRDefault="00B92B09">
      <w:pPr>
        <w:pStyle w:val="ConsPlusNormal"/>
        <w:jc w:val="both"/>
      </w:pPr>
      <w:r>
        <w:t xml:space="preserve">(п. 3.6 в ред. </w:t>
      </w:r>
      <w:hyperlink r:id="rId27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 xml:space="preserve">3.6.1 - 3.6.4. Исключены. - </w:t>
      </w:r>
      <w:hyperlink r:id="rId28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26.11.2015 N 159-р.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3.7. Оказание имущественной поддержки субъектам малого и среднего предпринимательства осуществляется путем предоставления в аренду муниципального имущества для предпринимательской деятельности, в порядке, установленном Администрацией МО "Городской округ "Город "Нарьян-Мар". Муниципальное имущество должно использоваться по целевому назначению.</w:t>
      </w:r>
    </w:p>
    <w:p w:rsidR="00B92B09" w:rsidRDefault="00B92B09">
      <w:pPr>
        <w:pStyle w:val="ConsPlusNormal"/>
        <w:jc w:val="both"/>
      </w:pPr>
      <w:r>
        <w:t xml:space="preserve">(п. 3.7 введен </w:t>
      </w:r>
      <w:hyperlink r:id="rId29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3.8. Оказание информационной поддержки субъектам малого и среднего предпринимательства, осуществляется в виде: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освещения в СМИ деятельности предприятий малого и среднего бизнеса;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опубликование информации о проводимых мероприятиях (семинарах, выставках, ярмарках, конкурсах) с целью привлечения субъектов малого и среднего предпринимательства к участию в них;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 xml:space="preserve">- опубликования информационных материалов по вопросам предпринимательства в </w:t>
      </w:r>
      <w:r>
        <w:lastRenderedPageBreak/>
        <w:t>средствах массовой информации и размещение их на интернет-сайте Администрации города Нарьян-Мара;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освещение нормативно-правовой и иной информации, необходимой для развития субъектов малого и среднего предпринимательства.</w:t>
      </w:r>
    </w:p>
    <w:p w:rsidR="00B92B09" w:rsidRDefault="00B92B09">
      <w:pPr>
        <w:pStyle w:val="ConsPlusNormal"/>
        <w:jc w:val="both"/>
      </w:pPr>
      <w:r>
        <w:t xml:space="preserve">(п. 3.8 введен </w:t>
      </w:r>
      <w:hyperlink r:id="rId30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Title"/>
        <w:jc w:val="center"/>
        <w:outlineLvl w:val="1"/>
      </w:pPr>
      <w:r>
        <w:t>4. Участники реализации муниципальной поддержки развития</w:t>
      </w:r>
    </w:p>
    <w:p w:rsidR="00B92B09" w:rsidRDefault="00B92B09">
      <w:pPr>
        <w:pStyle w:val="ConsPlusTitle"/>
        <w:jc w:val="center"/>
      </w:pPr>
      <w:r>
        <w:t>малого и среднего предпринимательства, их взаимодействие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ind w:firstLine="540"/>
        <w:jc w:val="both"/>
      </w:pPr>
      <w:r>
        <w:t>4.1. Участниками реализации муниципальной поддержки в области развития малого и среднего предпринимательства в городе Нарьян-Маре являются: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Администрация МО "Городской округ "Город Нарьян-Мар";</w:t>
      </w:r>
    </w:p>
    <w:p w:rsidR="00B92B09" w:rsidRDefault="00B92B09">
      <w:pPr>
        <w:pStyle w:val="ConsPlusNormal"/>
        <w:spacing w:before="220"/>
        <w:ind w:left="540"/>
        <w:jc w:val="both"/>
      </w:pPr>
      <w:r>
        <w:t>- Совет городского округа "Город Нарьян-Мар";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объединения субъектов предпринимательства города Нарьян-Мара;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иные субъекты малого и среднего предпринимательства.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4.2. К объединениям субъектов предпринимательства города Нарьян-Мара относятся некоммерческие организации (общественные объединения, ассоциации (союзы), некоммерческие партнерства и др.), созданные в целях решения совместных задач субъектов предпринимательской деятельности, защиты их прав и интересов.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В рамках осуществления своей уставной деятельности, объединения субъектов предпринимательства вправе: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формировать позицию и представлять интересы малого и среднего предпринимательства города по вопросам социально-экономического развития города и создания условий для развития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на конкурсной основе участвовать в реализации муниципальной поддержки в области развития малого и среднего предпринимательства, в том числе через участие в исполнении муниципальных программ развития и поддержки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осуществлять анализ действующих и вновь принимаемых законодательных и нормативных правовых актов, затрагивающих интересы субъектов малого и среднего предпринимательства, готовить свои предложения по их совершенствованию;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проводить анализ эффективности мер по поддержке и развитию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осуществлять иные мероприятия, направленные на создание благоприятных условий для развития малого и среднего предпринимательства на территории МО "Городской округ "Город Нарьян-Мар".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4.3. Администрация МО "Городской округ "Город Нарьян-Мар" может привлекать к реализации мер муниципальной поддержки в области развития малого и среднего предпринимательства организации различных организационно-правовых форм и форм собственности, деятельность которых направлена на оказание услуг субъектам малого предпринимательства.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 xml:space="preserve">4.4. Координация деятельности участников реализации муниципальной поддержки в области развития малого и среднего предпринимательства осуществляется во взаимодействии с </w:t>
      </w:r>
      <w:r>
        <w:lastRenderedPageBreak/>
        <w:t>Координационным советом при Администрации МО "Городской округ "Город Нарьян-Мар" по поддержке малого и среднего предпринимательства.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Title"/>
        <w:jc w:val="center"/>
        <w:outlineLvl w:val="1"/>
      </w:pPr>
      <w:r>
        <w:t>5. Права, задачи, порядок работы Координационного совета</w:t>
      </w:r>
    </w:p>
    <w:p w:rsidR="00B92B09" w:rsidRDefault="00B92B09">
      <w:pPr>
        <w:pStyle w:val="ConsPlusTitle"/>
        <w:jc w:val="center"/>
      </w:pPr>
      <w:r>
        <w:t>при Администрации МО "Городской округ "Город Нарьян-Мар"</w:t>
      </w:r>
    </w:p>
    <w:p w:rsidR="00B92B09" w:rsidRDefault="00B92B09">
      <w:pPr>
        <w:pStyle w:val="ConsPlusTitle"/>
        <w:jc w:val="center"/>
      </w:pPr>
      <w:r>
        <w:t>по поддержке малого и среднего предпринимательства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ind w:firstLine="540"/>
        <w:jc w:val="both"/>
      </w:pPr>
      <w:r>
        <w:t>5.1. Координационный совет при Администрации МО "Городской округ "Город Нарьян-Мар" по поддержке малого и среднего предпринимательства (далее - Совет) является совещательным органом, обеспечивающим взаимодействие органов местного самоуправления с представителями предпринимательских кругов для выработки предложений по основным направлениям поддержки малого и среднего предпринимательства на территории города и участия в реализации экономической политики города.</w:t>
      </w:r>
    </w:p>
    <w:p w:rsidR="00B92B09" w:rsidRDefault="00B92B0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Совет содействует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 xml:space="preserve">В своей деятельности Совет руководствуется </w:t>
      </w:r>
      <w:hyperlink r:id="rId3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окружными законами и иными правовыми актами Ненецкого автономного округа, </w:t>
      </w:r>
      <w:hyperlink r:id="rId33">
        <w:r>
          <w:rPr>
            <w:color w:val="0000FF"/>
          </w:rPr>
          <w:t>Уставом</w:t>
        </w:r>
      </w:hyperlink>
      <w:r>
        <w:t xml:space="preserve"> МО "Городской округ "Город Нарьян-Мар", муниципальными нормативными правовыми актами и настоящим Положением.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5.2. Для выполнения возложенных задач Совет выполняет следующие функции: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координирует деятельность субъектов малого и среднего предпринимательства и органов местного самоуправления при выполнении мероприятий, направленных на поддержку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координирует деятельность субъектов малого и среднего предпринимательства, органов местного самоуправления по формированию и выдвижению законодательных инициатив, направленных на развитие субъектов малого и среднего предпринимательства и инфраструктуры его поддержки;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выносит предложения по развитию малого и среднего предпринимательства на территории города Нарьян-Мара;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проводит экспертизу проектов нормативных правовых актов Администрации города, направленных на поддержку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выносит предложения по корректировке мероприятий, направленных на поддержку малого и среднего предпринимательства, в случае их низкой эффективности.</w:t>
      </w:r>
    </w:p>
    <w:p w:rsidR="00B92B09" w:rsidRDefault="00B92B09">
      <w:pPr>
        <w:pStyle w:val="ConsPlusNormal"/>
        <w:spacing w:before="220"/>
        <w:ind w:left="540"/>
        <w:jc w:val="both"/>
      </w:pPr>
      <w:r>
        <w:t>5.3. Совет имеет право: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принимать участие в разработке муниципальных программ поддержки малого и среднего предпринимательства и других муниципальных нормативных правовых актов в области развития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запрашивать с целью информации в установленном порядке у руководителей и иных должностных лиц федеральных органов, исполнительных органов государственной власти Ненецкого автономного округа, органов местного самоуправления, организаций и субъектов малого и среднего предпринимательства материалы и информацию (не носящие конфиденциальный характер), необходимые для выполнения возложенных на Совет задач;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lastRenderedPageBreak/>
        <w:t>- привлекать в установленном порядке к работе Совета представителей Администрации города Нарьян-Мара, контролирующих, общественных и других организаций, специалистов учреждений, руководителей малых и средних предприятий;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принимать участие в обсуждении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деятельности.</w:t>
      </w:r>
    </w:p>
    <w:p w:rsidR="00B92B09" w:rsidRDefault="00B92B09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5.4. Совет формируется в составе председателя, заместителя председателя, секретаря и членов Совета.</w:t>
      </w:r>
    </w:p>
    <w:p w:rsidR="00B92B09" w:rsidRDefault="00B92B09">
      <w:pPr>
        <w:pStyle w:val="ConsPlusNormal"/>
        <w:jc w:val="both"/>
      </w:pPr>
      <w:r>
        <w:t xml:space="preserve">(в ред. решений Совета городского округа "Город Нарьян-Мар" от 24.06.2010 </w:t>
      </w:r>
      <w:hyperlink r:id="rId35">
        <w:r>
          <w:rPr>
            <w:color w:val="0000FF"/>
          </w:rPr>
          <w:t>N 126-р</w:t>
        </w:r>
      </w:hyperlink>
      <w:r>
        <w:t xml:space="preserve">, от 26.11.2015 </w:t>
      </w:r>
      <w:hyperlink r:id="rId36">
        <w:r>
          <w:rPr>
            <w:color w:val="0000FF"/>
          </w:rPr>
          <w:t>N 159-р</w:t>
        </w:r>
      </w:hyperlink>
      <w:r>
        <w:t>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Председателем Совета является глава муниципального образования "Городской округ "Город Нарьян-Мар".</w:t>
      </w:r>
    </w:p>
    <w:p w:rsidR="00B92B09" w:rsidRDefault="00B92B09">
      <w:pPr>
        <w:pStyle w:val="ConsPlusNormal"/>
        <w:jc w:val="both"/>
      </w:pPr>
      <w:r>
        <w:t xml:space="preserve">(в ред. решений Совета городского округа "Город Нарьян-Мар" от 24.06.2010 </w:t>
      </w:r>
      <w:hyperlink r:id="rId37">
        <w:r>
          <w:rPr>
            <w:color w:val="0000FF"/>
          </w:rPr>
          <w:t>N 126-р</w:t>
        </w:r>
      </w:hyperlink>
      <w:r>
        <w:t xml:space="preserve">, от 26.11.2015 </w:t>
      </w:r>
      <w:hyperlink r:id="rId38">
        <w:r>
          <w:rPr>
            <w:color w:val="0000FF"/>
          </w:rPr>
          <w:t>N 159-р</w:t>
        </w:r>
      </w:hyperlink>
      <w:r>
        <w:t>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Членами Совета могут являться: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представители организаций, образующих инфраструктуру поддержки субъектов малого и среднего предпринимательства;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представители территориальных органов федеральных органов государственной власти, органов государственной власти Ненецкого автономного округа и Архангельской области и органов местного самоуправления МО "Городской округ "Город Нарьян-Мар" (по согласованию);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депутаты городского Совета;</w:t>
      </w:r>
    </w:p>
    <w:p w:rsidR="00B92B09" w:rsidRDefault="00B92B09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- представители субъектов малого и среднего предпринимательства.</w:t>
      </w:r>
    </w:p>
    <w:p w:rsidR="00B92B09" w:rsidRDefault="00B92B09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Объявление о формировании состава Совета подлежит опубликованию в средствах массовой информации.</w:t>
      </w:r>
    </w:p>
    <w:p w:rsidR="00B92B09" w:rsidRDefault="00B92B09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28.06.2019 N 638-р)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5.5. Состав Совета утверждается постановлением Администрации МО "Городской округ "Город Нарьян-Мар".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В состав Совета входят представители Администрации МО "Городской округ "Город Нарьян-Мар" в количестве не более одной третьей от общего числа членов Совета.</w:t>
      </w:r>
    </w:p>
    <w:p w:rsidR="00B92B09" w:rsidRDefault="00B92B09">
      <w:pPr>
        <w:pStyle w:val="ConsPlusNormal"/>
        <w:jc w:val="both"/>
      </w:pPr>
      <w:r>
        <w:t xml:space="preserve">(п. 5.5 в ред. </w:t>
      </w:r>
      <w:hyperlink r:id="rId42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left="540"/>
        <w:jc w:val="both"/>
      </w:pPr>
      <w:r>
        <w:t>5.6. Основная форма работы Совета - заседание.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5.7. Совет возглавляет председатель, а в период его отсутствия - заместитель председателя Совета.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Совет работает на постоянной основе. Плановые заседания проводятся не реже одного раза в год.</w:t>
      </w:r>
    </w:p>
    <w:p w:rsidR="00B92B09" w:rsidRDefault="00B92B09">
      <w:pPr>
        <w:pStyle w:val="ConsPlusNormal"/>
        <w:jc w:val="both"/>
      </w:pPr>
      <w:r>
        <w:lastRenderedPageBreak/>
        <w:t xml:space="preserve">(в ред. </w:t>
      </w:r>
      <w:hyperlink r:id="rId43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28.09.2017 N 430-р)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В случае необходимости по инициативе председателя Совета или не менее одной трети членов Совета могут проводиться внеплановые заседания Совета.</w:t>
      </w:r>
    </w:p>
    <w:p w:rsidR="00B92B09" w:rsidRDefault="00B92B09">
      <w:pPr>
        <w:pStyle w:val="ConsPlusNormal"/>
        <w:jc w:val="both"/>
      </w:pPr>
      <w:r>
        <w:t xml:space="preserve">(п. 5.7 в ред. </w:t>
      </w:r>
      <w:hyperlink r:id="rId44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24.06.2010 N 126-р)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5.8. Совет осуществляет свою деятельность по планам, согласованным на заседании Совета и утвержденным его председателем.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5.9. Заседание Совета считается правомочным, если на нем присутствует более половины его членов.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5.10.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Совет информирует органы местного самоуправления о подготовленных предложениях в виде протокола заседания Совета.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5.11. Для повышения эффективности деятельности Совета по предложению членов Совета либо в порядке личной инициативы субъектов малого и среднего предпринимательства могут быть введены новые члены. По представлению Совета члены, не принимающие участие в работе Совета более трех раз подряд, без уважительных причин, выводятся из состава.</w:t>
      </w:r>
    </w:p>
    <w:p w:rsidR="00B92B09" w:rsidRDefault="00B92B09">
      <w:pPr>
        <w:pStyle w:val="ConsPlusNormal"/>
        <w:jc w:val="both"/>
      </w:pPr>
      <w:r>
        <w:t xml:space="preserve">(п. 5.11 в ред. </w:t>
      </w:r>
      <w:hyperlink r:id="rId45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spacing w:before="220"/>
        <w:ind w:firstLine="540"/>
        <w:jc w:val="both"/>
      </w:pPr>
      <w:r>
        <w:t>5.12 Совет прекращает свою деятельность в соответствии с постановлением главы Администрации МО "Городской округ "Город Нарьян-Мар" в случае отсутствия кворума на заседании Совета более трех раз подряд.</w:t>
      </w:r>
    </w:p>
    <w:p w:rsidR="00B92B09" w:rsidRDefault="00B92B09">
      <w:pPr>
        <w:pStyle w:val="ConsPlusNormal"/>
        <w:jc w:val="both"/>
      </w:pPr>
      <w:r>
        <w:t xml:space="preserve">(п. 5.12 введен </w:t>
      </w:r>
      <w:hyperlink r:id="rId46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jc w:val="both"/>
      </w:pPr>
    </w:p>
    <w:p w:rsidR="00B92B09" w:rsidRDefault="00B92B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" w:name="_GoBack"/>
      <w:bookmarkEnd w:id="1"/>
    </w:p>
    <w:sectPr w:rsidR="00F25CB7" w:rsidSect="0011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9"/>
    <w:rsid w:val="00010ACC"/>
    <w:rsid w:val="000C4865"/>
    <w:rsid w:val="00550A54"/>
    <w:rsid w:val="00871EF1"/>
    <w:rsid w:val="00B92B09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6619-51AE-47EA-9DAA-5FA53A6C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2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2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4C04790DDB82C2CE4496896AFD8A5CCDB94462C2753A9401BEE51E7DB1672C18C2A0D3D2026372BAAFDD9527E75E4547E74456B72CD51E0AA8Df6n1H" TargetMode="External"/><Relationship Id="rId13" Type="http://schemas.openxmlformats.org/officeDocument/2006/relationships/hyperlink" Target="consultantplus://offline/ref=FB14C04790DDB82C2CE4496896AFD8A5CCDB94462A2059A3451BEE51E7DB1672C18C2A0D3D2026372BAAFDDA527E75E4547E74456B72CD51E0AA8Df6n1H" TargetMode="External"/><Relationship Id="rId18" Type="http://schemas.openxmlformats.org/officeDocument/2006/relationships/hyperlink" Target="consultantplus://offline/ref=FB14C04790DDB82C2CE4496896AFD8A5CCDB94462D235FA8441BEE51E7DB1672C18C2A1F3D782A362CB4FDD8472824A2f0n2H" TargetMode="External"/><Relationship Id="rId26" Type="http://schemas.openxmlformats.org/officeDocument/2006/relationships/hyperlink" Target="consultantplus://offline/ref=FB14C04790DDB82C2CE4496896AFD8A5CCDB94462A2059A3451BEE51E7DB1672C18C2A0D3D2026372BAAFFDD527E75E4547E74456B72CD51E0AA8Df6n1H" TargetMode="External"/><Relationship Id="rId39" Type="http://schemas.openxmlformats.org/officeDocument/2006/relationships/hyperlink" Target="consultantplus://offline/ref=FB14C04790DDB82C2CE4496896AFD8A5CCDB94462A2059A3451BEE51E7DB1672C18C2A0D3D2026372BAAF9DE527E75E4547E74456B72CD51E0AA8Df6n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14C04790DDB82C2CE4496896AFD8A5CCDB94462A2059A3451BEE51E7DB1672C18C2A0D3D2026372BAAFDDB527E75E4547E74456B72CD51E0AA8Df6n1H" TargetMode="External"/><Relationship Id="rId34" Type="http://schemas.openxmlformats.org/officeDocument/2006/relationships/hyperlink" Target="consultantplus://offline/ref=FB14C04790DDB82C2CE4496896AFD8A5CCDB94462A2059A3451BEE51E7DB1672C18C2A0D3D2026372BAAFED4527E75E4547E74456B72CD51E0AA8Df6n1H" TargetMode="External"/><Relationship Id="rId42" Type="http://schemas.openxmlformats.org/officeDocument/2006/relationships/hyperlink" Target="consultantplus://offline/ref=FB14C04790DDB82C2CE4496896AFD8A5CCDB94462A2059A3451BEE51E7DB1672C18C2A0D3D2026372BAAF9D9527E75E4547E74456B72CD51E0AA8Df6n1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B14C04790DDB82C2CE4496896AFD8A5CCDB94462B235AA2441BEE51E7DB1672C18C2A0D3D2026372BAAFDD9527E75E4547E74456B72CD51E0AA8Df6n1H" TargetMode="External"/><Relationship Id="rId12" Type="http://schemas.openxmlformats.org/officeDocument/2006/relationships/hyperlink" Target="consultantplus://offline/ref=FB14C04790DDB82C2CE4496896AFD8A5CCDB944629275BA1481BEE51E7DB1672C18C2A0D3D2026372BAAFDD9527E75E4547E74456B72CD51E0AA8Df6n1H" TargetMode="External"/><Relationship Id="rId17" Type="http://schemas.openxmlformats.org/officeDocument/2006/relationships/hyperlink" Target="consultantplus://offline/ref=FB14C04790DDB82C2CE4576580C38FA9CBD3CC482F2251F71D44B50CB0D21C2586C3734F792D27362BA1A98D1D7F29A1066D75466B70C94DfEn1H" TargetMode="External"/><Relationship Id="rId25" Type="http://schemas.openxmlformats.org/officeDocument/2006/relationships/hyperlink" Target="consultantplus://offline/ref=FB14C04790DDB82C2CE4496896AFD8A5CCDB94462A2059A3451BEE51E7DB1672C18C2A0D3D2026372BAAFCD9527E75E4547E74456B72CD51E0AA8Df6n1H" TargetMode="External"/><Relationship Id="rId33" Type="http://schemas.openxmlformats.org/officeDocument/2006/relationships/hyperlink" Target="consultantplus://offline/ref=FB14C04790DDB82C2CE4496896AFD8A5CCDB94462D235FA8441BEE51E7DB1672C18C2A1F3D782A362CB4FDD8472824A2f0n2H" TargetMode="External"/><Relationship Id="rId38" Type="http://schemas.openxmlformats.org/officeDocument/2006/relationships/hyperlink" Target="consultantplus://offline/ref=FB14C04790DDB82C2CE4496896AFD8A5CCDB94462A2059A3451BEE51E7DB1672C18C2A0D3D2026372BAAF9DD527E75E4547E74456B72CD51E0AA8Df6n1H" TargetMode="External"/><Relationship Id="rId46" Type="http://schemas.openxmlformats.org/officeDocument/2006/relationships/hyperlink" Target="consultantplus://offline/ref=FB14C04790DDB82C2CE4496896AFD8A5CCDB94462A2059A3451BEE51E7DB1672C18C2A0D3D2026372BAAF8DC527E75E4547E74456B72CD51E0AA8Df6n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14C04790DDB82C2CE4576580C38FA9CDD8CD4E237106F54C11BB09B8824635908A7F49672D232929AAFFfDnFH" TargetMode="External"/><Relationship Id="rId20" Type="http://schemas.openxmlformats.org/officeDocument/2006/relationships/hyperlink" Target="consultantplus://offline/ref=FB14C04790DDB82C2CE4576580C38FA9CBD3CC482F2251F71D44B50CB0D21C2594C32B43782A39372FB4FFDC5Bf2n9H" TargetMode="External"/><Relationship Id="rId29" Type="http://schemas.openxmlformats.org/officeDocument/2006/relationships/hyperlink" Target="consultantplus://offline/ref=FB14C04790DDB82C2CE4496896AFD8A5CCDB94462A2059A3451BEE51E7DB1672C18C2A0D3D2026372BAAFFD5527E75E4547E74456B72CD51E0AA8Df6n1H" TargetMode="External"/><Relationship Id="rId41" Type="http://schemas.openxmlformats.org/officeDocument/2006/relationships/hyperlink" Target="consultantplus://offline/ref=FB14C04790DDB82C2CE4496896AFD8A5CCDB94462C2753A9401BEE51E7DB1672C18C2A0D3D2026372BAAFDD9527E75E4547E74456B72CD51E0AA8Df6n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4C04790DDB82C2CE4496896AFD8A5CCDB94462A2059A3451BEE51E7DB1672C18C2A0D3D2026372BAAFDD9527E75E4547E74456B72CD51E0AA8Df6n1H" TargetMode="External"/><Relationship Id="rId11" Type="http://schemas.openxmlformats.org/officeDocument/2006/relationships/hyperlink" Target="consultantplus://offline/ref=FB14C04790DDB82C2CE4496896AFD8A5CCDB94462A2059A3451BEE51E7DB1672C18C2A0D3D2026372BAAFDD9527E75E4547E74456B72CD51E0AA8Df6n1H" TargetMode="External"/><Relationship Id="rId24" Type="http://schemas.openxmlformats.org/officeDocument/2006/relationships/hyperlink" Target="consultantplus://offline/ref=FB14C04790DDB82C2CE4496896AFD8A5CCDB94462A2059A3451BEE51E7DB1672C18C2A0D3D2026372BAAFCDF527E75E4547E74456B72CD51E0AA8Df6n1H" TargetMode="External"/><Relationship Id="rId32" Type="http://schemas.openxmlformats.org/officeDocument/2006/relationships/hyperlink" Target="consultantplus://offline/ref=FB14C04790DDB82C2CE4576580C38FA9CDD8CD4E237106F54C11BB09B8824635908A7F49672D232929AAFFfDnFH" TargetMode="External"/><Relationship Id="rId37" Type="http://schemas.openxmlformats.org/officeDocument/2006/relationships/hyperlink" Target="consultantplus://offline/ref=FB14C04790DDB82C2CE4496896AFD8A5CCDB944629275BA1481BEE51E7DB1672C18C2A0D3D2026372BAAFDDB527E75E4547E74456B72CD51E0AA8Df6n1H" TargetMode="External"/><Relationship Id="rId40" Type="http://schemas.openxmlformats.org/officeDocument/2006/relationships/hyperlink" Target="consultantplus://offline/ref=FB14C04790DDB82C2CE4496896AFD8A5CCDB94462A2059A3451BEE51E7DB1672C18C2A0D3D2026372BAAF9D8527E75E4547E74456B72CD51E0AA8Df6n1H" TargetMode="External"/><Relationship Id="rId45" Type="http://schemas.openxmlformats.org/officeDocument/2006/relationships/hyperlink" Target="consultantplus://offline/ref=FB14C04790DDB82C2CE4496896AFD8A5CCDB94462A2059A3451BEE51E7DB1672C18C2A0D3D2026372BAAF9D4527E75E4547E74456B72CD51E0AA8Df6n1H" TargetMode="External"/><Relationship Id="rId5" Type="http://schemas.openxmlformats.org/officeDocument/2006/relationships/hyperlink" Target="consultantplus://offline/ref=FB14C04790DDB82C2CE4496896AFD8A5CCDB944629275BA1481BEE51E7DB1672C18C2A0D3D2026372BAAFDD9527E75E4547E74456B72CD51E0AA8Df6n1H" TargetMode="External"/><Relationship Id="rId15" Type="http://schemas.openxmlformats.org/officeDocument/2006/relationships/hyperlink" Target="consultantplus://offline/ref=FB14C04790DDB82C2CE4496896AFD8A5CCDB94462C2753A9401BEE51E7DB1672C18C2A0D3D2026372BAAFDD9527E75E4547E74456B72CD51E0AA8Df6n1H" TargetMode="External"/><Relationship Id="rId23" Type="http://schemas.openxmlformats.org/officeDocument/2006/relationships/hyperlink" Target="consultantplus://offline/ref=FB14C04790DDB82C2CE4496896AFD8A5CCDB94462A2059A3451BEE51E7DB1672C18C2A0D3D2026372BAAFCDC527E75E4547E74456B72CD51E0AA8Df6n1H" TargetMode="External"/><Relationship Id="rId28" Type="http://schemas.openxmlformats.org/officeDocument/2006/relationships/hyperlink" Target="consultantplus://offline/ref=FB14C04790DDB82C2CE4496896AFD8A5CCDB94462A2059A3451BEE51E7DB1672C18C2A0D3D2026372BAAFFD4527E75E4547E74456B72CD51E0AA8Df6n1H" TargetMode="External"/><Relationship Id="rId36" Type="http://schemas.openxmlformats.org/officeDocument/2006/relationships/hyperlink" Target="consultantplus://offline/ref=FB14C04790DDB82C2CE4496896AFD8A5CCDB94462A2059A3451BEE51E7DB1672C18C2A0D3D2026372BAAF9DC527E75E4547E74456B72CD51E0AA8Df6n1H" TargetMode="External"/><Relationship Id="rId10" Type="http://schemas.openxmlformats.org/officeDocument/2006/relationships/hyperlink" Target="consultantplus://offline/ref=FB14C04790DDB82C2CE4496896AFD8A5CCDB94462D235FA8441BEE51E7DB1672C18C2A1F3D782A362CB4FDD8472824A2f0n2H" TargetMode="External"/><Relationship Id="rId19" Type="http://schemas.openxmlformats.org/officeDocument/2006/relationships/hyperlink" Target="consultantplus://offline/ref=FB14C04790DDB82C2CE4576580C38FA9CBD3CC482F2251F71D44B50CB0D21C2594C32B43782A39372FB4FFDC5Bf2n9H" TargetMode="External"/><Relationship Id="rId31" Type="http://schemas.openxmlformats.org/officeDocument/2006/relationships/hyperlink" Target="consultantplus://offline/ref=FB14C04790DDB82C2CE4496896AFD8A5CCDB94462A2059A3451BEE51E7DB1672C18C2A0D3D2026372BAAFEDA527E75E4547E74456B72CD51E0AA8Df6n1H" TargetMode="External"/><Relationship Id="rId44" Type="http://schemas.openxmlformats.org/officeDocument/2006/relationships/hyperlink" Target="consultantplus://offline/ref=FB14C04790DDB82C2CE4496896AFD8A5CCDB944629275BA1481BEE51E7DB1672C18C2A0D3D2026372BAAFDD4527E75E4547E74456B72CD51E0AA8Df6n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14C04790DDB82C2CE4576580C38FA9CBD3CC482F2251F71D44B50CB0D21C2586C3734F792D27362BA1A98D1D7F29A1066D75466B70C94DfEn1H" TargetMode="External"/><Relationship Id="rId14" Type="http://schemas.openxmlformats.org/officeDocument/2006/relationships/hyperlink" Target="consultantplus://offline/ref=FB14C04790DDB82C2CE4496896AFD8A5CCDB94462B235AA2441BEE51E7DB1672C18C2A0D3D2026372BAAFDD9527E75E4547E74456B72CD51E0AA8Df6n1H" TargetMode="External"/><Relationship Id="rId22" Type="http://schemas.openxmlformats.org/officeDocument/2006/relationships/hyperlink" Target="consultantplus://offline/ref=FB14C04790DDB82C2CE4496896AFD8A5CCDB94462A2059A3451BEE51E7DB1672C18C2A0D3D2026372BAAFDD5527E75E4547E74456B72CD51E0AA8Df6n1H" TargetMode="External"/><Relationship Id="rId27" Type="http://schemas.openxmlformats.org/officeDocument/2006/relationships/hyperlink" Target="consultantplus://offline/ref=FB14C04790DDB82C2CE4496896AFD8A5CCDB94462A2059A3451BEE51E7DB1672C18C2A0D3D2026372BAAFFDA527E75E4547E74456B72CD51E0AA8Df6n1H" TargetMode="External"/><Relationship Id="rId30" Type="http://schemas.openxmlformats.org/officeDocument/2006/relationships/hyperlink" Target="consultantplus://offline/ref=FB14C04790DDB82C2CE4496896AFD8A5CCDB94462A2059A3451BEE51E7DB1672C18C2A0D3D2026372BAAFEDD527E75E4547E74456B72CD51E0AA8Df6n1H" TargetMode="External"/><Relationship Id="rId35" Type="http://schemas.openxmlformats.org/officeDocument/2006/relationships/hyperlink" Target="consultantplus://offline/ref=FB14C04790DDB82C2CE4496896AFD8A5CCDB944629275BA1481BEE51E7DB1672C18C2A0D3D2026372BAAFDDA527E75E4547E74456B72CD51E0AA8Df6n1H" TargetMode="External"/><Relationship Id="rId43" Type="http://schemas.openxmlformats.org/officeDocument/2006/relationships/hyperlink" Target="consultantplus://offline/ref=FB14C04790DDB82C2CE4496896AFD8A5CCDB94462B235AA2441BEE51E7DB1672C18C2A0D3D2026372BAAFDDA527E75E4547E74456B72CD51E0AA8Df6n1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2023-04-17T07:39:00Z</dcterms:created>
  <dcterms:modified xsi:type="dcterms:W3CDTF">2023-04-17T07:40:00Z</dcterms:modified>
</cp:coreProperties>
</file>