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EF5BC6" w:rsidP="00147CEC">
            <w:pPr>
              <w:ind w:left="-108" w:right="-108"/>
              <w:jc w:val="center"/>
            </w:pPr>
            <w:r>
              <w:t>20</w:t>
            </w:r>
            <w:r w:rsidR="003475FD">
              <w:t>.</w:t>
            </w:r>
            <w:r w:rsidR="00B8066B">
              <w:t>01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4D05B5" w:rsidP="00B8066B">
            <w:pPr>
              <w:ind w:left="-38" w:firstLine="38"/>
              <w:jc w:val="center"/>
            </w:pPr>
            <w:r>
              <w:t>4</w:t>
            </w:r>
            <w:r w:rsidR="00601425">
              <w:t>4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601425" w:rsidRPr="006B7B40" w:rsidRDefault="00601425" w:rsidP="00601425">
      <w:pPr>
        <w:ind w:right="4393"/>
        <w:jc w:val="both"/>
        <w:rPr>
          <w:b/>
          <w:bCs/>
          <w:sz w:val="26"/>
        </w:rPr>
      </w:pPr>
      <w:r w:rsidRPr="00F52C78">
        <w:rPr>
          <w:color w:val="000000"/>
          <w:sz w:val="26"/>
          <w:szCs w:val="26"/>
        </w:rPr>
        <w:t>О</w:t>
      </w:r>
      <w:r>
        <w:rPr>
          <w:color w:val="000000"/>
          <w:sz w:val="26"/>
          <w:szCs w:val="26"/>
        </w:rPr>
        <w:t xml:space="preserve"> внесении изменения в постановление Администрации муниципального образования "Городской округ "Город Нарьян-Мар" </w:t>
      </w:r>
      <w:r w:rsidR="0002371D">
        <w:rPr>
          <w:color w:val="000000"/>
          <w:sz w:val="26"/>
          <w:szCs w:val="26"/>
        </w:rPr>
        <w:t xml:space="preserve">                </w:t>
      </w:r>
      <w:r>
        <w:rPr>
          <w:color w:val="000000"/>
          <w:sz w:val="26"/>
          <w:szCs w:val="26"/>
        </w:rPr>
        <w:t xml:space="preserve">от 04.07.2024 № 937 "Об утверждении </w:t>
      </w:r>
      <w:r w:rsidR="0002371D">
        <w:rPr>
          <w:color w:val="000000"/>
          <w:sz w:val="26"/>
          <w:szCs w:val="26"/>
        </w:rPr>
        <w:t xml:space="preserve">   </w:t>
      </w:r>
      <w:r>
        <w:rPr>
          <w:color w:val="000000"/>
          <w:sz w:val="26"/>
          <w:szCs w:val="26"/>
        </w:rPr>
        <w:t xml:space="preserve">Порядка </w:t>
      </w:r>
      <w:r>
        <w:rPr>
          <w:rFonts w:eastAsiaTheme="minorHAnsi"/>
          <w:sz w:val="26"/>
          <w:szCs w:val="26"/>
          <w:lang w:eastAsia="en-US"/>
        </w:rPr>
        <w:t xml:space="preserve">организации ярмарок </w:t>
      </w:r>
      <w:r>
        <w:rPr>
          <w:sz w:val="26"/>
          <w:szCs w:val="26"/>
        </w:rPr>
        <w:t xml:space="preserve">на территории муниципального образования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t>и продажи товаров (выполнения работ, оказания услуг) на них"</w:t>
      </w:r>
    </w:p>
    <w:p w:rsidR="00601425" w:rsidRDefault="00601425" w:rsidP="00601425">
      <w:pPr>
        <w:ind w:firstLine="709"/>
        <w:jc w:val="both"/>
        <w:rPr>
          <w:sz w:val="26"/>
          <w:szCs w:val="26"/>
        </w:rPr>
      </w:pPr>
    </w:p>
    <w:p w:rsidR="00601425" w:rsidRDefault="00601425" w:rsidP="00601425">
      <w:pPr>
        <w:ind w:firstLine="709"/>
        <w:jc w:val="both"/>
        <w:rPr>
          <w:sz w:val="26"/>
          <w:szCs w:val="26"/>
        </w:rPr>
      </w:pPr>
    </w:p>
    <w:p w:rsidR="00601425" w:rsidRDefault="00601425" w:rsidP="00601425">
      <w:pPr>
        <w:ind w:firstLine="709"/>
        <w:jc w:val="both"/>
        <w:rPr>
          <w:sz w:val="26"/>
          <w:szCs w:val="26"/>
        </w:rPr>
      </w:pPr>
    </w:p>
    <w:p w:rsidR="00601425" w:rsidRPr="008E2183" w:rsidRDefault="00601425" w:rsidP="0002371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E2183">
        <w:rPr>
          <w:sz w:val="26"/>
          <w:szCs w:val="26"/>
        </w:rPr>
        <w:t xml:space="preserve">Руководствуясь </w:t>
      </w:r>
      <w:r w:rsidRPr="008E2183">
        <w:rPr>
          <w:rFonts w:eastAsia="Calibri"/>
          <w:sz w:val="26"/>
          <w:szCs w:val="26"/>
          <w:lang w:eastAsia="en-US"/>
        </w:rPr>
        <w:t>Федеральным закон</w:t>
      </w:r>
      <w:r>
        <w:rPr>
          <w:rFonts w:eastAsia="Calibri"/>
          <w:sz w:val="26"/>
          <w:szCs w:val="26"/>
          <w:lang w:eastAsia="en-US"/>
        </w:rPr>
        <w:t>о</w:t>
      </w:r>
      <w:r w:rsidRPr="008E2183">
        <w:rPr>
          <w:rFonts w:eastAsia="Calibri"/>
          <w:sz w:val="26"/>
          <w:szCs w:val="26"/>
          <w:lang w:eastAsia="en-US"/>
        </w:rPr>
        <w:t xml:space="preserve">м от 06.10.2003 № 131-ФЗ "Об общих принципах организации местного самоуправления в Российской Федерации", </w:t>
      </w:r>
      <w:r w:rsidRPr="008E2183">
        <w:rPr>
          <w:rFonts w:eastAsia="Calibri"/>
          <w:sz w:val="26"/>
          <w:szCs w:val="26"/>
          <w:lang w:eastAsia="en-US"/>
        </w:rPr>
        <w:br/>
        <w:t>Федеральным закон</w:t>
      </w:r>
      <w:r>
        <w:rPr>
          <w:rFonts w:eastAsia="Calibri"/>
          <w:sz w:val="26"/>
          <w:szCs w:val="26"/>
          <w:lang w:eastAsia="en-US"/>
        </w:rPr>
        <w:t>о</w:t>
      </w:r>
      <w:r w:rsidRPr="008E2183">
        <w:rPr>
          <w:rFonts w:eastAsia="Calibri"/>
          <w:sz w:val="26"/>
          <w:szCs w:val="26"/>
          <w:lang w:eastAsia="en-US"/>
        </w:rPr>
        <w:t>м от 28.12.2009 № 381-ФЗ "Об основах государственного регулирования торговой деятел</w:t>
      </w:r>
      <w:r>
        <w:rPr>
          <w:rFonts w:eastAsia="Calibri"/>
          <w:sz w:val="26"/>
          <w:szCs w:val="26"/>
          <w:lang w:eastAsia="en-US"/>
        </w:rPr>
        <w:t>ьности в Российской Федерации", п</w:t>
      </w:r>
      <w:r w:rsidRPr="002F0339">
        <w:rPr>
          <w:rFonts w:eastAsia="Calibri"/>
          <w:sz w:val="26"/>
          <w:szCs w:val="26"/>
          <w:lang w:eastAsia="en-US"/>
        </w:rPr>
        <w:t>риказ</w:t>
      </w:r>
      <w:r>
        <w:rPr>
          <w:rFonts w:eastAsia="Calibri"/>
          <w:sz w:val="26"/>
          <w:szCs w:val="26"/>
          <w:lang w:eastAsia="en-US"/>
        </w:rPr>
        <w:t>ом</w:t>
      </w:r>
      <w:r w:rsidRPr="002F0339">
        <w:rPr>
          <w:rFonts w:eastAsia="Calibri"/>
          <w:sz w:val="26"/>
          <w:szCs w:val="26"/>
          <w:lang w:eastAsia="en-US"/>
        </w:rPr>
        <w:t xml:space="preserve"> Департамента </w:t>
      </w:r>
      <w:r>
        <w:rPr>
          <w:rFonts w:eastAsia="Calibri"/>
          <w:sz w:val="26"/>
          <w:szCs w:val="26"/>
          <w:lang w:eastAsia="en-US"/>
        </w:rPr>
        <w:t>природных ресурсов, экологии</w:t>
      </w:r>
      <w:r w:rsidRPr="002F0339">
        <w:rPr>
          <w:rFonts w:eastAsia="Calibri"/>
          <w:sz w:val="26"/>
          <w:szCs w:val="26"/>
          <w:lang w:eastAsia="en-US"/>
        </w:rPr>
        <w:t xml:space="preserve"> и </w:t>
      </w:r>
      <w:r>
        <w:rPr>
          <w:rFonts w:eastAsia="Calibri"/>
          <w:sz w:val="26"/>
          <w:szCs w:val="26"/>
          <w:lang w:eastAsia="en-US"/>
        </w:rPr>
        <w:t>агропромышленного комплекса Ненецкого автономного округа</w:t>
      </w:r>
      <w:r w:rsidRPr="002F0339">
        <w:rPr>
          <w:rFonts w:eastAsia="Calibri"/>
          <w:sz w:val="26"/>
          <w:szCs w:val="26"/>
          <w:lang w:eastAsia="en-US"/>
        </w:rPr>
        <w:t xml:space="preserve"> от 04.07.2016 </w:t>
      </w:r>
      <w:r>
        <w:rPr>
          <w:rFonts w:eastAsia="Calibri"/>
          <w:sz w:val="26"/>
          <w:szCs w:val="26"/>
          <w:lang w:eastAsia="en-US"/>
        </w:rPr>
        <w:t>№</w:t>
      </w:r>
      <w:r w:rsidRPr="002F0339">
        <w:rPr>
          <w:rFonts w:eastAsia="Calibri"/>
          <w:sz w:val="26"/>
          <w:szCs w:val="26"/>
          <w:lang w:eastAsia="en-US"/>
        </w:rPr>
        <w:t xml:space="preserve"> 58-пр "Об утверждении Порядка организации ярмарок и продажи товаров (выполнения работ, оказания услуг) на них </w:t>
      </w:r>
      <w:r>
        <w:rPr>
          <w:rFonts w:eastAsia="Calibri"/>
          <w:sz w:val="26"/>
          <w:szCs w:val="26"/>
          <w:lang w:eastAsia="en-US"/>
        </w:rPr>
        <w:br/>
      </w:r>
      <w:r w:rsidRPr="002F0339">
        <w:rPr>
          <w:rFonts w:eastAsia="Calibri"/>
          <w:sz w:val="26"/>
          <w:szCs w:val="26"/>
          <w:lang w:eastAsia="en-US"/>
        </w:rPr>
        <w:t>на территории Ненецкого автономного округа"</w:t>
      </w:r>
      <w:r>
        <w:rPr>
          <w:rFonts w:eastAsia="Calibri"/>
          <w:sz w:val="26"/>
          <w:szCs w:val="26"/>
          <w:lang w:eastAsia="en-US"/>
        </w:rPr>
        <w:t xml:space="preserve">, </w:t>
      </w:r>
      <w:r w:rsidRPr="008E2183">
        <w:rPr>
          <w:rFonts w:eastAsia="Calibri"/>
          <w:sz w:val="26"/>
          <w:szCs w:val="26"/>
          <w:lang w:eastAsia="en-US"/>
        </w:rPr>
        <w:t>Администрация муниципального образования "Городской округ "Город Нарьян-Мар"</w:t>
      </w:r>
    </w:p>
    <w:p w:rsidR="00601425" w:rsidRPr="0002371D" w:rsidRDefault="00601425" w:rsidP="00601425">
      <w:pPr>
        <w:ind w:firstLine="709"/>
        <w:jc w:val="both"/>
        <w:rPr>
          <w:rFonts w:eastAsia="Calibri"/>
          <w:sz w:val="20"/>
          <w:szCs w:val="20"/>
          <w:lang w:eastAsia="en-US"/>
        </w:rPr>
      </w:pPr>
    </w:p>
    <w:p w:rsidR="00601425" w:rsidRPr="008E2183" w:rsidRDefault="00601425" w:rsidP="0060142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8E2183">
        <w:rPr>
          <w:rFonts w:eastAsiaTheme="minorHAnsi"/>
          <w:b/>
          <w:bCs/>
          <w:sz w:val="26"/>
          <w:szCs w:val="26"/>
          <w:lang w:eastAsia="en-US"/>
        </w:rPr>
        <w:t>П О С Т А Н О В Л Я Е Т:</w:t>
      </w:r>
    </w:p>
    <w:p w:rsidR="00601425" w:rsidRPr="008E2183" w:rsidRDefault="00601425" w:rsidP="00601425">
      <w:pPr>
        <w:autoSpaceDE w:val="0"/>
        <w:autoSpaceDN w:val="0"/>
        <w:adjustRightInd w:val="0"/>
        <w:ind w:firstLine="142"/>
        <w:jc w:val="center"/>
        <w:rPr>
          <w:rFonts w:eastAsiaTheme="minorHAnsi"/>
          <w:bCs/>
          <w:sz w:val="26"/>
          <w:szCs w:val="26"/>
          <w:lang w:eastAsia="en-US"/>
        </w:rPr>
      </w:pPr>
    </w:p>
    <w:p w:rsidR="00601425" w:rsidRPr="00AE22AB" w:rsidRDefault="00601425" w:rsidP="00601425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Внести </w:t>
      </w:r>
      <w:r w:rsidR="0002371D">
        <w:rPr>
          <w:rFonts w:eastAsiaTheme="minorHAnsi"/>
          <w:sz w:val="26"/>
          <w:szCs w:val="26"/>
          <w:lang w:eastAsia="en-US"/>
        </w:rPr>
        <w:t>изменение</w:t>
      </w:r>
      <w:r w:rsidR="0002371D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в Порядок </w:t>
      </w:r>
      <w:r>
        <w:rPr>
          <w:rFonts w:eastAsiaTheme="minorHAnsi"/>
          <w:sz w:val="26"/>
          <w:szCs w:val="26"/>
          <w:lang w:eastAsia="en-US"/>
        </w:rPr>
        <w:t xml:space="preserve">организации ярмарок </w:t>
      </w:r>
      <w:r>
        <w:rPr>
          <w:sz w:val="26"/>
          <w:szCs w:val="26"/>
        </w:rPr>
        <w:t xml:space="preserve">на территории муниципального образования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t xml:space="preserve">и продажи товаров (выполнения работ, оказания услуг) на них, </w:t>
      </w:r>
      <w:r>
        <w:rPr>
          <w:color w:val="000000"/>
          <w:sz w:val="26"/>
          <w:szCs w:val="26"/>
        </w:rPr>
        <w:t xml:space="preserve">утвержденный постановлением </w:t>
      </w:r>
      <w:r w:rsidRPr="008E2183">
        <w:rPr>
          <w:rFonts w:eastAsia="Calibri"/>
          <w:sz w:val="26"/>
          <w:szCs w:val="26"/>
          <w:lang w:eastAsia="en-US"/>
        </w:rPr>
        <w:t>Администраци</w:t>
      </w:r>
      <w:r>
        <w:rPr>
          <w:rFonts w:eastAsia="Calibri"/>
          <w:sz w:val="26"/>
          <w:szCs w:val="26"/>
          <w:lang w:eastAsia="en-US"/>
        </w:rPr>
        <w:t>и</w:t>
      </w:r>
      <w:r w:rsidRPr="008E2183">
        <w:rPr>
          <w:rFonts w:eastAsia="Calibri"/>
          <w:sz w:val="26"/>
          <w:szCs w:val="26"/>
          <w:lang w:eastAsia="en-US"/>
        </w:rPr>
        <w:t xml:space="preserve"> муниципального образования "Городской округ "Город Нарьян-Мар"</w:t>
      </w:r>
      <w:r>
        <w:rPr>
          <w:rFonts w:eastAsia="Calibri"/>
          <w:sz w:val="26"/>
          <w:szCs w:val="26"/>
          <w:lang w:eastAsia="en-US"/>
        </w:rPr>
        <w:t xml:space="preserve"> от 04.07.2024 № 937</w:t>
      </w:r>
      <w:r>
        <w:rPr>
          <w:color w:val="000000"/>
          <w:sz w:val="26"/>
          <w:szCs w:val="26"/>
        </w:rPr>
        <w:t xml:space="preserve"> (далее – Порядок)</w:t>
      </w:r>
      <w:r>
        <w:rPr>
          <w:rFonts w:eastAsiaTheme="minorHAnsi"/>
          <w:sz w:val="26"/>
          <w:szCs w:val="26"/>
          <w:lang w:eastAsia="en-US"/>
        </w:rPr>
        <w:t>, изложив Приложение 7 к Порядку в новой редакции:</w:t>
      </w:r>
    </w:p>
    <w:p w:rsidR="00601425" w:rsidRPr="00AE22AB" w:rsidRDefault="00601425" w:rsidP="00601425">
      <w:pPr>
        <w:pStyle w:val="ad"/>
        <w:tabs>
          <w:tab w:val="left" w:pos="1134"/>
        </w:tabs>
        <w:autoSpaceDE w:val="0"/>
        <w:autoSpaceDN w:val="0"/>
        <w:adjustRightInd w:val="0"/>
        <w:ind w:left="709" w:hanging="709"/>
        <w:jc w:val="both"/>
        <w:rPr>
          <w:sz w:val="26"/>
          <w:szCs w:val="26"/>
        </w:rPr>
      </w:pPr>
    </w:p>
    <w:p w:rsidR="00601425" w:rsidRDefault="0002371D" w:rsidP="00601425">
      <w:pPr>
        <w:pStyle w:val="ad"/>
        <w:tabs>
          <w:tab w:val="left" w:pos="1134"/>
        </w:tabs>
        <w:autoSpaceDE w:val="0"/>
        <w:autoSpaceDN w:val="0"/>
        <w:adjustRightInd w:val="0"/>
        <w:ind w:left="709"/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  <w:r w:rsidR="00601425">
        <w:rPr>
          <w:sz w:val="26"/>
          <w:szCs w:val="26"/>
        </w:rPr>
        <w:t>Приложение 7</w:t>
      </w:r>
    </w:p>
    <w:p w:rsidR="00601425" w:rsidRPr="00FB4F2B" w:rsidRDefault="00601425" w:rsidP="00601425">
      <w:pPr>
        <w:pStyle w:val="ad"/>
        <w:tabs>
          <w:tab w:val="left" w:pos="1134"/>
        </w:tabs>
        <w:autoSpaceDE w:val="0"/>
        <w:autoSpaceDN w:val="0"/>
        <w:adjustRightInd w:val="0"/>
        <w:ind w:left="709"/>
        <w:jc w:val="right"/>
        <w:rPr>
          <w:sz w:val="26"/>
          <w:szCs w:val="26"/>
        </w:rPr>
      </w:pPr>
      <w:r w:rsidRPr="00FB4F2B">
        <w:rPr>
          <w:sz w:val="26"/>
          <w:szCs w:val="26"/>
        </w:rPr>
        <w:t>к Порядку организации ярмарок</w:t>
      </w:r>
    </w:p>
    <w:p w:rsidR="00601425" w:rsidRPr="00FB4F2B" w:rsidRDefault="00601425" w:rsidP="00601425">
      <w:pPr>
        <w:pStyle w:val="ad"/>
        <w:tabs>
          <w:tab w:val="left" w:pos="1134"/>
        </w:tabs>
        <w:autoSpaceDE w:val="0"/>
        <w:autoSpaceDN w:val="0"/>
        <w:adjustRightInd w:val="0"/>
        <w:ind w:left="709"/>
        <w:jc w:val="right"/>
        <w:rPr>
          <w:sz w:val="26"/>
          <w:szCs w:val="26"/>
        </w:rPr>
      </w:pPr>
      <w:r w:rsidRPr="00FB4F2B">
        <w:rPr>
          <w:sz w:val="26"/>
          <w:szCs w:val="26"/>
        </w:rPr>
        <w:t>на территории муниципального</w:t>
      </w:r>
    </w:p>
    <w:p w:rsidR="00601425" w:rsidRPr="00FB4F2B" w:rsidRDefault="00601425" w:rsidP="00601425">
      <w:pPr>
        <w:pStyle w:val="ad"/>
        <w:tabs>
          <w:tab w:val="left" w:pos="1134"/>
        </w:tabs>
        <w:autoSpaceDE w:val="0"/>
        <w:autoSpaceDN w:val="0"/>
        <w:adjustRightInd w:val="0"/>
        <w:ind w:left="709"/>
        <w:jc w:val="right"/>
        <w:rPr>
          <w:sz w:val="26"/>
          <w:szCs w:val="26"/>
        </w:rPr>
      </w:pPr>
      <w:r w:rsidRPr="00FB4F2B">
        <w:rPr>
          <w:sz w:val="26"/>
          <w:szCs w:val="26"/>
        </w:rPr>
        <w:t>образования "Городской округ</w:t>
      </w:r>
    </w:p>
    <w:p w:rsidR="00601425" w:rsidRPr="00FB4F2B" w:rsidRDefault="00601425" w:rsidP="00601425">
      <w:pPr>
        <w:pStyle w:val="ad"/>
        <w:tabs>
          <w:tab w:val="left" w:pos="1134"/>
        </w:tabs>
        <w:autoSpaceDE w:val="0"/>
        <w:autoSpaceDN w:val="0"/>
        <w:adjustRightInd w:val="0"/>
        <w:ind w:left="709"/>
        <w:jc w:val="right"/>
        <w:rPr>
          <w:sz w:val="26"/>
          <w:szCs w:val="26"/>
        </w:rPr>
      </w:pPr>
      <w:r w:rsidRPr="00FB4F2B">
        <w:rPr>
          <w:sz w:val="26"/>
          <w:szCs w:val="26"/>
        </w:rPr>
        <w:t>"Город Нарьян-Мар" и продажи</w:t>
      </w:r>
    </w:p>
    <w:p w:rsidR="00601425" w:rsidRPr="00FB4F2B" w:rsidRDefault="00601425" w:rsidP="00601425">
      <w:pPr>
        <w:pStyle w:val="ad"/>
        <w:tabs>
          <w:tab w:val="left" w:pos="1134"/>
        </w:tabs>
        <w:autoSpaceDE w:val="0"/>
        <w:autoSpaceDN w:val="0"/>
        <w:adjustRightInd w:val="0"/>
        <w:ind w:left="709"/>
        <w:jc w:val="right"/>
        <w:rPr>
          <w:sz w:val="26"/>
          <w:szCs w:val="26"/>
        </w:rPr>
      </w:pPr>
      <w:r w:rsidRPr="00FB4F2B">
        <w:rPr>
          <w:sz w:val="26"/>
          <w:szCs w:val="26"/>
        </w:rPr>
        <w:t>товаров (выполнения работ,</w:t>
      </w:r>
    </w:p>
    <w:p w:rsidR="00601425" w:rsidRDefault="00601425" w:rsidP="00601425">
      <w:pPr>
        <w:pStyle w:val="ad"/>
        <w:tabs>
          <w:tab w:val="left" w:pos="1134"/>
        </w:tabs>
        <w:autoSpaceDE w:val="0"/>
        <w:autoSpaceDN w:val="0"/>
        <w:adjustRightInd w:val="0"/>
        <w:ind w:left="709"/>
        <w:jc w:val="right"/>
        <w:rPr>
          <w:sz w:val="26"/>
          <w:szCs w:val="26"/>
        </w:rPr>
      </w:pPr>
      <w:r w:rsidRPr="00FB4F2B">
        <w:rPr>
          <w:sz w:val="26"/>
          <w:szCs w:val="26"/>
        </w:rPr>
        <w:t>оказания услуг) на них</w:t>
      </w:r>
    </w:p>
    <w:p w:rsidR="00601425" w:rsidRDefault="00601425" w:rsidP="00601425">
      <w:pPr>
        <w:pStyle w:val="ad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ИНФОРМАЦИЯ</w:t>
      </w:r>
    </w:p>
    <w:p w:rsidR="00601425" w:rsidRDefault="00601425" w:rsidP="00601425">
      <w:pPr>
        <w:pStyle w:val="ad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 ЯРМАРКАХ НА ТЕРРИТОРИИ МУНИЦИПАЛЬНОГО ОБРАЗОВАНИЯ</w:t>
      </w:r>
    </w:p>
    <w:p w:rsidR="00601425" w:rsidRDefault="00601425" w:rsidP="00601425">
      <w:pPr>
        <w:pStyle w:val="ad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sz w:val="26"/>
          <w:szCs w:val="26"/>
        </w:rPr>
      </w:pPr>
      <w:r>
        <w:rPr>
          <w:rFonts w:eastAsiaTheme="minorHAnsi"/>
          <w:lang w:eastAsia="en-US"/>
        </w:rPr>
        <w:t>"ГОРОДСКОЙ ОКРУГ "ГОРОД НАРЬЯН-МАР"</w:t>
      </w:r>
    </w:p>
    <w:p w:rsidR="00601425" w:rsidRDefault="00601425" w:rsidP="00601425">
      <w:pPr>
        <w:pStyle w:val="ad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tbl>
      <w:tblPr>
        <w:tblStyle w:val="af3"/>
        <w:tblW w:w="10058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1134"/>
        <w:gridCol w:w="1560"/>
        <w:gridCol w:w="1417"/>
        <w:gridCol w:w="1842"/>
        <w:gridCol w:w="1842"/>
      </w:tblGrid>
      <w:tr w:rsidR="00601425" w:rsidRPr="005F4C18" w:rsidTr="00C8524D">
        <w:trPr>
          <w:jc w:val="center"/>
        </w:trPr>
        <w:tc>
          <w:tcPr>
            <w:tcW w:w="1413" w:type="dxa"/>
            <w:vMerge w:val="restart"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F4C18">
              <w:rPr>
                <w:sz w:val="22"/>
                <w:szCs w:val="22"/>
              </w:rPr>
              <w:t>Дата/</w:t>
            </w:r>
          </w:p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5F4C18">
              <w:rPr>
                <w:sz w:val="22"/>
                <w:szCs w:val="22"/>
              </w:rPr>
              <w:t>период</w:t>
            </w:r>
          </w:p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F4C18">
              <w:rPr>
                <w:sz w:val="22"/>
                <w:szCs w:val="22"/>
              </w:rPr>
              <w:t>проведения ярмарки</w:t>
            </w:r>
          </w:p>
        </w:tc>
        <w:tc>
          <w:tcPr>
            <w:tcW w:w="4961" w:type="dxa"/>
            <w:gridSpan w:val="4"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F4C18">
              <w:rPr>
                <w:rFonts w:eastAsiaTheme="minorHAnsi"/>
                <w:sz w:val="22"/>
                <w:szCs w:val="22"/>
                <w:lang w:eastAsia="en-US"/>
              </w:rPr>
              <w:t>Количество участников ярмарки (продавцов)</w:t>
            </w:r>
          </w:p>
        </w:tc>
        <w:tc>
          <w:tcPr>
            <w:tcW w:w="3684" w:type="dxa"/>
            <w:gridSpan w:val="2"/>
          </w:tcPr>
          <w:p w:rsidR="00601425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F4C18">
              <w:rPr>
                <w:sz w:val="22"/>
                <w:szCs w:val="22"/>
              </w:rPr>
              <w:t>Количество торговых мест</w:t>
            </w:r>
          </w:p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F4C18">
              <w:rPr>
                <w:sz w:val="22"/>
                <w:szCs w:val="22"/>
              </w:rPr>
              <w:t>на ярмарке</w:t>
            </w:r>
          </w:p>
        </w:tc>
      </w:tr>
      <w:tr w:rsidR="00601425" w:rsidRPr="005F4C18" w:rsidTr="00C8524D">
        <w:trPr>
          <w:jc w:val="center"/>
        </w:trPr>
        <w:tc>
          <w:tcPr>
            <w:tcW w:w="1413" w:type="dxa"/>
            <w:vMerge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F4C18">
              <w:rPr>
                <w:sz w:val="22"/>
                <w:szCs w:val="22"/>
              </w:rPr>
              <w:t>юридические лица</w:t>
            </w:r>
          </w:p>
        </w:tc>
        <w:tc>
          <w:tcPr>
            <w:tcW w:w="1134" w:type="dxa"/>
          </w:tcPr>
          <w:p w:rsidR="0002371D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F4C18">
              <w:rPr>
                <w:rFonts w:eastAsiaTheme="minorHAnsi"/>
                <w:sz w:val="22"/>
                <w:szCs w:val="22"/>
                <w:lang w:eastAsia="en-US"/>
              </w:rPr>
              <w:t xml:space="preserve">индивидуальные </w:t>
            </w:r>
            <w:proofErr w:type="spellStart"/>
            <w:r w:rsidRPr="005F4C18">
              <w:rPr>
                <w:rFonts w:eastAsiaTheme="minorHAnsi"/>
                <w:sz w:val="22"/>
                <w:szCs w:val="22"/>
                <w:lang w:eastAsia="en-US"/>
              </w:rPr>
              <w:t>предпри</w:t>
            </w:r>
            <w:proofErr w:type="spellEnd"/>
          </w:p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5F4C18">
              <w:rPr>
                <w:rFonts w:eastAsiaTheme="minorHAnsi"/>
                <w:sz w:val="22"/>
                <w:szCs w:val="22"/>
                <w:lang w:eastAsia="en-US"/>
              </w:rPr>
              <w:t>ниматели</w:t>
            </w:r>
            <w:proofErr w:type="spellEnd"/>
          </w:p>
        </w:tc>
        <w:tc>
          <w:tcPr>
            <w:tcW w:w="1560" w:type="dxa"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F4C18">
              <w:rPr>
                <w:rFonts w:eastAsiaTheme="minorHAnsi"/>
                <w:sz w:val="22"/>
                <w:szCs w:val="22"/>
                <w:lang w:eastAsia="en-US"/>
              </w:rPr>
              <w:t>крестьянское (фермерское) хозяйство</w:t>
            </w:r>
          </w:p>
        </w:tc>
        <w:tc>
          <w:tcPr>
            <w:tcW w:w="1417" w:type="dxa"/>
          </w:tcPr>
          <w:p w:rsidR="0002371D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474A76">
              <w:rPr>
                <w:rFonts w:eastAsiaTheme="minorHAnsi"/>
                <w:sz w:val="22"/>
                <w:szCs w:val="22"/>
                <w:lang w:eastAsia="en-US"/>
              </w:rPr>
              <w:t>граждан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474A76">
              <w:rPr>
                <w:rFonts w:eastAsiaTheme="minorHAnsi"/>
                <w:sz w:val="22"/>
                <w:szCs w:val="22"/>
                <w:lang w:eastAsia="en-US"/>
              </w:rPr>
              <w:t>, не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зарегист</w:t>
            </w:r>
            <w:proofErr w:type="spellEnd"/>
          </w:p>
          <w:p w:rsidR="0002371D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рированные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в </w:t>
            </w:r>
            <w:r w:rsidRPr="00474A76">
              <w:rPr>
                <w:rFonts w:eastAsiaTheme="minorHAnsi"/>
                <w:sz w:val="22"/>
                <w:szCs w:val="22"/>
                <w:lang w:eastAsia="en-US"/>
              </w:rPr>
              <w:t>качестве индивиду</w:t>
            </w:r>
          </w:p>
          <w:p w:rsidR="0002371D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74A76">
              <w:rPr>
                <w:rFonts w:eastAsiaTheme="minorHAnsi"/>
                <w:sz w:val="22"/>
                <w:szCs w:val="22"/>
                <w:lang w:eastAsia="en-US"/>
              </w:rPr>
              <w:t>альных</w:t>
            </w:r>
            <w:proofErr w:type="spellEnd"/>
            <w:r w:rsidRPr="00474A7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74A76">
              <w:rPr>
                <w:rFonts w:eastAsiaTheme="minorHAnsi"/>
                <w:sz w:val="22"/>
                <w:szCs w:val="22"/>
                <w:lang w:eastAsia="en-US"/>
              </w:rPr>
              <w:t>предприни</w:t>
            </w:r>
            <w:proofErr w:type="spellEnd"/>
          </w:p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474A76">
              <w:rPr>
                <w:rFonts w:eastAsiaTheme="minorHAnsi"/>
                <w:sz w:val="22"/>
                <w:szCs w:val="22"/>
                <w:lang w:eastAsia="en-US"/>
              </w:rPr>
              <w:t>мателей</w:t>
            </w:r>
            <w:proofErr w:type="spellEnd"/>
          </w:p>
        </w:tc>
        <w:tc>
          <w:tcPr>
            <w:tcW w:w="1842" w:type="dxa"/>
          </w:tcPr>
          <w:p w:rsidR="0002371D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F4C18">
              <w:rPr>
                <w:rFonts w:eastAsiaTheme="minorHAnsi"/>
                <w:sz w:val="22"/>
                <w:szCs w:val="22"/>
                <w:lang w:eastAsia="en-US"/>
              </w:rPr>
              <w:t xml:space="preserve">для торговли </w:t>
            </w:r>
            <w:proofErr w:type="spellStart"/>
            <w:r w:rsidRPr="005F4C18">
              <w:rPr>
                <w:rFonts w:eastAsiaTheme="minorHAnsi"/>
                <w:sz w:val="22"/>
                <w:szCs w:val="22"/>
                <w:lang w:eastAsia="en-US"/>
              </w:rPr>
              <w:t>продовольствен</w:t>
            </w:r>
            <w:proofErr w:type="spellEnd"/>
          </w:p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proofErr w:type="spellStart"/>
            <w:r w:rsidRPr="005F4C18">
              <w:rPr>
                <w:rFonts w:eastAsiaTheme="minorHAnsi"/>
                <w:sz w:val="22"/>
                <w:szCs w:val="22"/>
                <w:lang w:eastAsia="en-US"/>
              </w:rPr>
              <w:t>ными</w:t>
            </w:r>
            <w:proofErr w:type="spellEnd"/>
            <w:r w:rsidRPr="005F4C18">
              <w:rPr>
                <w:rFonts w:eastAsiaTheme="minorHAnsi"/>
                <w:sz w:val="22"/>
                <w:szCs w:val="22"/>
                <w:lang w:eastAsia="en-US"/>
              </w:rPr>
              <w:t xml:space="preserve"> товарами</w:t>
            </w:r>
          </w:p>
        </w:tc>
        <w:tc>
          <w:tcPr>
            <w:tcW w:w="1842" w:type="dxa"/>
          </w:tcPr>
          <w:p w:rsidR="0002371D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5F4C18">
              <w:rPr>
                <w:rFonts w:eastAsiaTheme="minorHAnsi"/>
                <w:sz w:val="22"/>
                <w:szCs w:val="22"/>
                <w:lang w:eastAsia="en-US"/>
              </w:rPr>
              <w:t xml:space="preserve">для торговли </w:t>
            </w:r>
            <w:proofErr w:type="spellStart"/>
            <w:r w:rsidRPr="005F4C18">
              <w:rPr>
                <w:rFonts w:eastAsiaTheme="minorHAnsi"/>
                <w:sz w:val="22"/>
                <w:szCs w:val="22"/>
                <w:lang w:eastAsia="en-US"/>
              </w:rPr>
              <w:t>непродовольст</w:t>
            </w:r>
            <w:proofErr w:type="spellEnd"/>
          </w:p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F4C18">
              <w:rPr>
                <w:rFonts w:eastAsiaTheme="minorHAnsi"/>
                <w:sz w:val="22"/>
                <w:szCs w:val="22"/>
                <w:lang w:eastAsia="en-US"/>
              </w:rPr>
              <w:t>венными товарами</w:t>
            </w:r>
          </w:p>
        </w:tc>
      </w:tr>
      <w:tr w:rsidR="00601425" w:rsidRPr="005F4C18" w:rsidTr="00C8524D">
        <w:trPr>
          <w:jc w:val="center"/>
        </w:trPr>
        <w:tc>
          <w:tcPr>
            <w:tcW w:w="1413" w:type="dxa"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F4C18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F4C1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F4C18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 w:rsidRPr="005F4C18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842" w:type="dxa"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42" w:type="dxa"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601425" w:rsidRPr="005F4C18" w:rsidTr="00C8524D">
        <w:trPr>
          <w:jc w:val="center"/>
        </w:trPr>
        <w:tc>
          <w:tcPr>
            <w:tcW w:w="1413" w:type="dxa"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601425" w:rsidRPr="005F4C18" w:rsidRDefault="00601425" w:rsidP="00C8524D">
            <w:pPr>
              <w:pStyle w:val="ad"/>
              <w:tabs>
                <w:tab w:val="left" w:pos="1134"/>
              </w:tabs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601425" w:rsidRDefault="00601425" w:rsidP="00601425">
      <w:pPr>
        <w:pStyle w:val="ad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p w:rsidR="00601425" w:rsidRPr="003C6419" w:rsidRDefault="00601425" w:rsidP="00601425">
      <w:pPr>
        <w:pStyle w:val="ad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 w:val="26"/>
          <w:szCs w:val="26"/>
        </w:rPr>
      </w:pPr>
    </w:p>
    <w:p w:rsidR="00601425" w:rsidRPr="00264104" w:rsidRDefault="00601425" w:rsidP="00601425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264104">
        <w:rPr>
          <w:sz w:val="26"/>
          <w:szCs w:val="26"/>
        </w:rPr>
        <w:t>________________    ____________________________________________________</w:t>
      </w:r>
    </w:p>
    <w:p w:rsidR="00601425" w:rsidRPr="00264104" w:rsidRDefault="00601425" w:rsidP="00601425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64104">
        <w:rPr>
          <w:sz w:val="20"/>
          <w:szCs w:val="20"/>
        </w:rPr>
        <w:t xml:space="preserve">            (</w:t>
      </w:r>
      <w:proofErr w:type="gramStart"/>
      <w:r w:rsidRPr="00264104">
        <w:rPr>
          <w:sz w:val="20"/>
          <w:szCs w:val="20"/>
        </w:rPr>
        <w:t xml:space="preserve">подпись)   </w:t>
      </w:r>
      <w:proofErr w:type="gramEnd"/>
      <w:r w:rsidRPr="00264104">
        <w:rPr>
          <w:sz w:val="20"/>
          <w:szCs w:val="20"/>
        </w:rPr>
        <w:t xml:space="preserve">                                                                       (расшифровка подписи)</w:t>
      </w:r>
    </w:p>
    <w:p w:rsidR="00601425" w:rsidRPr="00264104" w:rsidRDefault="00601425" w:rsidP="00601425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01425" w:rsidRPr="00264104" w:rsidRDefault="00601425" w:rsidP="00601425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264104">
        <w:rPr>
          <w:sz w:val="26"/>
          <w:szCs w:val="26"/>
        </w:rPr>
        <w:t xml:space="preserve">"__" __________ 20__ г. МП </w:t>
      </w:r>
      <w:r w:rsidRPr="006F4763">
        <w:rPr>
          <w:sz w:val="20"/>
          <w:szCs w:val="20"/>
        </w:rPr>
        <w:t>(при наличии)</w:t>
      </w:r>
    </w:p>
    <w:p w:rsidR="00601425" w:rsidRDefault="00601425" w:rsidP="00601425">
      <w:pPr>
        <w:pStyle w:val="ad"/>
        <w:tabs>
          <w:tab w:val="left" w:pos="1134"/>
        </w:tabs>
        <w:autoSpaceDE w:val="0"/>
        <w:autoSpaceDN w:val="0"/>
        <w:adjustRightInd w:val="0"/>
        <w:ind w:left="709"/>
        <w:jc w:val="right"/>
        <w:rPr>
          <w:sz w:val="26"/>
          <w:szCs w:val="26"/>
        </w:rPr>
      </w:pPr>
      <w:r>
        <w:rPr>
          <w:sz w:val="26"/>
          <w:szCs w:val="26"/>
        </w:rPr>
        <w:t>".</w:t>
      </w:r>
    </w:p>
    <w:p w:rsidR="00601425" w:rsidRPr="00BE38D1" w:rsidRDefault="00601425" w:rsidP="00601425">
      <w:pPr>
        <w:pStyle w:val="ad"/>
        <w:numPr>
          <w:ilvl w:val="0"/>
          <w:numId w:val="3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bookmarkStart w:id="0" w:name="_GoBack"/>
      <w:r w:rsidRPr="00BE38D1">
        <w:rPr>
          <w:sz w:val="26"/>
          <w:szCs w:val="26"/>
        </w:rPr>
        <w:t>Настоящее постановление вступает в силу после его официального опубликования.</w:t>
      </w:r>
    </w:p>
    <w:bookmarkEnd w:id="0"/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B8066B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02371D">
      <w:headerReference w:type="even" r:id="rId9"/>
      <w:headerReference w:type="default" r:id="rId10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C3A" w:rsidRDefault="00DA3C3A" w:rsidP="00693317">
      <w:r>
        <w:separator/>
      </w:r>
    </w:p>
  </w:endnote>
  <w:endnote w:type="continuationSeparator" w:id="0">
    <w:p w:rsidR="00DA3C3A" w:rsidRDefault="00DA3C3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C3A" w:rsidRDefault="00DA3C3A" w:rsidP="00693317">
      <w:r>
        <w:separator/>
      </w:r>
    </w:p>
  </w:footnote>
  <w:footnote w:type="continuationSeparator" w:id="0">
    <w:p w:rsidR="00DA3C3A" w:rsidRDefault="00DA3C3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7B0ADB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 w:rsidR="007B0ADB"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02371D">
      <w:rPr>
        <w:rStyle w:val="af4"/>
        <w:noProof/>
      </w:rPr>
      <w:t>2</w:t>
    </w:r>
    <w:r>
      <w:rPr>
        <w:rStyle w:val="af4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6CE3C27"/>
    <w:multiLevelType w:val="multilevel"/>
    <w:tmpl w:val="03A4FF1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3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4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5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4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8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29"/>
  </w:num>
  <w:num w:numId="7">
    <w:abstractNumId w:val="23"/>
  </w:num>
  <w:num w:numId="8">
    <w:abstractNumId w:val="28"/>
  </w:num>
  <w:num w:numId="9">
    <w:abstractNumId w:val="26"/>
  </w:num>
  <w:num w:numId="10">
    <w:abstractNumId w:val="13"/>
  </w:num>
  <w:num w:numId="11">
    <w:abstractNumId w:val="16"/>
  </w:num>
  <w:num w:numId="12">
    <w:abstractNumId w:val="15"/>
  </w:num>
  <w:num w:numId="13">
    <w:abstractNumId w:val="22"/>
  </w:num>
  <w:num w:numId="14">
    <w:abstractNumId w:val="20"/>
  </w:num>
  <w:num w:numId="15">
    <w:abstractNumId w:val="17"/>
  </w:num>
  <w:num w:numId="16">
    <w:abstractNumId w:val="6"/>
  </w:num>
  <w:num w:numId="17">
    <w:abstractNumId w:val="24"/>
  </w:num>
  <w:num w:numId="18">
    <w:abstractNumId w:val="10"/>
  </w:num>
  <w:num w:numId="19">
    <w:abstractNumId w:val="8"/>
  </w:num>
  <w:num w:numId="20">
    <w:abstractNumId w:val="0"/>
  </w:num>
  <w:num w:numId="21">
    <w:abstractNumId w:val="25"/>
  </w:num>
  <w:num w:numId="22">
    <w:abstractNumId w:val="21"/>
  </w:num>
  <w:num w:numId="23">
    <w:abstractNumId w:val="2"/>
  </w:num>
  <w:num w:numId="24">
    <w:abstractNumId w:val="27"/>
  </w:num>
  <w:num w:numId="25">
    <w:abstractNumId w:val="14"/>
  </w:num>
  <w:num w:numId="26">
    <w:abstractNumId w:val="30"/>
  </w:num>
  <w:num w:numId="27">
    <w:abstractNumId w:val="9"/>
  </w:num>
  <w:num w:numId="28">
    <w:abstractNumId w:val="4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71D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425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2E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aliases w:val="Bullet List,FooterText,numbered"/>
    <w:basedOn w:val="a"/>
    <w:link w:val="ae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rsid w:val="001B45B0"/>
    <w:rPr>
      <w:rFonts w:cs="Times New Roman"/>
      <w:color w:val="0000FF"/>
      <w:u w:val="single"/>
    </w:rPr>
  </w:style>
  <w:style w:type="paragraph" w:styleId="af0">
    <w:name w:val="footnote text"/>
    <w:aliases w:val="Знак,Знак2, Знак"/>
    <w:basedOn w:val="a"/>
    <w:link w:val="af1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1">
    <w:name w:val="Текст сноски Знак"/>
    <w:aliases w:val="Знак Знак,Знак2 Знак, Знак Знак"/>
    <w:basedOn w:val="a0"/>
    <w:link w:val="af0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3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4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5">
    <w:name w:val="Текст выноски Знак"/>
    <w:basedOn w:val="a0"/>
    <w:link w:val="af6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alloon Text"/>
    <w:basedOn w:val="a"/>
    <w:link w:val="af5"/>
    <w:semiHidden/>
    <w:rsid w:val="00AE34E0"/>
    <w:rPr>
      <w:rFonts w:ascii="Tahoma" w:hAnsi="Tahoma" w:cs="Tahoma"/>
      <w:sz w:val="16"/>
      <w:szCs w:val="16"/>
    </w:rPr>
  </w:style>
  <w:style w:type="paragraph" w:styleId="af7">
    <w:name w:val="Title"/>
    <w:basedOn w:val="a"/>
    <w:link w:val="af8"/>
    <w:qFormat/>
    <w:rsid w:val="00AE34E0"/>
    <w:pPr>
      <w:jc w:val="center"/>
    </w:pPr>
    <w:rPr>
      <w:b/>
      <w:bCs/>
    </w:rPr>
  </w:style>
  <w:style w:type="character" w:customStyle="1" w:styleId="af8">
    <w:name w:val="Название Знак"/>
    <w:basedOn w:val="a0"/>
    <w:link w:val="af7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9">
    <w:name w:val="Цветовое выделение"/>
    <w:rsid w:val="00AE34E0"/>
    <w:rPr>
      <w:b/>
      <w:bCs/>
      <w:color w:val="000080"/>
    </w:rPr>
  </w:style>
  <w:style w:type="character" w:customStyle="1" w:styleId="afa">
    <w:name w:val="Гипертекстовая ссылка"/>
    <w:basedOn w:val="af9"/>
    <w:rsid w:val="00AE34E0"/>
    <w:rPr>
      <w:b/>
      <w:bCs/>
      <w:color w:val="008000"/>
    </w:rPr>
  </w:style>
  <w:style w:type="paragraph" w:customStyle="1" w:styleId="afb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c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d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e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f">
    <w:name w:val="А_обычный"/>
    <w:basedOn w:val="a"/>
    <w:rsid w:val="00AE34E0"/>
    <w:pPr>
      <w:ind w:firstLine="709"/>
      <w:jc w:val="both"/>
    </w:pPr>
  </w:style>
  <w:style w:type="character" w:styleId="aff0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1">
    <w:name w:val="Текст концевой сноски Знак"/>
    <w:basedOn w:val="a0"/>
    <w:link w:val="aff2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endnote text"/>
    <w:basedOn w:val="a"/>
    <w:link w:val="aff1"/>
    <w:uiPriority w:val="99"/>
    <w:semiHidden/>
    <w:unhideWhenUsed/>
    <w:rsid w:val="000604EC"/>
    <w:rPr>
      <w:sz w:val="20"/>
      <w:szCs w:val="20"/>
    </w:rPr>
  </w:style>
  <w:style w:type="character" w:customStyle="1" w:styleId="aff3">
    <w:name w:val="Текст примечания Знак"/>
    <w:basedOn w:val="a0"/>
    <w:link w:val="aff4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text"/>
    <w:basedOn w:val="a"/>
    <w:link w:val="aff3"/>
    <w:uiPriority w:val="99"/>
    <w:semiHidden/>
    <w:unhideWhenUsed/>
    <w:rsid w:val="000604EC"/>
    <w:rPr>
      <w:sz w:val="20"/>
      <w:szCs w:val="20"/>
    </w:rPr>
  </w:style>
  <w:style w:type="character" w:customStyle="1" w:styleId="aff5">
    <w:name w:val="Тема примечания Знак"/>
    <w:basedOn w:val="aff3"/>
    <w:link w:val="aff6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5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3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3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7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8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8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3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9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3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3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3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3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3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3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Абзац списка Знак"/>
    <w:aliases w:val="Bullet List Знак,FooterText Знак,numbered Знак"/>
    <w:link w:val="ad"/>
    <w:uiPriority w:val="34"/>
    <w:locked/>
    <w:rsid w:val="0060142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71EC9-041F-4298-B867-5B2EF0103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2026-01-20T13:16:00Z</dcterms:created>
  <dcterms:modified xsi:type="dcterms:W3CDTF">2026-01-20T13:20:00Z</dcterms:modified>
</cp:coreProperties>
</file>