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686C69" w:rsidP="00EA2F74">
            <w:pPr>
              <w:ind w:left="-108" w:right="-108"/>
              <w:jc w:val="center"/>
            </w:pPr>
            <w:r>
              <w:t>21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686C69" w:rsidP="00993982">
            <w:pPr>
              <w:ind w:left="-38" w:firstLine="38"/>
              <w:jc w:val="center"/>
            </w:pPr>
            <w:r>
              <w:t>425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86C69" w:rsidRPr="00B1025A" w:rsidRDefault="00686C69" w:rsidP="00B1025A">
      <w:pPr>
        <w:ind w:right="4393"/>
        <w:jc w:val="both"/>
        <w:rPr>
          <w:rFonts w:eastAsiaTheme="minorHAnsi"/>
          <w:sz w:val="26"/>
          <w:szCs w:val="26"/>
          <w:lang w:eastAsia="en-US"/>
        </w:rPr>
      </w:pPr>
      <w:r w:rsidRPr="00B1025A">
        <w:rPr>
          <w:rFonts w:eastAsiaTheme="minorHAnsi"/>
          <w:sz w:val="26"/>
          <w:szCs w:val="26"/>
          <w:lang w:eastAsia="en-US"/>
        </w:rPr>
        <w:t xml:space="preserve">О внесении изменения в постановление Администрации муниципального образования "Городской округ "Город Нарьян-Мар" </w:t>
      </w:r>
      <w:r w:rsidR="00B1025A">
        <w:rPr>
          <w:rFonts w:eastAsiaTheme="minorHAnsi"/>
          <w:sz w:val="26"/>
          <w:szCs w:val="26"/>
          <w:lang w:eastAsia="en-US"/>
        </w:rPr>
        <w:br/>
      </w:r>
      <w:r w:rsidRPr="00B1025A">
        <w:rPr>
          <w:rFonts w:eastAsiaTheme="minorHAnsi"/>
          <w:sz w:val="26"/>
          <w:szCs w:val="26"/>
          <w:lang w:eastAsia="en-US"/>
        </w:rPr>
        <w:t>от 20.01.2025 № 103</w:t>
      </w:r>
    </w:p>
    <w:p w:rsidR="00686C69" w:rsidRPr="00B1025A" w:rsidRDefault="00686C69" w:rsidP="00686C69">
      <w:pPr>
        <w:ind w:right="4251"/>
        <w:jc w:val="both"/>
        <w:rPr>
          <w:bCs/>
          <w:sz w:val="26"/>
          <w:szCs w:val="26"/>
        </w:rPr>
      </w:pPr>
    </w:p>
    <w:p w:rsidR="00686C69" w:rsidRPr="00B1025A" w:rsidRDefault="00686C69" w:rsidP="00686C69">
      <w:pPr>
        <w:ind w:right="4251"/>
        <w:jc w:val="both"/>
        <w:rPr>
          <w:bCs/>
          <w:sz w:val="26"/>
          <w:szCs w:val="26"/>
        </w:rPr>
      </w:pPr>
    </w:p>
    <w:p w:rsidR="00686C69" w:rsidRPr="00B1025A" w:rsidRDefault="00686C69" w:rsidP="00686C69">
      <w:pPr>
        <w:ind w:right="4251"/>
        <w:jc w:val="both"/>
        <w:rPr>
          <w:bCs/>
          <w:sz w:val="26"/>
          <w:szCs w:val="26"/>
        </w:rPr>
      </w:pPr>
    </w:p>
    <w:p w:rsidR="00686C69" w:rsidRPr="00B1025A" w:rsidRDefault="00686C69" w:rsidP="00686C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1025A">
        <w:rPr>
          <w:rFonts w:eastAsiaTheme="minorHAnsi"/>
          <w:sz w:val="26"/>
          <w:szCs w:val="26"/>
          <w:lang w:eastAsia="en-US"/>
        </w:rPr>
        <w:t xml:space="preserve">В целях актуализации правовых актов Администрации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686C69" w:rsidRPr="00B1025A" w:rsidRDefault="00686C69" w:rsidP="00686C69">
      <w:pPr>
        <w:jc w:val="center"/>
        <w:rPr>
          <w:b/>
          <w:bCs/>
          <w:sz w:val="26"/>
          <w:szCs w:val="26"/>
        </w:rPr>
      </w:pPr>
    </w:p>
    <w:p w:rsidR="00686C69" w:rsidRPr="00B1025A" w:rsidRDefault="00686C69" w:rsidP="00686C69">
      <w:pPr>
        <w:jc w:val="center"/>
        <w:rPr>
          <w:b/>
          <w:bCs/>
          <w:sz w:val="26"/>
          <w:szCs w:val="26"/>
        </w:rPr>
      </w:pPr>
      <w:r w:rsidRPr="00B1025A">
        <w:rPr>
          <w:b/>
          <w:bCs/>
          <w:sz w:val="26"/>
          <w:szCs w:val="26"/>
        </w:rPr>
        <w:t>П О С Т А Н О В Л Я Е Т:</w:t>
      </w:r>
    </w:p>
    <w:p w:rsidR="00686C69" w:rsidRPr="00B1025A" w:rsidRDefault="00686C69" w:rsidP="00686C69">
      <w:pPr>
        <w:jc w:val="center"/>
        <w:rPr>
          <w:b/>
          <w:bCs/>
          <w:sz w:val="26"/>
          <w:szCs w:val="26"/>
        </w:rPr>
      </w:pPr>
    </w:p>
    <w:p w:rsidR="00686C69" w:rsidRPr="00B1025A" w:rsidRDefault="00686C69" w:rsidP="00B1025A">
      <w:pPr>
        <w:pStyle w:val="a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1025A">
        <w:rPr>
          <w:rFonts w:eastAsiaTheme="minorHAnsi"/>
          <w:sz w:val="26"/>
          <w:szCs w:val="26"/>
          <w:lang w:eastAsia="en-US"/>
        </w:rPr>
        <w:t>Абзац второй пункта 1 постановления Администрации муниципального образования "Городской округ "Город Нарьян-Мар" от 20.01.2025 № 103 "О принятии расходных обязательств в рамках организации и осуществлении мероприятий по развитию предпринимательства в муниципальном образовании "Городской округ "Город Нарьян-Мар" изложить в следующей редакции</w:t>
      </w:r>
    </w:p>
    <w:p w:rsidR="00686C69" w:rsidRPr="00B1025A" w:rsidRDefault="00B1025A" w:rsidP="00B1025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"- </w:t>
      </w:r>
      <w:bookmarkStart w:id="0" w:name="_GoBack"/>
      <w:bookmarkEnd w:id="0"/>
      <w:r w:rsidR="00686C69" w:rsidRPr="00B1025A">
        <w:rPr>
          <w:rFonts w:eastAsiaTheme="minorHAnsi"/>
          <w:sz w:val="26"/>
          <w:szCs w:val="26"/>
          <w:lang w:eastAsia="en-US"/>
        </w:rPr>
        <w:t>предоставление грантов в форме субсидий субъектам малого и среднего предпринимательства на проведение мероприятий, направленных на повышение уровня профессионального мастерства.".</w:t>
      </w:r>
    </w:p>
    <w:p w:rsidR="00686C69" w:rsidRPr="00B1025A" w:rsidRDefault="00686C69" w:rsidP="00B1025A">
      <w:pPr>
        <w:pStyle w:val="a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1025A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662F01" w:rsidRPr="00B1025A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96D39"/>
    <w:multiLevelType w:val="hybridMultilevel"/>
    <w:tmpl w:val="94005824"/>
    <w:lvl w:ilvl="0" w:tplc="1652A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6C69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25A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9FFD6-42C9-433F-B4BA-DC89ADCD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2025-03-21T08:30:00Z</cp:lastPrinted>
  <dcterms:created xsi:type="dcterms:W3CDTF">2025-03-21T08:28:00Z</dcterms:created>
  <dcterms:modified xsi:type="dcterms:W3CDTF">2025-03-21T08:31:00Z</dcterms:modified>
</cp:coreProperties>
</file>