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483AFE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483AFE">
              <w:t>4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50139F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50139F">
              <w:t>88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0139F" w:rsidRPr="00ED0F3D" w:rsidRDefault="0050139F" w:rsidP="0050139F">
      <w:pPr>
        <w:ind w:right="4535"/>
        <w:jc w:val="both"/>
        <w:rPr>
          <w:rFonts w:eastAsia="Andale Sans UI"/>
          <w:kern w:val="1"/>
          <w:sz w:val="26"/>
          <w:szCs w:val="26"/>
        </w:rPr>
      </w:pPr>
      <w:r w:rsidRPr="00ED0F3D">
        <w:rPr>
          <w:rFonts w:eastAsia="Andale Sans UI"/>
          <w:kern w:val="1"/>
          <w:sz w:val="26"/>
          <w:szCs w:val="26"/>
        </w:rPr>
        <w:t>О</w:t>
      </w:r>
      <w:r>
        <w:rPr>
          <w:rFonts w:eastAsia="Andale Sans UI"/>
          <w:kern w:val="1"/>
          <w:sz w:val="26"/>
          <w:szCs w:val="26"/>
        </w:rPr>
        <w:t xml:space="preserve">б утверждении карты-плана территории, подготовленной в результате выполнения комплексных кадастровых работ в границах кадастрового </w:t>
      </w:r>
      <w:r w:rsidRPr="00401D21">
        <w:rPr>
          <w:rFonts w:eastAsia="Andale Sans UI"/>
          <w:kern w:val="1"/>
          <w:sz w:val="26"/>
          <w:szCs w:val="26"/>
        </w:rPr>
        <w:t>квартал</w:t>
      </w:r>
      <w:r>
        <w:rPr>
          <w:rFonts w:eastAsia="Andale Sans UI"/>
          <w:kern w:val="1"/>
          <w:sz w:val="26"/>
          <w:szCs w:val="26"/>
        </w:rPr>
        <w:t>а</w:t>
      </w:r>
      <w:r w:rsidRPr="00401D21">
        <w:rPr>
          <w:rFonts w:eastAsia="Andale Sans UI"/>
          <w:kern w:val="1"/>
          <w:sz w:val="26"/>
          <w:szCs w:val="26"/>
        </w:rPr>
        <w:t xml:space="preserve"> </w:t>
      </w:r>
      <w:r>
        <w:rPr>
          <w:sz w:val="26"/>
          <w:szCs w:val="26"/>
        </w:rPr>
        <w:t>83:00:050021</w:t>
      </w:r>
    </w:p>
    <w:p w:rsidR="0050139F" w:rsidRDefault="0050139F" w:rsidP="0050139F">
      <w:pPr>
        <w:ind w:firstLine="709"/>
        <w:jc w:val="both"/>
        <w:rPr>
          <w:bCs/>
          <w:sz w:val="26"/>
          <w:szCs w:val="26"/>
        </w:rPr>
      </w:pPr>
    </w:p>
    <w:p w:rsidR="0050139F" w:rsidRDefault="0050139F" w:rsidP="0050139F">
      <w:pPr>
        <w:ind w:firstLine="709"/>
        <w:jc w:val="both"/>
        <w:rPr>
          <w:bCs/>
          <w:sz w:val="26"/>
          <w:szCs w:val="26"/>
        </w:rPr>
      </w:pPr>
    </w:p>
    <w:p w:rsidR="0050139F" w:rsidRPr="00B04FE5" w:rsidRDefault="0050139F" w:rsidP="0050139F">
      <w:pPr>
        <w:ind w:firstLine="709"/>
        <w:jc w:val="both"/>
        <w:rPr>
          <w:bCs/>
          <w:sz w:val="26"/>
          <w:szCs w:val="26"/>
        </w:rPr>
      </w:pPr>
    </w:p>
    <w:p w:rsidR="0050139F" w:rsidRDefault="0050139F" w:rsidP="0050139F">
      <w:pPr>
        <w:pStyle w:val="a9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eastAsia="Andale Sans UI" w:hAnsi="Times New Roman" w:cs="Times New Roman"/>
          <w:kern w:val="1"/>
          <w:sz w:val="26"/>
          <w:szCs w:val="26"/>
        </w:rPr>
        <w:t>В соответствии с частью 8</w:t>
      </w:r>
      <w:hyperlink r:id="rId9" w:history="1"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стать</w:t>
        </w:r>
        <w:r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>и</w:t>
        </w:r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42.</w:t>
        </w:r>
      </w:hyperlink>
      <w:r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>6</w:t>
      </w:r>
      <w:r w:rsidRPr="00AC08D0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 Фед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ерального закона от 24.07.2007 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br/>
        <w:t>№ 221-ФЗ "О кадастровой деятельности</w:t>
      </w:r>
      <w:r w:rsidRPr="0022343F">
        <w:rPr>
          <w:rFonts w:ascii="Times New Roman" w:eastAsia="Andale Sans UI" w:hAnsi="Times New Roman" w:cs="Times New Roman"/>
          <w:kern w:val="1"/>
          <w:sz w:val="26"/>
          <w:szCs w:val="26"/>
        </w:rPr>
        <w:t>",</w:t>
      </w:r>
      <w:r w:rsidRPr="0022343F">
        <w:rPr>
          <w:rFonts w:ascii="Times New Roman" w:hAnsi="Times New Roman" w:cs="Times New Roman"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 xml:space="preserve">соглашением о предоставлении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021762">
        <w:rPr>
          <w:rFonts w:ascii="Times New Roman" w:hAnsi="Times New Roman" w:cs="Times New Roman"/>
          <w:sz w:val="26"/>
          <w:szCs w:val="26"/>
        </w:rPr>
        <w:t>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 января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21762">
        <w:rPr>
          <w:rFonts w:ascii="Times New Roman" w:hAnsi="Times New Roman" w:cs="Times New Roman"/>
          <w:sz w:val="26"/>
          <w:szCs w:val="26"/>
        </w:rPr>
        <w:t xml:space="preserve"> года № 321-20-2026-006</w:t>
      </w:r>
      <w:r w:rsidRPr="000217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>на выполнение комплексных кадастровых работ на территории муниципального образования "Городской округ "Город Нарьян-Мар",</w:t>
      </w:r>
      <w:r>
        <w:rPr>
          <w:rFonts w:ascii="Times New Roman" w:hAnsi="Times New Roman" w:cs="Times New Roman"/>
          <w:sz w:val="26"/>
          <w:szCs w:val="26"/>
        </w:rPr>
        <w:t xml:space="preserve"> с учетом протоколов заседания согласительной комиссии от 04.09.2026 № 9, </w:t>
      </w:r>
      <w:r>
        <w:rPr>
          <w:rFonts w:ascii="Times New Roman" w:hAnsi="Times New Roman" w:cs="Times New Roman"/>
          <w:sz w:val="26"/>
          <w:szCs w:val="26"/>
        </w:rPr>
        <w:br/>
        <w:t xml:space="preserve">от 09.10.2026 № 12 </w:t>
      </w:r>
      <w:r w:rsidRPr="004972A3">
        <w:rPr>
          <w:rFonts w:ascii="Times New Roman" w:hAnsi="Times New Roman" w:cs="Times New Roman"/>
          <w:sz w:val="26"/>
          <w:szCs w:val="26"/>
        </w:rPr>
        <w:t>по вопросу согласования местоположения границ земельных участков, расположенных в границах кадастров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4972A3">
        <w:rPr>
          <w:rFonts w:ascii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72A3">
        <w:rPr>
          <w:rFonts w:ascii="Times New Roman" w:hAnsi="Times New Roman" w:cs="Times New Roman"/>
          <w:sz w:val="26"/>
          <w:szCs w:val="26"/>
        </w:rPr>
        <w:t xml:space="preserve"> 83:00:0500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4972A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50139F" w:rsidRPr="00DD5C4E" w:rsidRDefault="0050139F" w:rsidP="0050139F">
      <w:pPr>
        <w:ind w:firstLine="709"/>
        <w:jc w:val="center"/>
        <w:rPr>
          <w:b/>
          <w:bCs/>
          <w:sz w:val="26"/>
          <w:szCs w:val="26"/>
        </w:rPr>
      </w:pPr>
    </w:p>
    <w:p w:rsidR="0050139F" w:rsidRDefault="0050139F" w:rsidP="0050139F">
      <w:pPr>
        <w:ind w:firstLine="709"/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50139F" w:rsidRPr="00B04FE5" w:rsidRDefault="0050139F" w:rsidP="0050139F">
      <w:pPr>
        <w:ind w:firstLine="709"/>
        <w:jc w:val="center"/>
        <w:rPr>
          <w:b/>
          <w:bCs/>
          <w:sz w:val="26"/>
          <w:szCs w:val="26"/>
        </w:rPr>
      </w:pPr>
    </w:p>
    <w:p w:rsidR="0050139F" w:rsidRPr="00800FAF" w:rsidRDefault="0050139F" w:rsidP="0050139F">
      <w:pPr>
        <w:pStyle w:val="ConsPlusNonformat"/>
        <w:numPr>
          <w:ilvl w:val="0"/>
          <w:numId w:val="4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Утвердить карту-план территории, 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подготовленны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й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в результате выполнения комплексных кадастровых работ в отношении кадастров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ого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 xml:space="preserve"> квартал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4972A3">
        <w:rPr>
          <w:rFonts w:ascii="Times New Roman" w:hAnsi="Times New Roman" w:cs="Times New Roman"/>
          <w:sz w:val="26"/>
          <w:szCs w:val="26"/>
        </w:rPr>
        <w:t>83:00:0500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800FA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0139F" w:rsidRPr="004972A3" w:rsidRDefault="0050139F" w:rsidP="0050139F">
      <w:pPr>
        <w:pStyle w:val="ConsPlusNonformat"/>
        <w:numPr>
          <w:ilvl w:val="0"/>
          <w:numId w:val="4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Управлению муниципального имущества и земельных отношений </w:t>
      </w:r>
      <w:r>
        <w:rPr>
          <w:rFonts w:ascii="Times New Roman" w:hAnsi="Times New Roman"/>
          <w:sz w:val="26"/>
        </w:rPr>
        <w:t xml:space="preserve">Администрация муниципального образования "Городской округ "Город Нарьян-Мар" обеспечить внесение в Единый государственный реестр недвижимости сведений </w:t>
      </w:r>
      <w:r>
        <w:rPr>
          <w:rFonts w:ascii="Times New Roman" w:hAnsi="Times New Roman"/>
          <w:sz w:val="26"/>
        </w:rPr>
        <w:br/>
        <w:t>о земельных участках, зданиях, сооружениях, объектах незавершенного строительства, полученных в результате выполнения комплексных кадастровых работ.</w:t>
      </w:r>
    </w:p>
    <w:p w:rsidR="0050139F" w:rsidRPr="00924DC9" w:rsidRDefault="0050139F" w:rsidP="0050139F">
      <w:pPr>
        <w:tabs>
          <w:tab w:val="left" w:pos="851"/>
          <w:tab w:val="left" w:pos="993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84EA0">
        <w:rPr>
          <w:sz w:val="26"/>
          <w:szCs w:val="26"/>
        </w:rPr>
        <w:t xml:space="preserve">3. 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384EA0">
        <w:rPr>
          <w:sz w:val="26"/>
          <w:szCs w:val="26"/>
        </w:rPr>
        <w:t xml:space="preserve">на заместителя главы </w:t>
      </w:r>
      <w:r>
        <w:rPr>
          <w:rFonts w:eastAsiaTheme="minorHAnsi"/>
          <w:sz w:val="26"/>
          <w:szCs w:val="26"/>
          <w:lang w:eastAsia="en-US"/>
        </w:rPr>
        <w:t xml:space="preserve">Администрации МО "Городской округ" Город Нарьян-Мар" </w:t>
      </w:r>
      <w:r w:rsidR="0046538C">
        <w:rPr>
          <w:rFonts w:eastAsiaTheme="minorHAnsi"/>
          <w:sz w:val="26"/>
          <w:szCs w:val="26"/>
          <w:lang w:eastAsia="en-US"/>
        </w:rPr>
        <w:br/>
      </w:r>
      <w:bookmarkStart w:id="1" w:name="_GoBack"/>
      <w:bookmarkEnd w:id="1"/>
      <w:r>
        <w:rPr>
          <w:rFonts w:eastAsiaTheme="minorHAnsi"/>
          <w:sz w:val="26"/>
          <w:szCs w:val="26"/>
          <w:lang w:eastAsia="en-US"/>
        </w:rPr>
        <w:t>по взаимодействию с органами государственной власти и общественными организациями</w:t>
      </w:r>
      <w:r w:rsidRPr="00384EA0">
        <w:rPr>
          <w:sz w:val="26"/>
          <w:szCs w:val="26"/>
        </w:rPr>
        <w:t>.</w:t>
      </w:r>
    </w:p>
    <w:p w:rsidR="0050139F" w:rsidRPr="00924DC9" w:rsidRDefault="0050139F" w:rsidP="0050139F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4EA0">
        <w:rPr>
          <w:rFonts w:ascii="Times New Roman" w:hAnsi="Times New Roman" w:cs="Times New Roman"/>
          <w:sz w:val="26"/>
          <w:szCs w:val="26"/>
        </w:rPr>
        <w:t>4. Настоящее постановление вступает в силу со дня его подписания и подлежит официальному опубликованию.</w:t>
      </w:r>
    </w:p>
    <w:p w:rsidR="0049461D" w:rsidRPr="00832832" w:rsidRDefault="0049461D" w:rsidP="0050139F">
      <w:pPr>
        <w:tabs>
          <w:tab w:val="left" w:pos="851"/>
          <w:tab w:val="left" w:pos="993"/>
        </w:tabs>
        <w:ind w:right="1416" w:firstLine="709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46538C">
          <w:headerReference w:type="default" r:id="rId10"/>
          <w:type w:val="continuous"/>
          <w:pgSz w:w="11905" w:h="16838" w:code="9"/>
          <w:pgMar w:top="709" w:right="567" w:bottom="567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7F7" w:rsidRDefault="00ED17F7" w:rsidP="00693317">
      <w:r>
        <w:separator/>
      </w:r>
    </w:p>
  </w:endnote>
  <w:endnote w:type="continuationSeparator" w:id="0">
    <w:p w:rsidR="00ED17F7" w:rsidRDefault="00ED17F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7F7" w:rsidRDefault="00ED17F7" w:rsidP="00693317">
      <w:r>
        <w:separator/>
      </w:r>
    </w:p>
  </w:footnote>
  <w:footnote w:type="continuationSeparator" w:id="0">
    <w:p w:rsidR="00ED17F7" w:rsidRDefault="00ED17F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3384421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38C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D9C0E4D"/>
    <w:multiLevelType w:val="hybridMultilevel"/>
    <w:tmpl w:val="CA70B3EA"/>
    <w:lvl w:ilvl="0" w:tplc="88F6DF3E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2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 w:numId="43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38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39F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uiPriority w:val="99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0722174307E27DAE70EEA80B54AC69FD904116B9B14CB6455B32443C66DEB599F1FB21E5204863F93F70CA0A1F339D9046583037B73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BF84D-F938-4CF4-A640-0811D9F3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2026-10-14T11:09:00Z</dcterms:created>
  <dcterms:modified xsi:type="dcterms:W3CDTF">2026-10-14T11:10:00Z</dcterms:modified>
</cp:coreProperties>
</file>