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9E1C3B" w:rsidP="009E1C3B">
            <w:pPr>
              <w:ind w:left="-108" w:right="-108"/>
              <w:jc w:val="center"/>
            </w:pPr>
            <w:bookmarkStart w:id="0" w:name="ТекстовоеПоле7"/>
            <w:r>
              <w:t>07</w:t>
            </w:r>
            <w:r w:rsidR="00D920A7">
              <w:t>.</w:t>
            </w:r>
            <w:r w:rsidR="00116D12">
              <w:t>0</w:t>
            </w:r>
            <w:r>
              <w:t>8</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A6565" w:rsidRDefault="000A2D13" w:rsidP="009E1C3B">
            <w:pPr>
              <w:ind w:left="-38" w:firstLine="38"/>
              <w:jc w:val="center"/>
            </w:pPr>
            <w:r>
              <w:t>10</w:t>
            </w:r>
            <w:r w:rsidR="009E1C3B">
              <w:t>83</w:t>
            </w:r>
          </w:p>
        </w:tc>
      </w:tr>
    </w:tbl>
    <w:p w:rsidR="00B672CC" w:rsidRDefault="00B672CC" w:rsidP="00B672CC">
      <w:pPr>
        <w:tabs>
          <w:tab w:val="left" w:pos="1134"/>
        </w:tabs>
        <w:autoSpaceDE w:val="0"/>
        <w:autoSpaceDN w:val="0"/>
        <w:adjustRightInd w:val="0"/>
        <w:ind w:firstLine="709"/>
        <w:jc w:val="both"/>
        <w:rPr>
          <w:sz w:val="26"/>
          <w:szCs w:val="26"/>
        </w:rPr>
      </w:pPr>
    </w:p>
    <w:p w:rsidR="009E1C3B" w:rsidRPr="00C73465" w:rsidRDefault="009E1C3B" w:rsidP="009E1C3B">
      <w:pPr>
        <w:shd w:val="clear" w:color="auto" w:fill="FFFFFF"/>
        <w:tabs>
          <w:tab w:val="left" w:pos="1985"/>
          <w:tab w:val="left" w:pos="4536"/>
        </w:tabs>
        <w:ind w:right="4250"/>
        <w:jc w:val="both"/>
        <w:rPr>
          <w:sz w:val="26"/>
          <w:szCs w:val="26"/>
        </w:rPr>
      </w:pPr>
      <w:r w:rsidRPr="00C73465">
        <w:rPr>
          <w:sz w:val="26"/>
          <w:szCs w:val="26"/>
        </w:rPr>
        <w:t xml:space="preserve">Об утверждении Порядка предоставления грантов в форме субсидий субъектам малого </w:t>
      </w:r>
      <w:r w:rsidR="006F1128">
        <w:rPr>
          <w:sz w:val="26"/>
          <w:szCs w:val="26"/>
        </w:rPr>
        <w:br/>
      </w:r>
      <w:r w:rsidRPr="00C73465">
        <w:rPr>
          <w:sz w:val="26"/>
          <w:szCs w:val="26"/>
        </w:rPr>
        <w:t>и среднего предпринимательства на проведение мероприятий, направленных на повышение уровня профессионального мастерства</w:t>
      </w:r>
    </w:p>
    <w:p w:rsidR="009E1C3B" w:rsidRPr="00DA0616" w:rsidRDefault="009E1C3B" w:rsidP="009E1C3B">
      <w:pPr>
        <w:ind w:firstLine="709"/>
        <w:jc w:val="both"/>
        <w:rPr>
          <w:sz w:val="26"/>
          <w:szCs w:val="26"/>
        </w:rPr>
      </w:pPr>
    </w:p>
    <w:p w:rsidR="009E1C3B" w:rsidRPr="00DA0616" w:rsidRDefault="009E1C3B" w:rsidP="009E1C3B">
      <w:pPr>
        <w:ind w:firstLine="709"/>
        <w:jc w:val="both"/>
        <w:rPr>
          <w:sz w:val="26"/>
          <w:szCs w:val="26"/>
        </w:rPr>
      </w:pPr>
    </w:p>
    <w:p w:rsidR="009E1C3B" w:rsidRPr="00DA0616" w:rsidRDefault="009E1C3B" w:rsidP="009E1C3B">
      <w:pPr>
        <w:ind w:firstLine="709"/>
        <w:jc w:val="both"/>
        <w:rPr>
          <w:sz w:val="26"/>
          <w:szCs w:val="26"/>
        </w:rPr>
      </w:pPr>
    </w:p>
    <w:p w:rsidR="009E1C3B" w:rsidRPr="00C73465" w:rsidRDefault="009E1C3B" w:rsidP="009E1C3B">
      <w:pPr>
        <w:ind w:firstLine="709"/>
        <w:jc w:val="both"/>
        <w:rPr>
          <w:sz w:val="26"/>
          <w:szCs w:val="26"/>
        </w:rPr>
      </w:pPr>
      <w:r w:rsidRPr="00C73465">
        <w:rPr>
          <w:sz w:val="26"/>
          <w:szCs w:val="26"/>
        </w:rPr>
        <w:t xml:space="preserve">В соответствии со статьей 78 Бюджетного кодекса Российской Федерации, пунктом 33 части 1 статьи 16 Федерального закона от 06.10.2003 № 131-ФЗ </w:t>
      </w:r>
      <w:r w:rsidRPr="00C73465">
        <w:rPr>
          <w:sz w:val="26"/>
          <w:szCs w:val="26"/>
        </w:rPr>
        <w:br/>
        <w:t xml:space="preserve">"Об общих принципах организации местного самоуправления в Российской Федерации", Федеральным законом от 24.07.2007 № 209-ФЗ "О развитии малого </w:t>
      </w:r>
      <w:r>
        <w:rPr>
          <w:sz w:val="26"/>
          <w:szCs w:val="26"/>
        </w:rPr>
        <w:br/>
      </w:r>
      <w:r w:rsidRPr="00C73465">
        <w:rPr>
          <w:sz w:val="26"/>
          <w:szCs w:val="26"/>
        </w:rPr>
        <w:t>и среднего предпринимательства в Российской Федерации", в целях реализации муниципальной программы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 584, Администрация муниципального образования "Городской округ "Город Нарьян-Мар"</w:t>
      </w:r>
    </w:p>
    <w:p w:rsidR="009E1C3B" w:rsidRDefault="009E1C3B" w:rsidP="009E1C3B">
      <w:pPr>
        <w:autoSpaceDE w:val="0"/>
        <w:autoSpaceDN w:val="0"/>
        <w:adjustRightInd w:val="0"/>
        <w:ind w:firstLine="709"/>
        <w:jc w:val="both"/>
        <w:rPr>
          <w:rFonts w:eastAsiaTheme="minorHAnsi"/>
          <w:sz w:val="26"/>
          <w:szCs w:val="26"/>
          <w:lang w:eastAsia="en-US"/>
        </w:rPr>
      </w:pPr>
    </w:p>
    <w:p w:rsidR="009E1C3B" w:rsidRPr="00DA0616" w:rsidRDefault="009E1C3B" w:rsidP="009E1C3B">
      <w:pPr>
        <w:jc w:val="center"/>
        <w:rPr>
          <w:b/>
          <w:bCs/>
          <w:sz w:val="26"/>
          <w:szCs w:val="26"/>
        </w:rPr>
      </w:pPr>
      <w:r w:rsidRPr="00DA0616">
        <w:rPr>
          <w:b/>
          <w:bCs/>
          <w:sz w:val="26"/>
          <w:szCs w:val="26"/>
        </w:rPr>
        <w:t>П О С Т А Н О В Л Я Е Т:</w:t>
      </w:r>
    </w:p>
    <w:p w:rsidR="009E1C3B" w:rsidRPr="00DA0616" w:rsidRDefault="009E1C3B" w:rsidP="009E1C3B">
      <w:pPr>
        <w:ind w:firstLine="709"/>
        <w:jc w:val="center"/>
        <w:rPr>
          <w:sz w:val="26"/>
          <w:szCs w:val="26"/>
        </w:rPr>
      </w:pPr>
    </w:p>
    <w:p w:rsidR="009E1C3B" w:rsidRPr="00C73465" w:rsidRDefault="009E1C3B" w:rsidP="009E1C3B">
      <w:pPr>
        <w:pStyle w:val="ConsPlusNormal"/>
        <w:ind w:firstLine="709"/>
        <w:jc w:val="both"/>
        <w:rPr>
          <w:rFonts w:ascii="Times New Roman" w:hAnsi="Times New Roman" w:cs="Times New Roman"/>
          <w:sz w:val="26"/>
          <w:szCs w:val="26"/>
        </w:rPr>
      </w:pPr>
      <w:r w:rsidRPr="00C73465">
        <w:rPr>
          <w:rFonts w:ascii="Times New Roman" w:hAnsi="Times New Roman" w:cs="Times New Roman"/>
          <w:sz w:val="26"/>
          <w:szCs w:val="26"/>
        </w:rPr>
        <w:t xml:space="preserve">1. Утвердить Порядок предоставления грантов </w:t>
      </w:r>
      <w:r w:rsidRPr="0099024A">
        <w:rPr>
          <w:rFonts w:ascii="Times New Roman" w:hAnsi="Times New Roman" w:cs="Times New Roman"/>
          <w:sz w:val="26"/>
          <w:szCs w:val="26"/>
        </w:rPr>
        <w:t xml:space="preserve">в форме субсидий субъектам малого и среднего предпринимательства на проведение мероприятий, направленных </w:t>
      </w:r>
      <w:r>
        <w:rPr>
          <w:rFonts w:ascii="Times New Roman" w:hAnsi="Times New Roman" w:cs="Times New Roman"/>
          <w:sz w:val="26"/>
          <w:szCs w:val="26"/>
        </w:rPr>
        <w:br/>
      </w:r>
      <w:r w:rsidRPr="0099024A">
        <w:rPr>
          <w:rFonts w:ascii="Times New Roman" w:hAnsi="Times New Roman" w:cs="Times New Roman"/>
          <w:sz w:val="26"/>
          <w:szCs w:val="26"/>
        </w:rPr>
        <w:t xml:space="preserve">на повышение уровня профессионального мастерства </w:t>
      </w:r>
      <w:r w:rsidRPr="00C73465">
        <w:rPr>
          <w:rFonts w:ascii="Times New Roman" w:hAnsi="Times New Roman" w:cs="Times New Roman"/>
          <w:sz w:val="26"/>
          <w:szCs w:val="26"/>
        </w:rPr>
        <w:t xml:space="preserve">согласно </w:t>
      </w:r>
      <w:proofErr w:type="gramStart"/>
      <w:r w:rsidRPr="00C73465">
        <w:rPr>
          <w:rFonts w:ascii="Times New Roman" w:hAnsi="Times New Roman" w:cs="Times New Roman"/>
          <w:sz w:val="26"/>
          <w:szCs w:val="26"/>
        </w:rPr>
        <w:t>Приложению</w:t>
      </w:r>
      <w:proofErr w:type="gramEnd"/>
      <w:r>
        <w:rPr>
          <w:rFonts w:ascii="Times New Roman" w:hAnsi="Times New Roman" w:cs="Times New Roman"/>
          <w:sz w:val="26"/>
          <w:szCs w:val="26"/>
        </w:rPr>
        <w:t xml:space="preserve"> </w:t>
      </w:r>
      <w:r>
        <w:rPr>
          <w:rFonts w:ascii="Times New Roman" w:hAnsi="Times New Roman" w:cs="Times New Roman"/>
          <w:sz w:val="26"/>
          <w:szCs w:val="26"/>
        </w:rPr>
        <w:br/>
        <w:t>к настоящему постановлению</w:t>
      </w:r>
      <w:r w:rsidRPr="00C73465">
        <w:rPr>
          <w:rFonts w:ascii="Times New Roman" w:hAnsi="Times New Roman" w:cs="Times New Roman"/>
          <w:sz w:val="26"/>
          <w:szCs w:val="26"/>
        </w:rPr>
        <w:t>.</w:t>
      </w:r>
    </w:p>
    <w:p w:rsidR="009E1C3B" w:rsidRPr="00C73465" w:rsidRDefault="009E1C3B" w:rsidP="009E1C3B">
      <w:pPr>
        <w:pStyle w:val="ConsPlusNormal"/>
        <w:ind w:firstLine="709"/>
        <w:jc w:val="both"/>
        <w:rPr>
          <w:rFonts w:ascii="Times New Roman" w:hAnsi="Times New Roman" w:cs="Times New Roman"/>
          <w:sz w:val="26"/>
          <w:szCs w:val="26"/>
        </w:rPr>
      </w:pPr>
      <w:r w:rsidRPr="00C73465">
        <w:rPr>
          <w:rFonts w:ascii="Times New Roman" w:hAnsi="Times New Roman" w:cs="Times New Roman"/>
          <w:sz w:val="26"/>
          <w:szCs w:val="26"/>
        </w:rPr>
        <w:t>2. Настоящее постановление вступает в силу после его официального опубликования.</w:t>
      </w:r>
    </w:p>
    <w:p w:rsidR="001D210D" w:rsidRPr="006F1128" w:rsidRDefault="001D210D" w:rsidP="0057386F">
      <w:pPr>
        <w:jc w:val="both"/>
        <w:rPr>
          <w:sz w:val="26"/>
          <w:szCs w:val="26"/>
        </w:rPr>
      </w:pPr>
      <w:bookmarkStart w:id="1" w:name="_GoBack"/>
      <w:bookmarkEnd w:id="1"/>
    </w:p>
    <w:p w:rsidR="001D210D" w:rsidRPr="006F1128" w:rsidRDefault="001D210D" w:rsidP="0057386F">
      <w:pPr>
        <w:jc w:val="both"/>
        <w:rPr>
          <w:sz w:val="26"/>
          <w:szCs w:val="26"/>
        </w:rPr>
      </w:pPr>
    </w:p>
    <w:p w:rsidR="0057386F" w:rsidRPr="006F1128" w:rsidRDefault="0057386F" w:rsidP="0057386F">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6F1128">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6F1128">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D2EBF" w:rsidRDefault="005D2EBF" w:rsidP="00D42219">
      <w:pPr>
        <w:jc w:val="both"/>
        <w:rPr>
          <w:bCs/>
          <w:sz w:val="26"/>
        </w:rPr>
        <w:sectPr w:rsidR="005D2EBF" w:rsidSect="006F1128">
          <w:headerReference w:type="default" r:id="rId9"/>
          <w:headerReference w:type="first" r:id="rId10"/>
          <w:type w:val="continuous"/>
          <w:pgSz w:w="11905" w:h="16838" w:code="9"/>
          <w:pgMar w:top="709" w:right="567" w:bottom="851" w:left="1701" w:header="567" w:footer="0" w:gutter="0"/>
          <w:pgNumType w:start="1"/>
          <w:cols w:space="720"/>
          <w:titlePg/>
          <w:docGrid w:linePitch="326"/>
        </w:sectPr>
      </w:pPr>
    </w:p>
    <w:p w:rsidR="009E1C3B" w:rsidRDefault="009E1C3B">
      <w:pPr>
        <w:spacing w:after="200" w:line="276" w:lineRule="auto"/>
        <w:rPr>
          <w:bCs/>
          <w:sz w:val="26"/>
        </w:rPr>
      </w:pPr>
      <w:r>
        <w:rPr>
          <w:bCs/>
          <w:sz w:val="26"/>
        </w:rPr>
        <w:br w:type="page"/>
      </w:r>
    </w:p>
    <w:p w:rsidR="009E1C3B" w:rsidRPr="000016C6" w:rsidRDefault="009E1C3B" w:rsidP="009E1C3B">
      <w:pPr>
        <w:widowControl w:val="0"/>
        <w:autoSpaceDE w:val="0"/>
        <w:autoSpaceDN w:val="0"/>
        <w:adjustRightInd w:val="0"/>
        <w:ind w:left="4962"/>
        <w:jc w:val="both"/>
        <w:outlineLvl w:val="0"/>
        <w:rPr>
          <w:sz w:val="26"/>
          <w:szCs w:val="26"/>
        </w:rPr>
      </w:pPr>
      <w:r w:rsidRPr="000016C6">
        <w:rPr>
          <w:sz w:val="26"/>
          <w:szCs w:val="26"/>
        </w:rPr>
        <w:lastRenderedPageBreak/>
        <w:t>Приложение</w:t>
      </w:r>
    </w:p>
    <w:p w:rsidR="009E1C3B" w:rsidRPr="000016C6" w:rsidRDefault="009E1C3B" w:rsidP="009E1C3B">
      <w:pPr>
        <w:widowControl w:val="0"/>
        <w:autoSpaceDE w:val="0"/>
        <w:autoSpaceDN w:val="0"/>
        <w:adjustRightInd w:val="0"/>
        <w:ind w:left="4962"/>
        <w:jc w:val="both"/>
        <w:outlineLvl w:val="0"/>
        <w:rPr>
          <w:sz w:val="26"/>
          <w:szCs w:val="26"/>
        </w:rPr>
      </w:pPr>
      <w:r w:rsidRPr="000016C6">
        <w:rPr>
          <w:sz w:val="26"/>
          <w:szCs w:val="26"/>
        </w:rPr>
        <w:t>к постановлению Администрации</w:t>
      </w:r>
    </w:p>
    <w:p w:rsidR="009E1C3B" w:rsidRPr="000016C6" w:rsidRDefault="009E1C3B" w:rsidP="009E1C3B">
      <w:pPr>
        <w:widowControl w:val="0"/>
        <w:autoSpaceDE w:val="0"/>
        <w:autoSpaceDN w:val="0"/>
        <w:adjustRightInd w:val="0"/>
        <w:ind w:left="4962"/>
        <w:jc w:val="both"/>
        <w:outlineLvl w:val="0"/>
        <w:rPr>
          <w:sz w:val="26"/>
          <w:szCs w:val="26"/>
        </w:rPr>
      </w:pPr>
      <w:r w:rsidRPr="000016C6">
        <w:rPr>
          <w:sz w:val="26"/>
          <w:szCs w:val="26"/>
        </w:rPr>
        <w:t xml:space="preserve">муниципального образования </w:t>
      </w:r>
    </w:p>
    <w:p w:rsidR="009E1C3B" w:rsidRPr="000016C6" w:rsidRDefault="009E1C3B" w:rsidP="009E1C3B">
      <w:pPr>
        <w:widowControl w:val="0"/>
        <w:autoSpaceDE w:val="0"/>
        <w:autoSpaceDN w:val="0"/>
        <w:adjustRightInd w:val="0"/>
        <w:ind w:left="4962"/>
        <w:jc w:val="both"/>
        <w:outlineLvl w:val="0"/>
        <w:rPr>
          <w:sz w:val="26"/>
          <w:szCs w:val="26"/>
        </w:rPr>
      </w:pPr>
      <w:r w:rsidRPr="000016C6">
        <w:rPr>
          <w:sz w:val="26"/>
          <w:szCs w:val="26"/>
        </w:rPr>
        <w:t>"Городской округ "Город Нарьян-Мар"</w:t>
      </w:r>
    </w:p>
    <w:p w:rsidR="009E1C3B" w:rsidRDefault="009E1C3B" w:rsidP="009E1C3B">
      <w:pPr>
        <w:widowControl w:val="0"/>
        <w:autoSpaceDE w:val="0"/>
        <w:autoSpaceDN w:val="0"/>
        <w:adjustRightInd w:val="0"/>
        <w:ind w:left="4962"/>
        <w:jc w:val="both"/>
        <w:outlineLvl w:val="0"/>
        <w:rPr>
          <w:sz w:val="26"/>
          <w:szCs w:val="26"/>
        </w:rPr>
      </w:pPr>
      <w:r w:rsidRPr="000016C6">
        <w:rPr>
          <w:sz w:val="26"/>
          <w:szCs w:val="26"/>
        </w:rPr>
        <w:t xml:space="preserve">от </w:t>
      </w:r>
      <w:r w:rsidR="006F1128">
        <w:rPr>
          <w:sz w:val="26"/>
          <w:szCs w:val="26"/>
        </w:rPr>
        <w:t>07.08.2025</w:t>
      </w:r>
      <w:r w:rsidRPr="000016C6">
        <w:rPr>
          <w:sz w:val="26"/>
          <w:szCs w:val="26"/>
        </w:rPr>
        <w:t xml:space="preserve"> № </w:t>
      </w:r>
      <w:r w:rsidR="006F1128">
        <w:rPr>
          <w:sz w:val="26"/>
          <w:szCs w:val="26"/>
        </w:rPr>
        <w:t>1083</w:t>
      </w:r>
    </w:p>
    <w:p w:rsidR="009E1C3B" w:rsidRPr="00B42B00" w:rsidRDefault="009E1C3B" w:rsidP="009E1C3B">
      <w:pPr>
        <w:tabs>
          <w:tab w:val="left" w:pos="1134"/>
        </w:tabs>
        <w:autoSpaceDE w:val="0"/>
        <w:autoSpaceDN w:val="0"/>
        <w:adjustRightInd w:val="0"/>
        <w:jc w:val="both"/>
        <w:rPr>
          <w:sz w:val="26"/>
          <w:szCs w:val="26"/>
        </w:rPr>
      </w:pPr>
    </w:p>
    <w:p w:rsidR="009E1C3B" w:rsidRDefault="009E1C3B" w:rsidP="009E1C3B">
      <w:pPr>
        <w:widowControl w:val="0"/>
        <w:autoSpaceDE w:val="0"/>
        <w:autoSpaceDN w:val="0"/>
        <w:adjustRightInd w:val="0"/>
        <w:jc w:val="center"/>
        <w:rPr>
          <w:bCs/>
          <w:sz w:val="26"/>
          <w:szCs w:val="26"/>
        </w:rPr>
      </w:pPr>
      <w:r>
        <w:rPr>
          <w:bCs/>
          <w:sz w:val="26"/>
          <w:szCs w:val="26"/>
        </w:rPr>
        <w:t>Порядок</w:t>
      </w:r>
    </w:p>
    <w:p w:rsidR="009E1C3B" w:rsidRPr="00B0443D" w:rsidRDefault="009E1C3B" w:rsidP="009E1C3B">
      <w:pPr>
        <w:widowControl w:val="0"/>
        <w:autoSpaceDE w:val="0"/>
        <w:autoSpaceDN w:val="0"/>
        <w:adjustRightInd w:val="0"/>
        <w:jc w:val="center"/>
        <w:rPr>
          <w:bCs/>
          <w:sz w:val="26"/>
          <w:szCs w:val="26"/>
        </w:rPr>
      </w:pPr>
      <w:r w:rsidRPr="00B0443D">
        <w:rPr>
          <w:bCs/>
          <w:sz w:val="26"/>
          <w:szCs w:val="26"/>
        </w:rPr>
        <w:t xml:space="preserve">предоставления грантов в форме субсидий субъектам малого </w:t>
      </w:r>
    </w:p>
    <w:p w:rsidR="009E1C3B" w:rsidRDefault="009E1C3B" w:rsidP="009E1C3B">
      <w:pPr>
        <w:widowControl w:val="0"/>
        <w:autoSpaceDE w:val="0"/>
        <w:autoSpaceDN w:val="0"/>
        <w:adjustRightInd w:val="0"/>
        <w:jc w:val="center"/>
        <w:rPr>
          <w:bCs/>
          <w:sz w:val="26"/>
          <w:szCs w:val="26"/>
        </w:rPr>
      </w:pPr>
      <w:r w:rsidRPr="00B0443D">
        <w:rPr>
          <w:bCs/>
          <w:sz w:val="26"/>
          <w:szCs w:val="26"/>
        </w:rPr>
        <w:t xml:space="preserve">и среднего предпринимательства на проведение мероприятий, направленных </w:t>
      </w:r>
      <w:r>
        <w:rPr>
          <w:bCs/>
          <w:sz w:val="26"/>
          <w:szCs w:val="26"/>
        </w:rPr>
        <w:br/>
      </w:r>
      <w:r w:rsidRPr="00B0443D">
        <w:rPr>
          <w:bCs/>
          <w:sz w:val="26"/>
          <w:szCs w:val="26"/>
        </w:rPr>
        <w:t>на повышение уровня профессионального мастерства</w:t>
      </w:r>
    </w:p>
    <w:p w:rsidR="009E1C3B" w:rsidRPr="00B42B00" w:rsidRDefault="009E1C3B" w:rsidP="009E1C3B">
      <w:pPr>
        <w:widowControl w:val="0"/>
        <w:autoSpaceDE w:val="0"/>
        <w:autoSpaceDN w:val="0"/>
        <w:adjustRightInd w:val="0"/>
        <w:jc w:val="center"/>
        <w:rPr>
          <w:bCs/>
          <w:sz w:val="26"/>
          <w:szCs w:val="26"/>
        </w:rPr>
      </w:pPr>
    </w:p>
    <w:p w:rsidR="009E1C3B" w:rsidRPr="00B42B00" w:rsidRDefault="009E1C3B" w:rsidP="009E1C3B">
      <w:pPr>
        <w:widowControl w:val="0"/>
        <w:autoSpaceDE w:val="0"/>
        <w:autoSpaceDN w:val="0"/>
        <w:adjustRightInd w:val="0"/>
        <w:jc w:val="center"/>
        <w:outlineLvl w:val="1"/>
        <w:rPr>
          <w:bCs/>
          <w:sz w:val="26"/>
          <w:szCs w:val="26"/>
        </w:rPr>
      </w:pPr>
      <w:r w:rsidRPr="00B42B00">
        <w:rPr>
          <w:sz w:val="26"/>
          <w:szCs w:val="26"/>
        </w:rPr>
        <w:t>I.</w:t>
      </w:r>
      <w:r w:rsidRPr="00B42B00">
        <w:rPr>
          <w:bCs/>
          <w:sz w:val="26"/>
          <w:szCs w:val="26"/>
        </w:rPr>
        <w:t xml:space="preserve"> Общие положения </w:t>
      </w:r>
    </w:p>
    <w:p w:rsidR="009E1C3B" w:rsidRPr="00B42B00" w:rsidRDefault="009E1C3B" w:rsidP="009E1C3B">
      <w:pPr>
        <w:widowControl w:val="0"/>
        <w:autoSpaceDE w:val="0"/>
        <w:autoSpaceDN w:val="0"/>
        <w:adjustRightInd w:val="0"/>
        <w:ind w:firstLine="709"/>
        <w:jc w:val="both"/>
        <w:rPr>
          <w:sz w:val="26"/>
          <w:szCs w:val="26"/>
        </w:rPr>
      </w:pPr>
    </w:p>
    <w:p w:rsidR="009E1C3B" w:rsidRPr="005C339D" w:rsidRDefault="009E1C3B" w:rsidP="009E1C3B">
      <w:pPr>
        <w:tabs>
          <w:tab w:val="left" w:pos="993"/>
        </w:tabs>
        <w:autoSpaceDE w:val="0"/>
        <w:autoSpaceDN w:val="0"/>
        <w:adjustRightInd w:val="0"/>
        <w:ind w:firstLine="709"/>
        <w:jc w:val="both"/>
        <w:rPr>
          <w:rFonts w:eastAsiaTheme="minorHAnsi"/>
          <w:sz w:val="26"/>
          <w:szCs w:val="26"/>
          <w:lang w:eastAsia="en-US"/>
        </w:rPr>
      </w:pPr>
      <w:r w:rsidRPr="00B42B00">
        <w:rPr>
          <w:rFonts w:eastAsiaTheme="minorHAnsi"/>
          <w:sz w:val="26"/>
          <w:szCs w:val="26"/>
          <w:lang w:eastAsia="en-US"/>
        </w:rPr>
        <w:t>1. </w:t>
      </w:r>
      <w:r w:rsidRPr="005C339D">
        <w:rPr>
          <w:rFonts w:eastAsiaTheme="minorHAnsi"/>
          <w:sz w:val="26"/>
          <w:szCs w:val="26"/>
          <w:lang w:eastAsia="en-US"/>
        </w:rPr>
        <w:t xml:space="preserve">Настоящий Порядок предоставления грантов в форме субсидий субъектам малого и среднего предпринимательства на проведение мероприятий, направленных </w:t>
      </w:r>
      <w:r>
        <w:rPr>
          <w:rFonts w:eastAsiaTheme="minorHAnsi"/>
          <w:sz w:val="26"/>
          <w:szCs w:val="26"/>
          <w:lang w:eastAsia="en-US"/>
        </w:rPr>
        <w:br/>
      </w:r>
      <w:r w:rsidRPr="005C339D">
        <w:rPr>
          <w:rFonts w:eastAsiaTheme="minorHAnsi"/>
          <w:sz w:val="26"/>
          <w:szCs w:val="26"/>
          <w:lang w:eastAsia="en-US"/>
        </w:rPr>
        <w:t>на повышение уровня профессионального мастерства</w:t>
      </w:r>
      <w:r>
        <w:rPr>
          <w:rFonts w:eastAsiaTheme="minorHAnsi"/>
          <w:sz w:val="26"/>
          <w:szCs w:val="26"/>
          <w:lang w:eastAsia="en-US"/>
        </w:rPr>
        <w:t>,</w:t>
      </w:r>
      <w:r w:rsidRPr="005C339D">
        <w:rPr>
          <w:rFonts w:eastAsiaTheme="minorHAnsi"/>
          <w:sz w:val="26"/>
          <w:szCs w:val="26"/>
          <w:lang w:eastAsia="en-US"/>
        </w:rPr>
        <w:t xml:space="preserve"> (далее – Порядок) </w:t>
      </w:r>
      <w:r w:rsidRPr="00D67165">
        <w:rPr>
          <w:rFonts w:eastAsiaTheme="minorHAnsi"/>
          <w:sz w:val="26"/>
          <w:szCs w:val="26"/>
          <w:lang w:eastAsia="en-US"/>
        </w:rPr>
        <w:t xml:space="preserve">направлен </w:t>
      </w:r>
      <w:r>
        <w:rPr>
          <w:rFonts w:eastAsiaTheme="minorHAnsi"/>
          <w:sz w:val="26"/>
          <w:szCs w:val="26"/>
          <w:lang w:eastAsia="en-US"/>
        </w:rPr>
        <w:br/>
      </w:r>
      <w:r w:rsidRPr="005C339D">
        <w:rPr>
          <w:rFonts w:eastAsiaTheme="minorHAnsi"/>
          <w:sz w:val="26"/>
          <w:szCs w:val="26"/>
          <w:lang w:eastAsia="en-US"/>
        </w:rPr>
        <w:t xml:space="preserve">на реализацию расходных обязательств бюджета муниципального образования "Городской округ "Город Нарьян-Мар" (далее – городской бюджет), предусмотренных на содействие развитию малого и среднего предпринимательства в целях выполнения Администрацией муниципального образования "Городской округ "Город Нарьян-Мар" полномочий, определенных пунктом 33 части 1 статьи 16 Федерального закона </w:t>
      </w:r>
      <w:r>
        <w:rPr>
          <w:rFonts w:eastAsiaTheme="minorHAnsi"/>
          <w:sz w:val="26"/>
          <w:szCs w:val="26"/>
          <w:lang w:eastAsia="en-US"/>
        </w:rPr>
        <w:br/>
      </w:r>
      <w:r w:rsidRPr="005C339D">
        <w:rPr>
          <w:rFonts w:eastAsiaTheme="minorHAnsi"/>
          <w:sz w:val="26"/>
          <w:szCs w:val="26"/>
          <w:lang w:eastAsia="en-US"/>
        </w:rPr>
        <w:t>от 06.10.2003 № 131-ФЗ "Об общих принципах организации местного самоуправления в Российской Федерации", и осуществляется в рамках реализации муниципальной программы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 584 (далее – Программа).</w:t>
      </w:r>
    </w:p>
    <w:p w:rsidR="009E1C3B" w:rsidRPr="005C339D" w:rsidRDefault="009E1C3B" w:rsidP="009E1C3B">
      <w:pPr>
        <w:tabs>
          <w:tab w:val="left" w:pos="993"/>
        </w:tabs>
        <w:autoSpaceDE w:val="0"/>
        <w:autoSpaceDN w:val="0"/>
        <w:adjustRightInd w:val="0"/>
        <w:ind w:firstLine="709"/>
        <w:contextualSpacing/>
        <w:jc w:val="both"/>
        <w:rPr>
          <w:rFonts w:eastAsiaTheme="minorHAnsi"/>
          <w:sz w:val="26"/>
          <w:szCs w:val="26"/>
          <w:lang w:eastAsia="en-US"/>
        </w:rPr>
      </w:pPr>
      <w:r w:rsidRPr="005C339D">
        <w:rPr>
          <w:rFonts w:eastAsiaTheme="minorHAnsi"/>
          <w:sz w:val="26"/>
          <w:szCs w:val="26"/>
          <w:lang w:eastAsia="en-US"/>
        </w:rPr>
        <w:t xml:space="preserve">2. Настоящий Порядок определяет категорию получателей грантов в форме субсидий, порядок проведения отбора, условия, порядок предоставления и размер грантов в форме субсидий, требования к отчетности, осуществлению контроля (мониторинга) за соблюдением условий и порядка предоставления грантов </w:t>
      </w:r>
      <w:r w:rsidRPr="005C339D">
        <w:rPr>
          <w:rFonts w:eastAsiaTheme="minorHAnsi"/>
          <w:sz w:val="26"/>
          <w:szCs w:val="26"/>
          <w:lang w:eastAsia="en-US"/>
        </w:rPr>
        <w:br/>
        <w:t>в форме субсидий, сроки возврата грантов в форме субсидий и ответственность за их нарушение.</w:t>
      </w:r>
    </w:p>
    <w:p w:rsidR="009E1C3B" w:rsidRPr="005C339D" w:rsidRDefault="009E1C3B" w:rsidP="009E1C3B">
      <w:pPr>
        <w:tabs>
          <w:tab w:val="left" w:pos="993"/>
        </w:tabs>
        <w:autoSpaceDE w:val="0"/>
        <w:autoSpaceDN w:val="0"/>
        <w:adjustRightInd w:val="0"/>
        <w:ind w:firstLine="709"/>
        <w:contextualSpacing/>
        <w:jc w:val="both"/>
        <w:rPr>
          <w:rFonts w:eastAsiaTheme="minorHAnsi"/>
          <w:sz w:val="26"/>
          <w:szCs w:val="26"/>
          <w:lang w:eastAsia="en-US"/>
        </w:rPr>
      </w:pPr>
      <w:r w:rsidRPr="005C339D">
        <w:rPr>
          <w:rFonts w:eastAsiaTheme="minorHAnsi"/>
          <w:sz w:val="26"/>
          <w:szCs w:val="26"/>
          <w:lang w:eastAsia="en-US"/>
        </w:rPr>
        <w:t>3. Понятия, используемые в настоящем Порядке:</w:t>
      </w:r>
    </w:p>
    <w:p w:rsidR="009E1C3B" w:rsidRPr="005C339D" w:rsidRDefault="009E1C3B" w:rsidP="009E1C3B">
      <w:pPr>
        <w:tabs>
          <w:tab w:val="left" w:pos="1276"/>
        </w:tabs>
        <w:autoSpaceDE w:val="0"/>
        <w:autoSpaceDN w:val="0"/>
        <w:adjustRightInd w:val="0"/>
        <w:ind w:firstLine="709"/>
        <w:contextualSpacing/>
        <w:jc w:val="both"/>
        <w:rPr>
          <w:rFonts w:eastAsiaTheme="minorHAnsi"/>
          <w:sz w:val="26"/>
          <w:szCs w:val="26"/>
          <w:lang w:eastAsia="en-US"/>
        </w:rPr>
      </w:pPr>
      <w:r w:rsidRPr="005C339D">
        <w:rPr>
          <w:rFonts w:eastAsiaTheme="minorHAnsi"/>
          <w:sz w:val="26"/>
          <w:szCs w:val="26"/>
          <w:lang w:eastAsia="en-US"/>
        </w:rPr>
        <w:t>3.1. Грант в форме субсидии – бюджетные средства муниципального образования "Городской округ "Город Нарьян-Мар", предоставляемые получателю гранта в форме субсидий на проведение мероприятий, направленных на повышение уровня профессионального мастерства (далее – грант);</w:t>
      </w:r>
    </w:p>
    <w:p w:rsidR="009E1C3B" w:rsidRPr="005C339D" w:rsidRDefault="009E1C3B" w:rsidP="009E1C3B">
      <w:pPr>
        <w:pStyle w:val="ConsPlusNormal"/>
        <w:ind w:firstLine="709"/>
        <w:jc w:val="both"/>
        <w:rPr>
          <w:rFonts w:ascii="Times New Roman" w:hAnsi="Times New Roman" w:cs="Times New Roman"/>
          <w:sz w:val="26"/>
          <w:szCs w:val="26"/>
        </w:rPr>
      </w:pPr>
      <w:r w:rsidRPr="005C339D">
        <w:rPr>
          <w:rFonts w:ascii="Times New Roman" w:hAnsi="Times New Roman" w:cs="Times New Roman"/>
          <w:sz w:val="26"/>
          <w:szCs w:val="26"/>
        </w:rPr>
        <w:t>3.2. Получатель гранта – победитель отбора, с которым Администрацией муниципального образования "Городской округ "Город Нарьян-Мар" заключен договор о предоставлении из бюджета муниципального образования "Городской округ "Город Нарьян-Мар" гранта в форме субсиди</w:t>
      </w:r>
      <w:r>
        <w:rPr>
          <w:rFonts w:ascii="Times New Roman" w:hAnsi="Times New Roman" w:cs="Times New Roman"/>
          <w:sz w:val="26"/>
          <w:szCs w:val="26"/>
        </w:rPr>
        <w:t>и</w:t>
      </w:r>
      <w:r w:rsidRPr="005C339D">
        <w:rPr>
          <w:rFonts w:ascii="Times New Roman" w:hAnsi="Times New Roman" w:cs="Times New Roman"/>
          <w:sz w:val="26"/>
          <w:szCs w:val="26"/>
        </w:rPr>
        <w:t xml:space="preserve"> (далее – Договор);</w:t>
      </w:r>
    </w:p>
    <w:p w:rsidR="009E1C3B" w:rsidRPr="005C339D" w:rsidRDefault="009E1C3B" w:rsidP="009E1C3B">
      <w:pPr>
        <w:tabs>
          <w:tab w:val="left" w:pos="1276"/>
        </w:tabs>
        <w:autoSpaceDE w:val="0"/>
        <w:autoSpaceDN w:val="0"/>
        <w:adjustRightInd w:val="0"/>
        <w:ind w:firstLine="709"/>
        <w:contextualSpacing/>
        <w:jc w:val="both"/>
        <w:rPr>
          <w:sz w:val="26"/>
          <w:szCs w:val="26"/>
        </w:rPr>
      </w:pPr>
      <w:r w:rsidRPr="005C339D">
        <w:rPr>
          <w:rFonts w:eastAsiaTheme="minorHAnsi"/>
          <w:sz w:val="26"/>
          <w:szCs w:val="26"/>
          <w:lang w:eastAsia="en-US"/>
        </w:rPr>
        <w:t>3.3. Участник отбора – субъект малого и среднего предпринимательства,</w:t>
      </w:r>
      <w:r w:rsidRPr="005C339D">
        <w:rPr>
          <w:sz w:val="26"/>
          <w:szCs w:val="26"/>
        </w:rPr>
        <w:t xml:space="preserve"> осуществляющий предпринимательскую деятельность на территории муниципального образования "Городской округ "Город Нарьян-Мар",</w:t>
      </w:r>
      <w:r w:rsidRPr="005C339D">
        <w:rPr>
          <w:rFonts w:eastAsiaTheme="minorHAnsi"/>
          <w:sz w:val="26"/>
          <w:szCs w:val="26"/>
          <w:lang w:eastAsia="en-US"/>
        </w:rPr>
        <w:t xml:space="preserve"> подавший </w:t>
      </w:r>
      <w:r w:rsidRPr="005C339D">
        <w:rPr>
          <w:sz w:val="26"/>
          <w:szCs w:val="26"/>
        </w:rPr>
        <w:t xml:space="preserve">заявку </w:t>
      </w:r>
      <w:r>
        <w:rPr>
          <w:sz w:val="26"/>
          <w:szCs w:val="26"/>
        </w:rPr>
        <w:br/>
      </w:r>
      <w:r w:rsidRPr="005C339D">
        <w:rPr>
          <w:sz w:val="26"/>
          <w:szCs w:val="26"/>
        </w:rPr>
        <w:t>в установленном порядке</w:t>
      </w:r>
      <w:r w:rsidRPr="005C339D">
        <w:rPr>
          <w:rFonts w:eastAsiaTheme="minorHAnsi"/>
          <w:sz w:val="26"/>
          <w:szCs w:val="26"/>
          <w:lang w:eastAsia="en-US"/>
        </w:rPr>
        <w:t xml:space="preserve"> на участие в</w:t>
      </w:r>
      <w:r w:rsidR="006F1128">
        <w:rPr>
          <w:rFonts w:eastAsiaTheme="minorHAnsi"/>
          <w:sz w:val="26"/>
          <w:szCs w:val="26"/>
          <w:lang w:eastAsia="en-US"/>
        </w:rPr>
        <w:t xml:space="preserve"> о</w:t>
      </w:r>
      <w:r w:rsidRPr="005C339D">
        <w:rPr>
          <w:rFonts w:eastAsiaTheme="minorHAnsi"/>
          <w:sz w:val="26"/>
          <w:szCs w:val="26"/>
          <w:lang w:eastAsia="en-US"/>
        </w:rPr>
        <w:t xml:space="preserve">тборе по предоставлению грантов в форме субсидий субъектам малого и среднего предпринимательства на проведение </w:t>
      </w:r>
      <w:r w:rsidRPr="005C339D">
        <w:rPr>
          <w:rFonts w:eastAsiaTheme="minorHAnsi"/>
          <w:sz w:val="26"/>
          <w:szCs w:val="26"/>
          <w:lang w:eastAsia="en-US"/>
        </w:rPr>
        <w:lastRenderedPageBreak/>
        <w:t xml:space="preserve">мероприятий, направленных на повышение уровня профессионального мастерства </w:t>
      </w:r>
      <w:r w:rsidRPr="005C339D">
        <w:rPr>
          <w:sz w:val="26"/>
          <w:szCs w:val="26"/>
        </w:rPr>
        <w:t>(далее – заявка);</w:t>
      </w:r>
    </w:p>
    <w:p w:rsidR="009E1C3B" w:rsidRPr="005C339D" w:rsidRDefault="009E1C3B" w:rsidP="009E1C3B">
      <w:pPr>
        <w:tabs>
          <w:tab w:val="left" w:pos="1276"/>
        </w:tabs>
        <w:autoSpaceDE w:val="0"/>
        <w:autoSpaceDN w:val="0"/>
        <w:adjustRightInd w:val="0"/>
        <w:ind w:firstLine="709"/>
        <w:contextualSpacing/>
        <w:jc w:val="both"/>
        <w:rPr>
          <w:rFonts w:eastAsiaTheme="minorHAnsi"/>
          <w:sz w:val="26"/>
          <w:szCs w:val="26"/>
          <w:lang w:eastAsia="en-US"/>
        </w:rPr>
      </w:pPr>
      <w:r w:rsidRPr="005C339D">
        <w:rPr>
          <w:rFonts w:eastAsiaTheme="minorHAnsi"/>
          <w:sz w:val="26"/>
          <w:szCs w:val="26"/>
          <w:lang w:eastAsia="en-US"/>
        </w:rPr>
        <w:t xml:space="preserve">3.4. Субъект малого и среднего предпринимательства – хозяйствующий субъект (юридическое лицо или индивидуальный предприниматель), отнесенный </w:t>
      </w:r>
      <w:r w:rsidRPr="005C339D">
        <w:rPr>
          <w:rFonts w:eastAsiaTheme="minorHAnsi"/>
          <w:sz w:val="26"/>
          <w:szCs w:val="26"/>
          <w:lang w:eastAsia="en-US"/>
        </w:rPr>
        <w:br/>
        <w:t>в соответствии с условиями, установленными Федеральным законом от 24.07.2007</w:t>
      </w:r>
      <w:r w:rsidRPr="005C339D">
        <w:rPr>
          <w:rFonts w:eastAsiaTheme="minorHAnsi"/>
          <w:sz w:val="26"/>
          <w:szCs w:val="26"/>
          <w:lang w:eastAsia="en-US"/>
        </w:rPr>
        <w:br/>
        <w:t xml:space="preserve">№ 209-ФЗ "О развитии малого и среднего предпринимательства в Российской Федерации" (далее </w:t>
      </w:r>
      <w:r>
        <w:rPr>
          <w:rFonts w:eastAsiaTheme="minorHAnsi"/>
          <w:sz w:val="26"/>
          <w:szCs w:val="26"/>
          <w:lang w:eastAsia="en-US"/>
        </w:rPr>
        <w:t>–</w:t>
      </w:r>
      <w:r w:rsidRPr="005C339D">
        <w:rPr>
          <w:rFonts w:eastAsiaTheme="minorHAnsi"/>
          <w:sz w:val="26"/>
          <w:szCs w:val="26"/>
          <w:lang w:eastAsia="en-US"/>
        </w:rPr>
        <w:t xml:space="preserve"> Федеральный закон № 209-ФЗ), к малым предприятиям, в том числе к </w:t>
      </w:r>
      <w:proofErr w:type="spellStart"/>
      <w:r w:rsidRPr="005C339D">
        <w:rPr>
          <w:rFonts w:eastAsiaTheme="minorHAnsi"/>
          <w:sz w:val="26"/>
          <w:szCs w:val="26"/>
          <w:lang w:eastAsia="en-US"/>
        </w:rPr>
        <w:t>микропредприятиям</w:t>
      </w:r>
      <w:proofErr w:type="spellEnd"/>
      <w:r w:rsidRPr="005C339D">
        <w:rPr>
          <w:rFonts w:eastAsiaTheme="minorHAnsi"/>
          <w:sz w:val="26"/>
          <w:szCs w:val="26"/>
          <w:lang w:eastAsia="en-US"/>
        </w:rPr>
        <w:t xml:space="preserve">, средним предприятиям, сведения о которых внесены </w:t>
      </w:r>
      <w:r w:rsidRPr="005C339D">
        <w:rPr>
          <w:rFonts w:eastAsiaTheme="minorHAnsi"/>
          <w:sz w:val="26"/>
          <w:szCs w:val="26"/>
          <w:lang w:eastAsia="en-US"/>
        </w:rPr>
        <w:br/>
        <w:t>в Единый реестр субъектов малого и среднего предпринимательства;</w:t>
      </w:r>
    </w:p>
    <w:p w:rsidR="009E1C3B" w:rsidRPr="00703BEE" w:rsidRDefault="009E1C3B" w:rsidP="009E1C3B">
      <w:pPr>
        <w:tabs>
          <w:tab w:val="left" w:pos="1276"/>
        </w:tabs>
        <w:autoSpaceDE w:val="0"/>
        <w:autoSpaceDN w:val="0"/>
        <w:adjustRightInd w:val="0"/>
        <w:ind w:firstLine="709"/>
        <w:contextualSpacing/>
        <w:jc w:val="both"/>
        <w:rPr>
          <w:rFonts w:eastAsiaTheme="minorHAnsi"/>
          <w:sz w:val="26"/>
          <w:szCs w:val="26"/>
          <w:lang w:eastAsia="en-US"/>
        </w:rPr>
      </w:pPr>
      <w:r w:rsidRPr="00B453EF">
        <w:rPr>
          <w:rFonts w:eastAsiaTheme="minorHAnsi"/>
          <w:sz w:val="26"/>
          <w:szCs w:val="26"/>
          <w:lang w:eastAsia="en-US"/>
        </w:rPr>
        <w:t xml:space="preserve">3.5. Конкурсная комиссия – комиссия по отбору получателей поддержки </w:t>
      </w:r>
      <w:r w:rsidRPr="00B453EF">
        <w:rPr>
          <w:rFonts w:eastAsiaTheme="minorHAnsi"/>
          <w:sz w:val="26"/>
          <w:szCs w:val="26"/>
          <w:lang w:eastAsia="en-US"/>
        </w:rPr>
        <w:br/>
        <w:t xml:space="preserve">из бюджета муниципального образования "Городской округ "Город Нарьян-Мар" </w:t>
      </w:r>
      <w:r w:rsidRPr="00B453EF">
        <w:rPr>
          <w:rFonts w:eastAsiaTheme="minorHAnsi"/>
          <w:sz w:val="26"/>
          <w:szCs w:val="26"/>
          <w:lang w:eastAsia="en-US"/>
        </w:rPr>
        <w:br/>
        <w:t xml:space="preserve">в рамках муниципальной программы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созданная в порядке, установленном Администрацией муниципального образования "Городской округ "Город </w:t>
      </w:r>
      <w:r w:rsidRPr="00B453EF">
        <w:rPr>
          <w:rFonts w:eastAsiaTheme="minorHAnsi"/>
          <w:sz w:val="26"/>
          <w:szCs w:val="26"/>
          <w:lang w:eastAsia="en-US"/>
        </w:rPr>
        <w:br/>
        <w:t>Нарьян-Мар";</w:t>
      </w:r>
      <w:bookmarkStart w:id="2" w:name="Par8"/>
      <w:bookmarkEnd w:id="2"/>
    </w:p>
    <w:p w:rsidR="009E1C3B" w:rsidRPr="005C339D" w:rsidRDefault="009E1C3B" w:rsidP="009E1C3B">
      <w:pPr>
        <w:tabs>
          <w:tab w:val="left" w:pos="1276"/>
        </w:tabs>
        <w:autoSpaceDE w:val="0"/>
        <w:autoSpaceDN w:val="0"/>
        <w:adjustRightInd w:val="0"/>
        <w:ind w:firstLine="709"/>
        <w:contextualSpacing/>
        <w:jc w:val="both"/>
        <w:rPr>
          <w:rFonts w:eastAsiaTheme="minorHAnsi"/>
          <w:sz w:val="26"/>
          <w:szCs w:val="26"/>
          <w:lang w:eastAsia="en-US"/>
        </w:rPr>
      </w:pPr>
      <w:r w:rsidRPr="005C339D">
        <w:rPr>
          <w:rFonts w:eastAsiaTheme="minorHAnsi"/>
          <w:sz w:val="26"/>
          <w:szCs w:val="26"/>
          <w:lang w:eastAsia="en-US"/>
        </w:rPr>
        <w:t xml:space="preserve">3.6. Органы муниципального финансового контроля – органы внутреннего </w:t>
      </w:r>
      <w:r w:rsidRPr="005C339D">
        <w:rPr>
          <w:rFonts w:eastAsiaTheme="minorHAnsi"/>
          <w:sz w:val="26"/>
          <w:szCs w:val="26"/>
          <w:lang w:eastAsia="en-US"/>
        </w:rPr>
        <w:br/>
        <w:t>и внешнего муниципального финансового контроля, уполномоченные на организацию и проведение на территории муниципального образования "Городской округ "Город Нарьян-Мар" проверок соблюдения получателями грантов условий и порядка предоставления грантов и иных требований, установленных настоящим Порядком;</w:t>
      </w:r>
    </w:p>
    <w:p w:rsidR="009E1C3B" w:rsidRPr="005C339D" w:rsidRDefault="009E1C3B" w:rsidP="009E1C3B">
      <w:pPr>
        <w:tabs>
          <w:tab w:val="left" w:pos="1276"/>
        </w:tabs>
        <w:autoSpaceDE w:val="0"/>
        <w:autoSpaceDN w:val="0"/>
        <w:adjustRightInd w:val="0"/>
        <w:ind w:firstLine="709"/>
        <w:contextualSpacing/>
        <w:jc w:val="both"/>
        <w:rPr>
          <w:rFonts w:eastAsiaTheme="minorHAnsi"/>
          <w:sz w:val="26"/>
          <w:szCs w:val="26"/>
          <w:lang w:eastAsia="en-US"/>
        </w:rPr>
      </w:pPr>
      <w:r w:rsidRPr="005C339D">
        <w:rPr>
          <w:sz w:val="26"/>
          <w:szCs w:val="26"/>
        </w:rPr>
        <w:t>3.7. Нецелевое использование бюджетных средств – использование средств гранта на расходы, не соответствующие расходам, направленным на реализацию проекта на проведение мероприятий, направленных на повышение уровня профессионального мастерства, согласно</w:t>
      </w:r>
      <w:r w:rsidRPr="005C339D">
        <w:rPr>
          <w:rFonts w:eastAsiaTheme="minorHAnsi"/>
          <w:sz w:val="26"/>
          <w:szCs w:val="26"/>
          <w:lang w:eastAsia="en-US"/>
        </w:rPr>
        <w:t xml:space="preserve"> пункту 71 настоящего Порядка.</w:t>
      </w:r>
    </w:p>
    <w:p w:rsidR="009E1C3B" w:rsidRPr="005C339D" w:rsidRDefault="009E1C3B" w:rsidP="009E1C3B">
      <w:pPr>
        <w:pStyle w:val="ConsPlusNormal"/>
        <w:ind w:firstLine="709"/>
        <w:jc w:val="both"/>
        <w:rPr>
          <w:rFonts w:ascii="Times New Roman" w:hAnsi="Times New Roman" w:cs="Times New Roman"/>
          <w:sz w:val="26"/>
          <w:szCs w:val="26"/>
          <w:shd w:val="clear" w:color="auto" w:fill="FFFFFF"/>
        </w:rPr>
      </w:pPr>
      <w:r w:rsidRPr="005C339D">
        <w:rPr>
          <w:rFonts w:ascii="Times New Roman" w:hAnsi="Times New Roman" w:cs="Times New Roman"/>
          <w:sz w:val="26"/>
          <w:szCs w:val="26"/>
        </w:rPr>
        <w:t>Иные п</w:t>
      </w:r>
      <w:r w:rsidRPr="005C339D">
        <w:rPr>
          <w:rFonts w:ascii="Times New Roman" w:hAnsi="Times New Roman" w:cs="Times New Roman"/>
          <w:sz w:val="26"/>
          <w:szCs w:val="26"/>
          <w:shd w:val="clear" w:color="auto" w:fill="FFFFFF"/>
        </w:rPr>
        <w:t xml:space="preserve">онятия и термины, используемые в настоящем Порядке, </w:t>
      </w:r>
      <w:r w:rsidRPr="005C339D">
        <w:rPr>
          <w:rFonts w:ascii="Times New Roman" w:hAnsi="Times New Roman" w:cs="Times New Roman"/>
          <w:sz w:val="26"/>
          <w:szCs w:val="26"/>
          <w:shd w:val="clear" w:color="auto" w:fill="FFFFFF"/>
        </w:rPr>
        <w:br/>
        <w:t>не определенные настоящим пунктом, применяются в значениях, определенных законодательством Российской Федерации, нормативными правовыми актами Ненецкого автономного округа и муниципального образования "Городской округ "Город Нарьян-Мар".</w:t>
      </w:r>
    </w:p>
    <w:p w:rsidR="009E1C3B" w:rsidRPr="005C339D" w:rsidRDefault="009E1C3B" w:rsidP="009E1C3B">
      <w:pPr>
        <w:tabs>
          <w:tab w:val="left" w:pos="993"/>
        </w:tabs>
        <w:autoSpaceDE w:val="0"/>
        <w:autoSpaceDN w:val="0"/>
        <w:adjustRightInd w:val="0"/>
        <w:ind w:firstLine="709"/>
        <w:contextualSpacing/>
        <w:jc w:val="both"/>
        <w:rPr>
          <w:rFonts w:eastAsiaTheme="minorHAnsi"/>
          <w:sz w:val="26"/>
          <w:szCs w:val="26"/>
          <w:lang w:eastAsia="en-US"/>
        </w:rPr>
      </w:pPr>
      <w:r w:rsidRPr="005C339D">
        <w:rPr>
          <w:sz w:val="26"/>
          <w:szCs w:val="26"/>
          <w:shd w:val="clear" w:color="auto" w:fill="FFFFFF"/>
        </w:rPr>
        <w:t>4. Целью предоставления грантов победителям</w:t>
      </w:r>
      <w:r w:rsidRPr="005C339D">
        <w:rPr>
          <w:rFonts w:eastAsiaTheme="minorHAnsi"/>
          <w:sz w:val="26"/>
          <w:szCs w:val="26"/>
          <w:lang w:eastAsia="en-US"/>
        </w:rPr>
        <w:t xml:space="preserve"> отбора является </w:t>
      </w:r>
      <w:r w:rsidRPr="005C339D">
        <w:rPr>
          <w:sz w:val="26"/>
          <w:szCs w:val="26"/>
        </w:rPr>
        <w:t xml:space="preserve">оказание финансовой поддержки субъектам малого и среднего предпринимательства </w:t>
      </w:r>
      <w:r w:rsidRPr="005C339D">
        <w:rPr>
          <w:sz w:val="26"/>
          <w:szCs w:val="26"/>
        </w:rPr>
        <w:br/>
        <w:t xml:space="preserve">на </w:t>
      </w:r>
      <w:r w:rsidRPr="005C339D">
        <w:rPr>
          <w:rFonts w:eastAsiaTheme="minorHAnsi"/>
          <w:sz w:val="26"/>
          <w:szCs w:val="26"/>
          <w:lang w:eastAsia="en-US"/>
        </w:rPr>
        <w:t>проведение мероприятий, направленных на повышение уровня профессионального мастерства</w:t>
      </w:r>
      <w:r w:rsidRPr="005C339D">
        <w:rPr>
          <w:sz w:val="26"/>
          <w:szCs w:val="26"/>
        </w:rPr>
        <w:t>.</w:t>
      </w:r>
    </w:p>
    <w:p w:rsidR="009E1C3B" w:rsidRPr="005C339D" w:rsidRDefault="009E1C3B" w:rsidP="009E1C3B">
      <w:pPr>
        <w:tabs>
          <w:tab w:val="left" w:pos="993"/>
        </w:tabs>
        <w:autoSpaceDE w:val="0"/>
        <w:autoSpaceDN w:val="0"/>
        <w:adjustRightInd w:val="0"/>
        <w:ind w:firstLine="709"/>
        <w:contextualSpacing/>
        <w:jc w:val="both"/>
        <w:rPr>
          <w:rFonts w:eastAsiaTheme="minorHAnsi"/>
          <w:sz w:val="26"/>
          <w:szCs w:val="26"/>
          <w:lang w:eastAsia="en-US"/>
        </w:rPr>
      </w:pPr>
      <w:r w:rsidRPr="005C339D">
        <w:rPr>
          <w:rFonts w:eastAsiaTheme="minorHAnsi"/>
          <w:sz w:val="26"/>
          <w:szCs w:val="26"/>
          <w:lang w:eastAsia="en-US"/>
        </w:rPr>
        <w:t>5. </w:t>
      </w:r>
      <w:r w:rsidRPr="005C339D">
        <w:rPr>
          <w:sz w:val="26"/>
          <w:szCs w:val="26"/>
        </w:rPr>
        <w:t xml:space="preserve">Главным распорядителем бюджетных средств, до которого в соответствии </w:t>
      </w:r>
      <w:r w:rsidRPr="005C339D">
        <w:rPr>
          <w:sz w:val="26"/>
          <w:szCs w:val="26"/>
        </w:rPr>
        <w:br/>
        <w:t xml:space="preserve">с бюджетным законодательством Российской Федерации как получателю бюджетных средств доведены в установленном порядке лимиты бюджетных обязательств </w:t>
      </w:r>
      <w:r w:rsidRPr="005C339D">
        <w:rPr>
          <w:sz w:val="26"/>
          <w:szCs w:val="26"/>
        </w:rPr>
        <w:br/>
        <w:t>на предоставление гранта на соответствующий финансовый год и плановый период, является Администрация муниципального образования "Городской округ "Город Нарьян-Мар" (далее – главный распорядитель бюджетных средств).</w:t>
      </w:r>
    </w:p>
    <w:p w:rsidR="009E1C3B" w:rsidRPr="005C339D" w:rsidRDefault="009E1C3B" w:rsidP="009E1C3B">
      <w:pPr>
        <w:tabs>
          <w:tab w:val="left" w:pos="993"/>
        </w:tabs>
        <w:autoSpaceDE w:val="0"/>
        <w:autoSpaceDN w:val="0"/>
        <w:adjustRightInd w:val="0"/>
        <w:ind w:firstLine="709"/>
        <w:contextualSpacing/>
        <w:jc w:val="both"/>
        <w:rPr>
          <w:rFonts w:eastAsiaTheme="minorHAnsi"/>
          <w:sz w:val="26"/>
          <w:szCs w:val="26"/>
          <w:lang w:eastAsia="en-US"/>
        </w:rPr>
      </w:pPr>
      <w:r w:rsidRPr="005C339D">
        <w:rPr>
          <w:rFonts w:eastAsiaTheme="minorHAnsi"/>
          <w:sz w:val="26"/>
          <w:szCs w:val="26"/>
          <w:lang w:eastAsia="en-US"/>
        </w:rPr>
        <w:t>6. Гранты предоставляются субъектам малого и среднего предпринимательства,</w:t>
      </w:r>
      <w:r w:rsidRPr="005C339D">
        <w:rPr>
          <w:sz w:val="26"/>
          <w:szCs w:val="26"/>
        </w:rPr>
        <w:t xml:space="preserve"> осуществляющим предпринимательскую деятельность на территории муниципального образования "Городской округ "Город Нарьян-Мар</w:t>
      </w:r>
      <w:r w:rsidRPr="00D67165">
        <w:rPr>
          <w:sz w:val="26"/>
          <w:szCs w:val="26"/>
        </w:rPr>
        <w:t xml:space="preserve">", </w:t>
      </w:r>
      <w:r w:rsidRPr="00D67165">
        <w:rPr>
          <w:rFonts w:eastAsiaTheme="minorHAnsi"/>
          <w:sz w:val="26"/>
          <w:szCs w:val="26"/>
          <w:lang w:eastAsia="en-US"/>
        </w:rPr>
        <w:t xml:space="preserve">на </w:t>
      </w:r>
      <w:r w:rsidRPr="005C339D">
        <w:rPr>
          <w:rFonts w:eastAsiaTheme="minorHAnsi"/>
          <w:sz w:val="26"/>
          <w:szCs w:val="26"/>
          <w:lang w:eastAsia="en-US"/>
        </w:rPr>
        <w:t xml:space="preserve">безвозмездной и безвозвратной основе в пределах лимитов бюджетных обязательств, предусмотренных в городском бюджете на текущий финансовый год и плановый период, утвержденных </w:t>
      </w:r>
      <w:r w:rsidRPr="005C339D">
        <w:rPr>
          <w:rFonts w:eastAsiaTheme="minorHAnsi"/>
          <w:sz w:val="26"/>
          <w:szCs w:val="26"/>
          <w:lang w:eastAsia="en-US"/>
        </w:rPr>
        <w:br/>
        <w:t xml:space="preserve">в установленном порядке на цель, указанную в </w:t>
      </w:r>
      <w:hyperlink w:anchor="Par14" w:history="1">
        <w:r w:rsidRPr="005C339D">
          <w:rPr>
            <w:rFonts w:eastAsiaTheme="minorHAnsi"/>
            <w:sz w:val="26"/>
            <w:szCs w:val="26"/>
            <w:lang w:eastAsia="en-US"/>
          </w:rPr>
          <w:t xml:space="preserve">пункте </w:t>
        </w:r>
      </w:hyperlink>
      <w:r w:rsidRPr="005C339D">
        <w:rPr>
          <w:rFonts w:eastAsiaTheme="minorHAnsi"/>
          <w:sz w:val="26"/>
          <w:szCs w:val="26"/>
          <w:lang w:eastAsia="en-US"/>
        </w:rPr>
        <w:t>4 настоящего Порядка.</w:t>
      </w:r>
    </w:p>
    <w:p w:rsidR="009E1C3B" w:rsidRPr="005C339D" w:rsidRDefault="009E1C3B" w:rsidP="009E1C3B">
      <w:pPr>
        <w:pStyle w:val="ConsPlusNormal"/>
        <w:tabs>
          <w:tab w:val="left" w:pos="1276"/>
        </w:tabs>
        <w:ind w:firstLine="709"/>
        <w:jc w:val="both"/>
        <w:rPr>
          <w:rFonts w:ascii="Times New Roman" w:hAnsi="Times New Roman" w:cs="Times New Roman"/>
          <w:sz w:val="26"/>
          <w:szCs w:val="26"/>
        </w:rPr>
      </w:pPr>
      <w:r w:rsidRPr="005C339D">
        <w:rPr>
          <w:rFonts w:ascii="Times New Roman" w:hAnsi="Times New Roman" w:cs="Times New Roman"/>
          <w:sz w:val="26"/>
          <w:szCs w:val="26"/>
        </w:rPr>
        <w:t xml:space="preserve">7. К категории получателей грантов относятся субъекты малого и среднего предпринимательства, осуществляющие предпринимательскую деятельность </w:t>
      </w:r>
      <w:r w:rsidRPr="005C339D">
        <w:rPr>
          <w:rFonts w:ascii="Times New Roman" w:hAnsi="Times New Roman" w:cs="Times New Roman"/>
          <w:sz w:val="26"/>
          <w:szCs w:val="26"/>
        </w:rPr>
        <w:br/>
      </w:r>
      <w:r w:rsidRPr="005C339D">
        <w:rPr>
          <w:rFonts w:ascii="Times New Roman" w:hAnsi="Times New Roman" w:cs="Times New Roman"/>
          <w:sz w:val="26"/>
          <w:szCs w:val="26"/>
        </w:rPr>
        <w:lastRenderedPageBreak/>
        <w:t xml:space="preserve">на территории муниципального образования "Городской округ "Город Нарьян-Мар", </w:t>
      </w:r>
      <w:r w:rsidRPr="005C339D">
        <w:rPr>
          <w:rFonts w:ascii="Times New Roman" w:hAnsi="Times New Roman" w:cs="Times New Roman"/>
          <w:sz w:val="26"/>
          <w:szCs w:val="26"/>
        </w:rPr>
        <w:br/>
        <w:t>в соответствии с условиями и требованиями настоящего Порядка.</w:t>
      </w:r>
    </w:p>
    <w:p w:rsidR="009E1C3B" w:rsidRPr="005C339D" w:rsidRDefault="009E1C3B" w:rsidP="009E1C3B">
      <w:pPr>
        <w:widowControl w:val="0"/>
        <w:autoSpaceDE w:val="0"/>
        <w:autoSpaceDN w:val="0"/>
        <w:adjustRightInd w:val="0"/>
        <w:ind w:firstLine="709"/>
        <w:jc w:val="both"/>
        <w:rPr>
          <w:sz w:val="26"/>
          <w:szCs w:val="26"/>
        </w:rPr>
      </w:pPr>
      <w:r w:rsidRPr="005C339D">
        <w:rPr>
          <w:sz w:val="26"/>
          <w:szCs w:val="26"/>
        </w:rPr>
        <w:t>8. Способом предоставления гранта является финансовое обеспечение затрат.</w:t>
      </w:r>
    </w:p>
    <w:p w:rsidR="009E1C3B" w:rsidRPr="005C339D" w:rsidRDefault="009E1C3B" w:rsidP="009E1C3B">
      <w:pPr>
        <w:widowControl w:val="0"/>
        <w:autoSpaceDE w:val="0"/>
        <w:autoSpaceDN w:val="0"/>
        <w:adjustRightInd w:val="0"/>
        <w:ind w:firstLine="709"/>
        <w:jc w:val="both"/>
        <w:rPr>
          <w:sz w:val="26"/>
          <w:szCs w:val="26"/>
        </w:rPr>
      </w:pPr>
      <w:r w:rsidRPr="005C339D">
        <w:rPr>
          <w:sz w:val="26"/>
          <w:szCs w:val="26"/>
        </w:rPr>
        <w:t xml:space="preserve">9. Информация о гранте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hyperlink r:id="rId11">
        <w:r w:rsidRPr="005C339D">
          <w:rPr>
            <w:sz w:val="26"/>
            <w:szCs w:val="26"/>
          </w:rPr>
          <w:t>порядке</w:t>
        </w:r>
      </w:hyperlink>
      <w:r w:rsidRPr="005C339D">
        <w:rPr>
          <w:sz w:val="26"/>
          <w:szCs w:val="26"/>
        </w:rPr>
        <w:t>, установленном приказом Министерства финансов Российской Федерации.</w:t>
      </w:r>
    </w:p>
    <w:p w:rsidR="009E1C3B" w:rsidRPr="00B42B00" w:rsidRDefault="009E1C3B" w:rsidP="009E1C3B">
      <w:pPr>
        <w:tabs>
          <w:tab w:val="left" w:pos="993"/>
        </w:tabs>
        <w:autoSpaceDE w:val="0"/>
        <w:autoSpaceDN w:val="0"/>
        <w:adjustRightInd w:val="0"/>
        <w:ind w:firstLine="709"/>
        <w:contextualSpacing/>
        <w:jc w:val="both"/>
        <w:rPr>
          <w:rFonts w:eastAsiaTheme="minorHAnsi"/>
          <w:sz w:val="26"/>
          <w:szCs w:val="26"/>
          <w:highlight w:val="cyan"/>
          <w:lang w:eastAsia="en-US"/>
        </w:rPr>
      </w:pPr>
    </w:p>
    <w:p w:rsidR="009E1C3B" w:rsidRPr="00B42B00" w:rsidRDefault="009E1C3B" w:rsidP="009E1C3B">
      <w:pPr>
        <w:autoSpaceDE w:val="0"/>
        <w:autoSpaceDN w:val="0"/>
        <w:adjustRightInd w:val="0"/>
        <w:jc w:val="center"/>
        <w:outlineLvl w:val="0"/>
        <w:rPr>
          <w:rFonts w:eastAsiaTheme="minorHAnsi"/>
          <w:bCs/>
          <w:sz w:val="26"/>
          <w:szCs w:val="26"/>
          <w:lang w:eastAsia="en-US"/>
        </w:rPr>
      </w:pPr>
      <w:bookmarkStart w:id="3" w:name="Par21"/>
      <w:bookmarkStart w:id="4" w:name="Par22"/>
      <w:bookmarkStart w:id="5" w:name="Par29"/>
      <w:bookmarkEnd w:id="3"/>
      <w:bookmarkEnd w:id="4"/>
      <w:bookmarkEnd w:id="5"/>
      <w:r w:rsidRPr="00B42B00">
        <w:rPr>
          <w:rFonts w:eastAsiaTheme="minorHAnsi"/>
          <w:bCs/>
          <w:sz w:val="26"/>
          <w:szCs w:val="26"/>
          <w:lang w:eastAsia="en-US"/>
        </w:rPr>
        <w:t xml:space="preserve">II. Порядок проведения отбора </w:t>
      </w:r>
    </w:p>
    <w:p w:rsidR="009E1C3B" w:rsidRPr="001B0841" w:rsidRDefault="009E1C3B" w:rsidP="009E1C3B">
      <w:pPr>
        <w:widowControl w:val="0"/>
        <w:autoSpaceDE w:val="0"/>
        <w:autoSpaceDN w:val="0"/>
        <w:adjustRightInd w:val="0"/>
        <w:ind w:firstLine="709"/>
        <w:jc w:val="center"/>
        <w:outlineLvl w:val="1"/>
        <w:rPr>
          <w:bCs/>
          <w:sz w:val="26"/>
          <w:szCs w:val="26"/>
        </w:rPr>
      </w:pP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10. Отбор получателей гранта осуществляется на конкурентной основе путем проведения конкурса. Проведение отбора осуществляется исходя из наилучших условий достижения результатов.</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 xml:space="preserve">11. Организатором отбора является Администрация муниципального образования "Городской округ "Город Нарьян-Мар" в лице структурного подразделения – управления экономического и инвестиционного развития </w:t>
      </w:r>
      <w:r w:rsidRPr="001B0841">
        <w:rPr>
          <w:sz w:val="26"/>
          <w:szCs w:val="26"/>
        </w:rPr>
        <w:br/>
        <w:t>(далее – Управление).</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12. Администрация муниципального образования "Городской округ "Город Нарьян-Мар" принимает решение в форме распо</w:t>
      </w:r>
      <w:r>
        <w:rPr>
          <w:sz w:val="26"/>
          <w:szCs w:val="26"/>
        </w:rPr>
        <w:t xml:space="preserve">ряжения о проведении отбора </w:t>
      </w:r>
      <w:r>
        <w:rPr>
          <w:sz w:val="26"/>
          <w:szCs w:val="26"/>
        </w:rPr>
        <w:br/>
      </w:r>
      <w:r w:rsidRPr="00807A9A">
        <w:rPr>
          <w:sz w:val="26"/>
          <w:szCs w:val="26"/>
        </w:rPr>
        <w:t xml:space="preserve">на предоставление грантов </w:t>
      </w:r>
      <w:r w:rsidRPr="00807A9A">
        <w:rPr>
          <w:bCs/>
          <w:sz w:val="26"/>
          <w:szCs w:val="26"/>
        </w:rPr>
        <w:t>в форме субсидий субъектам малого и среднего предпринимательства на проведение мероприятий, направленных на повышение уровня профессионального мастерства</w:t>
      </w:r>
      <w:r>
        <w:rPr>
          <w:bCs/>
          <w:sz w:val="26"/>
          <w:szCs w:val="26"/>
        </w:rPr>
        <w:t>.</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13. Отбор проводится в государственной интегрированной информационной системе управления общественными финансами "Электронный бюджет" (далее –система "Электронный бюджет").</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 xml:space="preserve">14. Обеспечение доступа к системе "Электронный бюджет" осуществляется </w:t>
      </w:r>
      <w:r w:rsidRPr="001B0841">
        <w:rPr>
          <w:sz w:val="26"/>
          <w:szCs w:val="26"/>
        </w:rPr>
        <w:b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1B0841">
        <w:rPr>
          <w:sz w:val="26"/>
          <w:szCs w:val="26"/>
        </w:rPr>
        <w:br/>
        <w:t>в электронной форме".</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15. Взаимодействие Управления, членов конкурсной комиссии с участниками отбора осуществляется с использованием документов в электронной форме в системе "Электронный бюджет".</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16. </w:t>
      </w:r>
      <w:r w:rsidRPr="006E0C55">
        <w:rPr>
          <w:sz w:val="26"/>
          <w:szCs w:val="26"/>
        </w:rPr>
        <w:t xml:space="preserve">Не позднее 5-го календарного дня до даты начала приема заявок </w:t>
      </w:r>
      <w:r w:rsidRPr="001B0841">
        <w:rPr>
          <w:sz w:val="26"/>
          <w:szCs w:val="26"/>
        </w:rPr>
        <w:t>Управление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(далее – объявление), которое подписывается усиленной квалифицированной электронной подписью руководителя главного распорядителя бюджетных средств (уполномоченного им лица), и размещает его на едином портале и официальном сайте Администрации муниципального образования "Городской округ "Город Нарьян-Мар" (https://www.adm-nmar.ru) в информационно-телекоммуникационной сети "Интернет".</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Объявление содержит следующую информацию:</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сроки проведения отбора, информацию о проведении нескольких этапов отбора с указанием сроков и порядок их проведения;</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дату и время начала подачи заявок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lastRenderedPageBreak/>
        <w:t>наименование, место нахождения, почтовый адрес, адрес электронной почты, контактный номер телефона Управления;</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 xml:space="preserve">результат предоставления гранта, установленный </w:t>
      </w:r>
      <w:hyperlink w:anchor="P202">
        <w:r w:rsidRPr="00842FC6">
          <w:rPr>
            <w:sz w:val="26"/>
            <w:szCs w:val="26"/>
          </w:rPr>
          <w:t xml:space="preserve">пунктом </w:t>
        </w:r>
      </w:hyperlink>
      <w:r w:rsidRPr="00842FC6">
        <w:rPr>
          <w:sz w:val="26"/>
          <w:szCs w:val="26"/>
        </w:rPr>
        <w:t>9</w:t>
      </w:r>
      <w:r>
        <w:rPr>
          <w:sz w:val="26"/>
          <w:szCs w:val="26"/>
        </w:rPr>
        <w:t>4</w:t>
      </w:r>
      <w:r w:rsidRPr="001B0841">
        <w:rPr>
          <w:sz w:val="26"/>
          <w:szCs w:val="26"/>
        </w:rPr>
        <w:t xml:space="preserve"> настоящего Порядка; </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доменное имя и (или) указатели страниц информационной системы "Электронный бюджет" в информационно-телекоммуникационной сети "Интернет";</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 xml:space="preserve">требования к участникам отбора, определенные </w:t>
      </w:r>
      <w:hyperlink w:anchor="P62">
        <w:r w:rsidRPr="00842FC6">
          <w:rPr>
            <w:sz w:val="26"/>
            <w:szCs w:val="26"/>
          </w:rPr>
          <w:t>пунктом</w:t>
        </w:r>
      </w:hyperlink>
      <w:r w:rsidRPr="00842FC6">
        <w:rPr>
          <w:sz w:val="26"/>
          <w:szCs w:val="26"/>
        </w:rPr>
        <w:t xml:space="preserve"> 22</w:t>
      </w:r>
      <w:r w:rsidRPr="001B0841">
        <w:rPr>
          <w:sz w:val="26"/>
          <w:szCs w:val="26"/>
        </w:rPr>
        <w:t xml:space="preserve">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категории получателей гранта и критерии оценки, показатели критериев оценки заявок в соответствии с настоящим Порядком;</w:t>
      </w:r>
    </w:p>
    <w:p w:rsidR="009E1C3B" w:rsidRPr="001B0841" w:rsidRDefault="009E1C3B" w:rsidP="009E1C3B">
      <w:pPr>
        <w:widowControl w:val="0"/>
        <w:autoSpaceDE w:val="0"/>
        <w:autoSpaceDN w:val="0"/>
        <w:adjustRightInd w:val="0"/>
        <w:ind w:firstLine="709"/>
        <w:jc w:val="both"/>
        <w:rPr>
          <w:strike/>
          <w:sz w:val="26"/>
          <w:szCs w:val="26"/>
        </w:rPr>
      </w:pPr>
      <w:r w:rsidRPr="001B0841">
        <w:rPr>
          <w:sz w:val="26"/>
          <w:szCs w:val="26"/>
        </w:rPr>
        <w:t xml:space="preserve">порядок подачи участниками отбора заявок и требований, предъявляемых </w:t>
      </w:r>
      <w:r w:rsidRPr="001B0841">
        <w:rPr>
          <w:sz w:val="26"/>
          <w:szCs w:val="26"/>
        </w:rPr>
        <w:br/>
        <w:t>к форме и содержанию заявок;</w:t>
      </w:r>
    </w:p>
    <w:p w:rsidR="009E1C3B" w:rsidRPr="001B0841" w:rsidRDefault="009E1C3B" w:rsidP="009E1C3B">
      <w:pPr>
        <w:autoSpaceDE w:val="0"/>
        <w:autoSpaceDN w:val="0"/>
        <w:adjustRightInd w:val="0"/>
        <w:ind w:firstLine="709"/>
        <w:jc w:val="both"/>
        <w:rPr>
          <w:sz w:val="26"/>
          <w:szCs w:val="26"/>
        </w:rPr>
      </w:pPr>
      <w:r w:rsidRPr="003210BE">
        <w:rPr>
          <w:sz w:val="26"/>
          <w:szCs w:val="26"/>
        </w:rPr>
        <w:t>порядок отзыва заявок, порядок их возврата, определяющий, в том числе, основания для возврата заявок, порядок внесения изменений в заявки</w:t>
      </w:r>
      <w:r w:rsidRPr="001B0841">
        <w:rPr>
          <w:sz w:val="26"/>
          <w:szCs w:val="26"/>
        </w:rPr>
        <w:t>;</w:t>
      </w:r>
    </w:p>
    <w:p w:rsidR="009E1C3B" w:rsidRDefault="009E1C3B" w:rsidP="009E1C3B">
      <w:pPr>
        <w:widowControl w:val="0"/>
        <w:autoSpaceDE w:val="0"/>
        <w:autoSpaceDN w:val="0"/>
        <w:adjustRightInd w:val="0"/>
        <w:ind w:firstLine="709"/>
        <w:jc w:val="both"/>
        <w:rPr>
          <w:sz w:val="26"/>
          <w:szCs w:val="26"/>
        </w:rPr>
      </w:pPr>
      <w:r w:rsidRPr="001B0841">
        <w:rPr>
          <w:sz w:val="26"/>
          <w:szCs w:val="26"/>
        </w:rPr>
        <w:t>правила рассмотрения и оценки заявок;</w:t>
      </w:r>
    </w:p>
    <w:p w:rsidR="009E1C3B" w:rsidRPr="001B0841" w:rsidRDefault="009E1C3B" w:rsidP="009E1C3B">
      <w:pPr>
        <w:widowControl w:val="0"/>
        <w:autoSpaceDE w:val="0"/>
        <w:autoSpaceDN w:val="0"/>
        <w:adjustRightInd w:val="0"/>
        <w:ind w:firstLine="709"/>
        <w:jc w:val="both"/>
        <w:rPr>
          <w:sz w:val="26"/>
          <w:szCs w:val="26"/>
        </w:rPr>
      </w:pPr>
      <w:r w:rsidRPr="003210BE">
        <w:rPr>
          <w:sz w:val="26"/>
          <w:szCs w:val="26"/>
        </w:rPr>
        <w:t>порядок возврата заявок на доработку;</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порядок отклонения заявок, а также информацию об основаниях их отклонения;</w:t>
      </w:r>
    </w:p>
    <w:p w:rsidR="009E1C3B" w:rsidRPr="001B0841" w:rsidRDefault="009E1C3B" w:rsidP="009E1C3B">
      <w:pPr>
        <w:widowControl w:val="0"/>
        <w:autoSpaceDE w:val="0"/>
        <w:autoSpaceDN w:val="0"/>
        <w:ind w:firstLine="709"/>
        <w:jc w:val="both"/>
        <w:rPr>
          <w:rFonts w:eastAsiaTheme="minorEastAsia"/>
          <w:sz w:val="26"/>
          <w:szCs w:val="26"/>
        </w:rPr>
      </w:pPr>
      <w:r w:rsidRPr="001B0841">
        <w:rPr>
          <w:rFonts w:eastAsiaTheme="minorEastAsia"/>
          <w:sz w:val="26"/>
          <w:szCs w:val="26"/>
        </w:rPr>
        <w:t>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w:t>
      </w:r>
      <w:r w:rsidRPr="001B0841">
        <w:rPr>
          <w:sz w:val="26"/>
          <w:szCs w:val="26"/>
        </w:rPr>
        <w:t xml:space="preserve"> </w:t>
      </w:r>
      <w:r w:rsidRPr="001B0841">
        <w:rPr>
          <w:rFonts w:eastAsiaTheme="minorEastAsia"/>
          <w:sz w:val="26"/>
          <w:szCs w:val="26"/>
        </w:rPr>
        <w:t>отбора для признания их победителями</w:t>
      </w:r>
      <w:r w:rsidRPr="001B0841">
        <w:rPr>
          <w:sz w:val="26"/>
          <w:szCs w:val="26"/>
        </w:rPr>
        <w:t xml:space="preserve"> </w:t>
      </w:r>
      <w:r w:rsidRPr="001B0841">
        <w:rPr>
          <w:rFonts w:eastAsiaTheme="minorEastAsia"/>
          <w:sz w:val="26"/>
          <w:szCs w:val="26"/>
        </w:rPr>
        <w:t>отбора, сроки оценки заявок,</w:t>
      </w:r>
      <w:r w:rsidRPr="001B0841">
        <w:rPr>
          <w:sz w:val="26"/>
          <w:szCs w:val="26"/>
        </w:rPr>
        <w:t xml:space="preserve"> </w:t>
      </w:r>
      <w:r w:rsidRPr="001B0841">
        <w:rPr>
          <w:rFonts w:eastAsiaTheme="minorEastAsia"/>
          <w:sz w:val="26"/>
          <w:szCs w:val="26"/>
        </w:rPr>
        <w:t>а также информацию об участии или неучастии комиссии в оценки заявок;</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объем распределяемого гранта в рамках отбора, порядок расчета размера гранта, установленный настоящим Порядком, правила распределения грантов по результатам отбора, которыми устанавливаются максимальный размер грантов, предоставляемых победителю (победителям) отбора;</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порядок предоставления участникам отбора разъяснений положений объявления, даты начала и окончания срока такого предоставления;</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 xml:space="preserve">срок, в течение которого победитель (победители) </w:t>
      </w:r>
      <w:r>
        <w:rPr>
          <w:sz w:val="26"/>
          <w:szCs w:val="26"/>
        </w:rPr>
        <w:t xml:space="preserve">отбора </w:t>
      </w:r>
      <w:r w:rsidRPr="001B0841">
        <w:rPr>
          <w:sz w:val="26"/>
          <w:szCs w:val="26"/>
        </w:rPr>
        <w:t xml:space="preserve">должен (должны) подписать </w:t>
      </w:r>
      <w:r>
        <w:rPr>
          <w:sz w:val="26"/>
          <w:szCs w:val="26"/>
        </w:rPr>
        <w:t>Д</w:t>
      </w:r>
      <w:r w:rsidRPr="001B0841">
        <w:rPr>
          <w:sz w:val="26"/>
          <w:szCs w:val="26"/>
        </w:rPr>
        <w:t>оговор;</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 xml:space="preserve">условия признания победителя (победителей) отбора уклонившимся </w:t>
      </w:r>
      <w:r w:rsidRPr="001B0841">
        <w:rPr>
          <w:sz w:val="26"/>
          <w:szCs w:val="26"/>
        </w:rPr>
        <w:br/>
        <w:t xml:space="preserve">от заключения </w:t>
      </w:r>
      <w:r>
        <w:rPr>
          <w:sz w:val="26"/>
          <w:szCs w:val="26"/>
        </w:rPr>
        <w:t>Д</w:t>
      </w:r>
      <w:r w:rsidRPr="001B0841">
        <w:rPr>
          <w:sz w:val="26"/>
          <w:szCs w:val="26"/>
        </w:rPr>
        <w:t>оговора;</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 xml:space="preserve">сроки размещения протокола подведения итогов на едином портале, а также </w:t>
      </w:r>
      <w:r w:rsidRPr="001B0841">
        <w:rPr>
          <w:sz w:val="26"/>
          <w:szCs w:val="26"/>
        </w:rPr>
        <w:br/>
        <w:t>на официальном сайте Администрации муниципального образования "Городской округ "Город Нарьян-Мар" (https://www.adm-nmar.ru) в информационно-телекоммуникационной сети "Интернет", которые не могут быть позднее 14-го календарного дня, следующего за днем определения победителя (победителей) отбора.</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17.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w:t>
      </w:r>
    </w:p>
    <w:p w:rsidR="009E1C3B" w:rsidRPr="001B0841" w:rsidRDefault="009E1C3B" w:rsidP="009E1C3B">
      <w:pPr>
        <w:autoSpaceDE w:val="0"/>
        <w:autoSpaceDN w:val="0"/>
        <w:adjustRightInd w:val="0"/>
        <w:ind w:firstLine="709"/>
        <w:jc w:val="both"/>
        <w:rPr>
          <w:sz w:val="26"/>
          <w:szCs w:val="26"/>
        </w:rPr>
      </w:pPr>
      <w:r w:rsidRPr="001B0841">
        <w:rPr>
          <w:sz w:val="26"/>
          <w:szCs w:val="26"/>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w:t>
      </w:r>
      <w:r w:rsidRPr="001B0841">
        <w:rPr>
          <w:rFonts w:eastAsiaTheme="minorHAnsi"/>
          <w:sz w:val="26"/>
          <w:szCs w:val="26"/>
          <w:lang w:eastAsia="en-US"/>
        </w:rPr>
        <w:t xml:space="preserve"> (уполномоченного им </w:t>
      </w:r>
      <w:r w:rsidRPr="001B0841">
        <w:rPr>
          <w:rFonts w:eastAsiaTheme="minorHAnsi"/>
          <w:sz w:val="26"/>
          <w:szCs w:val="26"/>
          <w:lang w:eastAsia="en-US"/>
        </w:rPr>
        <w:lastRenderedPageBreak/>
        <w:t>лица)</w:t>
      </w:r>
      <w:r w:rsidRPr="001B0841">
        <w:rPr>
          <w:sz w:val="26"/>
          <w:szCs w:val="26"/>
        </w:rPr>
        <w:t>, размещается на едином портале и содержит информацию о причинах отмены отбора.</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 xml:space="preserve">18. Участники отбора, подавшие заявки до момента размещения объявления </w:t>
      </w:r>
      <w:r w:rsidRPr="001B0841">
        <w:rPr>
          <w:sz w:val="26"/>
          <w:szCs w:val="26"/>
        </w:rPr>
        <w:br/>
        <w:t xml:space="preserve">об отмене проведения отбора, информируются главным распорядителем бюджетных средств об отмене проведения отбора в системе "Электронный бюджет" в течение </w:t>
      </w:r>
      <w:r w:rsidRPr="001B0841">
        <w:rPr>
          <w:sz w:val="26"/>
          <w:szCs w:val="26"/>
        </w:rPr>
        <w:br/>
        <w:t>1 рабочего дня с даты размещения объявления об отмене отбора.</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 xml:space="preserve">Отбор считается отмененным со дня размещения объявления о его отмене </w:t>
      </w:r>
      <w:r w:rsidRPr="001B0841">
        <w:rPr>
          <w:sz w:val="26"/>
          <w:szCs w:val="26"/>
        </w:rPr>
        <w:br/>
        <w:t>на едином портале.</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 xml:space="preserve">19. После окончания срока отмены проведения отбора получателей грантов </w:t>
      </w:r>
      <w:r w:rsidRPr="001B0841">
        <w:rPr>
          <w:sz w:val="26"/>
          <w:szCs w:val="26"/>
        </w:rPr>
        <w:br/>
        <w:t xml:space="preserve">в соответствии с </w:t>
      </w:r>
      <w:r w:rsidRPr="00842FC6">
        <w:rPr>
          <w:sz w:val="26"/>
          <w:szCs w:val="26"/>
        </w:rPr>
        <w:t>пунктом 17</w:t>
      </w:r>
      <w:r w:rsidRPr="001B0841">
        <w:rPr>
          <w:sz w:val="26"/>
          <w:szCs w:val="26"/>
        </w:rPr>
        <w:t xml:space="preserve"> настоящего Порядка и до заключения </w:t>
      </w:r>
      <w:r>
        <w:rPr>
          <w:sz w:val="26"/>
          <w:szCs w:val="26"/>
        </w:rPr>
        <w:t>Д</w:t>
      </w:r>
      <w:r w:rsidRPr="001B0841">
        <w:rPr>
          <w:sz w:val="26"/>
          <w:szCs w:val="26"/>
        </w:rPr>
        <w:t xml:space="preserve">оговора </w:t>
      </w:r>
      <w:r w:rsidRPr="001B0841">
        <w:rPr>
          <w:sz w:val="26"/>
          <w:szCs w:val="26"/>
        </w:rPr>
        <w:br/>
        <w:t xml:space="preserve">с получателем гранта главный распорядитель бюджетных средств может отменить отбор получателей грантов только в случае возникновения обстоятельств непреодолимой силы в соответствии с </w:t>
      </w:r>
      <w:hyperlink r:id="rId12">
        <w:r w:rsidRPr="001B0841">
          <w:rPr>
            <w:sz w:val="26"/>
            <w:szCs w:val="26"/>
          </w:rPr>
          <w:t>пунктом 3 статьи 401</w:t>
        </w:r>
      </w:hyperlink>
      <w:r w:rsidRPr="001B0841">
        <w:rPr>
          <w:sz w:val="26"/>
          <w:szCs w:val="26"/>
        </w:rPr>
        <w:t xml:space="preserve"> Гражданского кодекса Российской Федерации.</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20. Внесение изменений в объявление осуществляется в срок не позднее наступления даты окончания приема заявок с соблюдением следующих условий:</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20.1.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10 календарных дней;</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20.2. При внесении изменений в объявление не допускается изменение способа отбора получателей грантов;</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20.3. 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9E1C3B" w:rsidRPr="001B0841" w:rsidRDefault="009E1C3B" w:rsidP="009E1C3B">
      <w:pPr>
        <w:widowControl w:val="0"/>
        <w:autoSpaceDE w:val="0"/>
        <w:autoSpaceDN w:val="0"/>
        <w:adjustRightInd w:val="0"/>
        <w:ind w:firstLine="709"/>
        <w:jc w:val="both"/>
        <w:rPr>
          <w:sz w:val="26"/>
          <w:szCs w:val="26"/>
        </w:rPr>
      </w:pPr>
      <w:r w:rsidRPr="001B0841">
        <w:rPr>
          <w:sz w:val="26"/>
          <w:szCs w:val="26"/>
        </w:rPr>
        <w:t xml:space="preserve">21. Управление не позднее дня, следующего за днем внесения изменений </w:t>
      </w:r>
      <w:r w:rsidRPr="001B0841">
        <w:rPr>
          <w:sz w:val="26"/>
          <w:szCs w:val="26"/>
        </w:rPr>
        <w:br/>
        <w:t xml:space="preserve">в объявление, уведомляет участников отбора о внесении изменений в объявление </w:t>
      </w:r>
      <w:r w:rsidRPr="001B0841">
        <w:rPr>
          <w:sz w:val="26"/>
          <w:szCs w:val="26"/>
        </w:rPr>
        <w:br/>
        <w:t>с использованием системы "Электронный бюджет".</w:t>
      </w:r>
    </w:p>
    <w:p w:rsidR="009E1C3B" w:rsidRPr="00D63E11" w:rsidRDefault="009E1C3B" w:rsidP="009E1C3B">
      <w:pPr>
        <w:widowControl w:val="0"/>
        <w:autoSpaceDE w:val="0"/>
        <w:autoSpaceDN w:val="0"/>
        <w:adjustRightInd w:val="0"/>
        <w:ind w:firstLine="709"/>
        <w:jc w:val="both"/>
        <w:rPr>
          <w:sz w:val="26"/>
          <w:szCs w:val="26"/>
        </w:rPr>
      </w:pPr>
      <w:r w:rsidRPr="00D63E11">
        <w:rPr>
          <w:sz w:val="26"/>
          <w:szCs w:val="26"/>
        </w:rPr>
        <w:t>22. Требования, которым должны соответствовать участники отбора:</w:t>
      </w:r>
    </w:p>
    <w:p w:rsidR="009E1C3B" w:rsidRPr="00D63E11" w:rsidRDefault="009E1C3B" w:rsidP="009E1C3B">
      <w:pPr>
        <w:widowControl w:val="0"/>
        <w:autoSpaceDE w:val="0"/>
        <w:autoSpaceDN w:val="0"/>
        <w:adjustRightInd w:val="0"/>
        <w:ind w:firstLine="709"/>
        <w:jc w:val="both"/>
        <w:rPr>
          <w:rFonts w:eastAsiaTheme="minorEastAsia"/>
          <w:sz w:val="26"/>
          <w:szCs w:val="26"/>
        </w:rPr>
      </w:pPr>
      <w:r w:rsidRPr="00D63E11">
        <w:rPr>
          <w:sz w:val="26"/>
          <w:szCs w:val="26"/>
        </w:rPr>
        <w:t>22.1. </w:t>
      </w:r>
      <w:r w:rsidRPr="00D63E11">
        <w:rPr>
          <w:rFonts w:eastAsiaTheme="minorEastAsia"/>
          <w:sz w:val="26"/>
          <w:szCs w:val="26"/>
        </w:rPr>
        <w:t>На дату рассмотрения заявки:</w:t>
      </w:r>
    </w:p>
    <w:p w:rsidR="009E1C3B" w:rsidRPr="00D63E11" w:rsidRDefault="009E1C3B" w:rsidP="009E1C3B">
      <w:pPr>
        <w:widowControl w:val="0"/>
        <w:autoSpaceDE w:val="0"/>
        <w:autoSpaceDN w:val="0"/>
        <w:ind w:firstLine="709"/>
        <w:jc w:val="both"/>
        <w:rPr>
          <w:rFonts w:eastAsiaTheme="minorEastAsia"/>
          <w:sz w:val="26"/>
          <w:szCs w:val="26"/>
        </w:rPr>
      </w:pPr>
      <w:r w:rsidRPr="00D63E11">
        <w:rPr>
          <w:rFonts w:eastAsiaTheme="minorEastAsia"/>
          <w:sz w:val="26"/>
          <w:szCs w:val="26"/>
        </w:rPr>
        <w:t xml:space="preserve">участник отбора не является иностранным юридическим лицом, в том числе местом регистрации которых является государство или территория, включенные </w:t>
      </w:r>
      <w:r w:rsidRPr="00D63E11">
        <w:rPr>
          <w:rFonts w:eastAsiaTheme="minorEastAsia"/>
          <w:sz w:val="26"/>
          <w:szCs w:val="26"/>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w:t>
      </w:r>
      <w:r>
        <w:rPr>
          <w:rFonts w:eastAsiaTheme="minorEastAsia"/>
          <w:sz w:val="26"/>
          <w:szCs w:val="26"/>
        </w:rPr>
        <w:br/>
      </w:r>
      <w:r w:rsidRPr="00D63E11">
        <w:rPr>
          <w:rFonts w:eastAsiaTheme="minorEastAsia"/>
          <w:sz w:val="26"/>
          <w:szCs w:val="26"/>
        </w:rPr>
        <w:t>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E1C3B" w:rsidRPr="00D63E11" w:rsidRDefault="009E1C3B" w:rsidP="009E1C3B">
      <w:pPr>
        <w:widowControl w:val="0"/>
        <w:autoSpaceDE w:val="0"/>
        <w:autoSpaceDN w:val="0"/>
        <w:ind w:firstLine="709"/>
        <w:jc w:val="both"/>
        <w:rPr>
          <w:rFonts w:eastAsiaTheme="minorEastAsia"/>
          <w:sz w:val="26"/>
          <w:szCs w:val="26"/>
        </w:rPr>
      </w:pPr>
      <w:r w:rsidRPr="00D63E11">
        <w:rPr>
          <w:rFonts w:eastAsiaTheme="minorEastAsia"/>
          <w:sz w:val="26"/>
          <w:szCs w:val="26"/>
        </w:rPr>
        <w:t xml:space="preserve">участник отбора не находится в перечне организаций и физических лиц, </w:t>
      </w:r>
      <w:r w:rsidRPr="00D63E11">
        <w:rPr>
          <w:rFonts w:eastAsiaTheme="minorEastAsia"/>
          <w:sz w:val="26"/>
          <w:szCs w:val="26"/>
        </w:rPr>
        <w:br/>
        <w:t>в отношении которых имеются сведения об их причастности к экстремистской деятельности или терроризму;</w:t>
      </w:r>
    </w:p>
    <w:p w:rsidR="009E1C3B" w:rsidRPr="00D63E11" w:rsidRDefault="009E1C3B" w:rsidP="009E1C3B">
      <w:pPr>
        <w:widowControl w:val="0"/>
        <w:autoSpaceDE w:val="0"/>
        <w:autoSpaceDN w:val="0"/>
        <w:ind w:firstLine="709"/>
        <w:jc w:val="both"/>
        <w:rPr>
          <w:rFonts w:eastAsiaTheme="minorEastAsia"/>
          <w:sz w:val="26"/>
          <w:szCs w:val="26"/>
        </w:rPr>
      </w:pPr>
      <w:r w:rsidRPr="00D63E11">
        <w:rPr>
          <w:rFonts w:eastAsiaTheme="minorEastAsia"/>
          <w:sz w:val="26"/>
          <w:szCs w:val="26"/>
        </w:rPr>
        <w:t xml:space="preserve">участник отбора не находится в составляемых в рамках реализации полномочий, </w:t>
      </w:r>
      <w:r w:rsidRPr="00D63E11">
        <w:rPr>
          <w:rFonts w:eastAsiaTheme="minorEastAsia"/>
          <w:sz w:val="26"/>
          <w:szCs w:val="26"/>
        </w:rPr>
        <w:lastRenderedPageBreak/>
        <w:t xml:space="preserve">предусмотренных </w:t>
      </w:r>
      <w:hyperlink r:id="rId13">
        <w:r w:rsidRPr="00D63E11">
          <w:rPr>
            <w:rFonts w:eastAsiaTheme="minorEastAsia"/>
            <w:sz w:val="26"/>
            <w:szCs w:val="26"/>
          </w:rPr>
          <w:t>главой VII</w:t>
        </w:r>
      </w:hyperlink>
      <w:r w:rsidRPr="00D63E11">
        <w:rPr>
          <w:rFonts w:eastAsiaTheme="minorEastAsia"/>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Pr>
          <w:rFonts w:eastAsiaTheme="minorEastAsia"/>
          <w:sz w:val="26"/>
          <w:szCs w:val="26"/>
        </w:rPr>
        <w:br/>
      </w:r>
      <w:r w:rsidRPr="00D63E11">
        <w:rPr>
          <w:rFonts w:eastAsiaTheme="minorEastAsia"/>
          <w:sz w:val="26"/>
          <w:szCs w:val="26"/>
        </w:rPr>
        <w:t>или с распространением оружия массового уничтожения;</w:t>
      </w:r>
    </w:p>
    <w:p w:rsidR="009E1C3B" w:rsidRPr="00D63E11" w:rsidRDefault="009E1C3B" w:rsidP="009E1C3B">
      <w:pPr>
        <w:tabs>
          <w:tab w:val="left" w:pos="1276"/>
        </w:tabs>
        <w:autoSpaceDE w:val="0"/>
        <w:autoSpaceDN w:val="0"/>
        <w:adjustRightInd w:val="0"/>
        <w:ind w:firstLine="709"/>
        <w:jc w:val="both"/>
        <w:rPr>
          <w:rFonts w:eastAsiaTheme="minorHAnsi"/>
          <w:sz w:val="26"/>
          <w:szCs w:val="26"/>
          <w:lang w:eastAsia="en-US"/>
        </w:rPr>
      </w:pPr>
      <w:r w:rsidRPr="00D63E11">
        <w:rPr>
          <w:rFonts w:eastAsiaTheme="minorEastAsia"/>
          <w:sz w:val="26"/>
          <w:szCs w:val="26"/>
        </w:rPr>
        <w:t xml:space="preserve">участник отбора не является получателем средств из городского бюджета, </w:t>
      </w:r>
      <w:r w:rsidRPr="00D63E11">
        <w:rPr>
          <w:rFonts w:eastAsiaTheme="minorEastAsia"/>
          <w:sz w:val="26"/>
          <w:szCs w:val="26"/>
        </w:rPr>
        <w:br/>
        <w:t xml:space="preserve">из которого планируется предоставление гранта в соответствии с настоящим </w:t>
      </w:r>
      <w:r w:rsidRPr="00D63E11">
        <w:rPr>
          <w:rFonts w:eastAsiaTheme="minorEastAsia"/>
          <w:sz w:val="26"/>
          <w:szCs w:val="26"/>
        </w:rPr>
        <w:br/>
      </w:r>
      <w:r>
        <w:rPr>
          <w:rFonts w:eastAsiaTheme="minorEastAsia"/>
          <w:sz w:val="26"/>
          <w:szCs w:val="26"/>
        </w:rPr>
        <w:t>Порядком</w:t>
      </w:r>
      <w:r w:rsidRPr="00D63E11">
        <w:rPr>
          <w:rFonts w:eastAsiaTheme="minorEastAsia"/>
          <w:sz w:val="26"/>
          <w:szCs w:val="26"/>
        </w:rPr>
        <w:t>, на основании иных муниципальных правовых актов на цели, установленные настоящим Порядком</w:t>
      </w:r>
      <w:r w:rsidRPr="00D63E11">
        <w:rPr>
          <w:rFonts w:eastAsiaTheme="minorHAnsi"/>
          <w:sz w:val="26"/>
          <w:szCs w:val="26"/>
          <w:lang w:eastAsia="en-US"/>
        </w:rPr>
        <w:t xml:space="preserve">, если с момента заключения Договора прошло </w:t>
      </w:r>
      <w:r>
        <w:rPr>
          <w:rFonts w:eastAsiaTheme="minorHAnsi"/>
          <w:sz w:val="26"/>
          <w:szCs w:val="26"/>
          <w:lang w:eastAsia="en-US"/>
        </w:rPr>
        <w:br/>
      </w:r>
      <w:r w:rsidRPr="00D63E11">
        <w:rPr>
          <w:rFonts w:eastAsiaTheme="minorHAnsi"/>
          <w:sz w:val="26"/>
          <w:szCs w:val="26"/>
          <w:lang w:eastAsia="en-US"/>
        </w:rPr>
        <w:t>не менее 2 лет и срок действия Договора еще не истек;</w:t>
      </w:r>
    </w:p>
    <w:p w:rsidR="009E1C3B" w:rsidRPr="00D63E11" w:rsidRDefault="009E1C3B" w:rsidP="009E1C3B">
      <w:pPr>
        <w:widowControl w:val="0"/>
        <w:autoSpaceDE w:val="0"/>
        <w:autoSpaceDN w:val="0"/>
        <w:ind w:firstLine="709"/>
        <w:jc w:val="both"/>
        <w:rPr>
          <w:rFonts w:eastAsiaTheme="minorEastAsia"/>
          <w:sz w:val="26"/>
          <w:szCs w:val="26"/>
        </w:rPr>
      </w:pPr>
      <w:r w:rsidRPr="00D63E11">
        <w:rPr>
          <w:rFonts w:eastAsiaTheme="minorEastAsia"/>
          <w:sz w:val="26"/>
          <w:szCs w:val="26"/>
        </w:rPr>
        <w:t xml:space="preserve">участник отбора не является иностранным агентом в соответствии </w:t>
      </w:r>
      <w:r w:rsidRPr="00D63E11">
        <w:rPr>
          <w:rFonts w:eastAsiaTheme="minorEastAsia"/>
          <w:sz w:val="26"/>
          <w:szCs w:val="26"/>
        </w:rPr>
        <w:br/>
        <w:t xml:space="preserve">с Федеральным </w:t>
      </w:r>
      <w:hyperlink r:id="rId14">
        <w:r w:rsidRPr="00D63E11">
          <w:rPr>
            <w:rFonts w:eastAsiaTheme="minorEastAsia"/>
            <w:sz w:val="26"/>
            <w:szCs w:val="26"/>
          </w:rPr>
          <w:t>законом</w:t>
        </w:r>
      </w:hyperlink>
      <w:r w:rsidRPr="00D63E11">
        <w:rPr>
          <w:rFonts w:eastAsiaTheme="minorEastAsia"/>
          <w:sz w:val="26"/>
          <w:szCs w:val="26"/>
        </w:rPr>
        <w:t xml:space="preserve"> "О контроле за деятельностью лиц, находящихся </w:t>
      </w:r>
      <w:r w:rsidRPr="00D63E11">
        <w:rPr>
          <w:rFonts w:eastAsiaTheme="minorEastAsia"/>
          <w:sz w:val="26"/>
          <w:szCs w:val="26"/>
        </w:rPr>
        <w:br/>
        <w:t>под иностранным влиянием";</w:t>
      </w:r>
    </w:p>
    <w:p w:rsidR="009E1C3B" w:rsidRPr="00D63E11" w:rsidRDefault="009E1C3B" w:rsidP="009E1C3B">
      <w:pPr>
        <w:widowControl w:val="0"/>
        <w:autoSpaceDE w:val="0"/>
        <w:autoSpaceDN w:val="0"/>
        <w:ind w:firstLine="709"/>
        <w:jc w:val="both"/>
        <w:rPr>
          <w:rFonts w:eastAsiaTheme="minorEastAsia"/>
          <w:sz w:val="26"/>
          <w:szCs w:val="26"/>
        </w:rPr>
      </w:pPr>
      <w:r w:rsidRPr="00D63E11">
        <w:rPr>
          <w:rFonts w:eastAsiaTheme="minorEastAsia"/>
          <w:sz w:val="26"/>
          <w:szCs w:val="26"/>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E1C3B" w:rsidRPr="00D63E11" w:rsidRDefault="009E1C3B" w:rsidP="009E1C3B">
      <w:pPr>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 xml:space="preserve">участник отбора, являющийся юридическим лицом, не находится в процессе реорганизации (за исключением реорганизации в форме присоединения </w:t>
      </w:r>
      <w:r w:rsidRPr="00D63E11">
        <w:rPr>
          <w:rFonts w:eastAsiaTheme="minorHAnsi"/>
          <w:sz w:val="26"/>
          <w:szCs w:val="26"/>
          <w:lang w:eastAsia="en-US"/>
        </w:rPr>
        <w:br/>
        <w:t>к юридическому лицу, являющемуся получателем гранта (участником отбора), другого юридического лица), ликвидации, в отношении его не введена процедура банкротства, деятельность получателя гранта (участника отбора) не приостановлена в порядке, предусмотренном законодательством Российской Федерации;</w:t>
      </w:r>
    </w:p>
    <w:p w:rsidR="009E1C3B" w:rsidRPr="00D63E11" w:rsidRDefault="009E1C3B" w:rsidP="009E1C3B">
      <w:pPr>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 xml:space="preserve">участник отбора, являющийся индивидуальным предпринимателем, </w:t>
      </w:r>
      <w:r w:rsidRPr="00D63E11">
        <w:rPr>
          <w:rFonts w:eastAsiaTheme="minorHAnsi"/>
          <w:sz w:val="26"/>
          <w:szCs w:val="26"/>
          <w:lang w:eastAsia="en-US"/>
        </w:rPr>
        <w:br/>
        <w:t>не прекратил деятельность в качестве индивидуального предпринимателя;</w:t>
      </w:r>
    </w:p>
    <w:p w:rsidR="009E1C3B" w:rsidRPr="00D63E11" w:rsidRDefault="009E1C3B" w:rsidP="009E1C3B">
      <w:pPr>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участник отбора предоставил весь требуемый перечень документов, необходимых для подтверждения соответствия участника от</w:t>
      </w:r>
      <w:r>
        <w:rPr>
          <w:rFonts w:eastAsiaTheme="minorHAnsi"/>
          <w:sz w:val="26"/>
          <w:szCs w:val="26"/>
          <w:lang w:eastAsia="en-US"/>
        </w:rPr>
        <w:t>бора требованиям;</w:t>
      </w:r>
    </w:p>
    <w:p w:rsidR="009E1C3B" w:rsidRPr="00D63E11" w:rsidRDefault="009E1C3B" w:rsidP="009E1C3B">
      <w:pPr>
        <w:widowControl w:val="0"/>
        <w:autoSpaceDE w:val="0"/>
        <w:autoSpaceDN w:val="0"/>
        <w:ind w:firstLine="709"/>
        <w:jc w:val="both"/>
        <w:rPr>
          <w:rFonts w:eastAsiaTheme="minorEastAsia"/>
          <w:sz w:val="26"/>
          <w:szCs w:val="26"/>
        </w:rPr>
      </w:pPr>
      <w:r w:rsidRPr="00D63E11">
        <w:rPr>
          <w:rFonts w:eastAsiaTheme="minorEastAsia"/>
          <w:sz w:val="26"/>
          <w:szCs w:val="26"/>
        </w:rPr>
        <w:t>22.2. Дополнительные требования на дату подачи заявки:</w:t>
      </w:r>
    </w:p>
    <w:p w:rsidR="009E1C3B" w:rsidRPr="00D63E11" w:rsidRDefault="009E1C3B" w:rsidP="009E1C3B">
      <w:pPr>
        <w:autoSpaceDE w:val="0"/>
        <w:autoSpaceDN w:val="0"/>
        <w:adjustRightInd w:val="0"/>
        <w:ind w:firstLine="709"/>
        <w:jc w:val="both"/>
        <w:rPr>
          <w:rFonts w:eastAsiaTheme="minorEastAsia"/>
          <w:sz w:val="26"/>
          <w:szCs w:val="26"/>
        </w:rPr>
      </w:pPr>
      <w:r w:rsidRPr="00D63E11">
        <w:rPr>
          <w:rFonts w:eastAsiaTheme="minorEastAsia"/>
          <w:sz w:val="26"/>
          <w:szCs w:val="26"/>
        </w:rPr>
        <w:t>у участника отбора отсутствуют нарушения условий и порядка оказания поддержки, указанные в части 5 статьи 14 Федерального закона № 209-ФЗ;</w:t>
      </w:r>
    </w:p>
    <w:p w:rsidR="009E1C3B" w:rsidRPr="00D63E11" w:rsidRDefault="009E1C3B" w:rsidP="009E1C3B">
      <w:pPr>
        <w:autoSpaceDE w:val="0"/>
        <w:autoSpaceDN w:val="0"/>
        <w:adjustRightInd w:val="0"/>
        <w:ind w:firstLine="709"/>
        <w:jc w:val="both"/>
        <w:rPr>
          <w:rFonts w:eastAsiaTheme="minorEastAsia"/>
          <w:sz w:val="26"/>
          <w:szCs w:val="26"/>
        </w:rPr>
      </w:pPr>
      <w:r w:rsidRPr="00D63E11">
        <w:rPr>
          <w:rFonts w:eastAsiaTheme="minorEastAsia"/>
          <w:sz w:val="26"/>
          <w:szCs w:val="26"/>
        </w:rPr>
        <w:t xml:space="preserve">участник отбора соответствует требованиям статьи 4 Федерального закона </w:t>
      </w:r>
      <w:r w:rsidRPr="00D63E11">
        <w:rPr>
          <w:rFonts w:eastAsiaTheme="minorEastAsia"/>
          <w:sz w:val="26"/>
          <w:szCs w:val="26"/>
        </w:rPr>
        <w:br/>
        <w:t>№ 209-ФЗ;</w:t>
      </w:r>
    </w:p>
    <w:p w:rsidR="009E1C3B" w:rsidRPr="00D63E11" w:rsidRDefault="009E1C3B" w:rsidP="009E1C3B">
      <w:pPr>
        <w:autoSpaceDE w:val="0"/>
        <w:autoSpaceDN w:val="0"/>
        <w:adjustRightInd w:val="0"/>
        <w:ind w:firstLine="709"/>
        <w:jc w:val="both"/>
        <w:rPr>
          <w:rFonts w:eastAsiaTheme="minorEastAsia"/>
          <w:sz w:val="26"/>
          <w:szCs w:val="26"/>
        </w:rPr>
      </w:pPr>
      <w:r w:rsidRPr="00D63E11">
        <w:rPr>
          <w:rFonts w:eastAsiaTheme="minorEastAsia"/>
          <w:sz w:val="26"/>
          <w:szCs w:val="26"/>
        </w:rPr>
        <w:t xml:space="preserve">участник отбора не относится к субъектам малого и среднего предпринимательства, указанным в частях 3, 4 статьи 14 Федерального закона </w:t>
      </w:r>
      <w:r w:rsidRPr="00D63E11">
        <w:rPr>
          <w:rFonts w:eastAsiaTheme="minorEastAsia"/>
          <w:sz w:val="26"/>
          <w:szCs w:val="26"/>
        </w:rPr>
        <w:br/>
        <w:t>№ 209-ФЗ;</w:t>
      </w:r>
    </w:p>
    <w:p w:rsidR="009E1C3B" w:rsidRPr="00D63E11" w:rsidRDefault="009E1C3B" w:rsidP="009E1C3B">
      <w:pPr>
        <w:autoSpaceDE w:val="0"/>
        <w:autoSpaceDN w:val="0"/>
        <w:adjustRightInd w:val="0"/>
        <w:ind w:firstLine="709"/>
        <w:jc w:val="both"/>
        <w:rPr>
          <w:rFonts w:eastAsiaTheme="minorEastAsia"/>
          <w:sz w:val="26"/>
          <w:szCs w:val="26"/>
        </w:rPr>
      </w:pPr>
      <w:r w:rsidRPr="00D63E11">
        <w:rPr>
          <w:rFonts w:eastAsiaTheme="minorEastAsia"/>
          <w:sz w:val="26"/>
          <w:szCs w:val="26"/>
        </w:rPr>
        <w:t xml:space="preserve">у участника отбора </w:t>
      </w:r>
      <w:r w:rsidRPr="00D63E11">
        <w:rPr>
          <w:sz w:val="26"/>
          <w:szCs w:val="26"/>
        </w:rPr>
        <w:t>отсутствует задолженность по исполнительным производствам;</w:t>
      </w:r>
    </w:p>
    <w:p w:rsidR="009E1C3B" w:rsidRPr="00D63E11" w:rsidRDefault="009E1C3B" w:rsidP="009E1C3B">
      <w:pPr>
        <w:autoSpaceDE w:val="0"/>
        <w:autoSpaceDN w:val="0"/>
        <w:adjustRightInd w:val="0"/>
        <w:ind w:firstLine="709"/>
        <w:jc w:val="both"/>
        <w:rPr>
          <w:sz w:val="26"/>
          <w:szCs w:val="26"/>
        </w:rPr>
      </w:pPr>
      <w:r w:rsidRPr="00D63E11">
        <w:rPr>
          <w:sz w:val="26"/>
          <w:szCs w:val="26"/>
        </w:rPr>
        <w:t xml:space="preserve">участник отбора </w:t>
      </w:r>
      <w:r w:rsidRPr="00D63E11">
        <w:rPr>
          <w:rFonts w:eastAsiaTheme="minorHAnsi"/>
          <w:sz w:val="26"/>
          <w:szCs w:val="26"/>
          <w:lang w:eastAsia="en-US"/>
        </w:rPr>
        <w:t xml:space="preserve">осуществляет предпринимательскую деятельность </w:t>
      </w:r>
      <w:r w:rsidRPr="00D63E11">
        <w:rPr>
          <w:rFonts w:eastAsiaTheme="minorHAnsi"/>
          <w:sz w:val="26"/>
          <w:szCs w:val="26"/>
          <w:lang w:eastAsia="en-US"/>
        </w:rPr>
        <w:br/>
        <w:t>на территории муниципального образования "</w:t>
      </w:r>
      <w:r w:rsidRPr="00D63E11">
        <w:rPr>
          <w:sz w:val="26"/>
          <w:szCs w:val="26"/>
        </w:rPr>
        <w:t>Городской округ "Город Нарьян-Мар";</w:t>
      </w:r>
    </w:p>
    <w:p w:rsidR="009E1C3B" w:rsidRDefault="009E1C3B" w:rsidP="009E1C3B">
      <w:pPr>
        <w:widowControl w:val="0"/>
        <w:autoSpaceDE w:val="0"/>
        <w:autoSpaceDN w:val="0"/>
        <w:ind w:firstLine="709"/>
        <w:jc w:val="both"/>
        <w:rPr>
          <w:rFonts w:eastAsiaTheme="minorHAnsi"/>
          <w:sz w:val="26"/>
          <w:szCs w:val="26"/>
          <w:lang w:eastAsia="en-US"/>
        </w:rPr>
      </w:pPr>
      <w:r w:rsidRPr="00895F10">
        <w:rPr>
          <w:rFonts w:eastAsiaTheme="minorHAnsi"/>
          <w:sz w:val="26"/>
          <w:szCs w:val="26"/>
          <w:lang w:eastAsia="en-US"/>
        </w:rPr>
        <w:t>участник отбора не должен осуществлять деятельность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w:t>
      </w:r>
    </w:p>
    <w:p w:rsidR="009E1C3B" w:rsidRPr="00D63E11" w:rsidRDefault="009E1C3B" w:rsidP="009E1C3B">
      <w:pPr>
        <w:widowControl w:val="0"/>
        <w:autoSpaceDE w:val="0"/>
        <w:autoSpaceDN w:val="0"/>
        <w:adjustRightInd w:val="0"/>
        <w:ind w:firstLine="709"/>
        <w:jc w:val="both"/>
        <w:rPr>
          <w:sz w:val="26"/>
          <w:szCs w:val="26"/>
        </w:rPr>
      </w:pPr>
      <w:r w:rsidRPr="00D63E11">
        <w:rPr>
          <w:sz w:val="26"/>
          <w:szCs w:val="26"/>
        </w:rPr>
        <w:t xml:space="preserve">23. Проверка участника отбора на соответствие требованиям, определенным </w:t>
      </w:r>
      <w:r w:rsidRPr="00842FC6">
        <w:rPr>
          <w:sz w:val="26"/>
          <w:szCs w:val="26"/>
        </w:rPr>
        <w:t>пунктом 22</w:t>
      </w:r>
      <w:r w:rsidRPr="00D63E11">
        <w:rPr>
          <w:sz w:val="26"/>
          <w:szCs w:val="26"/>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9E1C3B" w:rsidRPr="00D63E11" w:rsidRDefault="009E1C3B" w:rsidP="009E1C3B">
      <w:pPr>
        <w:widowControl w:val="0"/>
        <w:autoSpaceDE w:val="0"/>
        <w:autoSpaceDN w:val="0"/>
        <w:adjustRightInd w:val="0"/>
        <w:ind w:firstLine="709"/>
        <w:jc w:val="both"/>
        <w:rPr>
          <w:sz w:val="26"/>
          <w:szCs w:val="26"/>
        </w:rPr>
      </w:pPr>
      <w:r w:rsidRPr="00D63E11">
        <w:rPr>
          <w:sz w:val="26"/>
          <w:szCs w:val="26"/>
        </w:rPr>
        <w:t>24. Подтверждение соответствия участника отбора требованиям, указанным</w:t>
      </w:r>
      <w:r w:rsidRPr="00D63E11">
        <w:rPr>
          <w:sz w:val="26"/>
          <w:szCs w:val="26"/>
        </w:rPr>
        <w:br/>
      </w:r>
      <w:r w:rsidRPr="00D63E11">
        <w:rPr>
          <w:sz w:val="26"/>
          <w:szCs w:val="26"/>
        </w:rPr>
        <w:lastRenderedPageBreak/>
        <w:t xml:space="preserve">в </w:t>
      </w:r>
      <w:r w:rsidRPr="00842FC6">
        <w:rPr>
          <w:sz w:val="26"/>
          <w:szCs w:val="26"/>
        </w:rPr>
        <w:t>пункте 22 настоящего</w:t>
      </w:r>
      <w:r w:rsidRPr="00D63E11">
        <w:rPr>
          <w:sz w:val="26"/>
          <w:szCs w:val="26"/>
        </w:rPr>
        <w:t xml:space="preserve"> </w:t>
      </w:r>
      <w:r>
        <w:rPr>
          <w:sz w:val="26"/>
          <w:szCs w:val="26"/>
        </w:rPr>
        <w:t>Порядка</w:t>
      </w:r>
      <w:r w:rsidRPr="00D63E11">
        <w:rPr>
          <w:sz w:val="26"/>
          <w:szCs w:val="26"/>
        </w:rPr>
        <w:t>, в случае отсутствия технической возможности осуществления автоматической проверки</w:t>
      </w:r>
      <w:r>
        <w:rPr>
          <w:sz w:val="26"/>
          <w:szCs w:val="26"/>
        </w:rPr>
        <w:t xml:space="preserve"> в системе "Электронный бюджет"</w:t>
      </w:r>
      <w:r w:rsidRPr="00D63E11">
        <w:rPr>
          <w:sz w:val="26"/>
          <w:szCs w:val="26"/>
        </w:rPr>
        <w:t xml:space="preserve"> производится путем проставления в электронном виде участником отбора отметок </w:t>
      </w:r>
      <w:r w:rsidRPr="00D63E11">
        <w:rPr>
          <w:sz w:val="26"/>
          <w:szCs w:val="26"/>
        </w:rPr>
        <w:br/>
        <w:t>о соответствии указанным требованиям посредством заполнения соответствующих экранных форм веб-интерфейса системы "Электронный бюджет".</w:t>
      </w:r>
    </w:p>
    <w:p w:rsidR="009E1C3B" w:rsidRPr="00D63E11" w:rsidRDefault="009E1C3B" w:rsidP="009E1C3B">
      <w:pPr>
        <w:widowControl w:val="0"/>
        <w:autoSpaceDE w:val="0"/>
        <w:autoSpaceDN w:val="0"/>
        <w:adjustRightInd w:val="0"/>
        <w:ind w:firstLine="709"/>
        <w:jc w:val="both"/>
        <w:rPr>
          <w:sz w:val="26"/>
          <w:szCs w:val="26"/>
        </w:rPr>
      </w:pPr>
      <w:r w:rsidRPr="00D63E11">
        <w:rPr>
          <w:sz w:val="26"/>
          <w:szCs w:val="26"/>
        </w:rPr>
        <w:t xml:space="preserve">25. Заявка подается участником отбора в соответствии с требованиями </w:t>
      </w:r>
      <w:r w:rsidRPr="00D63E11">
        <w:rPr>
          <w:sz w:val="26"/>
          <w:szCs w:val="26"/>
        </w:rPr>
        <w:br/>
        <w:t xml:space="preserve">и условиями, установленными настоящим Порядком, и в сроки, указанные </w:t>
      </w:r>
      <w:r w:rsidRPr="00D63E11">
        <w:rPr>
          <w:sz w:val="26"/>
          <w:szCs w:val="26"/>
        </w:rPr>
        <w:br/>
        <w:t>в объявлении.</w:t>
      </w:r>
    </w:p>
    <w:p w:rsidR="009E1C3B" w:rsidRPr="00D63E11" w:rsidRDefault="009E1C3B" w:rsidP="009E1C3B">
      <w:pPr>
        <w:widowControl w:val="0"/>
        <w:autoSpaceDE w:val="0"/>
        <w:autoSpaceDN w:val="0"/>
        <w:adjustRightInd w:val="0"/>
        <w:ind w:firstLine="709"/>
        <w:jc w:val="both"/>
        <w:rPr>
          <w:sz w:val="26"/>
          <w:szCs w:val="26"/>
        </w:rPr>
      </w:pPr>
      <w:r w:rsidRPr="00D63E11">
        <w:rPr>
          <w:sz w:val="26"/>
          <w:szCs w:val="26"/>
        </w:rPr>
        <w:t xml:space="preserve">26. 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w:t>
      </w:r>
      <w:r w:rsidRPr="00D63E11">
        <w:rPr>
          <w:sz w:val="26"/>
          <w:szCs w:val="26"/>
        </w:rPr>
        <w:br/>
        <w:t>в электронную форму путем сканирования) и материалов, предоставление которых предусмотрено в объявлении.</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27. Заявка содержит следующие сведения:</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27.1. Информацию и документы об участнике</w:t>
      </w:r>
      <w:r w:rsidRPr="00D63E11">
        <w:rPr>
          <w:sz w:val="26"/>
          <w:szCs w:val="26"/>
        </w:rPr>
        <w:t xml:space="preserve"> </w:t>
      </w:r>
      <w:r w:rsidRPr="00D63E11">
        <w:rPr>
          <w:rFonts w:eastAsiaTheme="minorHAnsi"/>
          <w:sz w:val="26"/>
          <w:szCs w:val="26"/>
          <w:lang w:eastAsia="en-US"/>
        </w:rPr>
        <w:t>отбора:</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полное и сокращенное наименование (при наличии) участника</w:t>
      </w:r>
      <w:r w:rsidRPr="00D63E11">
        <w:rPr>
          <w:sz w:val="26"/>
          <w:szCs w:val="26"/>
        </w:rPr>
        <w:t xml:space="preserve"> </w:t>
      </w:r>
      <w:r w:rsidRPr="00D63E11">
        <w:rPr>
          <w:rFonts w:eastAsiaTheme="minorHAnsi"/>
          <w:sz w:val="26"/>
          <w:szCs w:val="26"/>
          <w:lang w:eastAsia="en-US"/>
        </w:rPr>
        <w:t xml:space="preserve">отбора </w:t>
      </w:r>
      <w:r w:rsidRPr="00D63E11">
        <w:rPr>
          <w:rFonts w:eastAsiaTheme="minorHAnsi"/>
          <w:sz w:val="26"/>
          <w:szCs w:val="26"/>
          <w:lang w:eastAsia="en-US"/>
        </w:rPr>
        <w:br/>
        <w:t>(для юридических лиц);</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фамилия, имя, отчество (при наличии) индивидуального предпринимателя;</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основной государственный регистрационный номер участника отбора;</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идентификационный номер налогоплательщика;</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дата постановки на учет в налоговом органе (для индивидуальных предпринимателей);</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дата и код причины постановки на учет в налоговом органе (для юридических лиц);</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дата государственной регистрации физического лица в качестве индивидуального предпринимателя;</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дата и место рождения (для индивидуальных предпринимателей);</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страховой номер индивидуального лицевого счета (для индивидуальных предпринимателей);</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адрес юридического лица, адрес регистрации (для индивидуальных предпринимателей);</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номер контактного телефона, почтовый адрес и адрес электронной почты</w:t>
      </w:r>
      <w:r w:rsidRPr="00D63E11">
        <w:rPr>
          <w:rFonts w:eastAsiaTheme="minorHAnsi"/>
          <w:sz w:val="26"/>
          <w:szCs w:val="26"/>
          <w:lang w:eastAsia="en-US"/>
        </w:rPr>
        <w:br/>
        <w:t>для направления юридически значимых сообщений;</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 xml:space="preserve">фамилия, имя, отчество (при наличии) и идентификационный номер налогоплательщика главного бухгалтера (при наличии), фамилии, имена, отчества </w:t>
      </w:r>
      <w:r w:rsidRPr="00D63E11">
        <w:rPr>
          <w:rFonts w:eastAsiaTheme="minorHAnsi"/>
          <w:sz w:val="26"/>
          <w:szCs w:val="26"/>
          <w:lang w:eastAsia="en-US"/>
        </w:rPr>
        <w:br/>
        <w:t xml:space="preserve">(при наличии) учредителей (за исключением сельскохозяйственных кооперативов, созданных в соответствии с Федеральным законом от 08.12.1995 № 193-ФЗ </w:t>
      </w:r>
      <w:r w:rsidRPr="00D63E11">
        <w:rPr>
          <w:rFonts w:eastAsiaTheme="minorHAnsi"/>
          <w:sz w:val="26"/>
          <w:szCs w:val="26"/>
          <w:lang w:eastAsia="en-US"/>
        </w:rPr>
        <w:br/>
        <w:t xml:space="preserve">"О сельскохозяйственной кооперации"), членов коллегиального исполнительного органа, лица, исполняющего функции единоличного исполнительного органа </w:t>
      </w:r>
      <w:r w:rsidRPr="00D63E11">
        <w:rPr>
          <w:rFonts w:eastAsiaTheme="minorHAnsi"/>
          <w:sz w:val="26"/>
          <w:szCs w:val="26"/>
          <w:lang w:eastAsia="en-US"/>
        </w:rPr>
        <w:br/>
        <w:t>(для юридических лиц);</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 xml:space="preserve">информация о руководителе юридического лица (фамилия, имя, отчество </w:t>
      </w:r>
      <w:r w:rsidRPr="00D63E11">
        <w:rPr>
          <w:rFonts w:eastAsiaTheme="minorHAnsi"/>
          <w:sz w:val="26"/>
          <w:szCs w:val="26"/>
          <w:lang w:eastAsia="en-US"/>
        </w:rPr>
        <w:br/>
        <w:t>(при наличии), идентификационный номер налогоплательщика, должность);</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lastRenderedPageBreak/>
        <w:t>информация о счетах в соответствии с законодательством Российской Федерации для перечисления гранта, а также о лице, уполномоченном на подписание Договора;</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27.2. Информацию и документы, подтверждающие соответствие участника отбора установленным в объявлении требованиям;</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 xml:space="preserve">27.3. Информацию и документы, представляемые при проведении отбора </w:t>
      </w:r>
      <w:r w:rsidRPr="00D63E11">
        <w:rPr>
          <w:rFonts w:eastAsiaTheme="minorHAnsi"/>
          <w:sz w:val="26"/>
          <w:szCs w:val="26"/>
          <w:lang w:eastAsia="en-US"/>
        </w:rPr>
        <w:br/>
        <w:t>в процессе документооборота:</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 xml:space="preserve">подтверждение согласия на публикацию (размещение) в информационно-телекоммуникационной сети "Интернет" информации об участнике отбора, </w:t>
      </w:r>
      <w:r w:rsidRPr="00D63E11">
        <w:rPr>
          <w:rFonts w:eastAsiaTheme="minorHAnsi"/>
          <w:sz w:val="26"/>
          <w:szCs w:val="26"/>
          <w:lang w:eastAsia="en-US"/>
        </w:rPr>
        <w:br/>
        <w:t xml:space="preserve">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w:t>
      </w:r>
      <w:r w:rsidRPr="00D63E11">
        <w:rPr>
          <w:rFonts w:eastAsiaTheme="minorHAnsi"/>
          <w:sz w:val="26"/>
          <w:szCs w:val="26"/>
          <w:lang w:eastAsia="en-US"/>
        </w:rPr>
        <w:br/>
        <w:t>веб-интерфейса системы "Электронный бюджет";</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 xml:space="preserve">27.4. Предлагаемые участником отбора значения результата предоставления гранта, размер запрашиваемого гранта, который не может быть выше максимального размера, установленного </w:t>
      </w:r>
      <w:r w:rsidRPr="00A83E4D">
        <w:rPr>
          <w:rFonts w:eastAsiaTheme="minorHAnsi"/>
          <w:sz w:val="26"/>
          <w:szCs w:val="26"/>
          <w:lang w:eastAsia="en-US"/>
        </w:rPr>
        <w:t>пунктом 69</w:t>
      </w:r>
      <w:r w:rsidRPr="00D63E11">
        <w:rPr>
          <w:rFonts w:eastAsiaTheme="minorHAnsi"/>
          <w:sz w:val="26"/>
          <w:szCs w:val="26"/>
          <w:lang w:eastAsia="en-US"/>
        </w:rPr>
        <w:t xml:space="preserve"> настоящего Порядка.</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28. К заявке прилагаются электронные копии следующих документов:</w:t>
      </w:r>
    </w:p>
    <w:p w:rsidR="009E1C3B" w:rsidRDefault="009E1C3B" w:rsidP="009E1C3B">
      <w:pPr>
        <w:widowControl w:val="0"/>
        <w:autoSpaceDE w:val="0"/>
        <w:autoSpaceDN w:val="0"/>
        <w:adjustRightInd w:val="0"/>
        <w:ind w:firstLine="709"/>
        <w:jc w:val="both"/>
        <w:rPr>
          <w:sz w:val="26"/>
          <w:szCs w:val="26"/>
        </w:rPr>
      </w:pPr>
      <w:r w:rsidRPr="00D63E11">
        <w:rPr>
          <w:sz w:val="26"/>
          <w:szCs w:val="26"/>
        </w:rPr>
        <w:t>28.1. </w:t>
      </w:r>
      <w:r w:rsidRPr="00773114">
        <w:rPr>
          <w:sz w:val="26"/>
          <w:szCs w:val="26"/>
        </w:rPr>
        <w:t xml:space="preserve">Заявление о соответствии вновь созданного юридического лица и вновь зарегистрированного индивидуального предпринимателя условиям отнесения </w:t>
      </w:r>
      <w:r>
        <w:rPr>
          <w:sz w:val="26"/>
          <w:szCs w:val="26"/>
        </w:rPr>
        <w:br/>
      </w:r>
      <w:r w:rsidRPr="00773114">
        <w:rPr>
          <w:sz w:val="26"/>
          <w:szCs w:val="26"/>
        </w:rPr>
        <w:t>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w:t>
      </w:r>
      <w:r>
        <w:rPr>
          <w:sz w:val="26"/>
          <w:szCs w:val="26"/>
        </w:rPr>
        <w:t>,</w:t>
      </w:r>
      <w:r w:rsidRPr="00773114">
        <w:rPr>
          <w:sz w:val="26"/>
          <w:szCs w:val="26"/>
        </w:rPr>
        <w:t xml:space="preserve"> (далее – заявление) согласно Приложению 1 к настоящему Порядку. Заявление предоставляется участниками конкурсного отбора, </w:t>
      </w:r>
      <w:r w:rsidRPr="00D67165">
        <w:rPr>
          <w:sz w:val="26"/>
          <w:szCs w:val="26"/>
        </w:rPr>
        <w:t xml:space="preserve">имеющими </w:t>
      </w:r>
      <w:r w:rsidRPr="00773114">
        <w:rPr>
          <w:sz w:val="26"/>
          <w:szCs w:val="26"/>
        </w:rPr>
        <w:t>отметку "вновь созданный" в Едином реестре субъектов малого и среднего предпринимательства на дату подачи заявки</w:t>
      </w:r>
      <w:r>
        <w:rPr>
          <w:sz w:val="26"/>
          <w:szCs w:val="26"/>
        </w:rPr>
        <w:t>;</w:t>
      </w:r>
    </w:p>
    <w:p w:rsidR="009E1C3B" w:rsidRDefault="009E1C3B" w:rsidP="009E1C3B">
      <w:pPr>
        <w:widowControl w:val="0"/>
        <w:autoSpaceDE w:val="0"/>
        <w:autoSpaceDN w:val="0"/>
        <w:adjustRightInd w:val="0"/>
        <w:ind w:firstLine="709"/>
        <w:jc w:val="both"/>
        <w:rPr>
          <w:sz w:val="26"/>
          <w:szCs w:val="26"/>
        </w:rPr>
      </w:pPr>
      <w:r>
        <w:rPr>
          <w:sz w:val="26"/>
          <w:szCs w:val="26"/>
        </w:rPr>
        <w:t>28.2. </w:t>
      </w:r>
      <w:r w:rsidRPr="00D63E11">
        <w:rPr>
          <w:sz w:val="26"/>
          <w:szCs w:val="26"/>
        </w:rPr>
        <w:t xml:space="preserve">Копия паспорта: вторая, третья страницы, место жительства – </w:t>
      </w:r>
      <w:r w:rsidRPr="00D63E11">
        <w:rPr>
          <w:sz w:val="26"/>
          <w:szCs w:val="26"/>
        </w:rPr>
        <w:br/>
        <w:t xml:space="preserve">для индивидуальных предпринимателей или </w:t>
      </w:r>
      <w:r w:rsidRPr="00D67165">
        <w:rPr>
          <w:sz w:val="26"/>
          <w:szCs w:val="26"/>
        </w:rPr>
        <w:t>копия</w:t>
      </w:r>
      <w:r w:rsidRPr="00D63E11">
        <w:rPr>
          <w:sz w:val="26"/>
          <w:szCs w:val="26"/>
        </w:rPr>
        <w:t xml:space="preserve"> учредительных документов </w:t>
      </w:r>
      <w:r w:rsidRPr="00D63E11">
        <w:rPr>
          <w:sz w:val="26"/>
          <w:szCs w:val="26"/>
        </w:rPr>
        <w:br/>
        <w:t>(устав) – для юридических лиц;</w:t>
      </w:r>
    </w:p>
    <w:p w:rsidR="009E1C3B" w:rsidRPr="00A83E4D" w:rsidRDefault="009E1C3B" w:rsidP="009E1C3B">
      <w:pPr>
        <w:widowControl w:val="0"/>
        <w:autoSpaceDE w:val="0"/>
        <w:autoSpaceDN w:val="0"/>
        <w:adjustRightInd w:val="0"/>
        <w:ind w:firstLine="709"/>
        <w:jc w:val="both"/>
        <w:rPr>
          <w:sz w:val="26"/>
          <w:szCs w:val="26"/>
        </w:rPr>
      </w:pPr>
      <w:r>
        <w:rPr>
          <w:sz w:val="26"/>
          <w:szCs w:val="26"/>
        </w:rPr>
        <w:t>28.3</w:t>
      </w:r>
      <w:r w:rsidRPr="00D63E11">
        <w:rPr>
          <w:sz w:val="26"/>
          <w:szCs w:val="26"/>
        </w:rPr>
        <w:t>. </w:t>
      </w:r>
      <w:r>
        <w:rPr>
          <w:sz w:val="26"/>
          <w:szCs w:val="26"/>
        </w:rPr>
        <w:t>П</w:t>
      </w:r>
      <w:r w:rsidRPr="00C84F5F">
        <w:rPr>
          <w:sz w:val="26"/>
          <w:szCs w:val="26"/>
        </w:rPr>
        <w:t xml:space="preserve">роект </w:t>
      </w:r>
      <w:r w:rsidRPr="00D17293">
        <w:rPr>
          <w:sz w:val="26"/>
          <w:szCs w:val="26"/>
        </w:rPr>
        <w:t xml:space="preserve">на проведение мероприятий, направленных на повышение уровня профессионального мастерства </w:t>
      </w:r>
      <w:r w:rsidRPr="00C84F5F">
        <w:rPr>
          <w:sz w:val="26"/>
          <w:szCs w:val="26"/>
        </w:rPr>
        <w:t>(далее – проект)</w:t>
      </w:r>
      <w:r w:rsidRPr="00D63E11">
        <w:rPr>
          <w:sz w:val="26"/>
          <w:szCs w:val="26"/>
        </w:rPr>
        <w:t xml:space="preserve"> согласно </w:t>
      </w:r>
      <w:r w:rsidRPr="00A83E4D">
        <w:rPr>
          <w:sz w:val="26"/>
          <w:szCs w:val="26"/>
        </w:rPr>
        <w:t>Приложению 2 к настоящему Порядку;</w:t>
      </w:r>
    </w:p>
    <w:p w:rsidR="009E1C3B" w:rsidRPr="00A83E4D" w:rsidRDefault="009E1C3B" w:rsidP="009E1C3B">
      <w:pPr>
        <w:widowControl w:val="0"/>
        <w:autoSpaceDE w:val="0"/>
        <w:autoSpaceDN w:val="0"/>
        <w:adjustRightInd w:val="0"/>
        <w:ind w:firstLine="709"/>
        <w:jc w:val="both"/>
        <w:rPr>
          <w:sz w:val="26"/>
          <w:szCs w:val="26"/>
        </w:rPr>
      </w:pPr>
      <w:r w:rsidRPr="00A83E4D">
        <w:rPr>
          <w:sz w:val="26"/>
          <w:szCs w:val="26"/>
        </w:rPr>
        <w:t xml:space="preserve">28.4. Документы, подтверждающих владение (пользование) объектами недвижимого имущества, расположенными на территории муниципального образования "Городской округ "Город Нарьян-Мар", необходимыми </w:t>
      </w:r>
      <w:r>
        <w:rPr>
          <w:sz w:val="26"/>
          <w:szCs w:val="26"/>
        </w:rPr>
        <w:br/>
      </w:r>
      <w:r w:rsidRPr="00A83E4D">
        <w:rPr>
          <w:sz w:val="26"/>
          <w:szCs w:val="26"/>
        </w:rPr>
        <w:t>для осуществления предпринимательской деятельности, по заявленному направлению;</w:t>
      </w:r>
    </w:p>
    <w:p w:rsidR="009E1C3B" w:rsidRDefault="009E1C3B" w:rsidP="009E1C3B">
      <w:pPr>
        <w:autoSpaceDE w:val="0"/>
        <w:autoSpaceDN w:val="0"/>
        <w:adjustRightInd w:val="0"/>
        <w:ind w:firstLine="708"/>
        <w:jc w:val="both"/>
        <w:rPr>
          <w:rFonts w:eastAsiaTheme="minorHAnsi"/>
          <w:sz w:val="26"/>
          <w:szCs w:val="26"/>
          <w:lang w:eastAsia="en-US"/>
        </w:rPr>
      </w:pPr>
      <w:r>
        <w:rPr>
          <w:sz w:val="26"/>
          <w:szCs w:val="26"/>
        </w:rPr>
        <w:t>28.5. </w:t>
      </w:r>
      <w:hyperlink r:id="rId15" w:history="1">
        <w:r w:rsidRPr="00A83E4D">
          <w:rPr>
            <w:rFonts w:eastAsiaTheme="minorHAnsi"/>
            <w:sz w:val="26"/>
            <w:szCs w:val="26"/>
            <w:lang w:eastAsia="en-US"/>
          </w:rPr>
          <w:t>Согласие</w:t>
        </w:r>
      </w:hyperlink>
      <w:r w:rsidRPr="00A83E4D">
        <w:rPr>
          <w:rFonts w:eastAsiaTheme="minorHAnsi"/>
          <w:sz w:val="26"/>
          <w:szCs w:val="26"/>
          <w:lang w:eastAsia="en-US"/>
        </w:rPr>
        <w:t xml:space="preserve"> участника отбора </w:t>
      </w:r>
      <w:r w:rsidRPr="00D67165">
        <w:rPr>
          <w:rFonts w:eastAsiaTheme="minorHAnsi"/>
          <w:sz w:val="26"/>
          <w:szCs w:val="26"/>
          <w:lang w:eastAsia="en-US"/>
        </w:rPr>
        <w:t>на</w:t>
      </w:r>
      <w:r w:rsidRPr="00A83E4D">
        <w:rPr>
          <w:rFonts w:eastAsiaTheme="minorHAnsi"/>
          <w:sz w:val="26"/>
          <w:szCs w:val="26"/>
          <w:lang w:eastAsia="en-US"/>
        </w:rPr>
        <w:t xml:space="preserve"> обработку персональных данных, разрешенных субъектом персональных данных для распространения, публикации (размещения) в информационно-телекоммуникационной сети "Интернет", в печатных изданиях</w:t>
      </w:r>
      <w:r w:rsidRPr="005C7682">
        <w:rPr>
          <w:rFonts w:eastAsiaTheme="minorHAnsi"/>
          <w:sz w:val="26"/>
          <w:szCs w:val="26"/>
          <w:lang w:eastAsia="en-US"/>
        </w:rPr>
        <w:t xml:space="preserve"> </w:t>
      </w:r>
      <w:r w:rsidRPr="00A83E4D">
        <w:rPr>
          <w:rFonts w:eastAsiaTheme="minorHAnsi"/>
          <w:sz w:val="26"/>
          <w:szCs w:val="26"/>
          <w:lang w:eastAsia="en-US"/>
        </w:rPr>
        <w:t xml:space="preserve">информации об участнике отбора, о подаваемой участником отбора заявке, иной информации об участнике отбора, связанной с отбором по предоставлению субсидии, в соответствии с требованиями Федерального </w:t>
      </w:r>
      <w:hyperlink r:id="rId16" w:history="1">
        <w:r w:rsidRPr="00A83E4D">
          <w:rPr>
            <w:rFonts w:eastAsiaTheme="minorHAnsi"/>
            <w:sz w:val="26"/>
            <w:szCs w:val="26"/>
            <w:lang w:eastAsia="en-US"/>
          </w:rPr>
          <w:t>закона</w:t>
        </w:r>
      </w:hyperlink>
      <w:r w:rsidRPr="00A83E4D">
        <w:rPr>
          <w:rFonts w:eastAsiaTheme="minorHAnsi"/>
          <w:sz w:val="26"/>
          <w:szCs w:val="26"/>
          <w:lang w:eastAsia="en-US"/>
        </w:rPr>
        <w:t xml:space="preserve"> от 27.07.2006 </w:t>
      </w:r>
      <w:r>
        <w:rPr>
          <w:rFonts w:eastAsiaTheme="minorHAnsi"/>
          <w:sz w:val="26"/>
          <w:szCs w:val="26"/>
          <w:lang w:eastAsia="en-US"/>
        </w:rPr>
        <w:t>№</w:t>
      </w:r>
      <w:r w:rsidRPr="00A83E4D">
        <w:rPr>
          <w:rFonts w:eastAsiaTheme="minorHAnsi"/>
          <w:sz w:val="26"/>
          <w:szCs w:val="26"/>
          <w:lang w:eastAsia="en-US"/>
        </w:rPr>
        <w:t xml:space="preserve"> 152-ФЗ "О персональных данных" согласно Приложению 3 к настоящему Порядку </w:t>
      </w:r>
      <w:r>
        <w:rPr>
          <w:rFonts w:eastAsiaTheme="minorHAnsi"/>
          <w:sz w:val="26"/>
          <w:szCs w:val="26"/>
          <w:lang w:eastAsia="en-US"/>
        </w:rPr>
        <w:br/>
      </w:r>
      <w:r w:rsidRPr="00A83E4D">
        <w:rPr>
          <w:rFonts w:eastAsiaTheme="minorHAnsi"/>
          <w:sz w:val="26"/>
          <w:szCs w:val="26"/>
          <w:lang w:eastAsia="en-US"/>
        </w:rPr>
        <w:t>(для индивидуальных предпринимателей);</w:t>
      </w:r>
    </w:p>
    <w:p w:rsidR="009E1C3B" w:rsidRPr="00D63E11" w:rsidRDefault="009E1C3B" w:rsidP="009E1C3B">
      <w:pPr>
        <w:widowControl w:val="0"/>
        <w:autoSpaceDE w:val="0"/>
        <w:autoSpaceDN w:val="0"/>
        <w:adjustRightInd w:val="0"/>
        <w:ind w:firstLine="709"/>
        <w:jc w:val="both"/>
        <w:rPr>
          <w:sz w:val="26"/>
          <w:szCs w:val="26"/>
        </w:rPr>
      </w:pPr>
      <w:bookmarkStart w:id="6" w:name="Par109"/>
      <w:bookmarkEnd w:id="6"/>
      <w:r w:rsidRPr="00D63E11">
        <w:rPr>
          <w:sz w:val="26"/>
          <w:szCs w:val="26"/>
        </w:rPr>
        <w:t>28.</w:t>
      </w:r>
      <w:r>
        <w:rPr>
          <w:sz w:val="26"/>
          <w:szCs w:val="26"/>
        </w:rPr>
        <w:t>6</w:t>
      </w:r>
      <w:r w:rsidRPr="00D63E11">
        <w:rPr>
          <w:sz w:val="26"/>
          <w:szCs w:val="26"/>
        </w:rPr>
        <w:t>. Иные документы, необходимые для подтверждения информации</w:t>
      </w:r>
      <w:r>
        <w:rPr>
          <w:sz w:val="26"/>
          <w:szCs w:val="26"/>
        </w:rPr>
        <w:t>,</w:t>
      </w:r>
      <w:r w:rsidRPr="00D63E11">
        <w:rPr>
          <w:sz w:val="26"/>
          <w:szCs w:val="26"/>
        </w:rPr>
        <w:t xml:space="preserve"> отраженной в проекте, </w:t>
      </w:r>
      <w:r w:rsidRPr="008A45D8">
        <w:rPr>
          <w:sz w:val="26"/>
          <w:szCs w:val="26"/>
          <w:shd w:val="clear" w:color="auto" w:fill="FFFFFF"/>
        </w:rPr>
        <w:t xml:space="preserve">и документы, подтверждающие информацию по критериям </w:t>
      </w:r>
      <w:r w:rsidRPr="008A45D8">
        <w:rPr>
          <w:sz w:val="26"/>
          <w:szCs w:val="26"/>
          <w:shd w:val="clear" w:color="auto" w:fill="FFFFFF"/>
        </w:rPr>
        <w:lastRenderedPageBreak/>
        <w:t>оценок</w:t>
      </w:r>
      <w:r w:rsidRPr="008A45D8">
        <w:rPr>
          <w:sz w:val="26"/>
          <w:szCs w:val="26"/>
        </w:rPr>
        <w:t xml:space="preserve"> (по инициативе участника отбора).</w:t>
      </w:r>
    </w:p>
    <w:p w:rsidR="009E1C3B" w:rsidRPr="00D63E11" w:rsidRDefault="009E1C3B" w:rsidP="009E1C3B">
      <w:pPr>
        <w:widowControl w:val="0"/>
        <w:autoSpaceDE w:val="0"/>
        <w:autoSpaceDN w:val="0"/>
        <w:adjustRightInd w:val="0"/>
        <w:ind w:firstLine="709"/>
        <w:jc w:val="both"/>
        <w:rPr>
          <w:sz w:val="26"/>
          <w:szCs w:val="26"/>
        </w:rPr>
      </w:pPr>
      <w:r w:rsidRPr="00D63E11">
        <w:rPr>
          <w:sz w:val="26"/>
          <w:szCs w:val="26"/>
        </w:rPr>
        <w:t>29. Заявка подписывается усиленной квалифицированной электронной подписью руководителя участника отбора (уполномоченного им лица).</w:t>
      </w:r>
    </w:p>
    <w:p w:rsidR="009E1C3B" w:rsidRPr="00D63E11" w:rsidRDefault="009E1C3B" w:rsidP="009E1C3B">
      <w:pPr>
        <w:widowControl w:val="0"/>
        <w:autoSpaceDE w:val="0"/>
        <w:autoSpaceDN w:val="0"/>
        <w:adjustRightInd w:val="0"/>
        <w:ind w:firstLine="709"/>
        <w:jc w:val="both"/>
        <w:rPr>
          <w:sz w:val="26"/>
          <w:szCs w:val="26"/>
        </w:rPr>
      </w:pPr>
      <w:r w:rsidRPr="00D63E11">
        <w:rPr>
          <w:sz w:val="26"/>
          <w:szCs w:val="26"/>
        </w:rPr>
        <w:t>30.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9E1C3B" w:rsidRPr="00D63E11" w:rsidRDefault="009E1C3B" w:rsidP="009E1C3B">
      <w:pPr>
        <w:widowControl w:val="0"/>
        <w:autoSpaceDE w:val="0"/>
        <w:autoSpaceDN w:val="0"/>
        <w:adjustRightInd w:val="0"/>
        <w:ind w:firstLine="709"/>
        <w:jc w:val="both"/>
        <w:rPr>
          <w:sz w:val="26"/>
          <w:szCs w:val="26"/>
        </w:rPr>
      </w:pPr>
      <w:r w:rsidRPr="00D63E11">
        <w:rPr>
          <w:sz w:val="26"/>
          <w:szCs w:val="26"/>
        </w:rPr>
        <w:t xml:space="preserve">31. Электронные копии документов и материалы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w:t>
      </w:r>
      <w:r>
        <w:rPr>
          <w:sz w:val="26"/>
          <w:szCs w:val="26"/>
        </w:rPr>
        <w:br/>
      </w:r>
      <w:r w:rsidRPr="00D63E11">
        <w:rPr>
          <w:sz w:val="26"/>
          <w:szCs w:val="26"/>
        </w:rPr>
        <w:t>без специальных программных или технологических средств.</w:t>
      </w:r>
    </w:p>
    <w:p w:rsidR="009E1C3B" w:rsidRPr="00D63E11" w:rsidRDefault="009E1C3B" w:rsidP="009E1C3B">
      <w:pPr>
        <w:widowControl w:val="0"/>
        <w:autoSpaceDE w:val="0"/>
        <w:autoSpaceDN w:val="0"/>
        <w:adjustRightInd w:val="0"/>
        <w:ind w:firstLine="709"/>
        <w:jc w:val="both"/>
        <w:rPr>
          <w:sz w:val="26"/>
          <w:szCs w:val="26"/>
        </w:rPr>
      </w:pPr>
      <w:r w:rsidRPr="00D63E11">
        <w:rPr>
          <w:sz w:val="26"/>
          <w:szCs w:val="26"/>
        </w:rPr>
        <w:t xml:space="preserve">Фото- и видеоматериалы, включаемые в заявку, должны содержать четкое </w:t>
      </w:r>
      <w:r w:rsidRPr="00D63E11">
        <w:rPr>
          <w:sz w:val="26"/>
          <w:szCs w:val="26"/>
        </w:rPr>
        <w:br/>
        <w:t>и контрастное изображение высокого качества.</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 xml:space="preserve">32.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w:t>
      </w:r>
      <w:r>
        <w:rPr>
          <w:rFonts w:eastAsiaTheme="minorHAnsi"/>
          <w:sz w:val="26"/>
          <w:szCs w:val="26"/>
          <w:lang w:eastAsia="en-US"/>
        </w:rPr>
        <w:br/>
      </w:r>
      <w:r w:rsidRPr="00D63E11">
        <w:rPr>
          <w:rFonts w:eastAsiaTheme="minorHAnsi"/>
          <w:sz w:val="26"/>
          <w:szCs w:val="26"/>
          <w:lang w:eastAsia="en-US"/>
        </w:rPr>
        <w:t>в государственных информационных системах, доступ к которым у Управления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rsidR="009E1C3B" w:rsidRPr="00D63E11" w:rsidRDefault="009E1C3B" w:rsidP="009E1C3B">
      <w:pPr>
        <w:widowControl w:val="0"/>
        <w:autoSpaceDE w:val="0"/>
        <w:autoSpaceDN w:val="0"/>
        <w:adjustRightInd w:val="0"/>
        <w:ind w:firstLine="709"/>
        <w:jc w:val="both"/>
        <w:rPr>
          <w:sz w:val="26"/>
          <w:szCs w:val="26"/>
        </w:rPr>
      </w:pPr>
      <w:r w:rsidRPr="00D63E11">
        <w:rPr>
          <w:sz w:val="26"/>
          <w:szCs w:val="26"/>
        </w:rPr>
        <w:t xml:space="preserve">33. Датой и временем представления заявки и прилагаемых к ней документов считаются дата и время подписания заявки участником отбора с присвоением </w:t>
      </w:r>
      <w:r w:rsidRPr="00D63E11">
        <w:rPr>
          <w:sz w:val="26"/>
          <w:szCs w:val="26"/>
        </w:rPr>
        <w:br/>
        <w:t>ей регистрационного номера в информационной системе "Электронный бюджет".</w:t>
      </w:r>
    </w:p>
    <w:p w:rsidR="009E1C3B" w:rsidRPr="00D63E11" w:rsidRDefault="009E1C3B" w:rsidP="009E1C3B">
      <w:pPr>
        <w:widowControl w:val="0"/>
        <w:autoSpaceDE w:val="0"/>
        <w:autoSpaceDN w:val="0"/>
        <w:adjustRightInd w:val="0"/>
        <w:ind w:firstLine="709"/>
        <w:jc w:val="both"/>
        <w:rPr>
          <w:sz w:val="26"/>
          <w:szCs w:val="26"/>
        </w:rPr>
      </w:pPr>
      <w:r w:rsidRPr="00D63E11">
        <w:rPr>
          <w:sz w:val="26"/>
          <w:szCs w:val="26"/>
        </w:rPr>
        <w:t xml:space="preserve">34. Участник отбора в течение срока приема заявок может подать только одну заявку в сроки, указанные в объявлении. </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sz w:val="26"/>
          <w:szCs w:val="26"/>
        </w:rPr>
        <w:t>35. </w:t>
      </w:r>
      <w:r w:rsidRPr="00D63E11">
        <w:rPr>
          <w:rFonts w:eastAsiaTheme="minorHAnsi"/>
          <w:sz w:val="26"/>
          <w:szCs w:val="26"/>
          <w:lang w:eastAsia="en-US"/>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w:t>
      </w:r>
      <w:r w:rsidRPr="00A83E4D">
        <w:rPr>
          <w:rFonts w:eastAsiaTheme="minorHAnsi"/>
          <w:sz w:val="26"/>
          <w:szCs w:val="26"/>
          <w:lang w:eastAsia="en-US"/>
        </w:rPr>
        <w:t xml:space="preserve">в </w:t>
      </w:r>
      <w:hyperlink r:id="rId17" w:history="1">
        <w:r w:rsidRPr="00A83E4D">
          <w:rPr>
            <w:rFonts w:eastAsiaTheme="minorHAnsi"/>
            <w:sz w:val="26"/>
            <w:szCs w:val="26"/>
            <w:lang w:eastAsia="en-US"/>
          </w:rPr>
          <w:t xml:space="preserve">пункте </w:t>
        </w:r>
      </w:hyperlink>
      <w:r w:rsidRPr="00A83E4D">
        <w:rPr>
          <w:rFonts w:eastAsiaTheme="minorHAnsi"/>
          <w:sz w:val="26"/>
          <w:szCs w:val="26"/>
          <w:lang w:eastAsia="en-US"/>
        </w:rPr>
        <w:t>26</w:t>
      </w:r>
      <w:r w:rsidRPr="00D63E11">
        <w:rPr>
          <w:rFonts w:eastAsiaTheme="minorHAnsi"/>
          <w:sz w:val="26"/>
          <w:szCs w:val="26"/>
          <w:lang w:eastAsia="en-US"/>
        </w:rPr>
        <w:t xml:space="preserve"> настоящего Порядка.</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36. </w:t>
      </w:r>
      <w:r w:rsidRPr="00D63E11">
        <w:rPr>
          <w:sz w:val="26"/>
          <w:szCs w:val="26"/>
        </w:rPr>
        <w:t>Внесение участником отбора изменений в заявку осуществляется до даты окончания срока приема заявок путем формирования</w:t>
      </w:r>
      <w:r w:rsidRPr="00D63E11">
        <w:rPr>
          <w:rFonts w:eastAsiaTheme="minorHAnsi"/>
          <w:sz w:val="26"/>
          <w:szCs w:val="26"/>
          <w:lang w:eastAsia="en-US"/>
        </w:rPr>
        <w:t xml:space="preserve"> участником отбора</w:t>
      </w:r>
      <w:r w:rsidRPr="00D63E11">
        <w:rPr>
          <w:sz w:val="26"/>
          <w:szCs w:val="26"/>
        </w:rPr>
        <w:t xml:space="preserve"> </w:t>
      </w:r>
      <w:r>
        <w:rPr>
          <w:sz w:val="26"/>
          <w:szCs w:val="26"/>
        </w:rPr>
        <w:br/>
      </w:r>
      <w:r w:rsidRPr="00D63E11">
        <w:rPr>
          <w:sz w:val="26"/>
          <w:szCs w:val="26"/>
        </w:rPr>
        <w:t>в электронной форме уведомления об отзыве заявки и последующего формирования новой заявки.</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 xml:space="preserve">37. Участник отбора вправе отозвать заявку, поданную в соответствии </w:t>
      </w:r>
      <w:r w:rsidRPr="00D63E11">
        <w:rPr>
          <w:rFonts w:eastAsiaTheme="minorHAnsi"/>
          <w:sz w:val="26"/>
          <w:szCs w:val="26"/>
          <w:lang w:eastAsia="en-US"/>
        </w:rPr>
        <w:br/>
        <w:t>с настоящим Порядком, до даты окончания срока приема заявок посредством заполнения соответствующих экранных форм веб-интерфейса системы "Электронный бюджет".</w:t>
      </w:r>
    </w:p>
    <w:p w:rsidR="009E1C3B" w:rsidRPr="008A45D8" w:rsidRDefault="009E1C3B" w:rsidP="009E1C3B">
      <w:pPr>
        <w:widowControl w:val="0"/>
        <w:autoSpaceDE w:val="0"/>
        <w:autoSpaceDN w:val="0"/>
        <w:adjustRightInd w:val="0"/>
        <w:ind w:firstLine="709"/>
        <w:jc w:val="both"/>
        <w:rPr>
          <w:rFonts w:eastAsiaTheme="minorHAnsi"/>
          <w:sz w:val="26"/>
          <w:szCs w:val="26"/>
          <w:lang w:eastAsia="en-US"/>
        </w:rPr>
      </w:pPr>
      <w:r w:rsidRPr="008A45D8">
        <w:rPr>
          <w:rFonts w:eastAsiaTheme="minorHAnsi"/>
          <w:sz w:val="26"/>
          <w:szCs w:val="26"/>
          <w:lang w:eastAsia="en-US"/>
        </w:rPr>
        <w:t xml:space="preserve">38. Внесение изменений в заявку на стадии рассмотрения заявки по решению </w:t>
      </w:r>
      <w:r>
        <w:rPr>
          <w:rFonts w:eastAsiaTheme="minorHAnsi"/>
          <w:sz w:val="26"/>
          <w:szCs w:val="26"/>
          <w:lang w:eastAsia="en-US"/>
        </w:rPr>
        <w:t>Управления</w:t>
      </w:r>
      <w:r w:rsidRPr="008A45D8">
        <w:rPr>
          <w:rFonts w:eastAsiaTheme="minorHAnsi"/>
          <w:sz w:val="26"/>
          <w:szCs w:val="26"/>
          <w:lang w:eastAsia="en-US"/>
        </w:rPr>
        <w:t xml:space="preserve"> о возврате заявки на доработку осуществляется в порядке, предусмотренном пунктом 46 настоящего Порядка.</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39. Участник отбора со дня размещения объявления на едином портале</w:t>
      </w:r>
      <w:r w:rsidRPr="00D63E11">
        <w:rPr>
          <w:rFonts w:eastAsiaTheme="minorHAnsi"/>
          <w:sz w:val="26"/>
          <w:szCs w:val="26"/>
          <w:lang w:eastAsia="en-US"/>
        </w:rPr>
        <w:br/>
        <w:t>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"Электронный бюджет" соответствующего запроса.</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sz w:val="26"/>
          <w:szCs w:val="26"/>
        </w:rPr>
        <w:t>40. </w:t>
      </w:r>
      <w:r w:rsidRPr="00D63E11">
        <w:rPr>
          <w:rFonts w:eastAsiaTheme="minorHAnsi"/>
          <w:sz w:val="26"/>
          <w:szCs w:val="26"/>
          <w:lang w:eastAsia="en-US"/>
        </w:rPr>
        <w:t xml:space="preserve">Главный распорядитель бюджетных средств в ответ на запрос, указанный </w:t>
      </w:r>
      <w:r w:rsidRPr="00D63E11">
        <w:rPr>
          <w:rFonts w:eastAsiaTheme="minorHAnsi"/>
          <w:sz w:val="26"/>
          <w:szCs w:val="26"/>
          <w:lang w:eastAsia="en-US"/>
        </w:rPr>
        <w:br/>
        <w:t xml:space="preserve">в пункте 39 настоящего Порядка, направляет разъяснение положений объявления </w:t>
      </w:r>
      <w:r w:rsidRPr="00D63E11">
        <w:rPr>
          <w:rFonts w:eastAsiaTheme="minorHAnsi"/>
          <w:sz w:val="26"/>
          <w:szCs w:val="26"/>
          <w:lang w:eastAsia="en-US"/>
        </w:rPr>
        <w:br/>
        <w:t xml:space="preserve">в срок, установленный указанным объявлением, но не позднее 1 рабочего дня до дня </w:t>
      </w:r>
      <w:r w:rsidRPr="00D63E11">
        <w:rPr>
          <w:rFonts w:eastAsiaTheme="minorHAnsi"/>
          <w:sz w:val="26"/>
          <w:szCs w:val="26"/>
          <w:lang w:eastAsia="en-US"/>
        </w:rPr>
        <w:lastRenderedPageBreak/>
        <w:t>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не должно изменять суть информации, содержащейся в указанном объявлении.</w:t>
      </w:r>
    </w:p>
    <w:p w:rsidR="009E1C3B" w:rsidRPr="00D63E11" w:rsidRDefault="009E1C3B" w:rsidP="009E1C3B">
      <w:pPr>
        <w:widowControl w:val="0"/>
        <w:autoSpaceDE w:val="0"/>
        <w:autoSpaceDN w:val="0"/>
        <w:adjustRightInd w:val="0"/>
        <w:ind w:firstLine="709"/>
        <w:jc w:val="both"/>
        <w:rPr>
          <w:rFonts w:eastAsiaTheme="minorHAnsi"/>
          <w:sz w:val="26"/>
          <w:szCs w:val="26"/>
          <w:lang w:eastAsia="en-US"/>
        </w:rPr>
      </w:pPr>
      <w:r w:rsidRPr="00D63E11">
        <w:rPr>
          <w:rFonts w:eastAsiaTheme="minorHAnsi"/>
          <w:sz w:val="26"/>
          <w:szCs w:val="26"/>
          <w:lang w:eastAsia="en-US"/>
        </w:rPr>
        <w:t xml:space="preserve">Доступ к разъяснению, формируемому в системе "Электронный бюджет" </w:t>
      </w:r>
      <w:r w:rsidRPr="00D63E11">
        <w:rPr>
          <w:rFonts w:eastAsiaTheme="minorHAnsi"/>
          <w:sz w:val="26"/>
          <w:szCs w:val="26"/>
          <w:lang w:eastAsia="en-US"/>
        </w:rPr>
        <w:br/>
        <w:t>в соответствии с абзацем первым настоящего пункта, предоставляется всем участникам отбора.</w:t>
      </w:r>
    </w:p>
    <w:p w:rsidR="009E1C3B" w:rsidRDefault="009E1C3B" w:rsidP="009E1C3B">
      <w:pPr>
        <w:widowControl w:val="0"/>
        <w:autoSpaceDE w:val="0"/>
        <w:autoSpaceDN w:val="0"/>
        <w:adjustRightInd w:val="0"/>
        <w:ind w:firstLine="709"/>
        <w:jc w:val="both"/>
        <w:rPr>
          <w:sz w:val="26"/>
          <w:szCs w:val="26"/>
        </w:rPr>
      </w:pPr>
      <w:r w:rsidRPr="003C5103">
        <w:rPr>
          <w:sz w:val="26"/>
          <w:szCs w:val="26"/>
        </w:rPr>
        <w:t>41. </w:t>
      </w:r>
      <w:r>
        <w:rPr>
          <w:sz w:val="26"/>
          <w:szCs w:val="26"/>
        </w:rPr>
        <w:t xml:space="preserve">Управлению </w:t>
      </w:r>
      <w:r w:rsidRPr="003C5103">
        <w:rPr>
          <w:sz w:val="26"/>
          <w:szCs w:val="26"/>
        </w:rPr>
        <w:t>со дня приема заявок открывается доступ к заявкам в системе "Электронный бюджет" для их рассмотрения и последующей оценки.</w:t>
      </w:r>
    </w:p>
    <w:p w:rsidR="009E1C3B" w:rsidRDefault="009E1C3B" w:rsidP="009E1C3B">
      <w:pPr>
        <w:widowControl w:val="0"/>
        <w:autoSpaceDE w:val="0"/>
        <w:autoSpaceDN w:val="0"/>
        <w:adjustRightInd w:val="0"/>
        <w:ind w:firstLine="709"/>
        <w:jc w:val="both"/>
        <w:rPr>
          <w:sz w:val="26"/>
          <w:szCs w:val="26"/>
        </w:rPr>
      </w:pPr>
      <w:r w:rsidRPr="00D63E11">
        <w:rPr>
          <w:sz w:val="26"/>
          <w:szCs w:val="26"/>
        </w:rPr>
        <w:t xml:space="preserve">Конкурсной комиссии не позднее 1-го рабочего дня, следующего за днем окончания срока подачи заявок, установленного в объявлении, открывается доступ </w:t>
      </w:r>
      <w:r w:rsidRPr="00D63E11">
        <w:rPr>
          <w:sz w:val="26"/>
          <w:szCs w:val="26"/>
        </w:rPr>
        <w:br/>
        <w:t>к заявкам в системе "Электронный бюджет" для их рассмотрения и последующей оценки.</w:t>
      </w:r>
    </w:p>
    <w:p w:rsidR="009E1C3B" w:rsidRPr="00D63E11" w:rsidRDefault="009E1C3B" w:rsidP="009E1C3B">
      <w:pPr>
        <w:widowControl w:val="0"/>
        <w:autoSpaceDE w:val="0"/>
        <w:autoSpaceDN w:val="0"/>
        <w:adjustRightInd w:val="0"/>
        <w:ind w:firstLine="709"/>
        <w:jc w:val="both"/>
        <w:rPr>
          <w:sz w:val="26"/>
          <w:szCs w:val="26"/>
        </w:rPr>
      </w:pPr>
      <w:r w:rsidRPr="00D63E11">
        <w:rPr>
          <w:sz w:val="26"/>
          <w:szCs w:val="26"/>
        </w:rPr>
        <w:t xml:space="preserve">42. Протокол вскрытия заявок формируется автоматически на едином портале не позднее 1-го рабочего дня, следующего за днем окончания срока приема заявок, подписывается усиленной квалифицированной электронной подписью председателя конкурсной комиссии в системе "Электронный бюджет", а также размещается </w:t>
      </w:r>
      <w:r w:rsidRPr="00D63E11">
        <w:rPr>
          <w:sz w:val="26"/>
          <w:szCs w:val="26"/>
        </w:rPr>
        <w:br/>
        <w:t>на едином портале не позднее 1-го рабочего дня, следующего за днем его подписания.</w:t>
      </w:r>
    </w:p>
    <w:p w:rsidR="009E1C3B" w:rsidRDefault="009E1C3B" w:rsidP="009E1C3B">
      <w:pPr>
        <w:widowControl w:val="0"/>
        <w:autoSpaceDE w:val="0"/>
        <w:autoSpaceDN w:val="0"/>
        <w:ind w:firstLine="709"/>
        <w:jc w:val="both"/>
        <w:rPr>
          <w:rFonts w:eastAsiaTheme="minorEastAsia"/>
          <w:sz w:val="26"/>
          <w:szCs w:val="26"/>
        </w:rPr>
      </w:pPr>
      <w:r w:rsidRPr="00D63E11">
        <w:rPr>
          <w:rFonts w:eastAsiaTheme="minorEastAsia"/>
          <w:sz w:val="26"/>
          <w:szCs w:val="26"/>
        </w:rPr>
        <w:t>43. Заявка признается надлежащей, если она соответствует требованиям, указанным в объявлении, и отсутствуют основания для отклонения заявки.</w:t>
      </w:r>
    </w:p>
    <w:p w:rsidR="009E1C3B" w:rsidRPr="00E81602" w:rsidRDefault="009E1C3B" w:rsidP="009E1C3B">
      <w:pPr>
        <w:widowControl w:val="0"/>
        <w:autoSpaceDE w:val="0"/>
        <w:autoSpaceDN w:val="0"/>
        <w:adjustRightInd w:val="0"/>
        <w:ind w:firstLine="709"/>
        <w:jc w:val="both"/>
        <w:rPr>
          <w:rFonts w:eastAsiaTheme="minorHAnsi"/>
          <w:sz w:val="26"/>
          <w:szCs w:val="26"/>
          <w:lang w:eastAsia="en-US"/>
        </w:rPr>
      </w:pPr>
      <w:r w:rsidRPr="00E81602">
        <w:rPr>
          <w:rFonts w:eastAsiaTheme="minorHAnsi"/>
          <w:sz w:val="26"/>
          <w:szCs w:val="26"/>
          <w:lang w:eastAsia="en-US"/>
        </w:rPr>
        <w:t>44.</w:t>
      </w:r>
      <w:r w:rsidRPr="00E81602">
        <w:rPr>
          <w:sz w:val="26"/>
          <w:szCs w:val="26"/>
        </w:rPr>
        <w:t> О</w:t>
      </w:r>
      <w:r w:rsidRPr="00E81602">
        <w:rPr>
          <w:rFonts w:eastAsiaTheme="minorHAnsi"/>
          <w:sz w:val="26"/>
          <w:szCs w:val="26"/>
          <w:lang w:eastAsia="en-US"/>
        </w:rPr>
        <w:t>тбор проводится в два этапа.</w:t>
      </w:r>
    </w:p>
    <w:p w:rsidR="009E1C3B" w:rsidRDefault="009E1C3B" w:rsidP="009E1C3B">
      <w:pPr>
        <w:widowControl w:val="0"/>
        <w:autoSpaceDE w:val="0"/>
        <w:autoSpaceDN w:val="0"/>
        <w:adjustRightInd w:val="0"/>
        <w:ind w:firstLine="709"/>
        <w:jc w:val="both"/>
        <w:rPr>
          <w:sz w:val="26"/>
          <w:szCs w:val="26"/>
        </w:rPr>
      </w:pPr>
      <w:r w:rsidRPr="007973FC">
        <w:rPr>
          <w:sz w:val="26"/>
          <w:szCs w:val="26"/>
        </w:rPr>
        <w:t>45. На первом этапе Управление в течение 1</w:t>
      </w:r>
      <w:r>
        <w:rPr>
          <w:sz w:val="26"/>
          <w:szCs w:val="26"/>
        </w:rPr>
        <w:t>5</w:t>
      </w:r>
      <w:r w:rsidRPr="007973FC">
        <w:rPr>
          <w:sz w:val="26"/>
          <w:szCs w:val="26"/>
        </w:rPr>
        <w:t xml:space="preserve"> календарных дней после подписания протокола вскрытия заявок осуществляет рассмотрение заявок, электронных копий документов, прилагаемых к заявкам, в информационной системе "Электронный бюджет", включая их оценку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с целью определения соответствия участников отбора и поданных ими заявок требованиям, указанным в объявлении и настоящем Порядке.</w:t>
      </w:r>
      <w:r w:rsidRPr="00E81602">
        <w:rPr>
          <w:sz w:val="26"/>
          <w:szCs w:val="26"/>
        </w:rPr>
        <w:t xml:space="preserve"> </w:t>
      </w:r>
    </w:p>
    <w:p w:rsidR="009E1C3B" w:rsidRDefault="009E1C3B" w:rsidP="009E1C3B">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46. </w:t>
      </w:r>
      <w:r w:rsidRPr="00E35652">
        <w:rPr>
          <w:rFonts w:eastAsiaTheme="minorHAnsi"/>
          <w:sz w:val="26"/>
          <w:szCs w:val="26"/>
          <w:lang w:eastAsia="en-US"/>
        </w:rPr>
        <w:t>Решения Управления</w:t>
      </w:r>
      <w:r w:rsidRPr="004A7F23">
        <w:rPr>
          <w:rFonts w:eastAsiaTheme="minorHAnsi"/>
          <w:sz w:val="26"/>
          <w:szCs w:val="26"/>
          <w:lang w:eastAsia="en-US"/>
        </w:rPr>
        <w:t xml:space="preserve"> </w:t>
      </w:r>
      <w:r>
        <w:rPr>
          <w:rFonts w:eastAsiaTheme="minorHAnsi"/>
          <w:sz w:val="26"/>
          <w:szCs w:val="26"/>
          <w:lang w:eastAsia="en-US"/>
        </w:rPr>
        <w:t xml:space="preserve">о возврате заявок участникам отбора на </w:t>
      </w:r>
      <w:r w:rsidRPr="003C5103">
        <w:rPr>
          <w:rFonts w:eastAsiaTheme="minorHAnsi"/>
          <w:sz w:val="26"/>
          <w:szCs w:val="26"/>
          <w:lang w:eastAsia="en-US"/>
        </w:rPr>
        <w:t xml:space="preserve">доработку </w:t>
      </w:r>
      <w:r>
        <w:rPr>
          <w:rFonts w:eastAsiaTheme="minorHAnsi"/>
          <w:sz w:val="26"/>
          <w:szCs w:val="26"/>
          <w:lang w:eastAsia="en-US"/>
        </w:rPr>
        <w:br/>
      </w:r>
      <w:r w:rsidRPr="003C5103">
        <w:rPr>
          <w:rFonts w:eastAsiaTheme="minorHAnsi"/>
          <w:sz w:val="26"/>
          <w:szCs w:val="26"/>
          <w:lang w:eastAsia="en-US"/>
        </w:rPr>
        <w:t xml:space="preserve">в соответствии с </w:t>
      </w:r>
      <w:hyperlink r:id="rId18" w:history="1">
        <w:r w:rsidRPr="00A83E4D">
          <w:rPr>
            <w:rFonts w:eastAsiaTheme="minorHAnsi"/>
            <w:sz w:val="26"/>
            <w:szCs w:val="26"/>
            <w:lang w:eastAsia="en-US"/>
          </w:rPr>
          <w:t xml:space="preserve">пунктом </w:t>
        </w:r>
      </w:hyperlink>
      <w:r w:rsidRPr="00A83E4D">
        <w:rPr>
          <w:rFonts w:eastAsiaTheme="minorHAnsi"/>
          <w:sz w:val="26"/>
          <w:szCs w:val="26"/>
          <w:lang w:eastAsia="en-US"/>
        </w:rPr>
        <w:t>38</w:t>
      </w:r>
      <w:r w:rsidRPr="003C5103">
        <w:rPr>
          <w:rFonts w:eastAsiaTheme="minorHAnsi"/>
          <w:sz w:val="26"/>
          <w:szCs w:val="26"/>
          <w:lang w:eastAsia="en-US"/>
        </w:rPr>
        <w:t xml:space="preserve"> настоящего Порядка принимаются в равной мере ко все</w:t>
      </w:r>
      <w:r>
        <w:rPr>
          <w:rFonts w:eastAsiaTheme="minorHAnsi"/>
          <w:sz w:val="26"/>
          <w:szCs w:val="26"/>
          <w:lang w:eastAsia="en-US"/>
        </w:rPr>
        <w:t>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1 рабочего дня со дня их принятия</w:t>
      </w:r>
      <w:r w:rsidRPr="004A7F23">
        <w:rPr>
          <w:rFonts w:eastAsiaTheme="minorHAnsi"/>
          <w:sz w:val="26"/>
          <w:szCs w:val="26"/>
          <w:lang w:eastAsia="en-US"/>
        </w:rPr>
        <w:t xml:space="preserve"> </w:t>
      </w:r>
      <w:r>
        <w:rPr>
          <w:rFonts w:eastAsiaTheme="minorHAnsi"/>
          <w:sz w:val="26"/>
          <w:szCs w:val="26"/>
          <w:lang w:eastAsia="en-US"/>
        </w:rPr>
        <w:br/>
        <w:t>с указанием оснований для возврата заявки, а также положений заявки, нуждающихся в доработке.</w:t>
      </w:r>
    </w:p>
    <w:p w:rsidR="009E1C3B" w:rsidRDefault="009E1C3B" w:rsidP="009E1C3B">
      <w:pPr>
        <w:autoSpaceDE w:val="0"/>
        <w:autoSpaceDN w:val="0"/>
        <w:adjustRightInd w:val="0"/>
        <w:ind w:firstLine="540"/>
        <w:jc w:val="both"/>
        <w:rPr>
          <w:rFonts w:eastAsiaTheme="minorHAnsi"/>
          <w:sz w:val="26"/>
          <w:szCs w:val="26"/>
          <w:lang w:eastAsia="en-US"/>
        </w:rPr>
      </w:pPr>
      <w:r w:rsidRPr="00B47A7C">
        <w:rPr>
          <w:rFonts w:eastAsiaTheme="minorHAnsi"/>
          <w:sz w:val="26"/>
          <w:szCs w:val="26"/>
          <w:lang w:eastAsia="en-US"/>
        </w:rPr>
        <w:t>Возврат заявок и документов на доработку осуществляется в случае необходимости уточнения информации, содержащейся в заявке и (или) документах, с указанием информации, требующей уточнения.</w:t>
      </w:r>
    </w:p>
    <w:p w:rsidR="009E1C3B" w:rsidRDefault="009E1C3B" w:rsidP="009E1C3B">
      <w:pPr>
        <w:autoSpaceDE w:val="0"/>
        <w:autoSpaceDN w:val="0"/>
        <w:adjustRightInd w:val="0"/>
        <w:ind w:firstLine="540"/>
        <w:jc w:val="both"/>
        <w:rPr>
          <w:rFonts w:eastAsiaTheme="minorHAnsi"/>
          <w:sz w:val="26"/>
          <w:szCs w:val="26"/>
          <w:lang w:eastAsia="en-US"/>
        </w:rPr>
      </w:pPr>
      <w:r w:rsidRPr="00290E0B">
        <w:rPr>
          <w:rFonts w:eastAsiaTheme="minorHAnsi"/>
          <w:sz w:val="26"/>
          <w:szCs w:val="26"/>
          <w:lang w:eastAsia="en-US"/>
        </w:rPr>
        <w:t xml:space="preserve">Участник отбора после устранения замечаний вправе повторно направить заявку в течение </w:t>
      </w:r>
      <w:r>
        <w:rPr>
          <w:rFonts w:eastAsiaTheme="minorHAnsi"/>
          <w:sz w:val="26"/>
          <w:szCs w:val="26"/>
          <w:lang w:eastAsia="en-US"/>
        </w:rPr>
        <w:t>2</w:t>
      </w:r>
      <w:r w:rsidRPr="00290E0B">
        <w:rPr>
          <w:rFonts w:eastAsiaTheme="minorHAnsi"/>
          <w:sz w:val="26"/>
          <w:szCs w:val="26"/>
          <w:lang w:eastAsia="en-US"/>
        </w:rPr>
        <w:t xml:space="preserve"> рабочих дней со дня получения заявки и прилагаемых к ней документов </w:t>
      </w:r>
      <w:r>
        <w:rPr>
          <w:rFonts w:eastAsiaTheme="minorHAnsi"/>
          <w:sz w:val="26"/>
          <w:szCs w:val="26"/>
          <w:lang w:eastAsia="en-US"/>
        </w:rPr>
        <w:br/>
      </w:r>
      <w:r w:rsidRPr="00290E0B">
        <w:rPr>
          <w:rFonts w:eastAsiaTheme="minorHAnsi"/>
          <w:sz w:val="26"/>
          <w:szCs w:val="26"/>
          <w:lang w:eastAsia="en-US"/>
        </w:rPr>
        <w:t>на доработку.</w:t>
      </w:r>
    </w:p>
    <w:p w:rsidR="009E1C3B" w:rsidRPr="00E81602" w:rsidRDefault="009E1C3B" w:rsidP="009E1C3B">
      <w:pPr>
        <w:widowControl w:val="0"/>
        <w:autoSpaceDE w:val="0"/>
        <w:autoSpaceDN w:val="0"/>
        <w:adjustRightInd w:val="0"/>
        <w:ind w:firstLine="709"/>
        <w:jc w:val="both"/>
        <w:rPr>
          <w:sz w:val="26"/>
          <w:szCs w:val="26"/>
        </w:rPr>
      </w:pPr>
      <w:r w:rsidRPr="00E81602">
        <w:rPr>
          <w:sz w:val="26"/>
          <w:szCs w:val="26"/>
        </w:rPr>
        <w:t>4</w:t>
      </w:r>
      <w:r>
        <w:rPr>
          <w:sz w:val="26"/>
          <w:szCs w:val="26"/>
        </w:rPr>
        <w:t>7</w:t>
      </w:r>
      <w:r w:rsidRPr="00E81602">
        <w:rPr>
          <w:sz w:val="26"/>
          <w:szCs w:val="26"/>
        </w:rPr>
        <w:t>. На стадии рассмотрения заявок основаниями для отклонения заявок являются:</w:t>
      </w:r>
    </w:p>
    <w:p w:rsidR="009E1C3B" w:rsidRPr="00E81602" w:rsidRDefault="009E1C3B" w:rsidP="009E1C3B">
      <w:pPr>
        <w:widowControl w:val="0"/>
        <w:autoSpaceDE w:val="0"/>
        <w:autoSpaceDN w:val="0"/>
        <w:adjustRightInd w:val="0"/>
        <w:ind w:firstLine="709"/>
        <w:jc w:val="both"/>
        <w:rPr>
          <w:sz w:val="26"/>
          <w:szCs w:val="26"/>
        </w:rPr>
      </w:pPr>
      <w:bookmarkStart w:id="7" w:name="P138"/>
      <w:bookmarkEnd w:id="7"/>
      <w:r w:rsidRPr="00E81602">
        <w:rPr>
          <w:sz w:val="26"/>
          <w:szCs w:val="26"/>
        </w:rPr>
        <w:t>4</w:t>
      </w:r>
      <w:r>
        <w:rPr>
          <w:sz w:val="26"/>
          <w:szCs w:val="26"/>
        </w:rPr>
        <w:t>7</w:t>
      </w:r>
      <w:r w:rsidRPr="00E81602">
        <w:rPr>
          <w:sz w:val="26"/>
          <w:szCs w:val="26"/>
        </w:rPr>
        <w:t xml:space="preserve">.1. Несоответствие участника отбора требованиям, установленным </w:t>
      </w:r>
      <w:hyperlink w:anchor="P62">
        <w:r w:rsidRPr="00A83E4D">
          <w:rPr>
            <w:sz w:val="26"/>
            <w:szCs w:val="26"/>
          </w:rPr>
          <w:t xml:space="preserve">пунктом </w:t>
        </w:r>
      </w:hyperlink>
      <w:r w:rsidRPr="00A83E4D">
        <w:rPr>
          <w:sz w:val="26"/>
          <w:szCs w:val="26"/>
        </w:rPr>
        <w:t>22</w:t>
      </w:r>
      <w:r w:rsidRPr="00E81602">
        <w:rPr>
          <w:sz w:val="26"/>
          <w:szCs w:val="26"/>
        </w:rPr>
        <w:t xml:space="preserve"> настоящего Порядка;</w:t>
      </w:r>
    </w:p>
    <w:p w:rsidR="009E1C3B" w:rsidRPr="00A83E4D" w:rsidRDefault="009E1C3B" w:rsidP="009E1C3B">
      <w:pPr>
        <w:widowControl w:val="0"/>
        <w:autoSpaceDE w:val="0"/>
        <w:autoSpaceDN w:val="0"/>
        <w:adjustRightInd w:val="0"/>
        <w:ind w:firstLine="709"/>
        <w:jc w:val="both"/>
        <w:rPr>
          <w:sz w:val="26"/>
          <w:szCs w:val="26"/>
        </w:rPr>
      </w:pPr>
      <w:r w:rsidRPr="00E81602">
        <w:rPr>
          <w:sz w:val="26"/>
          <w:szCs w:val="26"/>
        </w:rPr>
        <w:t>4</w:t>
      </w:r>
      <w:r>
        <w:rPr>
          <w:sz w:val="26"/>
          <w:szCs w:val="26"/>
        </w:rPr>
        <w:t>7</w:t>
      </w:r>
      <w:r w:rsidRPr="00E81602">
        <w:rPr>
          <w:sz w:val="26"/>
          <w:szCs w:val="26"/>
        </w:rPr>
        <w:t>.2</w:t>
      </w:r>
      <w:r>
        <w:rPr>
          <w:sz w:val="26"/>
          <w:szCs w:val="26"/>
        </w:rPr>
        <w:t>. Непредставление (представление</w:t>
      </w:r>
      <w:r w:rsidRPr="00E81602">
        <w:rPr>
          <w:sz w:val="26"/>
          <w:szCs w:val="26"/>
        </w:rPr>
        <w:t xml:space="preserve"> не в полном объеме) документов, предусмотренных </w:t>
      </w:r>
      <w:r w:rsidRPr="00A83E4D">
        <w:rPr>
          <w:sz w:val="26"/>
          <w:szCs w:val="26"/>
        </w:rPr>
        <w:t>пунктом 28 настоящего Порядка;</w:t>
      </w:r>
    </w:p>
    <w:p w:rsidR="009E1C3B" w:rsidRPr="00E81602" w:rsidRDefault="009E1C3B" w:rsidP="009E1C3B">
      <w:pPr>
        <w:widowControl w:val="0"/>
        <w:autoSpaceDE w:val="0"/>
        <w:autoSpaceDN w:val="0"/>
        <w:adjustRightInd w:val="0"/>
        <w:ind w:firstLine="709"/>
        <w:jc w:val="both"/>
        <w:rPr>
          <w:sz w:val="26"/>
          <w:szCs w:val="26"/>
        </w:rPr>
      </w:pPr>
      <w:r w:rsidRPr="00A83E4D">
        <w:rPr>
          <w:sz w:val="26"/>
          <w:szCs w:val="26"/>
        </w:rPr>
        <w:lastRenderedPageBreak/>
        <w:t>47.3. Несоответствие представленных участником отбора заявки и (или) прилагаемых к ней документов, предусмотренных пунктом 28</w:t>
      </w:r>
      <w:r w:rsidRPr="00E81602">
        <w:rPr>
          <w:sz w:val="26"/>
          <w:szCs w:val="26"/>
        </w:rPr>
        <w:t xml:space="preserve"> настоящего Порядка, требованиям, установленным в объявлении;</w:t>
      </w:r>
    </w:p>
    <w:p w:rsidR="009E1C3B" w:rsidRPr="00E95216" w:rsidRDefault="009E1C3B" w:rsidP="009E1C3B">
      <w:pPr>
        <w:widowControl w:val="0"/>
        <w:autoSpaceDE w:val="0"/>
        <w:autoSpaceDN w:val="0"/>
        <w:adjustRightInd w:val="0"/>
        <w:ind w:firstLine="709"/>
        <w:jc w:val="both"/>
        <w:rPr>
          <w:sz w:val="26"/>
          <w:szCs w:val="26"/>
        </w:rPr>
      </w:pPr>
      <w:r w:rsidRPr="00E81602">
        <w:rPr>
          <w:sz w:val="26"/>
          <w:szCs w:val="26"/>
        </w:rPr>
        <w:t>4</w:t>
      </w:r>
      <w:r>
        <w:rPr>
          <w:sz w:val="26"/>
          <w:szCs w:val="26"/>
        </w:rPr>
        <w:t>7</w:t>
      </w:r>
      <w:r w:rsidRPr="00E81602">
        <w:rPr>
          <w:sz w:val="26"/>
          <w:szCs w:val="26"/>
        </w:rPr>
        <w:t xml:space="preserve">.4. Предоставление недостоверной информации, содержащейся в заявке </w:t>
      </w:r>
      <w:r w:rsidRPr="00E81602">
        <w:rPr>
          <w:sz w:val="26"/>
          <w:szCs w:val="26"/>
        </w:rPr>
        <w:br/>
        <w:t>и прилагаемых к ней документах, представленных участником отбора, в том числе информации о месте нахождения и адресе юридического лица или индивидуального предпринимателя;</w:t>
      </w:r>
    </w:p>
    <w:p w:rsidR="009E1C3B" w:rsidRPr="00E81602" w:rsidRDefault="009E1C3B" w:rsidP="009E1C3B">
      <w:pPr>
        <w:widowControl w:val="0"/>
        <w:autoSpaceDE w:val="0"/>
        <w:autoSpaceDN w:val="0"/>
        <w:adjustRightInd w:val="0"/>
        <w:ind w:firstLine="709"/>
        <w:jc w:val="both"/>
        <w:rPr>
          <w:sz w:val="26"/>
          <w:szCs w:val="26"/>
        </w:rPr>
      </w:pPr>
      <w:r w:rsidRPr="00E81602">
        <w:rPr>
          <w:sz w:val="26"/>
          <w:szCs w:val="26"/>
        </w:rPr>
        <w:t>4</w:t>
      </w:r>
      <w:r>
        <w:rPr>
          <w:sz w:val="26"/>
          <w:szCs w:val="26"/>
        </w:rPr>
        <w:t>7</w:t>
      </w:r>
      <w:r w:rsidRPr="00E81602">
        <w:rPr>
          <w:sz w:val="26"/>
          <w:szCs w:val="26"/>
        </w:rPr>
        <w:t>.5. </w:t>
      </w:r>
      <w:r w:rsidRPr="00E35652">
        <w:rPr>
          <w:sz w:val="26"/>
          <w:szCs w:val="26"/>
        </w:rPr>
        <w:t>Представление</w:t>
      </w:r>
      <w:r w:rsidRPr="00E81602">
        <w:rPr>
          <w:sz w:val="26"/>
          <w:szCs w:val="26"/>
        </w:rPr>
        <w:t xml:space="preserve"> участником отбора проекта, который предусматривает осуществление деятельности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w:t>
      </w:r>
    </w:p>
    <w:p w:rsidR="009E1C3B" w:rsidRPr="00E81602" w:rsidRDefault="009E1C3B" w:rsidP="009E1C3B">
      <w:pPr>
        <w:widowControl w:val="0"/>
        <w:autoSpaceDE w:val="0"/>
        <w:autoSpaceDN w:val="0"/>
        <w:adjustRightInd w:val="0"/>
        <w:ind w:firstLine="709"/>
        <w:jc w:val="both"/>
        <w:rPr>
          <w:sz w:val="26"/>
          <w:szCs w:val="26"/>
        </w:rPr>
      </w:pPr>
      <w:r w:rsidRPr="00E81602">
        <w:rPr>
          <w:sz w:val="26"/>
          <w:szCs w:val="26"/>
        </w:rPr>
        <w:t>4</w:t>
      </w:r>
      <w:r>
        <w:rPr>
          <w:sz w:val="26"/>
          <w:szCs w:val="26"/>
        </w:rPr>
        <w:t>7</w:t>
      </w:r>
      <w:r w:rsidRPr="00E81602">
        <w:rPr>
          <w:sz w:val="26"/>
          <w:szCs w:val="26"/>
        </w:rPr>
        <w:t>.6. Предоставление документов, не поддающихся прочтению.</w:t>
      </w:r>
    </w:p>
    <w:p w:rsidR="009E1C3B" w:rsidRPr="00E81602" w:rsidRDefault="009E1C3B" w:rsidP="009E1C3B">
      <w:pPr>
        <w:widowControl w:val="0"/>
        <w:autoSpaceDE w:val="0"/>
        <w:autoSpaceDN w:val="0"/>
        <w:adjustRightInd w:val="0"/>
        <w:ind w:firstLine="709"/>
        <w:jc w:val="both"/>
        <w:rPr>
          <w:sz w:val="26"/>
          <w:szCs w:val="26"/>
        </w:rPr>
      </w:pPr>
      <w:r>
        <w:rPr>
          <w:sz w:val="26"/>
          <w:szCs w:val="26"/>
        </w:rPr>
        <w:t>48</w:t>
      </w:r>
      <w:r w:rsidRPr="00E81602">
        <w:rPr>
          <w:sz w:val="26"/>
          <w:szCs w:val="26"/>
        </w:rPr>
        <w:t xml:space="preserve">. По результатам рассмотрения заявок не позднее </w:t>
      </w:r>
      <w:r>
        <w:rPr>
          <w:sz w:val="26"/>
          <w:szCs w:val="26"/>
        </w:rPr>
        <w:t>1-го</w:t>
      </w:r>
      <w:r w:rsidRPr="00E81602">
        <w:rPr>
          <w:sz w:val="26"/>
          <w:szCs w:val="26"/>
        </w:rPr>
        <w:t xml:space="preserve">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9E1C3B" w:rsidRPr="00E81602" w:rsidRDefault="009E1C3B" w:rsidP="009E1C3B">
      <w:pPr>
        <w:widowControl w:val="0"/>
        <w:autoSpaceDE w:val="0"/>
        <w:autoSpaceDN w:val="0"/>
        <w:adjustRightInd w:val="0"/>
        <w:ind w:firstLine="709"/>
        <w:jc w:val="both"/>
        <w:rPr>
          <w:sz w:val="26"/>
          <w:szCs w:val="26"/>
        </w:rPr>
      </w:pPr>
      <w:r w:rsidRPr="00E81602">
        <w:rPr>
          <w:sz w:val="26"/>
          <w:szCs w:val="26"/>
        </w:rPr>
        <w:t>4</w:t>
      </w:r>
      <w:r>
        <w:rPr>
          <w:sz w:val="26"/>
          <w:szCs w:val="26"/>
        </w:rPr>
        <w:t>9</w:t>
      </w:r>
      <w:r w:rsidRPr="00E81602">
        <w:rPr>
          <w:sz w:val="26"/>
          <w:szCs w:val="26"/>
        </w:rPr>
        <w:t xml:space="preserve">. Протокол рассмотрения заявок формируется на едином портале автоматически на основании результатов рассмотрения заявок и </w:t>
      </w:r>
      <w:r w:rsidRPr="007973FC">
        <w:rPr>
          <w:sz w:val="26"/>
          <w:szCs w:val="26"/>
        </w:rPr>
        <w:t xml:space="preserve">подписывается усиленной квалифицированной электронной подписью </w:t>
      </w:r>
      <w:r>
        <w:rPr>
          <w:sz w:val="26"/>
          <w:szCs w:val="26"/>
        </w:rPr>
        <w:t xml:space="preserve">председателем и членами конкурсной комиссии </w:t>
      </w:r>
      <w:r w:rsidRPr="00E81602">
        <w:rPr>
          <w:sz w:val="26"/>
          <w:szCs w:val="26"/>
        </w:rPr>
        <w:t xml:space="preserve">в системе "Электронный бюджет", а также размещается </w:t>
      </w:r>
      <w:r>
        <w:rPr>
          <w:sz w:val="26"/>
          <w:szCs w:val="26"/>
        </w:rPr>
        <w:br/>
      </w:r>
      <w:r w:rsidRPr="00E81602">
        <w:rPr>
          <w:sz w:val="26"/>
          <w:szCs w:val="26"/>
        </w:rPr>
        <w:t>на едином портале не позднее 1-го рабочего дня, следующего за днем его подписания.</w:t>
      </w:r>
    </w:p>
    <w:p w:rsidR="009E1C3B" w:rsidRPr="00E81602" w:rsidRDefault="009E1C3B" w:rsidP="009E1C3B">
      <w:pPr>
        <w:widowControl w:val="0"/>
        <w:autoSpaceDE w:val="0"/>
        <w:autoSpaceDN w:val="0"/>
        <w:adjustRightInd w:val="0"/>
        <w:ind w:firstLine="709"/>
        <w:jc w:val="both"/>
        <w:rPr>
          <w:sz w:val="26"/>
          <w:szCs w:val="26"/>
        </w:rPr>
      </w:pPr>
      <w:r>
        <w:rPr>
          <w:sz w:val="26"/>
          <w:szCs w:val="26"/>
        </w:rPr>
        <w:t>50</w:t>
      </w:r>
      <w:r w:rsidRPr="00E81602">
        <w:rPr>
          <w:sz w:val="26"/>
          <w:szCs w:val="26"/>
        </w:rPr>
        <w:t xml:space="preserve">.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w:t>
      </w:r>
      <w:r>
        <w:rPr>
          <w:sz w:val="26"/>
          <w:szCs w:val="26"/>
        </w:rPr>
        <w:br/>
      </w:r>
      <w:r w:rsidRPr="00E81602">
        <w:rPr>
          <w:sz w:val="26"/>
          <w:szCs w:val="26"/>
        </w:rPr>
        <w:t xml:space="preserve">и информации, Управлением осуществляется запрос у участника отбора разъяснения </w:t>
      </w:r>
      <w:r>
        <w:rPr>
          <w:sz w:val="26"/>
          <w:szCs w:val="26"/>
        </w:rPr>
        <w:br/>
      </w:r>
      <w:r w:rsidRPr="00E81602">
        <w:rPr>
          <w:sz w:val="26"/>
          <w:szCs w:val="26"/>
        </w:rPr>
        <w:t>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9E1C3B" w:rsidRPr="00E81602" w:rsidRDefault="009E1C3B" w:rsidP="009E1C3B">
      <w:pPr>
        <w:widowControl w:val="0"/>
        <w:autoSpaceDE w:val="0"/>
        <w:autoSpaceDN w:val="0"/>
        <w:adjustRightInd w:val="0"/>
        <w:ind w:firstLine="709"/>
        <w:jc w:val="both"/>
        <w:rPr>
          <w:rFonts w:eastAsiaTheme="minorHAnsi"/>
          <w:sz w:val="26"/>
          <w:szCs w:val="26"/>
          <w:lang w:eastAsia="en-US"/>
        </w:rPr>
      </w:pPr>
      <w:r w:rsidRPr="00E81602">
        <w:rPr>
          <w:rFonts w:eastAsiaTheme="minorHAnsi"/>
          <w:sz w:val="26"/>
          <w:szCs w:val="26"/>
          <w:lang w:eastAsia="en-US"/>
        </w:rPr>
        <w:t xml:space="preserve">В запросе, указанном в </w:t>
      </w:r>
      <w:hyperlink r:id="rId19" w:history="1">
        <w:r w:rsidRPr="00E81602">
          <w:rPr>
            <w:rFonts w:eastAsiaTheme="minorHAnsi"/>
            <w:sz w:val="26"/>
            <w:szCs w:val="26"/>
            <w:lang w:eastAsia="en-US"/>
          </w:rPr>
          <w:t>абзаце</w:t>
        </w:r>
      </w:hyperlink>
      <w:r w:rsidRPr="00E81602">
        <w:rPr>
          <w:rFonts w:eastAsiaTheme="minorHAnsi"/>
          <w:sz w:val="26"/>
          <w:szCs w:val="26"/>
          <w:lang w:eastAsia="en-US"/>
        </w:rPr>
        <w:t xml:space="preserve"> первом настоящего пункта, Управление устанавливает срок представления участником отбора разъяснения в отношении документов и информации, который должен составлять не менее 2 рабочих дней </w:t>
      </w:r>
      <w:r w:rsidRPr="00E81602">
        <w:rPr>
          <w:rFonts w:eastAsiaTheme="minorHAnsi"/>
          <w:sz w:val="26"/>
          <w:szCs w:val="26"/>
          <w:lang w:eastAsia="en-US"/>
        </w:rPr>
        <w:br/>
        <w:t>со дня, следующего за днем размещения соответствующего запроса</w:t>
      </w:r>
      <w:r>
        <w:rPr>
          <w:rFonts w:eastAsiaTheme="minorHAnsi"/>
          <w:sz w:val="26"/>
          <w:szCs w:val="26"/>
          <w:lang w:eastAsia="en-US"/>
        </w:rPr>
        <w:t>, но не позднее даты окончания рассмотрения заявок</w:t>
      </w:r>
      <w:r w:rsidRPr="00E81602">
        <w:rPr>
          <w:rFonts w:eastAsiaTheme="minorHAnsi"/>
          <w:sz w:val="26"/>
          <w:szCs w:val="26"/>
          <w:lang w:eastAsia="en-US"/>
        </w:rPr>
        <w:t>.</w:t>
      </w:r>
    </w:p>
    <w:p w:rsidR="009E1C3B" w:rsidRPr="00E81602" w:rsidRDefault="009E1C3B" w:rsidP="009E1C3B">
      <w:pPr>
        <w:autoSpaceDE w:val="0"/>
        <w:autoSpaceDN w:val="0"/>
        <w:adjustRightInd w:val="0"/>
        <w:ind w:firstLine="709"/>
        <w:jc w:val="both"/>
        <w:rPr>
          <w:rFonts w:eastAsiaTheme="minorHAnsi"/>
          <w:sz w:val="26"/>
          <w:szCs w:val="26"/>
          <w:lang w:eastAsia="en-US"/>
        </w:rPr>
      </w:pPr>
      <w:r w:rsidRPr="00E81602">
        <w:rPr>
          <w:rFonts w:eastAsiaTheme="minorHAnsi"/>
          <w:sz w:val="26"/>
          <w:szCs w:val="26"/>
          <w:lang w:eastAsia="en-US"/>
        </w:rPr>
        <w:t>Участник отбора формирует и представляет в систему "Электронный бюджет" информацию и документы, запрашиваемые в соответствии с абзацем первым настоящего пункта, в установленный срок.</w:t>
      </w:r>
    </w:p>
    <w:p w:rsidR="009E1C3B" w:rsidRPr="00E81602" w:rsidRDefault="009E1C3B" w:rsidP="009E1C3B">
      <w:pPr>
        <w:autoSpaceDE w:val="0"/>
        <w:autoSpaceDN w:val="0"/>
        <w:adjustRightInd w:val="0"/>
        <w:ind w:firstLine="709"/>
        <w:jc w:val="both"/>
        <w:rPr>
          <w:rFonts w:eastAsiaTheme="minorHAnsi"/>
          <w:sz w:val="26"/>
          <w:szCs w:val="26"/>
          <w:lang w:eastAsia="en-US"/>
        </w:rPr>
      </w:pPr>
      <w:r w:rsidRPr="00E81602">
        <w:rPr>
          <w:rFonts w:eastAsiaTheme="minorHAnsi"/>
          <w:sz w:val="26"/>
          <w:szCs w:val="26"/>
          <w:lang w:eastAsia="en-US"/>
        </w:rPr>
        <w:t xml:space="preserve">В случае если участник отбора в ответ на запрос, указанный в абзаце первом настоящего пункта, не представил запрашиваемые документы и информацию </w:t>
      </w:r>
      <w:r w:rsidRPr="00E81602">
        <w:rPr>
          <w:rFonts w:eastAsiaTheme="minorHAnsi"/>
          <w:sz w:val="26"/>
          <w:szCs w:val="26"/>
          <w:lang w:eastAsia="en-US"/>
        </w:rPr>
        <w:br/>
        <w:t xml:space="preserve">в установленный срок, информация об этом включается в протокол рассмотрения заявок, </w:t>
      </w:r>
      <w:r w:rsidRPr="00A83E4D">
        <w:rPr>
          <w:rFonts w:eastAsiaTheme="minorHAnsi"/>
          <w:sz w:val="26"/>
          <w:szCs w:val="26"/>
          <w:lang w:eastAsia="en-US"/>
        </w:rPr>
        <w:t xml:space="preserve">предусмотренный </w:t>
      </w:r>
      <w:hyperlink r:id="rId20" w:history="1">
        <w:r w:rsidRPr="00A83E4D">
          <w:rPr>
            <w:rFonts w:eastAsiaTheme="minorHAnsi"/>
            <w:sz w:val="26"/>
            <w:szCs w:val="26"/>
            <w:lang w:eastAsia="en-US"/>
          </w:rPr>
          <w:t xml:space="preserve">пунктом </w:t>
        </w:r>
      </w:hyperlink>
      <w:r w:rsidRPr="00A83E4D">
        <w:rPr>
          <w:rFonts w:eastAsiaTheme="minorHAnsi"/>
          <w:sz w:val="26"/>
          <w:szCs w:val="26"/>
          <w:lang w:eastAsia="en-US"/>
        </w:rPr>
        <w:t>49</w:t>
      </w:r>
      <w:r w:rsidRPr="00E81602">
        <w:rPr>
          <w:rFonts w:eastAsiaTheme="minorHAnsi"/>
          <w:sz w:val="26"/>
          <w:szCs w:val="26"/>
          <w:lang w:eastAsia="en-US"/>
        </w:rPr>
        <w:t xml:space="preserve"> настоящего Порядка.</w:t>
      </w:r>
    </w:p>
    <w:p w:rsidR="009E1C3B" w:rsidRPr="00E81602" w:rsidRDefault="009E1C3B" w:rsidP="009E1C3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51</w:t>
      </w:r>
      <w:r w:rsidRPr="00E81602">
        <w:rPr>
          <w:rFonts w:eastAsiaTheme="minorHAnsi"/>
          <w:sz w:val="26"/>
          <w:szCs w:val="26"/>
          <w:lang w:eastAsia="en-US"/>
        </w:rPr>
        <w:t>. Отбор признается несостоявшимся в случаях:</w:t>
      </w:r>
    </w:p>
    <w:p w:rsidR="009E1C3B" w:rsidRPr="00E81602" w:rsidRDefault="009E1C3B" w:rsidP="009E1C3B">
      <w:pPr>
        <w:autoSpaceDE w:val="0"/>
        <w:autoSpaceDN w:val="0"/>
        <w:adjustRightInd w:val="0"/>
        <w:ind w:firstLine="709"/>
        <w:jc w:val="both"/>
        <w:rPr>
          <w:rFonts w:eastAsiaTheme="minorHAnsi"/>
          <w:sz w:val="26"/>
          <w:szCs w:val="26"/>
          <w:lang w:eastAsia="en-US"/>
        </w:rPr>
      </w:pPr>
      <w:r w:rsidRPr="00E81602">
        <w:rPr>
          <w:rFonts w:eastAsiaTheme="minorHAnsi"/>
          <w:sz w:val="26"/>
          <w:szCs w:val="26"/>
          <w:lang w:eastAsia="en-US"/>
        </w:rPr>
        <w:t>5</w:t>
      </w:r>
      <w:r>
        <w:rPr>
          <w:rFonts w:eastAsiaTheme="minorHAnsi"/>
          <w:sz w:val="26"/>
          <w:szCs w:val="26"/>
          <w:lang w:eastAsia="en-US"/>
        </w:rPr>
        <w:t>1</w:t>
      </w:r>
      <w:r w:rsidRPr="00E81602">
        <w:rPr>
          <w:rFonts w:eastAsiaTheme="minorHAnsi"/>
          <w:sz w:val="26"/>
          <w:szCs w:val="26"/>
          <w:lang w:eastAsia="en-US"/>
        </w:rPr>
        <w:t>.1. По окончании срока подачи заявок не подано ни одной заявки;</w:t>
      </w:r>
    </w:p>
    <w:p w:rsidR="009E1C3B" w:rsidRPr="00E81602" w:rsidRDefault="009E1C3B" w:rsidP="009E1C3B">
      <w:pPr>
        <w:autoSpaceDE w:val="0"/>
        <w:autoSpaceDN w:val="0"/>
        <w:adjustRightInd w:val="0"/>
        <w:ind w:firstLine="709"/>
        <w:jc w:val="both"/>
        <w:rPr>
          <w:rFonts w:eastAsiaTheme="minorHAnsi"/>
          <w:sz w:val="26"/>
          <w:szCs w:val="26"/>
          <w:lang w:eastAsia="en-US"/>
        </w:rPr>
      </w:pPr>
      <w:r w:rsidRPr="00E81602">
        <w:rPr>
          <w:rFonts w:eastAsiaTheme="minorHAnsi"/>
          <w:sz w:val="26"/>
          <w:szCs w:val="26"/>
          <w:lang w:eastAsia="en-US"/>
        </w:rPr>
        <w:t>5</w:t>
      </w:r>
      <w:r>
        <w:rPr>
          <w:rFonts w:eastAsiaTheme="minorHAnsi"/>
          <w:sz w:val="26"/>
          <w:szCs w:val="26"/>
          <w:lang w:eastAsia="en-US"/>
        </w:rPr>
        <w:t>1</w:t>
      </w:r>
      <w:r w:rsidRPr="00E81602">
        <w:rPr>
          <w:rFonts w:eastAsiaTheme="minorHAnsi"/>
          <w:sz w:val="26"/>
          <w:szCs w:val="26"/>
          <w:lang w:eastAsia="en-US"/>
        </w:rPr>
        <w:t>.2. По результатам рассмотрения заявок отклонены все заявки;</w:t>
      </w:r>
    </w:p>
    <w:p w:rsidR="009E1C3B" w:rsidRPr="00E81602" w:rsidRDefault="009E1C3B" w:rsidP="009E1C3B">
      <w:pPr>
        <w:widowControl w:val="0"/>
        <w:autoSpaceDE w:val="0"/>
        <w:autoSpaceDN w:val="0"/>
        <w:adjustRightInd w:val="0"/>
        <w:ind w:firstLine="709"/>
        <w:jc w:val="both"/>
        <w:rPr>
          <w:rFonts w:eastAsiaTheme="minorHAnsi"/>
          <w:sz w:val="26"/>
          <w:szCs w:val="26"/>
          <w:lang w:eastAsia="en-US"/>
        </w:rPr>
      </w:pPr>
      <w:r w:rsidRPr="00E81602">
        <w:rPr>
          <w:rFonts w:eastAsiaTheme="minorHAnsi"/>
          <w:sz w:val="26"/>
          <w:szCs w:val="26"/>
          <w:lang w:eastAsia="en-US"/>
        </w:rPr>
        <w:t>5</w:t>
      </w:r>
      <w:r>
        <w:rPr>
          <w:rFonts w:eastAsiaTheme="minorHAnsi"/>
          <w:sz w:val="26"/>
          <w:szCs w:val="26"/>
          <w:lang w:eastAsia="en-US"/>
        </w:rPr>
        <w:t>2</w:t>
      </w:r>
      <w:r w:rsidRPr="00E81602">
        <w:rPr>
          <w:rFonts w:eastAsiaTheme="minorHAnsi"/>
          <w:sz w:val="26"/>
          <w:szCs w:val="26"/>
          <w:lang w:eastAsia="en-US"/>
        </w:rPr>
        <w:t>. Участник отбора, заявка которого соответствует условиям предоставления гранта и требованиям, установленным настоящим Порядком, допускается ко второму этапу отбора.</w:t>
      </w:r>
    </w:p>
    <w:p w:rsidR="009E1C3B" w:rsidRPr="00E81602" w:rsidRDefault="009E1C3B" w:rsidP="009E1C3B">
      <w:pPr>
        <w:widowControl w:val="0"/>
        <w:autoSpaceDE w:val="0"/>
        <w:autoSpaceDN w:val="0"/>
        <w:ind w:firstLine="709"/>
        <w:jc w:val="both"/>
        <w:rPr>
          <w:rFonts w:eastAsiaTheme="minorEastAsia"/>
          <w:sz w:val="26"/>
          <w:szCs w:val="26"/>
        </w:rPr>
      </w:pPr>
      <w:r w:rsidRPr="00E81602">
        <w:rPr>
          <w:rFonts w:eastAsiaTheme="minorEastAsia"/>
          <w:sz w:val="26"/>
          <w:szCs w:val="26"/>
        </w:rPr>
        <w:t>5</w:t>
      </w:r>
      <w:r>
        <w:rPr>
          <w:rFonts w:eastAsiaTheme="minorEastAsia"/>
          <w:sz w:val="26"/>
          <w:szCs w:val="26"/>
        </w:rPr>
        <w:t>3</w:t>
      </w:r>
      <w:r w:rsidRPr="00E81602">
        <w:rPr>
          <w:rFonts w:eastAsiaTheme="minorEastAsia"/>
          <w:sz w:val="26"/>
          <w:szCs w:val="26"/>
        </w:rPr>
        <w:t>. На втором этапе участники</w:t>
      </w:r>
      <w:r w:rsidRPr="00E81602">
        <w:rPr>
          <w:sz w:val="26"/>
          <w:szCs w:val="26"/>
        </w:rPr>
        <w:t xml:space="preserve"> </w:t>
      </w:r>
      <w:r w:rsidRPr="00E81602">
        <w:rPr>
          <w:rFonts w:eastAsiaTheme="minorEastAsia"/>
          <w:sz w:val="26"/>
          <w:szCs w:val="26"/>
        </w:rPr>
        <w:t xml:space="preserve">отбора представляют в порядке очередности поступления заявок свои проекты членам конкурсной комиссии в виде публичного </w:t>
      </w:r>
      <w:r w:rsidRPr="00E81602">
        <w:rPr>
          <w:rFonts w:eastAsiaTheme="minorEastAsia"/>
          <w:sz w:val="26"/>
          <w:szCs w:val="26"/>
        </w:rPr>
        <w:lastRenderedPageBreak/>
        <w:t xml:space="preserve">выступления (не более 5 минут) с представлением презентации проекта и ответов </w:t>
      </w:r>
      <w:r w:rsidRPr="00E81602">
        <w:rPr>
          <w:rFonts w:eastAsiaTheme="minorEastAsia"/>
          <w:sz w:val="26"/>
          <w:szCs w:val="26"/>
        </w:rPr>
        <w:br/>
        <w:t>на вопросы членов конкурсной комиссии.</w:t>
      </w:r>
    </w:p>
    <w:p w:rsidR="009E1C3B" w:rsidRPr="00E81602" w:rsidRDefault="009E1C3B" w:rsidP="009E1C3B">
      <w:pPr>
        <w:widowControl w:val="0"/>
        <w:autoSpaceDE w:val="0"/>
        <w:autoSpaceDN w:val="0"/>
        <w:ind w:firstLine="709"/>
        <w:jc w:val="both"/>
        <w:rPr>
          <w:rFonts w:eastAsiaTheme="minorEastAsia"/>
          <w:sz w:val="26"/>
          <w:szCs w:val="26"/>
        </w:rPr>
      </w:pPr>
      <w:r w:rsidRPr="00E81602">
        <w:rPr>
          <w:sz w:val="26"/>
          <w:szCs w:val="26"/>
        </w:rPr>
        <w:t xml:space="preserve">Каждый член конкурсной комиссии дает оценку участнику отбора в системе "Электронный бюджет" в соответствии с критериями оценки, установленными </w:t>
      </w:r>
      <w:r w:rsidRPr="00E81602">
        <w:rPr>
          <w:sz w:val="26"/>
          <w:szCs w:val="26"/>
        </w:rPr>
        <w:br/>
        <w:t xml:space="preserve">в </w:t>
      </w:r>
      <w:r w:rsidRPr="00A83E4D">
        <w:rPr>
          <w:sz w:val="26"/>
          <w:szCs w:val="26"/>
        </w:rPr>
        <w:t xml:space="preserve">Приложении </w:t>
      </w:r>
      <w:r>
        <w:rPr>
          <w:sz w:val="26"/>
          <w:szCs w:val="26"/>
        </w:rPr>
        <w:t>4</w:t>
      </w:r>
      <w:r w:rsidRPr="00E81602">
        <w:rPr>
          <w:sz w:val="26"/>
          <w:szCs w:val="26"/>
        </w:rPr>
        <w:t xml:space="preserve"> к настоящему Порядку</w:t>
      </w:r>
      <w:r w:rsidRPr="00E81602">
        <w:rPr>
          <w:rFonts w:eastAsiaTheme="minorEastAsia"/>
          <w:sz w:val="26"/>
          <w:szCs w:val="26"/>
        </w:rPr>
        <w:t>.</w:t>
      </w:r>
    </w:p>
    <w:p w:rsidR="009E1C3B" w:rsidRPr="00E81602" w:rsidRDefault="009E1C3B" w:rsidP="009E1C3B">
      <w:pPr>
        <w:widowControl w:val="0"/>
        <w:autoSpaceDE w:val="0"/>
        <w:autoSpaceDN w:val="0"/>
        <w:ind w:firstLine="709"/>
        <w:jc w:val="both"/>
        <w:rPr>
          <w:rFonts w:eastAsiaTheme="minorEastAsia"/>
          <w:sz w:val="26"/>
          <w:szCs w:val="26"/>
        </w:rPr>
      </w:pPr>
      <w:r w:rsidRPr="00E81602">
        <w:rPr>
          <w:rFonts w:eastAsiaTheme="minorEastAsia"/>
          <w:sz w:val="26"/>
          <w:szCs w:val="26"/>
        </w:rPr>
        <w:t>5</w:t>
      </w:r>
      <w:r>
        <w:rPr>
          <w:rFonts w:eastAsiaTheme="minorEastAsia"/>
          <w:sz w:val="26"/>
          <w:szCs w:val="26"/>
        </w:rPr>
        <w:t>4</w:t>
      </w:r>
      <w:r w:rsidRPr="00E81602">
        <w:rPr>
          <w:rFonts w:eastAsiaTheme="minorEastAsia"/>
          <w:sz w:val="26"/>
          <w:szCs w:val="26"/>
        </w:rPr>
        <w:t>. Для оценки заявок по критериям оценки используется 100-балльная шкала оценки. По каждому критерию присваивается соответствующее количество баллов. Итоговый балл заявки определяется суммой баллов по всем критериям с учетом весовых значений каждого критерия.</w:t>
      </w:r>
    </w:p>
    <w:p w:rsidR="009E1C3B" w:rsidRPr="00E81602" w:rsidRDefault="009E1C3B" w:rsidP="009E1C3B">
      <w:pPr>
        <w:widowControl w:val="0"/>
        <w:autoSpaceDE w:val="0"/>
        <w:autoSpaceDN w:val="0"/>
        <w:ind w:firstLine="709"/>
        <w:jc w:val="both"/>
        <w:rPr>
          <w:rFonts w:eastAsiaTheme="minorEastAsia"/>
          <w:sz w:val="26"/>
          <w:szCs w:val="26"/>
        </w:rPr>
      </w:pPr>
      <w:r w:rsidRPr="00E81602">
        <w:rPr>
          <w:rFonts w:eastAsiaTheme="minorEastAsia"/>
          <w:sz w:val="26"/>
          <w:szCs w:val="26"/>
        </w:rPr>
        <w:t>Количество баллов n-</w:t>
      </w:r>
      <w:proofErr w:type="spellStart"/>
      <w:r w:rsidRPr="00E81602">
        <w:rPr>
          <w:rFonts w:eastAsiaTheme="minorEastAsia"/>
          <w:sz w:val="26"/>
          <w:szCs w:val="26"/>
        </w:rPr>
        <w:t>го</w:t>
      </w:r>
      <w:proofErr w:type="spellEnd"/>
      <w:r w:rsidRPr="00E81602">
        <w:rPr>
          <w:rFonts w:eastAsiaTheme="minorEastAsia"/>
          <w:sz w:val="26"/>
          <w:szCs w:val="26"/>
        </w:rPr>
        <w:t xml:space="preserve"> участника</w:t>
      </w:r>
      <w:r w:rsidRPr="00E81602">
        <w:rPr>
          <w:sz w:val="26"/>
          <w:szCs w:val="26"/>
        </w:rPr>
        <w:t xml:space="preserve"> </w:t>
      </w:r>
      <w:r w:rsidRPr="00E81602">
        <w:rPr>
          <w:rFonts w:eastAsiaTheme="minorEastAsia"/>
          <w:sz w:val="26"/>
          <w:szCs w:val="26"/>
        </w:rPr>
        <w:t>отбора (</w:t>
      </w:r>
      <w:proofErr w:type="spellStart"/>
      <w:r w:rsidRPr="00E81602">
        <w:rPr>
          <w:rFonts w:eastAsiaTheme="minorEastAsia"/>
          <w:sz w:val="26"/>
          <w:szCs w:val="26"/>
        </w:rPr>
        <w:t>R</w:t>
      </w:r>
      <w:r w:rsidRPr="00E81602">
        <w:rPr>
          <w:rFonts w:eastAsiaTheme="minorEastAsia"/>
          <w:sz w:val="26"/>
          <w:szCs w:val="26"/>
          <w:vertAlign w:val="subscript"/>
        </w:rPr>
        <w:t>n</w:t>
      </w:r>
      <w:proofErr w:type="spellEnd"/>
      <w:r w:rsidRPr="00E81602">
        <w:rPr>
          <w:rFonts w:eastAsiaTheme="minorEastAsia"/>
          <w:sz w:val="26"/>
          <w:szCs w:val="26"/>
        </w:rPr>
        <w:t xml:space="preserve">) определяется суммой баллов </w:t>
      </w:r>
      <w:r w:rsidRPr="00E81602">
        <w:rPr>
          <w:rFonts w:eastAsiaTheme="minorEastAsia"/>
          <w:sz w:val="26"/>
          <w:szCs w:val="26"/>
        </w:rPr>
        <w:br/>
        <w:t xml:space="preserve">по всем критериям с учетом весовых значений каждого критерия и рассчитывается </w:t>
      </w:r>
      <w:r w:rsidRPr="00E81602">
        <w:rPr>
          <w:rFonts w:eastAsiaTheme="minorEastAsia"/>
          <w:sz w:val="26"/>
          <w:szCs w:val="26"/>
        </w:rPr>
        <w:br/>
        <w:t>по формуле:</w:t>
      </w:r>
    </w:p>
    <w:p w:rsidR="009E1C3B" w:rsidRPr="00E81602" w:rsidRDefault="009E1C3B" w:rsidP="009E1C3B">
      <w:pPr>
        <w:widowControl w:val="0"/>
        <w:autoSpaceDE w:val="0"/>
        <w:autoSpaceDN w:val="0"/>
        <w:ind w:firstLine="709"/>
        <w:rPr>
          <w:rFonts w:eastAsiaTheme="minorEastAsia"/>
          <w:sz w:val="22"/>
          <w:szCs w:val="22"/>
        </w:rPr>
      </w:pPr>
    </w:p>
    <w:p w:rsidR="009E1C3B" w:rsidRPr="00E81602" w:rsidRDefault="009E1C3B" w:rsidP="009E1C3B">
      <w:pPr>
        <w:widowControl w:val="0"/>
        <w:autoSpaceDE w:val="0"/>
        <w:autoSpaceDN w:val="0"/>
        <w:ind w:firstLine="709"/>
        <w:jc w:val="center"/>
        <w:rPr>
          <w:rFonts w:eastAsiaTheme="minorEastAsia"/>
          <w:sz w:val="26"/>
          <w:szCs w:val="26"/>
        </w:rPr>
      </w:pPr>
      <w:r w:rsidRPr="00E81602">
        <w:rPr>
          <w:rFonts w:eastAsiaTheme="minorEastAsia"/>
          <w:noProof/>
          <w:position w:val="-10"/>
          <w:sz w:val="26"/>
          <w:szCs w:val="26"/>
        </w:rPr>
        <w:drawing>
          <wp:inline distT="0" distB="0" distL="0" distR="0" wp14:anchorId="0B38DDA4" wp14:editId="1F9B9826">
            <wp:extent cx="1106170" cy="276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06170" cy="276860"/>
                    </a:xfrm>
                    <a:prstGeom prst="rect">
                      <a:avLst/>
                    </a:prstGeom>
                    <a:noFill/>
                    <a:ln>
                      <a:noFill/>
                    </a:ln>
                  </pic:spPr>
                </pic:pic>
              </a:graphicData>
            </a:graphic>
          </wp:inline>
        </w:drawing>
      </w:r>
      <w:r w:rsidRPr="00E81602">
        <w:rPr>
          <w:rFonts w:eastAsiaTheme="minorEastAsia"/>
          <w:sz w:val="26"/>
          <w:szCs w:val="26"/>
        </w:rPr>
        <w:t>,</w:t>
      </w:r>
    </w:p>
    <w:p w:rsidR="009E1C3B" w:rsidRPr="00E81602" w:rsidRDefault="009E1C3B" w:rsidP="009E1C3B">
      <w:pPr>
        <w:widowControl w:val="0"/>
        <w:autoSpaceDE w:val="0"/>
        <w:autoSpaceDN w:val="0"/>
        <w:ind w:firstLine="709"/>
        <w:rPr>
          <w:rFonts w:eastAsiaTheme="minorEastAsia"/>
          <w:sz w:val="26"/>
          <w:szCs w:val="26"/>
        </w:rPr>
      </w:pPr>
    </w:p>
    <w:p w:rsidR="009E1C3B" w:rsidRPr="00E81602" w:rsidRDefault="009E1C3B" w:rsidP="009E1C3B">
      <w:pPr>
        <w:widowControl w:val="0"/>
        <w:autoSpaceDE w:val="0"/>
        <w:autoSpaceDN w:val="0"/>
        <w:ind w:firstLine="709"/>
        <w:jc w:val="both"/>
        <w:rPr>
          <w:rFonts w:eastAsiaTheme="minorEastAsia"/>
          <w:sz w:val="26"/>
          <w:szCs w:val="26"/>
        </w:rPr>
      </w:pPr>
      <w:r w:rsidRPr="00E81602">
        <w:rPr>
          <w:rFonts w:eastAsiaTheme="minorEastAsia"/>
          <w:sz w:val="26"/>
          <w:szCs w:val="26"/>
        </w:rPr>
        <w:t>где:</w:t>
      </w:r>
    </w:p>
    <w:p w:rsidR="009E1C3B" w:rsidRPr="00E81602" w:rsidRDefault="009E1C3B" w:rsidP="009E1C3B">
      <w:pPr>
        <w:widowControl w:val="0"/>
        <w:autoSpaceDE w:val="0"/>
        <w:autoSpaceDN w:val="0"/>
        <w:ind w:firstLine="709"/>
        <w:jc w:val="both"/>
        <w:rPr>
          <w:rFonts w:eastAsiaTheme="minorEastAsia"/>
          <w:sz w:val="26"/>
          <w:szCs w:val="26"/>
        </w:rPr>
      </w:pPr>
      <w:proofErr w:type="spellStart"/>
      <w:r w:rsidRPr="00E81602">
        <w:rPr>
          <w:rFonts w:eastAsiaTheme="minorEastAsia"/>
          <w:sz w:val="26"/>
          <w:szCs w:val="26"/>
        </w:rPr>
        <w:t>Q</w:t>
      </w:r>
      <w:r w:rsidRPr="00E81602">
        <w:rPr>
          <w:rFonts w:eastAsiaTheme="minorEastAsia"/>
          <w:sz w:val="26"/>
          <w:szCs w:val="26"/>
          <w:vertAlign w:val="subscript"/>
        </w:rPr>
        <w:t>i</w:t>
      </w:r>
      <w:proofErr w:type="spellEnd"/>
      <w:r w:rsidRPr="00E81602">
        <w:rPr>
          <w:rFonts w:eastAsiaTheme="minorEastAsia"/>
          <w:sz w:val="26"/>
          <w:szCs w:val="26"/>
        </w:rPr>
        <w:t xml:space="preserve"> – весовое значение i-</w:t>
      </w:r>
      <w:proofErr w:type="spellStart"/>
      <w:r w:rsidRPr="00E81602">
        <w:rPr>
          <w:rFonts w:eastAsiaTheme="minorEastAsia"/>
          <w:sz w:val="26"/>
          <w:szCs w:val="26"/>
        </w:rPr>
        <w:t>го</w:t>
      </w:r>
      <w:proofErr w:type="spellEnd"/>
      <w:r w:rsidRPr="00E81602">
        <w:rPr>
          <w:rFonts w:eastAsiaTheme="minorEastAsia"/>
          <w:sz w:val="26"/>
          <w:szCs w:val="26"/>
        </w:rPr>
        <w:t xml:space="preserve"> критерия;</w:t>
      </w:r>
    </w:p>
    <w:p w:rsidR="009E1C3B" w:rsidRPr="00E81602" w:rsidRDefault="009E1C3B" w:rsidP="009E1C3B">
      <w:pPr>
        <w:widowControl w:val="0"/>
        <w:autoSpaceDE w:val="0"/>
        <w:autoSpaceDN w:val="0"/>
        <w:ind w:firstLine="709"/>
        <w:jc w:val="both"/>
        <w:rPr>
          <w:rFonts w:eastAsiaTheme="minorEastAsia"/>
          <w:sz w:val="26"/>
          <w:szCs w:val="26"/>
        </w:rPr>
      </w:pPr>
      <w:proofErr w:type="spellStart"/>
      <w:r w:rsidRPr="00E81602">
        <w:rPr>
          <w:rFonts w:eastAsiaTheme="minorEastAsia"/>
          <w:sz w:val="26"/>
          <w:szCs w:val="26"/>
        </w:rPr>
        <w:t>F</w:t>
      </w:r>
      <w:r w:rsidRPr="00E81602">
        <w:rPr>
          <w:rFonts w:eastAsiaTheme="minorEastAsia"/>
          <w:sz w:val="26"/>
          <w:szCs w:val="26"/>
          <w:vertAlign w:val="subscript"/>
        </w:rPr>
        <w:t>in</w:t>
      </w:r>
      <w:proofErr w:type="spellEnd"/>
      <w:r w:rsidRPr="00E81602">
        <w:rPr>
          <w:rFonts w:eastAsiaTheme="minorEastAsia"/>
          <w:sz w:val="26"/>
          <w:szCs w:val="26"/>
        </w:rPr>
        <w:t xml:space="preserve"> – количество баллов, присвоенных n-</w:t>
      </w:r>
      <w:proofErr w:type="spellStart"/>
      <w:r w:rsidRPr="00E81602">
        <w:rPr>
          <w:rFonts w:eastAsiaTheme="minorEastAsia"/>
          <w:sz w:val="26"/>
          <w:szCs w:val="26"/>
        </w:rPr>
        <w:t>му</w:t>
      </w:r>
      <w:proofErr w:type="spellEnd"/>
      <w:r w:rsidRPr="00E81602">
        <w:rPr>
          <w:rFonts w:eastAsiaTheme="minorEastAsia"/>
          <w:sz w:val="26"/>
          <w:szCs w:val="26"/>
        </w:rPr>
        <w:t xml:space="preserve"> участнику отбора по i-</w:t>
      </w:r>
      <w:proofErr w:type="spellStart"/>
      <w:r w:rsidRPr="00E81602">
        <w:rPr>
          <w:rFonts w:eastAsiaTheme="minorEastAsia"/>
          <w:sz w:val="26"/>
          <w:szCs w:val="26"/>
        </w:rPr>
        <w:t>му</w:t>
      </w:r>
      <w:proofErr w:type="spellEnd"/>
      <w:r w:rsidRPr="00E81602">
        <w:rPr>
          <w:rFonts w:eastAsiaTheme="minorEastAsia"/>
          <w:sz w:val="26"/>
          <w:szCs w:val="26"/>
        </w:rPr>
        <w:t xml:space="preserve"> критерию.</w:t>
      </w:r>
    </w:p>
    <w:p w:rsidR="009E1C3B" w:rsidRPr="00E81602" w:rsidRDefault="009E1C3B" w:rsidP="009E1C3B">
      <w:pPr>
        <w:widowControl w:val="0"/>
        <w:autoSpaceDE w:val="0"/>
        <w:autoSpaceDN w:val="0"/>
        <w:adjustRightInd w:val="0"/>
        <w:ind w:firstLine="709"/>
        <w:jc w:val="both"/>
        <w:rPr>
          <w:sz w:val="26"/>
          <w:szCs w:val="26"/>
        </w:rPr>
      </w:pPr>
      <w:r w:rsidRPr="00E81602">
        <w:rPr>
          <w:sz w:val="26"/>
          <w:szCs w:val="26"/>
        </w:rPr>
        <w:t>5</w:t>
      </w:r>
      <w:r>
        <w:rPr>
          <w:sz w:val="26"/>
          <w:szCs w:val="26"/>
        </w:rPr>
        <w:t>5</w:t>
      </w:r>
      <w:r w:rsidRPr="00E81602">
        <w:rPr>
          <w:sz w:val="26"/>
          <w:szCs w:val="26"/>
        </w:rPr>
        <w:t>. Количество баллов, присваиваемых участнику отбора по каждому критерию и по заявке в целом, определяется как среднее арифметическое значение количества баллов, полученных по результатам оценки заявки член</w:t>
      </w:r>
      <w:r>
        <w:rPr>
          <w:sz w:val="26"/>
          <w:szCs w:val="26"/>
        </w:rPr>
        <w:t>ами</w:t>
      </w:r>
      <w:r w:rsidRPr="00E81602">
        <w:rPr>
          <w:sz w:val="26"/>
          <w:szCs w:val="26"/>
        </w:rPr>
        <w:t xml:space="preserve"> </w:t>
      </w:r>
      <w:r>
        <w:rPr>
          <w:sz w:val="26"/>
          <w:szCs w:val="26"/>
        </w:rPr>
        <w:t xml:space="preserve">конкурсной </w:t>
      </w:r>
      <w:r w:rsidRPr="00E81602">
        <w:rPr>
          <w:sz w:val="26"/>
          <w:szCs w:val="26"/>
        </w:rPr>
        <w:t xml:space="preserve">комиссии. </w:t>
      </w:r>
      <w:r>
        <w:rPr>
          <w:sz w:val="26"/>
          <w:szCs w:val="26"/>
        </w:rPr>
        <w:br/>
      </w:r>
      <w:r w:rsidRPr="00E81602">
        <w:rPr>
          <w:sz w:val="26"/>
          <w:szCs w:val="26"/>
        </w:rPr>
        <w:t>При этом среднее арифметическое количество баллов определяется путем суммирования баллов, присвоенных каждым членом конкурсной комиссии, и деления на количество членов комиссии.</w:t>
      </w:r>
    </w:p>
    <w:p w:rsidR="009E1C3B" w:rsidRPr="00D9552C" w:rsidRDefault="009E1C3B" w:rsidP="009E1C3B">
      <w:pPr>
        <w:widowControl w:val="0"/>
        <w:autoSpaceDE w:val="0"/>
        <w:autoSpaceDN w:val="0"/>
        <w:ind w:firstLine="709"/>
        <w:jc w:val="both"/>
        <w:rPr>
          <w:rFonts w:eastAsiaTheme="minorEastAsia"/>
          <w:sz w:val="26"/>
          <w:szCs w:val="26"/>
        </w:rPr>
      </w:pPr>
      <w:r w:rsidRPr="00E81602">
        <w:rPr>
          <w:rFonts w:eastAsiaTheme="minorEastAsia"/>
          <w:sz w:val="26"/>
          <w:szCs w:val="26"/>
        </w:rPr>
        <w:t>5</w:t>
      </w:r>
      <w:r>
        <w:rPr>
          <w:rFonts w:eastAsiaTheme="minorEastAsia"/>
          <w:sz w:val="26"/>
          <w:szCs w:val="26"/>
        </w:rPr>
        <w:t>6</w:t>
      </w:r>
      <w:r w:rsidRPr="00E81602">
        <w:rPr>
          <w:rFonts w:eastAsiaTheme="minorEastAsia"/>
          <w:sz w:val="26"/>
          <w:szCs w:val="26"/>
        </w:rPr>
        <w:t xml:space="preserve">. Минимальный проходной балл, </w:t>
      </w:r>
      <w:r w:rsidRPr="00E81602">
        <w:rPr>
          <w:rFonts w:eastAsiaTheme="minorHAnsi"/>
          <w:sz w:val="26"/>
          <w:szCs w:val="26"/>
          <w:lang w:eastAsia="en-US"/>
        </w:rPr>
        <w:t xml:space="preserve">который необходимо набрать по результатам </w:t>
      </w:r>
      <w:r w:rsidRPr="00D9552C">
        <w:rPr>
          <w:rFonts w:eastAsiaTheme="minorEastAsia"/>
          <w:sz w:val="26"/>
          <w:szCs w:val="26"/>
        </w:rPr>
        <w:t xml:space="preserve">оценки заявок участникам отбора для признания их победителями отбора, составляет </w:t>
      </w:r>
      <w:r w:rsidRPr="003966A4">
        <w:rPr>
          <w:rFonts w:eastAsiaTheme="minorEastAsia"/>
          <w:sz w:val="26"/>
          <w:szCs w:val="26"/>
        </w:rPr>
        <w:t>74 балла.</w:t>
      </w:r>
    </w:p>
    <w:p w:rsidR="009E1C3B" w:rsidRPr="00E81602" w:rsidRDefault="009E1C3B" w:rsidP="009E1C3B">
      <w:pPr>
        <w:widowControl w:val="0"/>
        <w:autoSpaceDE w:val="0"/>
        <w:autoSpaceDN w:val="0"/>
        <w:ind w:firstLine="709"/>
        <w:jc w:val="both"/>
        <w:rPr>
          <w:rFonts w:eastAsiaTheme="minorEastAsia"/>
          <w:sz w:val="26"/>
          <w:szCs w:val="26"/>
        </w:rPr>
      </w:pPr>
      <w:r w:rsidRPr="00E81602">
        <w:rPr>
          <w:rFonts w:eastAsiaTheme="minorEastAsia"/>
          <w:sz w:val="26"/>
          <w:szCs w:val="26"/>
        </w:rPr>
        <w:t>5</w:t>
      </w:r>
      <w:r>
        <w:rPr>
          <w:rFonts w:eastAsiaTheme="minorEastAsia"/>
          <w:sz w:val="26"/>
          <w:szCs w:val="26"/>
        </w:rPr>
        <w:t>7</w:t>
      </w:r>
      <w:r w:rsidRPr="00E81602">
        <w:rPr>
          <w:rFonts w:eastAsiaTheme="minorEastAsia"/>
          <w:sz w:val="26"/>
          <w:szCs w:val="26"/>
        </w:rPr>
        <w:t>. На стадии оценки заявок основаниями для отклонения заявки являются:</w:t>
      </w:r>
    </w:p>
    <w:p w:rsidR="009E1C3B" w:rsidRPr="00E81602" w:rsidRDefault="009E1C3B" w:rsidP="009E1C3B">
      <w:pPr>
        <w:widowControl w:val="0"/>
        <w:autoSpaceDE w:val="0"/>
        <w:autoSpaceDN w:val="0"/>
        <w:ind w:firstLine="709"/>
        <w:jc w:val="both"/>
        <w:rPr>
          <w:rFonts w:eastAsiaTheme="minorEastAsia"/>
          <w:sz w:val="26"/>
          <w:szCs w:val="26"/>
        </w:rPr>
      </w:pPr>
      <w:r w:rsidRPr="00E81602">
        <w:rPr>
          <w:rFonts w:eastAsiaTheme="minorEastAsia"/>
          <w:sz w:val="26"/>
          <w:szCs w:val="26"/>
        </w:rPr>
        <w:t>5</w:t>
      </w:r>
      <w:r>
        <w:rPr>
          <w:rFonts w:eastAsiaTheme="minorEastAsia"/>
          <w:sz w:val="26"/>
          <w:szCs w:val="26"/>
        </w:rPr>
        <w:t>7</w:t>
      </w:r>
      <w:r w:rsidRPr="00E81602">
        <w:rPr>
          <w:rFonts w:eastAsiaTheme="minorEastAsia"/>
          <w:sz w:val="26"/>
          <w:szCs w:val="26"/>
        </w:rPr>
        <w:t>.1. Несоответствие участника отбора треб</w:t>
      </w:r>
      <w:r>
        <w:rPr>
          <w:rFonts w:eastAsiaTheme="minorEastAsia"/>
          <w:sz w:val="26"/>
          <w:szCs w:val="26"/>
        </w:rPr>
        <w:t>ованиям, указанным в объявлении</w:t>
      </w:r>
      <w:r w:rsidRPr="00E81602">
        <w:rPr>
          <w:rFonts w:eastAsiaTheme="minorEastAsia"/>
          <w:sz w:val="26"/>
          <w:szCs w:val="26"/>
        </w:rPr>
        <w:t>;</w:t>
      </w:r>
    </w:p>
    <w:p w:rsidR="009E1C3B" w:rsidRPr="00E81602" w:rsidRDefault="009E1C3B" w:rsidP="009E1C3B">
      <w:pPr>
        <w:widowControl w:val="0"/>
        <w:autoSpaceDE w:val="0"/>
        <w:autoSpaceDN w:val="0"/>
        <w:ind w:firstLine="709"/>
        <w:jc w:val="both"/>
        <w:rPr>
          <w:rFonts w:eastAsiaTheme="minorEastAsia"/>
          <w:sz w:val="26"/>
          <w:szCs w:val="26"/>
        </w:rPr>
      </w:pPr>
      <w:r w:rsidRPr="00E81602">
        <w:rPr>
          <w:rFonts w:eastAsiaTheme="minorEastAsia"/>
          <w:sz w:val="26"/>
          <w:szCs w:val="26"/>
        </w:rPr>
        <w:t>5</w:t>
      </w:r>
      <w:r>
        <w:rPr>
          <w:rFonts w:eastAsiaTheme="minorEastAsia"/>
          <w:sz w:val="26"/>
          <w:szCs w:val="26"/>
        </w:rPr>
        <w:t>7</w:t>
      </w:r>
      <w:r w:rsidRPr="00E81602">
        <w:rPr>
          <w:rFonts w:eastAsiaTheme="minorEastAsia"/>
          <w:sz w:val="26"/>
          <w:szCs w:val="26"/>
        </w:rPr>
        <w:t>.2</w:t>
      </w:r>
      <w:r>
        <w:rPr>
          <w:rFonts w:eastAsiaTheme="minorEastAsia"/>
          <w:sz w:val="26"/>
          <w:szCs w:val="26"/>
        </w:rPr>
        <w:t>. </w:t>
      </w:r>
      <w:r w:rsidRPr="00E81602">
        <w:rPr>
          <w:rFonts w:eastAsiaTheme="minorEastAsia"/>
          <w:sz w:val="26"/>
          <w:szCs w:val="26"/>
        </w:rPr>
        <w:t xml:space="preserve">Недостоверность информации, содержащейся в документах, </w:t>
      </w:r>
      <w:r>
        <w:rPr>
          <w:rFonts w:eastAsiaTheme="minorEastAsia"/>
          <w:sz w:val="26"/>
          <w:szCs w:val="26"/>
        </w:rPr>
        <w:t>представленных в составе заявки.</w:t>
      </w:r>
    </w:p>
    <w:p w:rsidR="009E1C3B" w:rsidRPr="00E81602" w:rsidRDefault="009E1C3B" w:rsidP="009E1C3B">
      <w:pPr>
        <w:widowControl w:val="0"/>
        <w:autoSpaceDE w:val="0"/>
        <w:autoSpaceDN w:val="0"/>
        <w:ind w:firstLine="709"/>
        <w:jc w:val="both"/>
        <w:rPr>
          <w:rFonts w:eastAsiaTheme="minorEastAsia"/>
          <w:sz w:val="26"/>
          <w:szCs w:val="26"/>
        </w:rPr>
      </w:pPr>
      <w:r w:rsidRPr="00E81602">
        <w:rPr>
          <w:rFonts w:eastAsiaTheme="minorEastAsia"/>
          <w:sz w:val="26"/>
          <w:szCs w:val="26"/>
        </w:rPr>
        <w:t>5</w:t>
      </w:r>
      <w:r>
        <w:rPr>
          <w:rFonts w:eastAsiaTheme="minorEastAsia"/>
          <w:sz w:val="26"/>
          <w:szCs w:val="26"/>
        </w:rPr>
        <w:t>8</w:t>
      </w:r>
      <w:r w:rsidRPr="00E81602">
        <w:rPr>
          <w:rFonts w:eastAsiaTheme="minorEastAsia"/>
          <w:sz w:val="26"/>
          <w:szCs w:val="26"/>
        </w:rPr>
        <w:t>. По итогам рассмотрения и оценки заявок, электронных копий</w:t>
      </w:r>
      <w:r>
        <w:rPr>
          <w:rFonts w:eastAsiaTheme="minorEastAsia"/>
          <w:sz w:val="26"/>
          <w:szCs w:val="26"/>
        </w:rPr>
        <w:t>,</w:t>
      </w:r>
      <w:r w:rsidRPr="00E81602">
        <w:rPr>
          <w:rFonts w:eastAsiaTheme="minorEastAsia"/>
          <w:sz w:val="26"/>
          <w:szCs w:val="26"/>
        </w:rPr>
        <w:t xml:space="preserve"> прилагаемых к ним документов и материалов в системе "Электронный бюджет" конкурсная комиссия формирует итоговый ранжированный список участников отбора </w:t>
      </w:r>
      <w:r>
        <w:rPr>
          <w:rFonts w:eastAsiaTheme="minorEastAsia"/>
          <w:sz w:val="26"/>
          <w:szCs w:val="26"/>
        </w:rPr>
        <w:br/>
        <w:t>(далее – рейтинг).</w:t>
      </w:r>
    </w:p>
    <w:p w:rsidR="009E1C3B" w:rsidRPr="00B42B00" w:rsidRDefault="009E1C3B" w:rsidP="009E1C3B">
      <w:pPr>
        <w:widowControl w:val="0"/>
        <w:autoSpaceDE w:val="0"/>
        <w:autoSpaceDN w:val="0"/>
        <w:ind w:firstLine="709"/>
        <w:jc w:val="both"/>
        <w:rPr>
          <w:sz w:val="26"/>
          <w:szCs w:val="26"/>
        </w:rPr>
      </w:pPr>
      <w:r w:rsidRPr="00E81602">
        <w:rPr>
          <w:rFonts w:eastAsiaTheme="minorEastAsia"/>
          <w:sz w:val="26"/>
          <w:szCs w:val="26"/>
        </w:rPr>
        <w:t xml:space="preserve">Рейтинг поступивших заявок осуществляется по мере уменьшения полученных </w:t>
      </w:r>
      <w:r w:rsidRPr="00146ED7">
        <w:rPr>
          <w:rFonts w:eastAsiaTheme="minorEastAsia"/>
          <w:sz w:val="26"/>
          <w:szCs w:val="26"/>
        </w:rPr>
        <w:t>баллов по итогам оценки заявок и очередности поступления заявок в случае равенст</w:t>
      </w:r>
      <w:r>
        <w:rPr>
          <w:rFonts w:eastAsiaTheme="minorEastAsia"/>
          <w:sz w:val="26"/>
          <w:szCs w:val="26"/>
        </w:rPr>
        <w:t>ва количества полученных баллов.</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5</w:t>
      </w:r>
      <w:r>
        <w:rPr>
          <w:rFonts w:ascii="Times New Roman" w:hAnsi="Times New Roman" w:cs="Times New Roman"/>
          <w:sz w:val="26"/>
          <w:szCs w:val="26"/>
        </w:rPr>
        <w:t>9</w:t>
      </w:r>
      <w:r w:rsidRPr="00AB0F0A">
        <w:rPr>
          <w:rFonts w:ascii="Times New Roman" w:hAnsi="Times New Roman" w:cs="Times New Roman"/>
          <w:sz w:val="26"/>
          <w:szCs w:val="26"/>
        </w:rPr>
        <w:t>. Победителями отбора признаются участники отбора, включенные в рейтинг, сформированный конкурсной комиссией по результатам ранжирования поступивших заявок</w:t>
      </w:r>
      <w:r w:rsidRPr="00AB0F0A">
        <w:rPr>
          <w:rFonts w:ascii="Times New Roman" w:eastAsiaTheme="minorHAnsi" w:hAnsi="Times New Roman" w:cs="Times New Roman"/>
          <w:sz w:val="26"/>
          <w:szCs w:val="26"/>
          <w:lang w:eastAsia="en-US"/>
        </w:rPr>
        <w:t xml:space="preserve"> </w:t>
      </w:r>
      <w:r w:rsidRPr="00AB0F0A">
        <w:rPr>
          <w:rFonts w:ascii="Times New Roman" w:hAnsi="Times New Roman" w:cs="Times New Roman"/>
          <w:sz w:val="26"/>
          <w:szCs w:val="26"/>
        </w:rPr>
        <w:t xml:space="preserve">в пределах объема распределяемого гранта, в соответствии с условиями </w:t>
      </w:r>
      <w:r>
        <w:rPr>
          <w:rFonts w:ascii="Times New Roman" w:hAnsi="Times New Roman" w:cs="Times New Roman"/>
          <w:sz w:val="26"/>
          <w:szCs w:val="26"/>
        </w:rPr>
        <w:br/>
      </w:r>
      <w:r w:rsidRPr="00AB0F0A">
        <w:rPr>
          <w:rFonts w:ascii="Times New Roman" w:hAnsi="Times New Roman" w:cs="Times New Roman"/>
          <w:sz w:val="26"/>
          <w:szCs w:val="26"/>
        </w:rPr>
        <w:t>и требованиями, указанными в объявлении.</w:t>
      </w:r>
    </w:p>
    <w:p w:rsidR="009E1C3B" w:rsidRPr="00AB0F0A" w:rsidRDefault="009E1C3B" w:rsidP="009E1C3B">
      <w:pPr>
        <w:widowControl w:val="0"/>
        <w:autoSpaceDE w:val="0"/>
        <w:autoSpaceDN w:val="0"/>
        <w:ind w:firstLine="709"/>
        <w:jc w:val="both"/>
        <w:rPr>
          <w:rFonts w:eastAsiaTheme="minorEastAsia"/>
          <w:sz w:val="26"/>
          <w:szCs w:val="26"/>
        </w:rPr>
      </w:pPr>
      <w:r>
        <w:rPr>
          <w:rFonts w:eastAsiaTheme="minorEastAsia"/>
          <w:sz w:val="26"/>
          <w:szCs w:val="26"/>
        </w:rPr>
        <w:t>60</w:t>
      </w:r>
      <w:r w:rsidRPr="00AB0F0A">
        <w:rPr>
          <w:rFonts w:eastAsiaTheme="minorEastAsia"/>
          <w:sz w:val="26"/>
          <w:szCs w:val="26"/>
        </w:rPr>
        <w:t xml:space="preserve">. Если по результатам рассмотрения и оценки заявок единственная заявка была признана соответствующей </w:t>
      </w:r>
      <w:r w:rsidRPr="006B2B8C">
        <w:rPr>
          <w:rFonts w:eastAsiaTheme="minorEastAsia"/>
          <w:sz w:val="26"/>
          <w:szCs w:val="26"/>
        </w:rPr>
        <w:t>условиям и требованиям настоящего Порядка</w:t>
      </w:r>
      <w:r w:rsidRPr="00AB0F0A">
        <w:rPr>
          <w:rFonts w:eastAsiaTheme="minorEastAsia"/>
          <w:sz w:val="26"/>
          <w:szCs w:val="26"/>
        </w:rPr>
        <w:t xml:space="preserve">, участник отбора, подавший такую заявку, признается победителем отбора. </w:t>
      </w:r>
    </w:p>
    <w:p w:rsidR="009E1C3B" w:rsidRPr="00AB0F0A" w:rsidRDefault="009E1C3B" w:rsidP="009E1C3B">
      <w:pPr>
        <w:widowControl w:val="0"/>
        <w:autoSpaceDE w:val="0"/>
        <w:autoSpaceDN w:val="0"/>
        <w:ind w:firstLine="709"/>
        <w:jc w:val="both"/>
        <w:rPr>
          <w:sz w:val="26"/>
          <w:szCs w:val="26"/>
        </w:rPr>
      </w:pPr>
      <w:r>
        <w:rPr>
          <w:rFonts w:eastAsiaTheme="minorEastAsia"/>
          <w:sz w:val="26"/>
          <w:szCs w:val="26"/>
        </w:rPr>
        <w:t>61</w:t>
      </w:r>
      <w:r w:rsidRPr="00AB0F0A">
        <w:rPr>
          <w:rFonts w:eastAsiaTheme="minorEastAsia"/>
          <w:sz w:val="26"/>
          <w:szCs w:val="26"/>
        </w:rPr>
        <w:t>. </w:t>
      </w:r>
      <w:r w:rsidRPr="00AB0F0A">
        <w:rPr>
          <w:sz w:val="26"/>
          <w:szCs w:val="26"/>
        </w:rPr>
        <w:t xml:space="preserve">Участник отбора, набравший по результатам оценки поданных участниками отбора заявок балл меньший, чем указанный в </w:t>
      </w:r>
      <w:r w:rsidRPr="00A83E4D">
        <w:rPr>
          <w:sz w:val="26"/>
          <w:szCs w:val="26"/>
        </w:rPr>
        <w:t>пункте</w:t>
      </w:r>
      <w:hyperlink w:anchor="P261"/>
      <w:r w:rsidRPr="00A83E4D">
        <w:rPr>
          <w:sz w:val="26"/>
          <w:szCs w:val="26"/>
        </w:rPr>
        <w:t xml:space="preserve"> 56 настоящего Порядка, </w:t>
      </w:r>
      <w:r>
        <w:rPr>
          <w:sz w:val="26"/>
          <w:szCs w:val="26"/>
        </w:rPr>
        <w:br/>
      </w:r>
      <w:r w:rsidRPr="00A83E4D">
        <w:rPr>
          <w:sz w:val="26"/>
          <w:szCs w:val="26"/>
        </w:rPr>
        <w:t xml:space="preserve">не признается победителем отбора в соответствии с </w:t>
      </w:r>
      <w:hyperlink w:anchor="P271">
        <w:r w:rsidRPr="00A83E4D">
          <w:rPr>
            <w:sz w:val="26"/>
            <w:szCs w:val="26"/>
          </w:rPr>
          <w:t xml:space="preserve">пунктом </w:t>
        </w:r>
      </w:hyperlink>
      <w:r w:rsidRPr="00A83E4D">
        <w:rPr>
          <w:sz w:val="26"/>
          <w:szCs w:val="26"/>
        </w:rPr>
        <w:t>59</w:t>
      </w:r>
      <w:r w:rsidRPr="00AB0F0A">
        <w:rPr>
          <w:sz w:val="26"/>
          <w:szCs w:val="26"/>
        </w:rPr>
        <w:t xml:space="preserve"> настоящего Порядка.</w:t>
      </w:r>
    </w:p>
    <w:p w:rsidR="009E1C3B" w:rsidRPr="00AB0F0A" w:rsidRDefault="009E1C3B" w:rsidP="009E1C3B">
      <w:pPr>
        <w:widowControl w:val="0"/>
        <w:autoSpaceDE w:val="0"/>
        <w:autoSpaceDN w:val="0"/>
        <w:ind w:firstLine="709"/>
        <w:jc w:val="both"/>
        <w:rPr>
          <w:rFonts w:eastAsiaTheme="minorEastAsia"/>
          <w:sz w:val="26"/>
          <w:szCs w:val="26"/>
        </w:rPr>
      </w:pPr>
      <w:r w:rsidRPr="00AB0F0A">
        <w:rPr>
          <w:rFonts w:eastAsiaTheme="minorEastAsia"/>
          <w:sz w:val="26"/>
          <w:szCs w:val="26"/>
        </w:rPr>
        <w:lastRenderedPageBreak/>
        <w:t>6</w:t>
      </w:r>
      <w:r>
        <w:rPr>
          <w:rFonts w:eastAsiaTheme="minorEastAsia"/>
          <w:sz w:val="26"/>
          <w:szCs w:val="26"/>
        </w:rPr>
        <w:t>2</w:t>
      </w:r>
      <w:r w:rsidRPr="00AB0F0A">
        <w:rPr>
          <w:rFonts w:eastAsiaTheme="minorEastAsia"/>
          <w:sz w:val="26"/>
          <w:szCs w:val="26"/>
        </w:rPr>
        <w:t>. Участнику</w:t>
      </w:r>
      <w:r w:rsidRPr="00AB0F0A">
        <w:rPr>
          <w:sz w:val="26"/>
          <w:szCs w:val="26"/>
        </w:rPr>
        <w:t xml:space="preserve"> </w:t>
      </w:r>
      <w:r w:rsidRPr="00AB0F0A">
        <w:rPr>
          <w:rFonts w:eastAsiaTheme="minorEastAsia"/>
          <w:sz w:val="26"/>
          <w:szCs w:val="26"/>
        </w:rPr>
        <w:t xml:space="preserve">отбора, которому присвоен первый порядковый номер </w:t>
      </w:r>
      <w:r w:rsidRPr="00AB0F0A">
        <w:rPr>
          <w:rFonts w:eastAsiaTheme="minorEastAsia"/>
          <w:sz w:val="26"/>
          <w:szCs w:val="26"/>
        </w:rPr>
        <w:br/>
        <w:t xml:space="preserve">в рейтинге, распределяется размер гранта, равный значению размера, указанному им </w:t>
      </w:r>
      <w:r>
        <w:rPr>
          <w:rFonts w:eastAsiaTheme="minorEastAsia"/>
          <w:sz w:val="26"/>
          <w:szCs w:val="26"/>
        </w:rPr>
        <w:br/>
      </w:r>
      <w:r w:rsidRPr="00AB0F0A">
        <w:rPr>
          <w:rFonts w:eastAsiaTheme="minorEastAsia"/>
          <w:sz w:val="26"/>
          <w:szCs w:val="26"/>
        </w:rPr>
        <w:t xml:space="preserve">в заявке, но не выше максимального размера гранта, определенного </w:t>
      </w:r>
      <w:r w:rsidRPr="00A83E4D">
        <w:rPr>
          <w:rFonts w:eastAsiaTheme="minorEastAsia"/>
          <w:sz w:val="26"/>
          <w:szCs w:val="26"/>
        </w:rPr>
        <w:t>пунктом 69</w:t>
      </w:r>
      <w:r w:rsidRPr="00AB0F0A">
        <w:rPr>
          <w:rFonts w:eastAsiaTheme="minorEastAsia"/>
          <w:sz w:val="26"/>
          <w:szCs w:val="26"/>
        </w:rPr>
        <w:t xml:space="preserve"> настоящего Порядка.</w:t>
      </w:r>
    </w:p>
    <w:p w:rsidR="009E1C3B" w:rsidRPr="00AB0F0A" w:rsidRDefault="009E1C3B" w:rsidP="009E1C3B">
      <w:pPr>
        <w:widowControl w:val="0"/>
        <w:autoSpaceDE w:val="0"/>
        <w:autoSpaceDN w:val="0"/>
        <w:ind w:firstLine="709"/>
        <w:jc w:val="both"/>
        <w:rPr>
          <w:rFonts w:eastAsiaTheme="minorEastAsia"/>
          <w:sz w:val="26"/>
          <w:szCs w:val="26"/>
        </w:rPr>
      </w:pPr>
      <w:r w:rsidRPr="00AB0F0A">
        <w:rPr>
          <w:rFonts w:eastAsiaTheme="minorEastAsia"/>
          <w:sz w:val="26"/>
          <w:szCs w:val="26"/>
        </w:rPr>
        <w:t>В случае если грант, распределяемый в рамках отбора, больше размера гранта, указанного в заявке победителя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9E1C3B" w:rsidRPr="00A83E4D" w:rsidRDefault="009E1C3B" w:rsidP="009E1C3B">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w:t>
      </w:r>
      <w:r w:rsidRPr="00A83E4D">
        <w:rPr>
          <w:rFonts w:eastAsiaTheme="minorEastAsia"/>
          <w:sz w:val="26"/>
          <w:szCs w:val="26"/>
        </w:rPr>
        <w:t xml:space="preserve">определенного пунктом 69 настоящего Порядка, </w:t>
      </w:r>
      <w:r w:rsidRPr="00A83E4D">
        <w:rPr>
          <w:rFonts w:eastAsiaTheme="minorEastAsia"/>
          <w:sz w:val="26"/>
          <w:szCs w:val="26"/>
        </w:rPr>
        <w:br/>
        <w:t>в случае если указанный им размер гранта меньше нераспределенного размера гранта либо равен ему.</w:t>
      </w:r>
    </w:p>
    <w:p w:rsidR="009E1C3B" w:rsidRPr="00AB0F0A" w:rsidRDefault="009E1C3B" w:rsidP="009E1C3B">
      <w:pPr>
        <w:widowControl w:val="0"/>
        <w:autoSpaceDE w:val="0"/>
        <w:autoSpaceDN w:val="0"/>
        <w:ind w:firstLine="709"/>
        <w:jc w:val="both"/>
        <w:rPr>
          <w:sz w:val="26"/>
          <w:szCs w:val="26"/>
        </w:rPr>
      </w:pPr>
      <w:r w:rsidRPr="00A83E4D">
        <w:rPr>
          <w:rFonts w:eastAsiaTheme="minorHAnsi"/>
          <w:sz w:val="26"/>
          <w:szCs w:val="26"/>
          <w:lang w:eastAsia="en-US"/>
        </w:rPr>
        <w:t xml:space="preserve">63. В случае если размер гранта, указанный победителем отбора в заявке, больше нераспределенного размера гранта, такому победителю отбора при его согласии распределяется весь оставшийся нераспределенный размер гранта, но не выше максимального размера гранта, определенного пунктом 69 настоящего Порядка, </w:t>
      </w:r>
      <w:r w:rsidRPr="00A83E4D">
        <w:rPr>
          <w:rFonts w:eastAsiaTheme="minorHAnsi"/>
          <w:sz w:val="26"/>
          <w:szCs w:val="26"/>
          <w:lang w:eastAsia="en-US"/>
        </w:rPr>
        <w:br/>
        <w:t>без изменения указанного победителем</w:t>
      </w:r>
      <w:r w:rsidRPr="00A83E4D">
        <w:rPr>
          <w:sz w:val="26"/>
          <w:szCs w:val="26"/>
        </w:rPr>
        <w:t xml:space="preserve"> </w:t>
      </w:r>
      <w:r w:rsidRPr="00A83E4D">
        <w:rPr>
          <w:rFonts w:eastAsiaTheme="minorHAnsi"/>
          <w:sz w:val="26"/>
          <w:szCs w:val="26"/>
          <w:lang w:eastAsia="en-US"/>
        </w:rPr>
        <w:t>отбора в заявке</w:t>
      </w:r>
      <w:r w:rsidRPr="00AB0F0A">
        <w:rPr>
          <w:rFonts w:eastAsiaTheme="minorHAnsi"/>
          <w:sz w:val="26"/>
          <w:szCs w:val="26"/>
          <w:lang w:eastAsia="en-US"/>
        </w:rPr>
        <w:t xml:space="preserve"> значения результата предоставления гранта.</w:t>
      </w:r>
    </w:p>
    <w:p w:rsidR="009E1C3B" w:rsidRPr="00AB0F0A" w:rsidRDefault="009E1C3B" w:rsidP="009E1C3B">
      <w:pPr>
        <w:pStyle w:val="ConsPlusNormal"/>
        <w:ind w:firstLine="709"/>
        <w:jc w:val="both"/>
        <w:rPr>
          <w:rFonts w:ascii="Times New Roman" w:eastAsiaTheme="minorHAnsi" w:hAnsi="Times New Roman" w:cs="Times New Roman"/>
          <w:sz w:val="26"/>
          <w:szCs w:val="26"/>
          <w:lang w:eastAsia="en-US"/>
        </w:rPr>
      </w:pPr>
      <w:r w:rsidRPr="00AB0F0A">
        <w:rPr>
          <w:rFonts w:ascii="Times New Roman" w:hAnsi="Times New Roman" w:cs="Times New Roman"/>
          <w:sz w:val="26"/>
          <w:szCs w:val="26"/>
        </w:rPr>
        <w:t>6</w:t>
      </w:r>
      <w:r>
        <w:rPr>
          <w:rFonts w:ascii="Times New Roman" w:hAnsi="Times New Roman" w:cs="Times New Roman"/>
          <w:sz w:val="26"/>
          <w:szCs w:val="26"/>
        </w:rPr>
        <w:t>4</w:t>
      </w:r>
      <w:r w:rsidRPr="00AB0F0A">
        <w:rPr>
          <w:rFonts w:ascii="Times New Roman" w:hAnsi="Times New Roman" w:cs="Times New Roman"/>
          <w:sz w:val="26"/>
          <w:szCs w:val="26"/>
        </w:rPr>
        <w:t>. Управление в целях завершения отбора и определения победителей отбора не позднее 1 дня, следующего за днем формирования рейтинга заявок участников отбора</w:t>
      </w:r>
      <w:r>
        <w:rPr>
          <w:rFonts w:ascii="Times New Roman" w:hAnsi="Times New Roman" w:cs="Times New Roman"/>
          <w:sz w:val="26"/>
          <w:szCs w:val="26"/>
        </w:rPr>
        <w:t>,</w:t>
      </w:r>
      <w:r w:rsidRPr="00AB0F0A">
        <w:rPr>
          <w:rFonts w:ascii="Times New Roman" w:hAnsi="Times New Roman" w:cs="Times New Roman"/>
          <w:sz w:val="26"/>
          <w:szCs w:val="26"/>
        </w:rPr>
        <w:t xml:space="preserve"> в соответствии с </w:t>
      </w:r>
      <w:r w:rsidRPr="00A83E4D">
        <w:rPr>
          <w:rFonts w:ascii="Times New Roman" w:hAnsi="Times New Roman" w:cs="Times New Roman"/>
          <w:sz w:val="26"/>
          <w:szCs w:val="26"/>
        </w:rPr>
        <w:t>пунктом 58</w:t>
      </w:r>
      <w:r w:rsidRPr="00AB0F0A">
        <w:rPr>
          <w:rFonts w:ascii="Times New Roman" w:hAnsi="Times New Roman" w:cs="Times New Roman"/>
          <w:sz w:val="26"/>
          <w:szCs w:val="26"/>
        </w:rPr>
        <w:t xml:space="preserve"> настоящего Порядка формирует протокол подведения </w:t>
      </w:r>
      <w:r w:rsidRPr="00AB0F0A">
        <w:rPr>
          <w:rFonts w:ascii="Times New Roman" w:eastAsiaTheme="minorHAnsi" w:hAnsi="Times New Roman" w:cs="Times New Roman"/>
          <w:sz w:val="26"/>
          <w:szCs w:val="26"/>
          <w:lang w:eastAsia="en-US"/>
        </w:rPr>
        <w:t>итогов</w:t>
      </w:r>
      <w:r w:rsidRPr="00AB0F0A">
        <w:rPr>
          <w:rFonts w:ascii="Times New Roman" w:hAnsi="Times New Roman" w:cs="Times New Roman"/>
          <w:sz w:val="26"/>
          <w:szCs w:val="26"/>
        </w:rPr>
        <w:t xml:space="preserve"> </w:t>
      </w:r>
      <w:r w:rsidRPr="00AB0F0A">
        <w:rPr>
          <w:rFonts w:ascii="Times New Roman" w:eastAsiaTheme="minorHAnsi" w:hAnsi="Times New Roman" w:cs="Times New Roman"/>
          <w:sz w:val="26"/>
          <w:szCs w:val="26"/>
          <w:lang w:eastAsia="en-US"/>
        </w:rPr>
        <w:t>отбора.</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eastAsiaTheme="minorHAnsi" w:hAnsi="Times New Roman" w:cs="Times New Roman"/>
          <w:sz w:val="26"/>
          <w:szCs w:val="26"/>
          <w:lang w:eastAsia="en-US"/>
        </w:rPr>
        <w:t>6</w:t>
      </w:r>
      <w:r>
        <w:rPr>
          <w:rFonts w:ascii="Times New Roman" w:eastAsiaTheme="minorHAnsi" w:hAnsi="Times New Roman" w:cs="Times New Roman"/>
          <w:sz w:val="26"/>
          <w:szCs w:val="26"/>
          <w:lang w:eastAsia="en-US"/>
        </w:rPr>
        <w:t>5</w:t>
      </w:r>
      <w:r w:rsidRPr="00AB0F0A">
        <w:rPr>
          <w:rFonts w:ascii="Times New Roman" w:eastAsiaTheme="minorHAnsi" w:hAnsi="Times New Roman" w:cs="Times New Roman"/>
          <w:sz w:val="26"/>
          <w:szCs w:val="26"/>
          <w:lang w:eastAsia="en-US"/>
        </w:rPr>
        <w:t xml:space="preserve">. Протокол подведения итогов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председателя конкурсной комиссии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и членами конкурсной комиссии, а также размещается на едином портале</w:t>
      </w:r>
      <w:r w:rsidRPr="00AB0F0A">
        <w:rPr>
          <w:rFonts w:ascii="Times New Roman" w:hAnsi="Times New Roman" w:cs="Times New Roman"/>
          <w:sz w:val="26"/>
          <w:szCs w:val="26"/>
        </w:rPr>
        <w:t xml:space="preserve"> не позднее </w:t>
      </w:r>
      <w:r>
        <w:rPr>
          <w:rFonts w:ascii="Times New Roman" w:hAnsi="Times New Roman" w:cs="Times New Roman"/>
          <w:sz w:val="26"/>
          <w:szCs w:val="26"/>
        </w:rPr>
        <w:br/>
      </w:r>
      <w:r w:rsidRPr="00AB0F0A">
        <w:rPr>
          <w:rFonts w:ascii="Times New Roman" w:hAnsi="Times New Roman" w:cs="Times New Roman"/>
          <w:sz w:val="26"/>
          <w:szCs w:val="26"/>
        </w:rPr>
        <w:t>1 рабочего дня, следующего за днем его подписания, и на официальном сайте главного распорядителя бюджетных средств н</w:t>
      </w:r>
      <w:r w:rsidRPr="00AB0F0A">
        <w:rPr>
          <w:rFonts w:ascii="Times New Roman" w:eastAsiaTheme="minorHAnsi" w:hAnsi="Times New Roman" w:cs="Times New Roman"/>
          <w:sz w:val="26"/>
          <w:szCs w:val="26"/>
          <w:lang w:eastAsia="en-US"/>
        </w:rPr>
        <w:t xml:space="preserve">е </w:t>
      </w:r>
      <w:r>
        <w:rPr>
          <w:rFonts w:ascii="Times New Roman" w:hAnsi="Times New Roman" w:cs="Times New Roman"/>
          <w:sz w:val="26"/>
          <w:szCs w:val="26"/>
        </w:rPr>
        <w:t>позднее 14-</w:t>
      </w:r>
      <w:r w:rsidRPr="00AB0F0A">
        <w:rPr>
          <w:rFonts w:ascii="Times New Roman" w:hAnsi="Times New Roman" w:cs="Times New Roman"/>
          <w:sz w:val="26"/>
          <w:szCs w:val="26"/>
        </w:rPr>
        <w:t xml:space="preserve">го календарного дня, следующего </w:t>
      </w:r>
      <w:r>
        <w:rPr>
          <w:rFonts w:ascii="Times New Roman" w:hAnsi="Times New Roman" w:cs="Times New Roman"/>
          <w:sz w:val="26"/>
          <w:szCs w:val="26"/>
        </w:rPr>
        <w:br/>
      </w:r>
      <w:r w:rsidRPr="00AB0F0A">
        <w:rPr>
          <w:rFonts w:ascii="Times New Roman" w:hAnsi="Times New Roman" w:cs="Times New Roman"/>
          <w:sz w:val="26"/>
          <w:szCs w:val="26"/>
        </w:rPr>
        <w:t>за днем определения победителей отбора.</w:t>
      </w:r>
    </w:p>
    <w:p w:rsidR="009E1C3B" w:rsidRPr="00AB0F0A" w:rsidRDefault="009E1C3B" w:rsidP="009E1C3B">
      <w:pPr>
        <w:autoSpaceDE w:val="0"/>
        <w:autoSpaceDN w:val="0"/>
        <w:adjustRightInd w:val="0"/>
        <w:ind w:firstLine="709"/>
        <w:jc w:val="both"/>
        <w:rPr>
          <w:sz w:val="26"/>
          <w:szCs w:val="26"/>
        </w:rPr>
      </w:pPr>
      <w:r w:rsidRPr="00AB0F0A">
        <w:rPr>
          <w:sz w:val="26"/>
          <w:szCs w:val="26"/>
        </w:rPr>
        <w:t>6</w:t>
      </w:r>
      <w:r>
        <w:rPr>
          <w:sz w:val="26"/>
          <w:szCs w:val="26"/>
        </w:rPr>
        <w:t>6</w:t>
      </w:r>
      <w:r w:rsidRPr="00AB0F0A">
        <w:rPr>
          <w:sz w:val="26"/>
          <w:szCs w:val="26"/>
        </w:rPr>
        <w:t>. Протокол подведения итогов включает следующие сведения:</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6</w:t>
      </w:r>
      <w:r>
        <w:rPr>
          <w:rFonts w:ascii="Times New Roman" w:hAnsi="Times New Roman" w:cs="Times New Roman"/>
          <w:sz w:val="26"/>
          <w:szCs w:val="26"/>
        </w:rPr>
        <w:t>6</w:t>
      </w:r>
      <w:r w:rsidRPr="00AB0F0A">
        <w:rPr>
          <w:rFonts w:ascii="Times New Roman" w:hAnsi="Times New Roman" w:cs="Times New Roman"/>
          <w:sz w:val="26"/>
          <w:szCs w:val="26"/>
        </w:rPr>
        <w:t>.1. Дата, время и место проведения рассмотрения заявок;</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6</w:t>
      </w:r>
      <w:r>
        <w:rPr>
          <w:rFonts w:ascii="Times New Roman" w:hAnsi="Times New Roman" w:cs="Times New Roman"/>
          <w:sz w:val="26"/>
          <w:szCs w:val="26"/>
        </w:rPr>
        <w:t>6</w:t>
      </w:r>
      <w:r w:rsidRPr="00AB0F0A">
        <w:rPr>
          <w:rFonts w:ascii="Times New Roman" w:hAnsi="Times New Roman" w:cs="Times New Roman"/>
          <w:sz w:val="26"/>
          <w:szCs w:val="26"/>
        </w:rPr>
        <w:t>.2. Дата, время и место оценки заявок;</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6</w:t>
      </w:r>
      <w:r>
        <w:rPr>
          <w:rFonts w:ascii="Times New Roman" w:hAnsi="Times New Roman" w:cs="Times New Roman"/>
          <w:sz w:val="26"/>
          <w:szCs w:val="26"/>
        </w:rPr>
        <w:t>6</w:t>
      </w:r>
      <w:r w:rsidRPr="00AB0F0A">
        <w:rPr>
          <w:rFonts w:ascii="Times New Roman" w:hAnsi="Times New Roman" w:cs="Times New Roman"/>
          <w:sz w:val="26"/>
          <w:szCs w:val="26"/>
        </w:rPr>
        <w:t>.3. Информация об участниках отбора, заявки которых были рассмотрены;</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6</w:t>
      </w:r>
      <w:r>
        <w:rPr>
          <w:rFonts w:ascii="Times New Roman" w:hAnsi="Times New Roman" w:cs="Times New Roman"/>
          <w:sz w:val="26"/>
          <w:szCs w:val="26"/>
        </w:rPr>
        <w:t>6</w:t>
      </w:r>
      <w:r w:rsidRPr="00AB0F0A">
        <w:rPr>
          <w:rFonts w:ascii="Times New Roman" w:hAnsi="Times New Roman" w:cs="Times New Roman"/>
          <w:sz w:val="26"/>
          <w:szCs w:val="26"/>
        </w:rPr>
        <w:t xml:space="preserve">.4. Информация об участниках отбора, заявки которых были отклонены, </w:t>
      </w:r>
      <w:r>
        <w:rPr>
          <w:rFonts w:ascii="Times New Roman" w:hAnsi="Times New Roman" w:cs="Times New Roman"/>
          <w:sz w:val="26"/>
          <w:szCs w:val="26"/>
        </w:rPr>
        <w:br/>
      </w:r>
      <w:r w:rsidRPr="00AB0F0A">
        <w:rPr>
          <w:rFonts w:ascii="Times New Roman" w:hAnsi="Times New Roman" w:cs="Times New Roman"/>
          <w:sz w:val="26"/>
          <w:szCs w:val="26"/>
        </w:rPr>
        <w:t xml:space="preserve">с указанием причин их отклонения, в том числе положений объявления, которым </w:t>
      </w:r>
      <w:r>
        <w:rPr>
          <w:rFonts w:ascii="Times New Roman" w:hAnsi="Times New Roman" w:cs="Times New Roman"/>
          <w:sz w:val="26"/>
          <w:szCs w:val="26"/>
        </w:rPr>
        <w:br/>
      </w:r>
      <w:r w:rsidRPr="00AB0F0A">
        <w:rPr>
          <w:rFonts w:ascii="Times New Roman" w:hAnsi="Times New Roman" w:cs="Times New Roman"/>
          <w:sz w:val="26"/>
          <w:szCs w:val="26"/>
        </w:rPr>
        <w:t>не соответствуют заявки;</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6</w:t>
      </w:r>
      <w:r>
        <w:rPr>
          <w:rFonts w:ascii="Times New Roman" w:hAnsi="Times New Roman" w:cs="Times New Roman"/>
          <w:sz w:val="26"/>
          <w:szCs w:val="26"/>
        </w:rPr>
        <w:t>6</w:t>
      </w:r>
      <w:r w:rsidRPr="00AB0F0A">
        <w:rPr>
          <w:rFonts w:ascii="Times New Roman" w:hAnsi="Times New Roman" w:cs="Times New Roman"/>
          <w:sz w:val="26"/>
          <w:szCs w:val="26"/>
        </w:rPr>
        <w:t xml:space="preserve">.5. Последовательность оценки заявок, присвоенные заявкам значения </w:t>
      </w:r>
      <w:r>
        <w:rPr>
          <w:rFonts w:ascii="Times New Roman" w:hAnsi="Times New Roman" w:cs="Times New Roman"/>
          <w:sz w:val="26"/>
          <w:szCs w:val="26"/>
        </w:rPr>
        <w:br/>
      </w:r>
      <w:r w:rsidRPr="00AB0F0A">
        <w:rPr>
          <w:rFonts w:ascii="Times New Roman" w:hAnsi="Times New Roman" w:cs="Times New Roman"/>
          <w:sz w:val="26"/>
          <w:szCs w:val="26"/>
        </w:rPr>
        <w:t>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6</w:t>
      </w:r>
      <w:r>
        <w:rPr>
          <w:rFonts w:ascii="Times New Roman" w:hAnsi="Times New Roman" w:cs="Times New Roman"/>
          <w:sz w:val="26"/>
          <w:szCs w:val="26"/>
        </w:rPr>
        <w:t>6</w:t>
      </w:r>
      <w:r w:rsidRPr="00AB0F0A">
        <w:rPr>
          <w:rFonts w:ascii="Times New Roman" w:hAnsi="Times New Roman" w:cs="Times New Roman"/>
          <w:sz w:val="26"/>
          <w:szCs w:val="26"/>
        </w:rPr>
        <w:t>.6. Наименование получателя грант</w:t>
      </w:r>
      <w:r w:rsidRPr="003D2DF3">
        <w:rPr>
          <w:rFonts w:ascii="Times New Roman" w:hAnsi="Times New Roman" w:cs="Times New Roman"/>
          <w:sz w:val="26"/>
          <w:szCs w:val="26"/>
        </w:rPr>
        <w:t>а</w:t>
      </w:r>
      <w:r w:rsidRPr="00AB0F0A">
        <w:rPr>
          <w:rFonts w:ascii="Times New Roman" w:hAnsi="Times New Roman" w:cs="Times New Roman"/>
          <w:sz w:val="26"/>
          <w:szCs w:val="26"/>
        </w:rPr>
        <w:t>, с которым заключается Договор</w:t>
      </w:r>
      <w:r>
        <w:rPr>
          <w:rFonts w:ascii="Times New Roman" w:hAnsi="Times New Roman" w:cs="Times New Roman"/>
          <w:sz w:val="26"/>
          <w:szCs w:val="26"/>
        </w:rPr>
        <w:t>,</w:t>
      </w:r>
      <w:r w:rsidRPr="00AB0F0A">
        <w:rPr>
          <w:rFonts w:ascii="Times New Roman" w:hAnsi="Times New Roman" w:cs="Times New Roman"/>
          <w:sz w:val="26"/>
          <w:szCs w:val="26"/>
        </w:rPr>
        <w:t xml:space="preserve"> </w:t>
      </w:r>
      <w:r w:rsidRPr="00AB0F0A">
        <w:rPr>
          <w:rFonts w:ascii="Times New Roman" w:hAnsi="Times New Roman" w:cs="Times New Roman"/>
          <w:sz w:val="26"/>
          <w:szCs w:val="26"/>
        </w:rPr>
        <w:br/>
        <w:t>и размер предоставляемого ему гранта.</w:t>
      </w:r>
    </w:p>
    <w:p w:rsidR="009E1C3B" w:rsidRPr="00AB0F0A" w:rsidRDefault="009E1C3B" w:rsidP="009E1C3B">
      <w:pPr>
        <w:pStyle w:val="ConsPlusNormal"/>
        <w:ind w:firstLine="709"/>
        <w:jc w:val="both"/>
        <w:rPr>
          <w:rFonts w:ascii="Times New Roman" w:eastAsiaTheme="minorHAnsi" w:hAnsi="Times New Roman" w:cs="Times New Roman"/>
          <w:sz w:val="26"/>
          <w:szCs w:val="26"/>
          <w:lang w:eastAsia="en-US"/>
        </w:rPr>
      </w:pPr>
      <w:r w:rsidRPr="00AB0F0A">
        <w:rPr>
          <w:rFonts w:ascii="Times New Roman" w:eastAsiaTheme="minorHAnsi" w:hAnsi="Times New Roman" w:cs="Times New Roman"/>
          <w:sz w:val="26"/>
          <w:szCs w:val="26"/>
          <w:lang w:eastAsia="en-US"/>
        </w:rPr>
        <w:t>6</w:t>
      </w:r>
      <w:r>
        <w:rPr>
          <w:rFonts w:ascii="Times New Roman" w:eastAsiaTheme="minorHAnsi" w:hAnsi="Times New Roman" w:cs="Times New Roman"/>
          <w:sz w:val="26"/>
          <w:szCs w:val="26"/>
          <w:lang w:eastAsia="en-US"/>
        </w:rPr>
        <w:t>7</w:t>
      </w:r>
      <w:r w:rsidRPr="00AB0F0A">
        <w:rPr>
          <w:rFonts w:ascii="Times New Roman" w:eastAsiaTheme="minorHAnsi" w:hAnsi="Times New Roman" w:cs="Times New Roman"/>
          <w:sz w:val="26"/>
          <w:szCs w:val="26"/>
          <w:lang w:eastAsia="en-US"/>
        </w:rPr>
        <w:t>. При указании в протоколе подведения итогов отбора размера гранта, предусмотренно</w:t>
      </w:r>
      <w:r>
        <w:rPr>
          <w:rFonts w:ascii="Times New Roman" w:eastAsiaTheme="minorHAnsi" w:hAnsi="Times New Roman" w:cs="Times New Roman"/>
          <w:sz w:val="26"/>
          <w:szCs w:val="26"/>
          <w:lang w:eastAsia="en-US"/>
        </w:rPr>
        <w:t>го</w:t>
      </w:r>
      <w:r w:rsidRPr="00AB0F0A">
        <w:rPr>
          <w:rFonts w:ascii="Times New Roman" w:eastAsiaTheme="minorHAnsi" w:hAnsi="Times New Roman" w:cs="Times New Roman"/>
          <w:sz w:val="26"/>
          <w:szCs w:val="26"/>
          <w:lang w:eastAsia="en-US"/>
        </w:rPr>
        <w:t xml:space="preserve"> для предоставления участнику отбора в соответствии </w:t>
      </w:r>
      <w:r w:rsidRPr="00A83E4D">
        <w:rPr>
          <w:rFonts w:ascii="Times New Roman" w:eastAsiaTheme="minorHAnsi" w:hAnsi="Times New Roman" w:cs="Times New Roman"/>
          <w:sz w:val="26"/>
          <w:szCs w:val="26"/>
          <w:lang w:eastAsia="en-US"/>
        </w:rPr>
        <w:t>пунктом 69</w:t>
      </w:r>
      <w:r w:rsidRPr="00AB0F0A">
        <w:rPr>
          <w:rFonts w:ascii="Times New Roman" w:eastAsiaTheme="minorHAnsi" w:hAnsi="Times New Roman" w:cs="Times New Roman"/>
          <w:sz w:val="26"/>
          <w:szCs w:val="26"/>
          <w:lang w:eastAsia="en-US"/>
        </w:rPr>
        <w:t xml:space="preserve"> настоящего Порядка, главный распорядитель бюджетных средств корректирует размер гранта, предусмотренный для предоставления участника отбора, но не выше размера, указанного в заявке.</w:t>
      </w:r>
    </w:p>
    <w:p w:rsidR="009E1C3B" w:rsidRPr="00AB0F0A" w:rsidRDefault="009E1C3B" w:rsidP="009E1C3B">
      <w:pPr>
        <w:pStyle w:val="ConsPlusNormal"/>
        <w:ind w:firstLine="709"/>
        <w:jc w:val="both"/>
        <w:rPr>
          <w:rFonts w:ascii="Times New Roman" w:eastAsiaTheme="minorHAnsi" w:hAnsi="Times New Roman" w:cs="Times New Roman"/>
          <w:sz w:val="26"/>
          <w:szCs w:val="26"/>
          <w:lang w:eastAsia="en-US"/>
        </w:rPr>
      </w:pPr>
      <w:r w:rsidRPr="00AB0F0A">
        <w:rPr>
          <w:rFonts w:ascii="Times New Roman" w:hAnsi="Times New Roman" w:cs="Times New Roman"/>
          <w:sz w:val="26"/>
          <w:szCs w:val="26"/>
        </w:rPr>
        <w:lastRenderedPageBreak/>
        <w:t>6</w:t>
      </w:r>
      <w:r>
        <w:rPr>
          <w:rFonts w:ascii="Times New Roman" w:hAnsi="Times New Roman" w:cs="Times New Roman"/>
          <w:sz w:val="26"/>
          <w:szCs w:val="26"/>
        </w:rPr>
        <w:t>8</w:t>
      </w:r>
      <w:r w:rsidRPr="00AB0F0A">
        <w:rPr>
          <w:rFonts w:ascii="Times New Roman" w:hAnsi="Times New Roman" w:cs="Times New Roman"/>
          <w:sz w:val="26"/>
          <w:szCs w:val="26"/>
        </w:rPr>
        <w:t>. </w:t>
      </w:r>
      <w:r w:rsidRPr="00AB0F0A">
        <w:rPr>
          <w:rFonts w:ascii="Times New Roman" w:eastAsiaTheme="minorHAnsi" w:hAnsi="Times New Roman" w:cs="Times New Roman"/>
          <w:sz w:val="26"/>
          <w:szCs w:val="26"/>
          <w:lang w:eastAsia="en-US"/>
        </w:rPr>
        <w:t>Внесение изменений в протокол рассмотрения заявок и протокол подведения итогов</w:t>
      </w:r>
      <w:r w:rsidRPr="00AB0F0A">
        <w:rPr>
          <w:rFonts w:ascii="Times New Roman" w:hAnsi="Times New Roman" w:cs="Times New Roman"/>
          <w:sz w:val="26"/>
          <w:szCs w:val="26"/>
        </w:rPr>
        <w:t xml:space="preserve"> </w:t>
      </w:r>
      <w:r w:rsidRPr="00AB0F0A">
        <w:rPr>
          <w:rFonts w:ascii="Times New Roman" w:eastAsiaTheme="minorHAnsi" w:hAnsi="Times New Roman" w:cs="Times New Roman"/>
          <w:sz w:val="26"/>
          <w:szCs w:val="26"/>
          <w:lang w:eastAsia="en-US"/>
        </w:rPr>
        <w:t>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9E1C3B" w:rsidRPr="00E81602" w:rsidRDefault="009E1C3B" w:rsidP="009E1C3B">
      <w:pPr>
        <w:widowControl w:val="0"/>
        <w:autoSpaceDE w:val="0"/>
        <w:autoSpaceDN w:val="0"/>
        <w:adjustRightInd w:val="0"/>
        <w:ind w:firstLine="709"/>
        <w:jc w:val="both"/>
        <w:rPr>
          <w:rFonts w:eastAsiaTheme="minorHAnsi"/>
          <w:sz w:val="26"/>
          <w:szCs w:val="26"/>
          <w:lang w:eastAsia="en-US"/>
        </w:rPr>
      </w:pPr>
    </w:p>
    <w:p w:rsidR="009E1C3B" w:rsidRPr="00FF5A87" w:rsidRDefault="009E1C3B" w:rsidP="009E1C3B">
      <w:pPr>
        <w:widowControl w:val="0"/>
        <w:autoSpaceDE w:val="0"/>
        <w:autoSpaceDN w:val="0"/>
        <w:adjustRightInd w:val="0"/>
        <w:jc w:val="center"/>
        <w:outlineLvl w:val="1"/>
        <w:rPr>
          <w:bCs/>
          <w:sz w:val="26"/>
          <w:szCs w:val="26"/>
        </w:rPr>
      </w:pPr>
      <w:r w:rsidRPr="00FF5A87">
        <w:rPr>
          <w:bCs/>
          <w:sz w:val="26"/>
          <w:szCs w:val="26"/>
        </w:rPr>
        <w:t>III. Условия и порядок предоставления гранта</w:t>
      </w:r>
    </w:p>
    <w:p w:rsidR="009E1C3B" w:rsidRPr="00FF5A87" w:rsidRDefault="009E1C3B" w:rsidP="009E1C3B">
      <w:pPr>
        <w:widowControl w:val="0"/>
        <w:autoSpaceDE w:val="0"/>
        <w:autoSpaceDN w:val="0"/>
        <w:adjustRightInd w:val="0"/>
        <w:ind w:firstLine="709"/>
        <w:jc w:val="center"/>
        <w:outlineLvl w:val="1"/>
        <w:rPr>
          <w:bCs/>
          <w:sz w:val="26"/>
          <w:szCs w:val="26"/>
        </w:rPr>
      </w:pPr>
    </w:p>
    <w:p w:rsidR="009E1C3B" w:rsidRDefault="009E1C3B" w:rsidP="009E1C3B">
      <w:pPr>
        <w:widowControl w:val="0"/>
        <w:autoSpaceDE w:val="0"/>
        <w:autoSpaceDN w:val="0"/>
        <w:ind w:firstLine="709"/>
        <w:jc w:val="both"/>
        <w:rPr>
          <w:rFonts w:eastAsiaTheme="minorEastAsia"/>
          <w:sz w:val="26"/>
          <w:szCs w:val="26"/>
        </w:rPr>
      </w:pPr>
      <w:r w:rsidRPr="00FF5A87">
        <w:rPr>
          <w:rFonts w:eastAsiaTheme="minorEastAsia"/>
          <w:sz w:val="26"/>
          <w:szCs w:val="26"/>
        </w:rPr>
        <w:t>6</w:t>
      </w:r>
      <w:r>
        <w:rPr>
          <w:rFonts w:eastAsiaTheme="minorEastAsia"/>
          <w:sz w:val="26"/>
          <w:szCs w:val="26"/>
        </w:rPr>
        <w:t>9</w:t>
      </w:r>
      <w:r w:rsidRPr="00FF5A87">
        <w:rPr>
          <w:rFonts w:eastAsiaTheme="minorEastAsia"/>
          <w:sz w:val="26"/>
          <w:szCs w:val="26"/>
        </w:rPr>
        <w:t xml:space="preserve">. Максимальный размер гранта </w:t>
      </w:r>
      <w:r>
        <w:rPr>
          <w:rFonts w:eastAsiaTheme="minorEastAsia"/>
          <w:sz w:val="26"/>
          <w:szCs w:val="26"/>
        </w:rPr>
        <w:t xml:space="preserve">составляет </w:t>
      </w:r>
      <w:r w:rsidRPr="00FF5A87">
        <w:rPr>
          <w:rFonts w:eastAsiaTheme="minorEastAsia"/>
          <w:sz w:val="26"/>
          <w:szCs w:val="26"/>
        </w:rPr>
        <w:t>5</w:t>
      </w:r>
      <w:r>
        <w:rPr>
          <w:rFonts w:eastAsiaTheme="minorEastAsia"/>
          <w:sz w:val="26"/>
          <w:szCs w:val="26"/>
        </w:rPr>
        <w:t xml:space="preserve">00 000 (Пятьсот тысяч) рублей </w:t>
      </w:r>
      <w:r>
        <w:rPr>
          <w:rFonts w:eastAsiaTheme="minorEastAsia"/>
          <w:sz w:val="26"/>
          <w:szCs w:val="26"/>
        </w:rPr>
        <w:br/>
        <w:t>на</w:t>
      </w:r>
      <w:r w:rsidRPr="00FF5A87">
        <w:rPr>
          <w:rFonts w:eastAsiaTheme="minorEastAsia"/>
          <w:sz w:val="26"/>
          <w:szCs w:val="26"/>
        </w:rPr>
        <w:t xml:space="preserve"> одного победителя отбора. </w:t>
      </w:r>
    </w:p>
    <w:p w:rsidR="009E1C3B" w:rsidRPr="00FF5A87" w:rsidRDefault="009E1C3B" w:rsidP="009E1C3B">
      <w:pPr>
        <w:widowControl w:val="0"/>
        <w:autoSpaceDE w:val="0"/>
        <w:autoSpaceDN w:val="0"/>
        <w:ind w:firstLine="709"/>
        <w:jc w:val="both"/>
        <w:rPr>
          <w:sz w:val="26"/>
          <w:szCs w:val="26"/>
        </w:rPr>
      </w:pPr>
      <w:r>
        <w:rPr>
          <w:sz w:val="26"/>
          <w:szCs w:val="26"/>
        </w:rPr>
        <w:t>70. </w:t>
      </w:r>
      <w:r w:rsidRPr="00FF5A87">
        <w:rPr>
          <w:sz w:val="26"/>
          <w:szCs w:val="26"/>
        </w:rPr>
        <w:t xml:space="preserve">Победителям отбора предоставляется грант в размере, указанном в заявке, </w:t>
      </w:r>
      <w:r w:rsidRPr="00FF5A87">
        <w:rPr>
          <w:sz w:val="26"/>
          <w:szCs w:val="26"/>
        </w:rPr>
        <w:br/>
        <w:t xml:space="preserve">но не превышающем максимального размера, установленного </w:t>
      </w:r>
      <w:r>
        <w:rPr>
          <w:sz w:val="26"/>
          <w:szCs w:val="26"/>
        </w:rPr>
        <w:t>пунктом 69 настоящего Порядка</w:t>
      </w:r>
      <w:r w:rsidRPr="00FF5A87">
        <w:rPr>
          <w:sz w:val="26"/>
          <w:szCs w:val="26"/>
        </w:rPr>
        <w:t>.</w:t>
      </w:r>
    </w:p>
    <w:p w:rsidR="009E1C3B" w:rsidRPr="00FF5A87" w:rsidRDefault="009E1C3B" w:rsidP="009E1C3B">
      <w:pPr>
        <w:widowControl w:val="0"/>
        <w:autoSpaceDE w:val="0"/>
        <w:autoSpaceDN w:val="0"/>
        <w:ind w:firstLine="709"/>
        <w:jc w:val="both"/>
        <w:rPr>
          <w:sz w:val="26"/>
          <w:szCs w:val="26"/>
        </w:rPr>
      </w:pPr>
      <w:r w:rsidRPr="00FF5A87">
        <w:rPr>
          <w:sz w:val="26"/>
          <w:szCs w:val="26"/>
        </w:rPr>
        <w:t>В случае если сумма лимитов бюджетных обязательств, предусмотренных Программой на текущий финансовый год, превышает сумму грантов, заявленную победителями отбора, то получателями грантов признаются также участники отбора, занявшие по сумме баллов следующее место после наибольшего количества баллов, которым в случае их согласия предоставляются гранты в размере остатка бюджетных средств, но не более суммы, предусмотренн</w:t>
      </w:r>
      <w:r>
        <w:rPr>
          <w:sz w:val="26"/>
          <w:szCs w:val="26"/>
        </w:rPr>
        <w:t>ой</w:t>
      </w:r>
      <w:r w:rsidRPr="00FF5A87">
        <w:rPr>
          <w:sz w:val="26"/>
          <w:szCs w:val="26"/>
        </w:rPr>
        <w:t xml:space="preserve"> пунктом</w:t>
      </w:r>
      <w:r>
        <w:rPr>
          <w:sz w:val="26"/>
          <w:szCs w:val="26"/>
        </w:rPr>
        <w:t xml:space="preserve"> 69 настоящего Порядка</w:t>
      </w:r>
      <w:r w:rsidRPr="00FF5A87">
        <w:rPr>
          <w:sz w:val="26"/>
          <w:szCs w:val="26"/>
        </w:rPr>
        <w:t>.</w:t>
      </w:r>
    </w:p>
    <w:p w:rsidR="009E1C3B" w:rsidRDefault="009E1C3B" w:rsidP="009E1C3B">
      <w:pPr>
        <w:tabs>
          <w:tab w:val="left" w:pos="1134"/>
        </w:tabs>
        <w:spacing w:line="220" w:lineRule="auto"/>
        <w:ind w:firstLine="709"/>
        <w:contextualSpacing/>
        <w:jc w:val="both"/>
        <w:rPr>
          <w:rFonts w:eastAsiaTheme="minorHAnsi"/>
          <w:sz w:val="26"/>
          <w:szCs w:val="26"/>
          <w:lang w:eastAsia="en-US"/>
        </w:rPr>
      </w:pPr>
      <w:r>
        <w:rPr>
          <w:rFonts w:eastAsiaTheme="minorHAnsi"/>
          <w:sz w:val="26"/>
          <w:szCs w:val="26"/>
          <w:lang w:eastAsia="en-US"/>
        </w:rPr>
        <w:t>71</w:t>
      </w:r>
      <w:r w:rsidRPr="00B42B00">
        <w:rPr>
          <w:rFonts w:eastAsiaTheme="minorHAnsi"/>
          <w:sz w:val="26"/>
          <w:szCs w:val="26"/>
          <w:lang w:eastAsia="en-US"/>
        </w:rPr>
        <w:t>. </w:t>
      </w:r>
      <w:r w:rsidRPr="00AB0F0A">
        <w:rPr>
          <w:rFonts w:eastAsiaTheme="minorEastAsia"/>
          <w:sz w:val="26"/>
          <w:szCs w:val="26"/>
        </w:rPr>
        <w:t xml:space="preserve">Грант предоставляется в целях финансового обеспечения следующих расходов, </w:t>
      </w:r>
      <w:r>
        <w:rPr>
          <w:rFonts w:eastAsiaTheme="minorEastAsia"/>
          <w:sz w:val="26"/>
          <w:szCs w:val="26"/>
        </w:rPr>
        <w:t>связанных с реализацией проекта и</w:t>
      </w:r>
      <w:r w:rsidRPr="00AB0F0A">
        <w:rPr>
          <w:rFonts w:eastAsiaTheme="minorEastAsia"/>
          <w:sz w:val="26"/>
          <w:szCs w:val="26"/>
        </w:rPr>
        <w:t xml:space="preserve"> направленных</w:t>
      </w:r>
      <w:r>
        <w:rPr>
          <w:rFonts w:eastAsiaTheme="minorEastAsia"/>
          <w:sz w:val="26"/>
          <w:szCs w:val="26"/>
        </w:rPr>
        <w:t xml:space="preserve"> на</w:t>
      </w:r>
      <w:r w:rsidRPr="00B42B00">
        <w:rPr>
          <w:rFonts w:eastAsiaTheme="minorHAnsi"/>
          <w:sz w:val="26"/>
          <w:szCs w:val="26"/>
          <w:lang w:eastAsia="en-US"/>
        </w:rPr>
        <w:t>:</w:t>
      </w:r>
    </w:p>
    <w:p w:rsidR="009E1C3B" w:rsidRPr="00C73465" w:rsidRDefault="009E1C3B" w:rsidP="009E1C3B">
      <w:pPr>
        <w:ind w:firstLine="709"/>
        <w:jc w:val="both"/>
        <w:rPr>
          <w:rFonts w:eastAsiaTheme="minorHAnsi"/>
          <w:sz w:val="26"/>
          <w:szCs w:val="26"/>
          <w:lang w:eastAsia="en-US"/>
        </w:rPr>
      </w:pPr>
      <w:r>
        <w:rPr>
          <w:rFonts w:eastAsiaTheme="minorHAnsi"/>
          <w:sz w:val="26"/>
          <w:szCs w:val="26"/>
          <w:lang w:eastAsia="en-US"/>
        </w:rPr>
        <w:t>71</w:t>
      </w:r>
      <w:r w:rsidRPr="00C73465">
        <w:rPr>
          <w:rFonts w:eastAsiaTheme="minorHAnsi"/>
          <w:sz w:val="26"/>
          <w:szCs w:val="26"/>
          <w:lang w:eastAsia="en-US"/>
        </w:rPr>
        <w:t>.1. Организ</w:t>
      </w:r>
      <w:r>
        <w:rPr>
          <w:rFonts w:eastAsiaTheme="minorHAnsi"/>
          <w:sz w:val="26"/>
          <w:szCs w:val="26"/>
          <w:lang w:eastAsia="en-US"/>
        </w:rPr>
        <w:t>ацию</w:t>
      </w:r>
      <w:r w:rsidRPr="00C73465">
        <w:rPr>
          <w:rFonts w:eastAsiaTheme="minorHAnsi"/>
          <w:sz w:val="26"/>
          <w:szCs w:val="26"/>
          <w:lang w:eastAsia="en-US"/>
        </w:rPr>
        <w:t xml:space="preserve"> и прове</w:t>
      </w:r>
      <w:r>
        <w:rPr>
          <w:rFonts w:eastAsiaTheme="minorHAnsi"/>
          <w:sz w:val="26"/>
          <w:szCs w:val="26"/>
          <w:lang w:eastAsia="en-US"/>
        </w:rPr>
        <w:t>дение</w:t>
      </w:r>
      <w:r w:rsidRPr="00C73465">
        <w:rPr>
          <w:rFonts w:eastAsiaTheme="minorHAnsi"/>
          <w:sz w:val="26"/>
          <w:szCs w:val="26"/>
          <w:lang w:eastAsia="en-US"/>
        </w:rPr>
        <w:t xml:space="preserve"> мероприяти</w:t>
      </w:r>
      <w:r>
        <w:rPr>
          <w:rFonts w:eastAsiaTheme="minorHAnsi"/>
          <w:sz w:val="26"/>
          <w:szCs w:val="26"/>
          <w:lang w:eastAsia="en-US"/>
        </w:rPr>
        <w:t>я</w:t>
      </w:r>
      <w:r w:rsidRPr="00C73465">
        <w:rPr>
          <w:rFonts w:eastAsiaTheme="minorHAnsi"/>
          <w:sz w:val="26"/>
          <w:szCs w:val="26"/>
          <w:lang w:eastAsia="en-US"/>
        </w:rPr>
        <w:t>, связанно</w:t>
      </w:r>
      <w:r>
        <w:rPr>
          <w:rFonts w:eastAsiaTheme="minorHAnsi"/>
          <w:sz w:val="26"/>
          <w:szCs w:val="26"/>
          <w:lang w:eastAsia="en-US"/>
        </w:rPr>
        <w:t>го</w:t>
      </w:r>
      <w:r w:rsidRPr="00C73465">
        <w:rPr>
          <w:rFonts w:eastAsiaTheme="minorHAnsi"/>
          <w:sz w:val="26"/>
          <w:szCs w:val="26"/>
          <w:lang w:eastAsia="en-US"/>
        </w:rPr>
        <w:t xml:space="preserve"> с повышением профессионального мастерства (далее – мероприятие) согласно заявленному проекту;</w:t>
      </w:r>
    </w:p>
    <w:p w:rsidR="009E1C3B" w:rsidRPr="00C73465" w:rsidRDefault="009E1C3B" w:rsidP="009E1C3B">
      <w:pPr>
        <w:ind w:firstLine="709"/>
        <w:jc w:val="both"/>
        <w:rPr>
          <w:rFonts w:eastAsiaTheme="minorHAnsi"/>
          <w:sz w:val="26"/>
          <w:szCs w:val="26"/>
          <w:lang w:eastAsia="en-US"/>
        </w:rPr>
      </w:pPr>
      <w:r>
        <w:rPr>
          <w:rFonts w:eastAsiaTheme="minorHAnsi"/>
          <w:sz w:val="26"/>
          <w:szCs w:val="26"/>
          <w:lang w:eastAsia="en-US"/>
        </w:rPr>
        <w:t>71</w:t>
      </w:r>
      <w:r w:rsidRPr="00C73465">
        <w:rPr>
          <w:rFonts w:eastAsiaTheme="minorHAnsi"/>
          <w:sz w:val="26"/>
          <w:szCs w:val="26"/>
          <w:lang w:eastAsia="en-US"/>
        </w:rPr>
        <w:t>.2. Привлеч</w:t>
      </w:r>
      <w:r>
        <w:rPr>
          <w:rFonts w:eastAsiaTheme="minorHAnsi"/>
          <w:sz w:val="26"/>
          <w:szCs w:val="26"/>
          <w:lang w:eastAsia="en-US"/>
        </w:rPr>
        <w:t>ение</w:t>
      </w:r>
      <w:r w:rsidRPr="00C73465">
        <w:rPr>
          <w:rFonts w:eastAsiaTheme="minorHAnsi"/>
          <w:sz w:val="26"/>
          <w:szCs w:val="26"/>
          <w:lang w:eastAsia="en-US"/>
        </w:rPr>
        <w:t xml:space="preserve"> для участия в м</w:t>
      </w:r>
      <w:r>
        <w:rPr>
          <w:rFonts w:eastAsiaTheme="minorHAnsi"/>
          <w:sz w:val="26"/>
          <w:szCs w:val="26"/>
          <w:lang w:eastAsia="en-US"/>
        </w:rPr>
        <w:t>ероприятии</w:t>
      </w:r>
      <w:r w:rsidRPr="00C73465">
        <w:rPr>
          <w:rFonts w:eastAsiaTheme="minorHAnsi"/>
          <w:sz w:val="26"/>
          <w:szCs w:val="26"/>
          <w:lang w:eastAsia="en-US"/>
        </w:rPr>
        <w:t xml:space="preserve"> в качестве преподавателя, эксперта, практика и т.п. с опытом работы в сфере деятельности</w:t>
      </w:r>
      <w:r>
        <w:rPr>
          <w:rFonts w:eastAsiaTheme="minorHAnsi"/>
          <w:sz w:val="26"/>
          <w:szCs w:val="26"/>
          <w:lang w:eastAsia="en-US"/>
        </w:rPr>
        <w:t>,</w:t>
      </w:r>
      <w:r w:rsidRPr="00C73465">
        <w:rPr>
          <w:rFonts w:eastAsiaTheme="minorHAnsi"/>
          <w:sz w:val="26"/>
          <w:szCs w:val="26"/>
          <w:lang w:eastAsia="en-US"/>
        </w:rPr>
        <w:t xml:space="preserve"> соответствующей теме мероприятия</w:t>
      </w:r>
      <w:r>
        <w:rPr>
          <w:rFonts w:eastAsiaTheme="minorHAnsi"/>
          <w:sz w:val="26"/>
          <w:szCs w:val="26"/>
          <w:lang w:eastAsia="en-US"/>
        </w:rPr>
        <w:t>,</w:t>
      </w:r>
      <w:r w:rsidRPr="00C73465">
        <w:rPr>
          <w:rFonts w:eastAsiaTheme="minorHAnsi"/>
          <w:sz w:val="26"/>
          <w:szCs w:val="26"/>
          <w:lang w:eastAsia="en-US"/>
        </w:rPr>
        <w:t xml:space="preserve"> указанной в п</w:t>
      </w:r>
      <w:r>
        <w:rPr>
          <w:rFonts w:eastAsiaTheme="minorHAnsi"/>
          <w:sz w:val="26"/>
          <w:szCs w:val="26"/>
          <w:lang w:eastAsia="en-US"/>
        </w:rPr>
        <w:t>роекте (далее – спикер).</w:t>
      </w:r>
    </w:p>
    <w:p w:rsidR="009E1C3B" w:rsidRDefault="009E1C3B" w:rsidP="009E1C3B">
      <w:pPr>
        <w:ind w:firstLine="709"/>
        <w:jc w:val="both"/>
        <w:rPr>
          <w:rFonts w:eastAsiaTheme="minorHAnsi"/>
          <w:sz w:val="26"/>
          <w:szCs w:val="26"/>
          <w:lang w:eastAsia="en-US"/>
        </w:rPr>
      </w:pPr>
      <w:r>
        <w:rPr>
          <w:rFonts w:eastAsiaTheme="minorHAnsi"/>
          <w:sz w:val="26"/>
          <w:szCs w:val="26"/>
          <w:lang w:eastAsia="en-US"/>
        </w:rPr>
        <w:t>72. </w:t>
      </w:r>
      <w:r w:rsidRPr="00C73465">
        <w:rPr>
          <w:rFonts w:eastAsiaTheme="minorHAnsi"/>
          <w:sz w:val="26"/>
          <w:szCs w:val="26"/>
          <w:lang w:eastAsia="en-US"/>
        </w:rPr>
        <w:t xml:space="preserve">Победитель конкурсного </w:t>
      </w:r>
      <w:r w:rsidRPr="005C4ECD">
        <w:rPr>
          <w:rFonts w:eastAsiaTheme="minorHAnsi"/>
          <w:sz w:val="26"/>
          <w:szCs w:val="26"/>
          <w:lang w:eastAsia="en-US"/>
        </w:rPr>
        <w:t xml:space="preserve">отбора, получивший </w:t>
      </w:r>
      <w:r w:rsidRPr="00C73465">
        <w:rPr>
          <w:rFonts w:eastAsiaTheme="minorHAnsi"/>
          <w:sz w:val="26"/>
          <w:szCs w:val="26"/>
          <w:lang w:eastAsia="en-US"/>
        </w:rPr>
        <w:t>грант:</w:t>
      </w:r>
    </w:p>
    <w:p w:rsidR="009E1C3B" w:rsidRDefault="009E1C3B" w:rsidP="009E1C3B">
      <w:pPr>
        <w:ind w:firstLine="709"/>
        <w:jc w:val="both"/>
        <w:rPr>
          <w:rFonts w:eastAsiaTheme="minorHAnsi"/>
          <w:sz w:val="26"/>
          <w:szCs w:val="26"/>
          <w:lang w:eastAsia="en-US"/>
        </w:rPr>
      </w:pPr>
      <w:r>
        <w:rPr>
          <w:rFonts w:eastAsiaTheme="minorHAnsi"/>
          <w:sz w:val="26"/>
          <w:szCs w:val="26"/>
          <w:lang w:eastAsia="en-US"/>
        </w:rPr>
        <w:t>72.1. </w:t>
      </w:r>
      <w:r w:rsidRPr="00F61A97">
        <w:rPr>
          <w:rFonts w:eastAsiaTheme="minorHAnsi"/>
          <w:sz w:val="26"/>
          <w:szCs w:val="26"/>
          <w:lang w:eastAsia="en-US"/>
        </w:rPr>
        <w:t>Организ</w:t>
      </w:r>
      <w:r>
        <w:rPr>
          <w:rFonts w:eastAsiaTheme="minorHAnsi"/>
          <w:sz w:val="26"/>
          <w:szCs w:val="26"/>
          <w:lang w:eastAsia="en-US"/>
        </w:rPr>
        <w:t>овывает</w:t>
      </w:r>
      <w:r w:rsidRPr="00F61A97">
        <w:rPr>
          <w:rFonts w:eastAsiaTheme="minorHAnsi"/>
          <w:sz w:val="26"/>
          <w:szCs w:val="26"/>
          <w:lang w:eastAsia="en-US"/>
        </w:rPr>
        <w:t xml:space="preserve"> и пров</w:t>
      </w:r>
      <w:r>
        <w:rPr>
          <w:rFonts w:eastAsiaTheme="minorHAnsi"/>
          <w:sz w:val="26"/>
          <w:szCs w:val="26"/>
          <w:lang w:eastAsia="en-US"/>
        </w:rPr>
        <w:t>одит</w:t>
      </w:r>
      <w:r w:rsidRPr="00F61A97">
        <w:rPr>
          <w:rFonts w:eastAsiaTheme="minorHAnsi"/>
          <w:sz w:val="26"/>
          <w:szCs w:val="26"/>
          <w:lang w:eastAsia="en-US"/>
        </w:rPr>
        <w:t xml:space="preserve"> мероприяти</w:t>
      </w:r>
      <w:r>
        <w:rPr>
          <w:rFonts w:eastAsiaTheme="minorHAnsi"/>
          <w:sz w:val="26"/>
          <w:szCs w:val="26"/>
          <w:lang w:eastAsia="en-US"/>
        </w:rPr>
        <w:t>е;</w:t>
      </w:r>
    </w:p>
    <w:p w:rsidR="009E1C3B" w:rsidRPr="00C73465" w:rsidRDefault="009E1C3B" w:rsidP="009E1C3B">
      <w:pPr>
        <w:ind w:firstLine="709"/>
        <w:jc w:val="both"/>
        <w:rPr>
          <w:rFonts w:eastAsiaTheme="minorHAnsi"/>
          <w:sz w:val="26"/>
          <w:szCs w:val="26"/>
          <w:lang w:eastAsia="en-US"/>
        </w:rPr>
      </w:pPr>
      <w:r>
        <w:rPr>
          <w:rFonts w:eastAsiaTheme="minorHAnsi"/>
          <w:sz w:val="26"/>
          <w:szCs w:val="26"/>
          <w:lang w:eastAsia="en-US"/>
        </w:rPr>
        <w:t>72.2. </w:t>
      </w:r>
      <w:r w:rsidRPr="00C73465">
        <w:rPr>
          <w:rFonts w:eastAsiaTheme="minorHAnsi"/>
          <w:sz w:val="26"/>
          <w:szCs w:val="26"/>
          <w:lang w:eastAsia="en-US"/>
        </w:rPr>
        <w:t>Заключ</w:t>
      </w:r>
      <w:r>
        <w:rPr>
          <w:rFonts w:eastAsiaTheme="minorHAnsi"/>
          <w:sz w:val="26"/>
          <w:szCs w:val="26"/>
          <w:lang w:eastAsia="en-US"/>
        </w:rPr>
        <w:t>ает</w:t>
      </w:r>
      <w:r w:rsidRPr="00C73465">
        <w:rPr>
          <w:rFonts w:eastAsiaTheme="minorHAnsi"/>
          <w:sz w:val="26"/>
          <w:szCs w:val="26"/>
          <w:lang w:eastAsia="en-US"/>
        </w:rPr>
        <w:t xml:space="preserve"> со спикером договор оказания услуг для реализации проекта;</w:t>
      </w:r>
    </w:p>
    <w:p w:rsidR="009E1C3B" w:rsidRPr="00443B95" w:rsidRDefault="009E1C3B" w:rsidP="009E1C3B">
      <w:pPr>
        <w:widowControl w:val="0"/>
        <w:tabs>
          <w:tab w:val="left" w:pos="0"/>
          <w:tab w:val="left" w:pos="312"/>
          <w:tab w:val="left" w:pos="1276"/>
        </w:tabs>
        <w:ind w:firstLine="709"/>
        <w:contextualSpacing/>
        <w:jc w:val="both"/>
        <w:rPr>
          <w:rFonts w:eastAsia="Arial Unicode MS"/>
          <w:sz w:val="26"/>
          <w:szCs w:val="26"/>
        </w:rPr>
      </w:pPr>
      <w:r>
        <w:rPr>
          <w:rFonts w:eastAsia="Calibri"/>
          <w:sz w:val="26"/>
          <w:szCs w:val="26"/>
          <w:lang w:eastAsia="x-none"/>
        </w:rPr>
        <w:t>72.3. </w:t>
      </w:r>
      <w:r w:rsidRPr="00C73465">
        <w:rPr>
          <w:rFonts w:eastAsia="Calibri"/>
          <w:sz w:val="26"/>
          <w:szCs w:val="26"/>
          <w:lang w:eastAsia="x-none"/>
        </w:rPr>
        <w:t>Организов</w:t>
      </w:r>
      <w:r>
        <w:rPr>
          <w:rFonts w:eastAsia="Calibri"/>
          <w:sz w:val="26"/>
          <w:szCs w:val="26"/>
          <w:lang w:eastAsia="x-none"/>
        </w:rPr>
        <w:t>ывает</w:t>
      </w:r>
      <w:r w:rsidRPr="00C73465">
        <w:rPr>
          <w:rFonts w:eastAsia="Calibri"/>
          <w:sz w:val="26"/>
          <w:szCs w:val="26"/>
          <w:lang w:eastAsia="x-none"/>
        </w:rPr>
        <w:t xml:space="preserve"> набор и привле</w:t>
      </w:r>
      <w:r>
        <w:rPr>
          <w:rFonts w:eastAsia="Calibri"/>
          <w:sz w:val="26"/>
          <w:szCs w:val="26"/>
          <w:lang w:eastAsia="x-none"/>
        </w:rPr>
        <w:t>кает</w:t>
      </w:r>
      <w:r w:rsidRPr="00C73465">
        <w:rPr>
          <w:rFonts w:eastAsia="Calibri"/>
          <w:sz w:val="26"/>
          <w:szCs w:val="26"/>
          <w:lang w:eastAsia="x-none"/>
        </w:rPr>
        <w:t xml:space="preserve"> к участию в мероприятие н</w:t>
      </w:r>
      <w:r w:rsidRPr="00C73465">
        <w:rPr>
          <w:rFonts w:eastAsia="Calibri"/>
          <w:sz w:val="26"/>
          <w:szCs w:val="26"/>
          <w:lang w:val="x-none" w:eastAsia="x-none"/>
        </w:rPr>
        <w:t xml:space="preserve">е менее </w:t>
      </w:r>
      <w:r>
        <w:rPr>
          <w:rFonts w:eastAsia="Calibri"/>
          <w:sz w:val="26"/>
          <w:szCs w:val="26"/>
          <w:lang w:val="x-none" w:eastAsia="x-none"/>
        </w:rPr>
        <w:br/>
      </w:r>
      <w:r w:rsidRPr="00C73465">
        <w:rPr>
          <w:rFonts w:eastAsia="Calibri"/>
          <w:sz w:val="26"/>
          <w:szCs w:val="26"/>
          <w:lang w:val="x-none" w:eastAsia="x-none"/>
        </w:rPr>
        <w:t>10 (Десяти</w:t>
      </w:r>
      <w:r w:rsidRPr="00C73465">
        <w:rPr>
          <w:rFonts w:eastAsia="Calibri"/>
          <w:sz w:val="26"/>
          <w:szCs w:val="26"/>
          <w:lang w:eastAsia="x-none"/>
        </w:rPr>
        <w:t>) участников</w:t>
      </w:r>
      <w:r w:rsidRPr="00731FA8">
        <w:t xml:space="preserve"> </w:t>
      </w:r>
      <w:r w:rsidRPr="00731FA8">
        <w:rPr>
          <w:rFonts w:eastAsia="Calibri"/>
          <w:sz w:val="26"/>
          <w:szCs w:val="26"/>
          <w:lang w:eastAsia="x-none"/>
        </w:rPr>
        <w:t>мероприятия</w:t>
      </w:r>
      <w:r>
        <w:rPr>
          <w:rFonts w:eastAsia="Calibri"/>
          <w:sz w:val="26"/>
          <w:szCs w:val="26"/>
          <w:lang w:eastAsia="x-none"/>
        </w:rPr>
        <w:t>;</w:t>
      </w:r>
    </w:p>
    <w:p w:rsidR="009E1C3B" w:rsidRDefault="009E1C3B" w:rsidP="009E1C3B">
      <w:pPr>
        <w:ind w:firstLine="709"/>
        <w:jc w:val="both"/>
        <w:rPr>
          <w:rFonts w:eastAsiaTheme="minorHAnsi"/>
          <w:sz w:val="26"/>
          <w:szCs w:val="26"/>
          <w:lang w:eastAsia="en-US"/>
        </w:rPr>
      </w:pPr>
      <w:r>
        <w:rPr>
          <w:rFonts w:eastAsiaTheme="minorHAnsi"/>
          <w:sz w:val="26"/>
          <w:szCs w:val="26"/>
          <w:lang w:eastAsia="en-US"/>
        </w:rPr>
        <w:t>72</w:t>
      </w:r>
      <w:r w:rsidRPr="00C73465">
        <w:rPr>
          <w:rFonts w:eastAsiaTheme="minorHAnsi"/>
          <w:sz w:val="26"/>
          <w:szCs w:val="26"/>
          <w:lang w:eastAsia="en-US"/>
        </w:rPr>
        <w:t>.</w:t>
      </w:r>
      <w:r>
        <w:rPr>
          <w:rFonts w:eastAsiaTheme="minorHAnsi"/>
          <w:sz w:val="26"/>
          <w:szCs w:val="26"/>
          <w:lang w:eastAsia="en-US"/>
        </w:rPr>
        <w:t>4</w:t>
      </w:r>
      <w:r w:rsidRPr="00C73465">
        <w:rPr>
          <w:rFonts w:eastAsiaTheme="minorHAnsi"/>
          <w:sz w:val="26"/>
          <w:szCs w:val="26"/>
          <w:lang w:eastAsia="en-US"/>
        </w:rPr>
        <w:t>. Ве</w:t>
      </w:r>
      <w:r>
        <w:rPr>
          <w:rFonts w:eastAsiaTheme="minorHAnsi"/>
          <w:sz w:val="26"/>
          <w:szCs w:val="26"/>
          <w:lang w:eastAsia="en-US"/>
        </w:rPr>
        <w:t>дет</w:t>
      </w:r>
      <w:r w:rsidRPr="00C73465">
        <w:rPr>
          <w:rFonts w:eastAsiaTheme="minorHAnsi"/>
          <w:sz w:val="26"/>
          <w:szCs w:val="26"/>
          <w:lang w:eastAsia="en-US"/>
        </w:rPr>
        <w:t xml:space="preserve"> реестр участников мероприятия.</w:t>
      </w:r>
    </w:p>
    <w:p w:rsidR="009E1C3B" w:rsidRDefault="009E1C3B" w:rsidP="009E1C3B">
      <w:pPr>
        <w:ind w:firstLine="709"/>
        <w:jc w:val="both"/>
        <w:rPr>
          <w:rFonts w:eastAsiaTheme="minorHAnsi"/>
          <w:sz w:val="26"/>
          <w:szCs w:val="26"/>
          <w:lang w:eastAsia="en-US"/>
        </w:rPr>
      </w:pPr>
      <w:r>
        <w:rPr>
          <w:rFonts w:eastAsiaTheme="minorHAnsi"/>
          <w:sz w:val="26"/>
          <w:szCs w:val="26"/>
          <w:lang w:eastAsia="en-US"/>
        </w:rPr>
        <w:t>73.</w:t>
      </w:r>
      <w:r w:rsidRPr="00C73465">
        <w:rPr>
          <w:rFonts w:eastAsiaTheme="minorHAnsi"/>
          <w:sz w:val="26"/>
          <w:szCs w:val="26"/>
          <w:lang w:eastAsia="en-US"/>
        </w:rPr>
        <w:t> </w:t>
      </w:r>
      <w:r>
        <w:rPr>
          <w:rFonts w:eastAsiaTheme="minorHAnsi"/>
          <w:sz w:val="26"/>
          <w:szCs w:val="26"/>
          <w:lang w:eastAsia="en-US"/>
        </w:rPr>
        <w:t>Условия проведения м</w:t>
      </w:r>
      <w:r w:rsidRPr="00C73465">
        <w:rPr>
          <w:rFonts w:eastAsiaTheme="minorHAnsi"/>
          <w:sz w:val="26"/>
          <w:szCs w:val="26"/>
          <w:lang w:eastAsia="en-US"/>
        </w:rPr>
        <w:t>ероприяти</w:t>
      </w:r>
      <w:r>
        <w:rPr>
          <w:rFonts w:eastAsiaTheme="minorHAnsi"/>
          <w:sz w:val="26"/>
          <w:szCs w:val="26"/>
          <w:lang w:eastAsia="en-US"/>
        </w:rPr>
        <w:t>я</w:t>
      </w:r>
      <w:r w:rsidRPr="00C73465">
        <w:rPr>
          <w:rFonts w:eastAsiaTheme="minorHAnsi"/>
          <w:sz w:val="26"/>
          <w:szCs w:val="26"/>
          <w:lang w:eastAsia="en-US"/>
        </w:rPr>
        <w:t>:</w:t>
      </w:r>
    </w:p>
    <w:p w:rsidR="009E1C3B" w:rsidRDefault="009E1C3B" w:rsidP="009E1C3B">
      <w:pPr>
        <w:ind w:firstLine="709"/>
        <w:jc w:val="both"/>
        <w:rPr>
          <w:rFonts w:eastAsiaTheme="minorHAnsi"/>
          <w:sz w:val="26"/>
          <w:szCs w:val="26"/>
          <w:lang w:eastAsia="en-US"/>
        </w:rPr>
      </w:pPr>
      <w:r w:rsidRPr="006707D1">
        <w:rPr>
          <w:rFonts w:eastAsiaTheme="minorHAnsi"/>
          <w:sz w:val="26"/>
          <w:szCs w:val="26"/>
          <w:lang w:eastAsia="en-US"/>
        </w:rPr>
        <w:t>7</w:t>
      </w:r>
      <w:r>
        <w:rPr>
          <w:rFonts w:eastAsiaTheme="minorHAnsi"/>
          <w:sz w:val="26"/>
          <w:szCs w:val="26"/>
          <w:lang w:eastAsia="en-US"/>
        </w:rPr>
        <w:t xml:space="preserve">3.1. Очная форма; </w:t>
      </w:r>
    </w:p>
    <w:p w:rsidR="009E1C3B" w:rsidRPr="006707D1" w:rsidRDefault="009E1C3B" w:rsidP="009E1C3B">
      <w:pPr>
        <w:ind w:firstLine="709"/>
        <w:jc w:val="both"/>
        <w:rPr>
          <w:rFonts w:eastAsiaTheme="minorHAnsi"/>
          <w:sz w:val="26"/>
          <w:szCs w:val="26"/>
          <w:lang w:eastAsia="en-US"/>
        </w:rPr>
      </w:pPr>
      <w:r>
        <w:rPr>
          <w:rFonts w:eastAsiaTheme="minorHAnsi"/>
          <w:sz w:val="26"/>
          <w:szCs w:val="26"/>
          <w:lang w:eastAsia="en-US"/>
        </w:rPr>
        <w:t>73.2. Продолжительность</w:t>
      </w:r>
      <w:r w:rsidRPr="00D67165">
        <w:rPr>
          <w:rFonts w:eastAsiaTheme="minorHAnsi"/>
          <w:sz w:val="26"/>
          <w:szCs w:val="26"/>
          <w:lang w:eastAsia="en-US"/>
        </w:rPr>
        <w:t xml:space="preserve"> </w:t>
      </w:r>
      <w:r>
        <w:rPr>
          <w:rFonts w:eastAsiaTheme="minorHAnsi"/>
          <w:sz w:val="26"/>
          <w:szCs w:val="26"/>
          <w:lang w:eastAsia="en-US"/>
        </w:rPr>
        <w:t>н</w:t>
      </w:r>
      <w:r w:rsidRPr="006707D1">
        <w:rPr>
          <w:rFonts w:eastAsiaTheme="minorHAnsi"/>
          <w:sz w:val="26"/>
          <w:szCs w:val="26"/>
          <w:lang w:eastAsia="en-US"/>
        </w:rPr>
        <w:t>е менее 16 (Шестнадцати) академических часов</w:t>
      </w:r>
      <w:r>
        <w:rPr>
          <w:rFonts w:eastAsiaTheme="minorHAnsi"/>
          <w:sz w:val="26"/>
          <w:szCs w:val="26"/>
          <w:lang w:eastAsia="en-US"/>
        </w:rPr>
        <w:t>;</w:t>
      </w:r>
    </w:p>
    <w:p w:rsidR="009E1C3B" w:rsidRPr="00D67165" w:rsidRDefault="009E1C3B" w:rsidP="009E1C3B">
      <w:pPr>
        <w:ind w:firstLine="709"/>
        <w:jc w:val="both"/>
        <w:rPr>
          <w:rFonts w:eastAsiaTheme="minorHAnsi"/>
          <w:sz w:val="26"/>
          <w:szCs w:val="26"/>
          <w:lang w:eastAsia="en-US"/>
        </w:rPr>
      </w:pPr>
      <w:r>
        <w:rPr>
          <w:rFonts w:eastAsiaTheme="minorHAnsi"/>
          <w:sz w:val="26"/>
          <w:szCs w:val="26"/>
          <w:lang w:eastAsia="en-US"/>
        </w:rPr>
        <w:t>73</w:t>
      </w:r>
      <w:r w:rsidRPr="00C73465">
        <w:rPr>
          <w:rFonts w:eastAsiaTheme="minorHAnsi"/>
          <w:sz w:val="26"/>
          <w:szCs w:val="26"/>
          <w:lang w:eastAsia="en-US"/>
        </w:rPr>
        <w:t>.</w:t>
      </w:r>
      <w:r>
        <w:rPr>
          <w:rFonts w:eastAsiaTheme="minorHAnsi"/>
          <w:sz w:val="26"/>
          <w:szCs w:val="26"/>
          <w:lang w:eastAsia="en-US"/>
        </w:rPr>
        <w:t>3</w:t>
      </w:r>
      <w:r w:rsidRPr="00C73465">
        <w:rPr>
          <w:rFonts w:eastAsiaTheme="minorHAnsi"/>
          <w:sz w:val="26"/>
          <w:szCs w:val="26"/>
          <w:lang w:eastAsia="en-US"/>
        </w:rPr>
        <w:t>. Проводиться в помещении, пригодном для проведения подобных мероприятий по санитарно-эпидемиологическим и техническим требованиям</w:t>
      </w:r>
      <w:r w:rsidRPr="005E5DD5">
        <w:rPr>
          <w:rFonts w:eastAsiaTheme="minorHAnsi"/>
          <w:color w:val="FF0000"/>
          <w:sz w:val="26"/>
          <w:szCs w:val="26"/>
          <w:lang w:eastAsia="en-US"/>
        </w:rPr>
        <w:t xml:space="preserve"> </w:t>
      </w:r>
      <w:r w:rsidRPr="00D67165">
        <w:rPr>
          <w:rFonts w:eastAsiaTheme="minorHAnsi"/>
          <w:sz w:val="26"/>
          <w:szCs w:val="26"/>
          <w:lang w:eastAsia="en-US"/>
        </w:rPr>
        <w:t xml:space="preserve">(наличие рабочего места для каждого участника мероприятия (стол и стул); наличие технических средств, позволяющих спикеру воспроизводить аудиовизуальную информацию (микрофоны, звуковая аппаратура, компьютер или ноутбук, видеопроектор, экран, лазерная указка, </w:t>
      </w:r>
      <w:proofErr w:type="spellStart"/>
      <w:r w:rsidRPr="00D67165">
        <w:rPr>
          <w:rFonts w:eastAsiaTheme="minorHAnsi"/>
          <w:sz w:val="26"/>
          <w:szCs w:val="26"/>
          <w:lang w:eastAsia="en-US"/>
        </w:rPr>
        <w:t>флипчарт</w:t>
      </w:r>
      <w:proofErr w:type="spellEnd"/>
      <w:r w:rsidRPr="00D67165">
        <w:rPr>
          <w:rFonts w:eastAsiaTheme="minorHAnsi"/>
          <w:sz w:val="26"/>
          <w:szCs w:val="26"/>
          <w:lang w:eastAsia="en-US"/>
        </w:rPr>
        <w:t xml:space="preserve"> или доска (меловая или </w:t>
      </w:r>
      <w:proofErr w:type="spellStart"/>
      <w:r w:rsidRPr="00D67165">
        <w:rPr>
          <w:rFonts w:eastAsiaTheme="minorHAnsi"/>
          <w:sz w:val="26"/>
          <w:szCs w:val="26"/>
          <w:lang w:eastAsia="en-US"/>
        </w:rPr>
        <w:t>магнитномаркерная</w:t>
      </w:r>
      <w:proofErr w:type="spellEnd"/>
      <w:r w:rsidRPr="00D67165">
        <w:rPr>
          <w:rFonts w:eastAsiaTheme="minorHAnsi"/>
          <w:sz w:val="26"/>
          <w:szCs w:val="26"/>
          <w:lang w:eastAsia="en-US"/>
        </w:rPr>
        <w:t>) и т.п.)</w:t>
      </w:r>
      <w:r>
        <w:rPr>
          <w:rFonts w:eastAsiaTheme="minorHAnsi"/>
          <w:sz w:val="26"/>
          <w:szCs w:val="26"/>
          <w:lang w:eastAsia="en-US"/>
        </w:rPr>
        <w:t>)</w:t>
      </w:r>
      <w:r w:rsidRPr="00D67165">
        <w:rPr>
          <w:rFonts w:eastAsiaTheme="minorHAnsi"/>
          <w:sz w:val="26"/>
          <w:szCs w:val="26"/>
          <w:lang w:eastAsia="en-US"/>
        </w:rPr>
        <w:t>;</w:t>
      </w:r>
    </w:p>
    <w:p w:rsidR="009E1C3B" w:rsidRPr="00C73465" w:rsidRDefault="009E1C3B" w:rsidP="009E1C3B">
      <w:pPr>
        <w:ind w:firstLine="709"/>
        <w:jc w:val="both"/>
        <w:rPr>
          <w:rFonts w:eastAsiaTheme="minorHAnsi"/>
          <w:sz w:val="26"/>
          <w:szCs w:val="26"/>
          <w:lang w:eastAsia="en-US"/>
        </w:rPr>
      </w:pPr>
      <w:r>
        <w:rPr>
          <w:rFonts w:eastAsiaTheme="minorHAnsi"/>
          <w:sz w:val="26"/>
          <w:szCs w:val="26"/>
          <w:lang w:eastAsia="en-US"/>
        </w:rPr>
        <w:t>73</w:t>
      </w:r>
      <w:r w:rsidRPr="00C73465">
        <w:rPr>
          <w:rFonts w:eastAsiaTheme="minorHAnsi"/>
          <w:sz w:val="26"/>
          <w:szCs w:val="26"/>
          <w:lang w:eastAsia="en-US"/>
        </w:rPr>
        <w:t>.</w:t>
      </w:r>
      <w:r>
        <w:rPr>
          <w:rFonts w:eastAsiaTheme="minorHAnsi"/>
          <w:sz w:val="26"/>
          <w:szCs w:val="26"/>
          <w:lang w:eastAsia="en-US"/>
        </w:rPr>
        <w:t>4</w:t>
      </w:r>
      <w:r w:rsidRPr="00C73465">
        <w:rPr>
          <w:rFonts w:eastAsiaTheme="minorHAnsi"/>
          <w:sz w:val="26"/>
          <w:szCs w:val="26"/>
          <w:lang w:eastAsia="en-US"/>
        </w:rPr>
        <w:t>. Реализ</w:t>
      </w:r>
      <w:r>
        <w:rPr>
          <w:rFonts w:eastAsiaTheme="minorHAnsi"/>
          <w:sz w:val="26"/>
          <w:szCs w:val="26"/>
          <w:lang w:eastAsia="en-US"/>
        </w:rPr>
        <w:t>ация</w:t>
      </w:r>
      <w:r w:rsidRPr="00C73465">
        <w:rPr>
          <w:rFonts w:eastAsiaTheme="minorHAnsi"/>
          <w:sz w:val="26"/>
          <w:szCs w:val="26"/>
          <w:lang w:eastAsia="en-US"/>
        </w:rPr>
        <w:t xml:space="preserve"> на основе современных, активных методов ведения занятий, современных методик с непосредственным использованием различных форм практического обучения (целевые консультации, демонстрация и отработка приемов и техник на упражнениях, анализ конкретных ситуаций (</w:t>
      </w:r>
      <w:r>
        <w:rPr>
          <w:rFonts w:eastAsiaTheme="minorHAnsi"/>
          <w:sz w:val="26"/>
          <w:szCs w:val="26"/>
          <w:lang w:eastAsia="en-US"/>
        </w:rPr>
        <w:t>бизнес-</w:t>
      </w:r>
      <w:r w:rsidRPr="00C73465">
        <w:rPr>
          <w:rFonts w:eastAsiaTheme="minorHAnsi"/>
          <w:sz w:val="26"/>
          <w:szCs w:val="26"/>
          <w:lang w:eastAsia="en-US"/>
        </w:rPr>
        <w:t>кейсов), ситуационное моделирование и т.п.).</w:t>
      </w:r>
    </w:p>
    <w:p w:rsidR="009E1C3B" w:rsidRDefault="009E1C3B" w:rsidP="009E1C3B">
      <w:pPr>
        <w:ind w:firstLine="709"/>
        <w:jc w:val="both"/>
        <w:rPr>
          <w:rFonts w:eastAsiaTheme="minorHAnsi"/>
          <w:sz w:val="26"/>
          <w:szCs w:val="26"/>
          <w:lang w:eastAsia="en-US"/>
        </w:rPr>
      </w:pPr>
      <w:r w:rsidRPr="00126B9F">
        <w:rPr>
          <w:rFonts w:eastAsiaTheme="minorHAnsi"/>
          <w:sz w:val="26"/>
          <w:szCs w:val="26"/>
          <w:lang w:eastAsia="en-US"/>
        </w:rPr>
        <w:t xml:space="preserve">74. К проведению мероприятия привлекается спикер из регионов Российской Федерации за исключением Ненецкого автономного округа (зарегистрированный </w:t>
      </w:r>
      <w:r>
        <w:rPr>
          <w:rFonts w:eastAsiaTheme="minorHAnsi"/>
          <w:sz w:val="26"/>
          <w:szCs w:val="26"/>
          <w:lang w:eastAsia="en-US"/>
        </w:rPr>
        <w:br/>
      </w:r>
      <w:r w:rsidRPr="00126B9F">
        <w:rPr>
          <w:rFonts w:eastAsiaTheme="minorHAnsi"/>
          <w:sz w:val="26"/>
          <w:szCs w:val="26"/>
          <w:lang w:eastAsia="en-US"/>
        </w:rPr>
        <w:lastRenderedPageBreak/>
        <w:t>по месту жительства или учредитель</w:t>
      </w:r>
      <w:r>
        <w:rPr>
          <w:rFonts w:eastAsiaTheme="minorHAnsi"/>
          <w:sz w:val="26"/>
          <w:szCs w:val="26"/>
          <w:lang w:eastAsia="en-US"/>
        </w:rPr>
        <w:t xml:space="preserve">, </w:t>
      </w:r>
      <w:r w:rsidRPr="00FA3D04">
        <w:rPr>
          <w:rFonts w:eastAsiaTheme="minorHAnsi"/>
          <w:sz w:val="26"/>
          <w:szCs w:val="26"/>
          <w:lang w:eastAsia="en-US"/>
        </w:rPr>
        <w:t>директор</w:t>
      </w:r>
      <w:r>
        <w:rPr>
          <w:rFonts w:eastAsiaTheme="minorHAnsi"/>
          <w:sz w:val="26"/>
          <w:szCs w:val="26"/>
          <w:lang w:eastAsia="en-US"/>
        </w:rPr>
        <w:t xml:space="preserve"> организации, или </w:t>
      </w:r>
      <w:r w:rsidRPr="006043C2">
        <w:rPr>
          <w:rFonts w:eastAsiaTheme="minorHAnsi"/>
          <w:sz w:val="26"/>
          <w:szCs w:val="26"/>
          <w:lang w:eastAsia="en-US"/>
        </w:rPr>
        <w:t>трудоустро</w:t>
      </w:r>
      <w:r>
        <w:rPr>
          <w:rFonts w:eastAsiaTheme="minorHAnsi"/>
          <w:sz w:val="26"/>
          <w:szCs w:val="26"/>
          <w:lang w:eastAsia="en-US"/>
        </w:rPr>
        <w:t xml:space="preserve">енный </w:t>
      </w:r>
      <w:r>
        <w:rPr>
          <w:rFonts w:eastAsiaTheme="minorHAnsi"/>
          <w:sz w:val="26"/>
          <w:szCs w:val="26"/>
          <w:lang w:eastAsia="en-US"/>
        </w:rPr>
        <w:br/>
      </w:r>
      <w:r w:rsidRPr="006043C2">
        <w:rPr>
          <w:rFonts w:eastAsiaTheme="minorHAnsi"/>
          <w:sz w:val="26"/>
          <w:szCs w:val="26"/>
          <w:lang w:eastAsia="en-US"/>
        </w:rPr>
        <w:t>в организации</w:t>
      </w:r>
      <w:r>
        <w:rPr>
          <w:rFonts w:eastAsiaTheme="minorHAnsi"/>
          <w:sz w:val="26"/>
          <w:szCs w:val="26"/>
          <w:lang w:eastAsia="en-US"/>
        </w:rPr>
        <w:t>, зарегистрированной</w:t>
      </w:r>
      <w:r w:rsidRPr="006043C2">
        <w:rPr>
          <w:rFonts w:eastAsiaTheme="minorHAnsi"/>
          <w:sz w:val="26"/>
          <w:szCs w:val="26"/>
          <w:lang w:eastAsia="en-US"/>
        </w:rPr>
        <w:t xml:space="preserve"> </w:t>
      </w:r>
      <w:r w:rsidRPr="00FA3D04">
        <w:rPr>
          <w:rFonts w:eastAsiaTheme="minorHAnsi"/>
          <w:sz w:val="26"/>
          <w:szCs w:val="26"/>
          <w:lang w:eastAsia="en-US"/>
        </w:rPr>
        <w:t>в регионе Российской Федерации за исключением</w:t>
      </w:r>
      <w:r>
        <w:rPr>
          <w:rFonts w:eastAsiaTheme="minorHAnsi"/>
          <w:sz w:val="26"/>
          <w:szCs w:val="26"/>
          <w:lang w:eastAsia="en-US"/>
        </w:rPr>
        <w:t xml:space="preserve"> Ненецкого автономного округа).</w:t>
      </w:r>
    </w:p>
    <w:p w:rsidR="009E1C3B" w:rsidRPr="00C73465" w:rsidRDefault="009E1C3B" w:rsidP="009E1C3B">
      <w:pPr>
        <w:widowControl w:val="0"/>
        <w:tabs>
          <w:tab w:val="left" w:pos="0"/>
          <w:tab w:val="left" w:pos="312"/>
          <w:tab w:val="left" w:pos="1276"/>
        </w:tabs>
        <w:ind w:firstLine="709"/>
        <w:contextualSpacing/>
        <w:jc w:val="both"/>
        <w:rPr>
          <w:rFonts w:eastAsia="Calibri"/>
          <w:sz w:val="26"/>
          <w:szCs w:val="26"/>
        </w:rPr>
      </w:pPr>
      <w:r>
        <w:rPr>
          <w:rFonts w:eastAsia="Calibri"/>
          <w:sz w:val="26"/>
          <w:szCs w:val="26"/>
          <w:lang w:eastAsia="x-none"/>
        </w:rPr>
        <w:t>75</w:t>
      </w:r>
      <w:r w:rsidRPr="00C73465">
        <w:rPr>
          <w:rFonts w:eastAsia="Calibri"/>
          <w:sz w:val="26"/>
          <w:szCs w:val="26"/>
          <w:lang w:eastAsia="x-none"/>
        </w:rPr>
        <w:t>. </w:t>
      </w:r>
      <w:r w:rsidRPr="00C73465">
        <w:rPr>
          <w:rFonts w:eastAsia="Calibri"/>
          <w:sz w:val="26"/>
          <w:szCs w:val="26"/>
          <w:lang w:val="x-none" w:eastAsia="x-none"/>
        </w:rPr>
        <w:t>Участник</w:t>
      </w:r>
      <w:r>
        <w:rPr>
          <w:rFonts w:eastAsia="Calibri"/>
          <w:sz w:val="26"/>
          <w:szCs w:val="26"/>
          <w:lang w:eastAsia="x-none"/>
        </w:rPr>
        <w:t>ами</w:t>
      </w:r>
      <w:r w:rsidRPr="00C73465">
        <w:rPr>
          <w:rFonts w:eastAsia="Calibri"/>
          <w:sz w:val="26"/>
          <w:szCs w:val="26"/>
          <w:lang w:val="x-none" w:eastAsia="x-none"/>
        </w:rPr>
        <w:t xml:space="preserve"> </w:t>
      </w:r>
      <w:r w:rsidRPr="00C73465">
        <w:rPr>
          <w:rFonts w:eastAsia="Calibri"/>
          <w:sz w:val="26"/>
          <w:szCs w:val="26"/>
          <w:lang w:eastAsia="x-none"/>
        </w:rPr>
        <w:t>мероприятия</w:t>
      </w:r>
      <w:r>
        <w:rPr>
          <w:rFonts w:eastAsia="Calibri"/>
          <w:sz w:val="26"/>
          <w:szCs w:val="26"/>
          <w:lang w:eastAsia="x-none"/>
        </w:rPr>
        <w:t xml:space="preserve"> могут </w:t>
      </w:r>
      <w:r w:rsidRPr="00D67165">
        <w:rPr>
          <w:rFonts w:eastAsia="Calibri"/>
          <w:sz w:val="26"/>
          <w:szCs w:val="26"/>
          <w:lang w:eastAsia="x-none"/>
        </w:rPr>
        <w:t>являться</w:t>
      </w:r>
      <w:r w:rsidRPr="00C73465">
        <w:rPr>
          <w:rFonts w:eastAsia="Arial Unicode MS"/>
          <w:sz w:val="26"/>
          <w:szCs w:val="26"/>
        </w:rPr>
        <w:t>:</w:t>
      </w:r>
    </w:p>
    <w:p w:rsidR="009E1C3B" w:rsidRPr="00C73465" w:rsidRDefault="009E1C3B" w:rsidP="009E1C3B">
      <w:pPr>
        <w:widowControl w:val="0"/>
        <w:tabs>
          <w:tab w:val="left" w:pos="0"/>
          <w:tab w:val="left" w:pos="312"/>
          <w:tab w:val="left" w:pos="1276"/>
        </w:tabs>
        <w:ind w:firstLine="709"/>
        <w:contextualSpacing/>
        <w:jc w:val="both"/>
        <w:rPr>
          <w:rFonts w:eastAsia="Calibri"/>
          <w:sz w:val="26"/>
          <w:szCs w:val="26"/>
        </w:rPr>
      </w:pPr>
      <w:r>
        <w:rPr>
          <w:rFonts w:eastAsia="Arial Unicode MS"/>
          <w:sz w:val="26"/>
          <w:szCs w:val="26"/>
        </w:rPr>
        <w:t>75</w:t>
      </w:r>
      <w:r w:rsidRPr="00C73465">
        <w:rPr>
          <w:rFonts w:eastAsia="Arial Unicode MS"/>
          <w:sz w:val="26"/>
          <w:szCs w:val="26"/>
        </w:rPr>
        <w:t xml:space="preserve">.1. Субъекты малого и среднего предпринимательства, осуществляющие </w:t>
      </w:r>
      <w:r>
        <w:rPr>
          <w:rFonts w:eastAsia="Arial Unicode MS"/>
          <w:sz w:val="26"/>
          <w:szCs w:val="26"/>
        </w:rPr>
        <w:t xml:space="preserve">предпринимательскую </w:t>
      </w:r>
      <w:r w:rsidRPr="00C73465">
        <w:rPr>
          <w:rFonts w:eastAsia="Arial Unicode MS"/>
          <w:sz w:val="26"/>
          <w:szCs w:val="26"/>
        </w:rPr>
        <w:t>деятельность на территории г</w:t>
      </w:r>
      <w:r>
        <w:rPr>
          <w:rFonts w:eastAsia="Arial Unicode MS"/>
          <w:sz w:val="26"/>
          <w:szCs w:val="26"/>
        </w:rPr>
        <w:t>орода</w:t>
      </w:r>
      <w:r w:rsidRPr="00C73465">
        <w:rPr>
          <w:rFonts w:eastAsia="Arial Unicode MS"/>
          <w:sz w:val="26"/>
          <w:szCs w:val="26"/>
        </w:rPr>
        <w:t xml:space="preserve"> Нарьян-Мара;</w:t>
      </w:r>
    </w:p>
    <w:p w:rsidR="009E1C3B" w:rsidRPr="00C73465" w:rsidRDefault="009E1C3B" w:rsidP="009E1C3B">
      <w:pPr>
        <w:widowControl w:val="0"/>
        <w:tabs>
          <w:tab w:val="left" w:pos="0"/>
          <w:tab w:val="left" w:pos="312"/>
          <w:tab w:val="left" w:pos="1276"/>
        </w:tabs>
        <w:ind w:firstLine="709"/>
        <w:contextualSpacing/>
        <w:jc w:val="both"/>
        <w:rPr>
          <w:rFonts w:eastAsia="Arial Unicode MS"/>
          <w:sz w:val="26"/>
          <w:szCs w:val="26"/>
        </w:rPr>
      </w:pPr>
      <w:r>
        <w:rPr>
          <w:rFonts w:eastAsia="Arial Unicode MS"/>
          <w:sz w:val="26"/>
          <w:szCs w:val="26"/>
        </w:rPr>
        <w:t>75</w:t>
      </w:r>
      <w:r w:rsidRPr="00C73465">
        <w:rPr>
          <w:rFonts w:eastAsia="Arial Unicode MS"/>
          <w:sz w:val="26"/>
          <w:szCs w:val="26"/>
        </w:rPr>
        <w:t>.2. Обучающиеся профессиональных образовательных организаций Ненецкого автономного округа</w:t>
      </w:r>
      <w:r>
        <w:rPr>
          <w:rFonts w:eastAsia="Arial Unicode MS"/>
          <w:sz w:val="26"/>
          <w:szCs w:val="26"/>
        </w:rPr>
        <w:t>;</w:t>
      </w:r>
    </w:p>
    <w:p w:rsidR="009E1C3B" w:rsidRPr="00C73465" w:rsidRDefault="009E1C3B" w:rsidP="009E1C3B">
      <w:pPr>
        <w:widowControl w:val="0"/>
        <w:tabs>
          <w:tab w:val="left" w:pos="0"/>
          <w:tab w:val="left" w:pos="312"/>
          <w:tab w:val="left" w:pos="1276"/>
        </w:tabs>
        <w:ind w:firstLine="709"/>
        <w:contextualSpacing/>
        <w:jc w:val="both"/>
        <w:rPr>
          <w:rFonts w:eastAsia="Arial Unicode MS"/>
          <w:sz w:val="26"/>
          <w:szCs w:val="26"/>
        </w:rPr>
      </w:pPr>
      <w:r>
        <w:rPr>
          <w:rFonts w:eastAsia="Arial Unicode MS"/>
          <w:sz w:val="26"/>
          <w:szCs w:val="26"/>
        </w:rPr>
        <w:t>75.3.</w:t>
      </w:r>
      <w:r w:rsidRPr="00C73465">
        <w:rPr>
          <w:rFonts w:eastAsia="Arial Unicode MS"/>
          <w:sz w:val="26"/>
          <w:szCs w:val="26"/>
        </w:rPr>
        <w:t> </w:t>
      </w:r>
      <w:r>
        <w:rPr>
          <w:rFonts w:eastAsia="Arial Unicode MS"/>
          <w:sz w:val="26"/>
          <w:szCs w:val="26"/>
        </w:rPr>
        <w:t>Иные ф</w:t>
      </w:r>
      <w:r w:rsidRPr="00C73465">
        <w:rPr>
          <w:rFonts w:eastAsia="Arial Unicode MS"/>
          <w:sz w:val="26"/>
          <w:szCs w:val="26"/>
        </w:rPr>
        <w:t>изические лица</w:t>
      </w:r>
      <w:r>
        <w:rPr>
          <w:rFonts w:eastAsia="Arial Unicode MS"/>
          <w:sz w:val="26"/>
          <w:szCs w:val="26"/>
        </w:rPr>
        <w:t>.</w:t>
      </w:r>
    </w:p>
    <w:p w:rsidR="009E1C3B" w:rsidRPr="00AB0F0A" w:rsidRDefault="009E1C3B" w:rsidP="009E1C3B">
      <w:pPr>
        <w:widowControl w:val="0"/>
        <w:autoSpaceDE w:val="0"/>
        <w:autoSpaceDN w:val="0"/>
        <w:ind w:firstLine="709"/>
        <w:jc w:val="both"/>
        <w:rPr>
          <w:rFonts w:eastAsiaTheme="minorEastAsia"/>
          <w:sz w:val="26"/>
          <w:szCs w:val="26"/>
        </w:rPr>
      </w:pPr>
      <w:r>
        <w:rPr>
          <w:rFonts w:eastAsiaTheme="minorEastAsia"/>
          <w:sz w:val="26"/>
          <w:szCs w:val="26"/>
        </w:rPr>
        <w:t>76. </w:t>
      </w:r>
      <w:r w:rsidRPr="00F61A97">
        <w:rPr>
          <w:rFonts w:eastAsiaTheme="minorEastAsia"/>
          <w:sz w:val="26"/>
          <w:szCs w:val="26"/>
        </w:rPr>
        <w:t xml:space="preserve">Средства гранта </w:t>
      </w:r>
      <w:r w:rsidRPr="00AB0F0A">
        <w:rPr>
          <w:rFonts w:eastAsiaTheme="minorEastAsia"/>
          <w:sz w:val="26"/>
          <w:szCs w:val="26"/>
        </w:rPr>
        <w:t xml:space="preserve">не могут быть использованы на приобретение средств иностранной валюты, за исключением операций, осуществляемых в соответствии </w:t>
      </w:r>
      <w:r>
        <w:rPr>
          <w:rFonts w:eastAsiaTheme="minorEastAsia"/>
          <w:sz w:val="26"/>
          <w:szCs w:val="26"/>
        </w:rPr>
        <w:br/>
      </w:r>
      <w:r w:rsidRPr="00AB0F0A">
        <w:rPr>
          <w:rFonts w:eastAsiaTheme="minorEastAsia"/>
          <w:sz w:val="26"/>
          <w:szCs w:val="26"/>
        </w:rPr>
        <w:t xml:space="preserve">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r>
        <w:rPr>
          <w:rFonts w:eastAsiaTheme="minorEastAsia"/>
          <w:sz w:val="26"/>
          <w:szCs w:val="26"/>
        </w:rPr>
        <w:br/>
      </w:r>
      <w:r w:rsidRPr="00AB0F0A">
        <w:rPr>
          <w:rFonts w:eastAsiaTheme="minorEastAsia"/>
          <w:sz w:val="26"/>
          <w:szCs w:val="26"/>
        </w:rPr>
        <w:t>а также связанных с достижением результатов предоставления этих средств иных операций, определенных настоящим Порядком.</w:t>
      </w:r>
    </w:p>
    <w:p w:rsidR="009E1C3B" w:rsidRPr="0093758B" w:rsidRDefault="009E1C3B" w:rsidP="009E1C3B">
      <w:pPr>
        <w:widowControl w:val="0"/>
        <w:autoSpaceDE w:val="0"/>
        <w:autoSpaceDN w:val="0"/>
        <w:ind w:firstLine="709"/>
        <w:jc w:val="both"/>
        <w:rPr>
          <w:rFonts w:eastAsiaTheme="minorHAnsi"/>
          <w:sz w:val="26"/>
          <w:szCs w:val="26"/>
          <w:lang w:eastAsia="en-US"/>
        </w:rPr>
      </w:pPr>
      <w:r>
        <w:rPr>
          <w:rFonts w:eastAsiaTheme="minorEastAsia"/>
          <w:sz w:val="26"/>
          <w:szCs w:val="26"/>
        </w:rPr>
        <w:t>77</w:t>
      </w:r>
      <w:r w:rsidRPr="00AB0F0A">
        <w:rPr>
          <w:rFonts w:eastAsiaTheme="minorEastAsia"/>
          <w:sz w:val="26"/>
          <w:szCs w:val="26"/>
        </w:rPr>
        <w:t>. Средства гранта, заявленные на реализацию проекта</w:t>
      </w:r>
      <w:r>
        <w:rPr>
          <w:rFonts w:eastAsiaTheme="minorEastAsia"/>
          <w:sz w:val="26"/>
          <w:szCs w:val="26"/>
        </w:rPr>
        <w:t>,</w:t>
      </w:r>
      <w:r w:rsidRPr="00AB0F0A">
        <w:rPr>
          <w:rFonts w:eastAsiaTheme="minorEastAsia"/>
          <w:sz w:val="26"/>
          <w:szCs w:val="26"/>
        </w:rPr>
        <w:t xml:space="preserve"> должны быть </w:t>
      </w:r>
      <w:r w:rsidRPr="0093758B">
        <w:rPr>
          <w:rFonts w:eastAsiaTheme="minorEastAsia"/>
          <w:sz w:val="26"/>
          <w:szCs w:val="26"/>
        </w:rPr>
        <w:t xml:space="preserve">использованы получателем гранта в течение 1 года с даты заключения Договора, </w:t>
      </w:r>
      <w:r w:rsidRPr="0093758B">
        <w:rPr>
          <w:rFonts w:eastAsiaTheme="minorEastAsia"/>
          <w:sz w:val="26"/>
          <w:szCs w:val="26"/>
        </w:rPr>
        <w:br/>
      </w:r>
      <w:r w:rsidRPr="0093758B">
        <w:rPr>
          <w:rFonts w:eastAsiaTheme="minorHAnsi"/>
          <w:sz w:val="26"/>
          <w:szCs w:val="26"/>
          <w:lang w:eastAsia="en-US"/>
        </w:rPr>
        <w:t xml:space="preserve">в соответствии с расходами, направленными на реализацию проекта, </w:t>
      </w:r>
      <w:r w:rsidRPr="00A83E4D">
        <w:rPr>
          <w:rFonts w:eastAsiaTheme="minorHAnsi"/>
          <w:sz w:val="26"/>
          <w:szCs w:val="26"/>
          <w:lang w:eastAsia="en-US"/>
        </w:rPr>
        <w:t xml:space="preserve">согласно </w:t>
      </w:r>
      <w:r>
        <w:rPr>
          <w:rFonts w:eastAsiaTheme="minorHAnsi"/>
          <w:sz w:val="26"/>
          <w:szCs w:val="26"/>
          <w:lang w:eastAsia="en-US"/>
        </w:rPr>
        <w:br/>
      </w:r>
      <w:r w:rsidRPr="00A83E4D">
        <w:rPr>
          <w:rFonts w:eastAsiaTheme="minorHAnsi"/>
          <w:sz w:val="26"/>
          <w:szCs w:val="26"/>
          <w:lang w:eastAsia="en-US"/>
        </w:rPr>
        <w:t>пунктам 71,72 на</w:t>
      </w:r>
      <w:r w:rsidRPr="0093758B">
        <w:rPr>
          <w:rFonts w:eastAsiaTheme="minorHAnsi"/>
          <w:sz w:val="26"/>
          <w:szCs w:val="26"/>
          <w:lang w:eastAsia="en-US"/>
        </w:rPr>
        <w:t>стоящего Порядка.</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78</w:t>
      </w:r>
      <w:r w:rsidRPr="00AB0F0A">
        <w:rPr>
          <w:rFonts w:ascii="Times New Roman" w:hAnsi="Times New Roman" w:cs="Times New Roman"/>
          <w:sz w:val="26"/>
          <w:szCs w:val="26"/>
        </w:rPr>
        <w:t xml:space="preserve">. Грант предоставляется на основании Договора, заключенного между Администрацией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и получателем гранта</w:t>
      </w:r>
      <w:r>
        <w:rPr>
          <w:rFonts w:ascii="Times New Roman" w:hAnsi="Times New Roman" w:cs="Times New Roman"/>
          <w:sz w:val="26"/>
          <w:szCs w:val="26"/>
        </w:rPr>
        <w:t>,</w:t>
      </w:r>
      <w:r w:rsidRPr="00AB0F0A">
        <w:rPr>
          <w:rFonts w:ascii="Times New Roman" w:hAnsi="Times New Roman" w:cs="Times New Roman"/>
          <w:sz w:val="26"/>
          <w:szCs w:val="26"/>
        </w:rPr>
        <w:t xml:space="preserve"> в соответствии с типовой формой, установленной</w:t>
      </w:r>
      <w:r>
        <w:rPr>
          <w:rFonts w:ascii="Times New Roman" w:hAnsi="Times New Roman" w:cs="Times New Roman"/>
          <w:sz w:val="26"/>
          <w:szCs w:val="26"/>
        </w:rPr>
        <w:br/>
      </w:r>
      <w:r w:rsidRPr="00AB0F0A">
        <w:rPr>
          <w:rFonts w:ascii="Times New Roman" w:hAnsi="Times New Roman" w:cs="Times New Roman"/>
          <w:sz w:val="26"/>
          <w:szCs w:val="26"/>
        </w:rPr>
        <w:t xml:space="preserve">Управлением финансов Администрации МО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(далее </w:t>
      </w:r>
      <w:r>
        <w:rPr>
          <w:rFonts w:ascii="Times New Roman" w:hAnsi="Times New Roman" w:cs="Times New Roman"/>
          <w:sz w:val="26"/>
          <w:szCs w:val="26"/>
        </w:rPr>
        <w:t>–</w:t>
      </w:r>
      <w:r w:rsidRPr="00AB0F0A">
        <w:rPr>
          <w:rFonts w:ascii="Times New Roman" w:hAnsi="Times New Roman" w:cs="Times New Roman"/>
          <w:sz w:val="26"/>
          <w:szCs w:val="26"/>
        </w:rPr>
        <w:t xml:space="preserve"> Управление финансов), а также в соответствии с условиями и требованиями настоящего Порядка.</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79</w:t>
      </w:r>
      <w:r w:rsidRPr="00AB0F0A">
        <w:rPr>
          <w:rFonts w:ascii="Times New Roman" w:hAnsi="Times New Roman" w:cs="Times New Roman"/>
          <w:sz w:val="26"/>
          <w:szCs w:val="26"/>
        </w:rPr>
        <w:t>. В течение 10 рабочих дней со дня подписания протокола подведения итогов отбора участнику отбора направляется уведомление</w:t>
      </w:r>
      <w:r w:rsidRPr="00AB0F0A">
        <w:rPr>
          <w:rFonts w:ascii="Times New Roman" w:eastAsiaTheme="minorHAnsi" w:hAnsi="Times New Roman" w:cs="Times New Roman"/>
          <w:sz w:val="26"/>
          <w:szCs w:val="26"/>
          <w:lang w:eastAsia="en-US"/>
        </w:rPr>
        <w:t xml:space="preserve"> о подписании Договора на адрес электронной почты</w:t>
      </w:r>
      <w:r>
        <w:rPr>
          <w:rFonts w:ascii="Times New Roman" w:eastAsiaTheme="minorHAnsi" w:hAnsi="Times New Roman" w:cs="Times New Roman"/>
          <w:sz w:val="26"/>
          <w:szCs w:val="26"/>
          <w:lang w:eastAsia="en-US"/>
        </w:rPr>
        <w:t>,</w:t>
      </w:r>
      <w:r w:rsidRPr="00AB0F0A">
        <w:rPr>
          <w:rFonts w:ascii="Times New Roman" w:eastAsiaTheme="minorHAnsi" w:hAnsi="Times New Roman" w:cs="Times New Roman"/>
          <w:sz w:val="26"/>
          <w:szCs w:val="26"/>
          <w:lang w:eastAsia="en-US"/>
        </w:rPr>
        <w:t xml:space="preserve"> указанный в заявке</w:t>
      </w:r>
      <w:r>
        <w:rPr>
          <w:rFonts w:ascii="Times New Roman" w:eastAsiaTheme="minorHAnsi" w:hAnsi="Times New Roman" w:cs="Times New Roman"/>
          <w:sz w:val="26"/>
          <w:szCs w:val="26"/>
          <w:lang w:eastAsia="en-US"/>
        </w:rPr>
        <w:t>,</w:t>
      </w:r>
      <w:r w:rsidRPr="00AB0F0A">
        <w:rPr>
          <w:rFonts w:ascii="Times New Roman" w:eastAsiaTheme="minorHAnsi" w:hAnsi="Times New Roman" w:cs="Times New Roman"/>
          <w:sz w:val="26"/>
          <w:szCs w:val="26"/>
          <w:lang w:eastAsia="en-US"/>
        </w:rPr>
        <w:t xml:space="preserve"> или почтовым</w:t>
      </w:r>
      <w:r>
        <w:rPr>
          <w:rFonts w:ascii="Times New Roman" w:eastAsiaTheme="minorHAnsi" w:hAnsi="Times New Roman" w:cs="Times New Roman"/>
          <w:sz w:val="26"/>
          <w:szCs w:val="26"/>
          <w:lang w:eastAsia="en-US"/>
        </w:rPr>
        <w:t xml:space="preserve"> отправлением</w:t>
      </w:r>
      <w:r w:rsidRPr="00AB0F0A">
        <w:rPr>
          <w:rFonts w:ascii="Times New Roman" w:eastAsiaTheme="minorHAnsi" w:hAnsi="Times New Roman" w:cs="Times New Roman"/>
          <w:sz w:val="26"/>
          <w:szCs w:val="26"/>
          <w:lang w:eastAsia="en-US"/>
        </w:rPr>
        <w:t>, или вруч</w:t>
      </w:r>
      <w:r>
        <w:rPr>
          <w:rFonts w:ascii="Times New Roman" w:eastAsiaTheme="minorHAnsi" w:hAnsi="Times New Roman" w:cs="Times New Roman"/>
          <w:sz w:val="26"/>
          <w:szCs w:val="26"/>
          <w:lang w:eastAsia="en-US"/>
        </w:rPr>
        <w:t>ается</w:t>
      </w:r>
      <w:r w:rsidRPr="00AB0F0A">
        <w:rPr>
          <w:rFonts w:ascii="Times New Roman" w:eastAsiaTheme="minorHAnsi" w:hAnsi="Times New Roman" w:cs="Times New Roman"/>
          <w:sz w:val="26"/>
          <w:szCs w:val="26"/>
          <w:lang w:eastAsia="en-US"/>
        </w:rPr>
        <w:t xml:space="preserve"> лично участнику отбора под подпись. </w:t>
      </w:r>
      <w:r w:rsidRPr="00AB0F0A">
        <w:rPr>
          <w:rFonts w:ascii="Times New Roman" w:hAnsi="Times New Roman" w:cs="Times New Roman"/>
          <w:sz w:val="26"/>
          <w:szCs w:val="26"/>
        </w:rPr>
        <w:t>В срок, указанный в уведомлении, но не позднее 30 календарных дней со дня подписания протокола подведения итогов отбора, участник отбора должен заключить</w:t>
      </w:r>
      <w:r>
        <w:rPr>
          <w:rFonts w:ascii="Times New Roman" w:hAnsi="Times New Roman" w:cs="Times New Roman"/>
          <w:sz w:val="26"/>
          <w:szCs w:val="26"/>
        </w:rPr>
        <w:t xml:space="preserve"> </w:t>
      </w:r>
      <w:r w:rsidRPr="00AB0F0A">
        <w:rPr>
          <w:rFonts w:ascii="Times New Roman" w:hAnsi="Times New Roman" w:cs="Times New Roman"/>
          <w:sz w:val="26"/>
          <w:szCs w:val="26"/>
        </w:rPr>
        <w:t xml:space="preserve">Договор с Администрацией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80</w:t>
      </w:r>
      <w:r w:rsidRPr="00AB0F0A">
        <w:rPr>
          <w:rFonts w:ascii="Times New Roman" w:hAnsi="Times New Roman" w:cs="Times New Roman"/>
          <w:sz w:val="26"/>
          <w:szCs w:val="26"/>
        </w:rPr>
        <w:t xml:space="preserve">. В случае, если по истечении срока, установленного в </w:t>
      </w:r>
      <w:hyperlink w:anchor="P197">
        <w:r w:rsidRPr="00AB0F0A">
          <w:rPr>
            <w:rFonts w:ascii="Times New Roman" w:hAnsi="Times New Roman" w:cs="Times New Roman"/>
            <w:sz w:val="26"/>
            <w:szCs w:val="26"/>
          </w:rPr>
          <w:t xml:space="preserve">пункте </w:t>
        </w:r>
      </w:hyperlink>
      <w:r>
        <w:rPr>
          <w:rFonts w:ascii="Times New Roman" w:hAnsi="Times New Roman" w:cs="Times New Roman"/>
          <w:sz w:val="26"/>
          <w:szCs w:val="26"/>
        </w:rPr>
        <w:t>79</w:t>
      </w:r>
      <w:r w:rsidRPr="00AB0F0A">
        <w:rPr>
          <w:rFonts w:ascii="Times New Roman" w:hAnsi="Times New Roman" w:cs="Times New Roman"/>
          <w:sz w:val="26"/>
          <w:szCs w:val="26"/>
        </w:rPr>
        <w:t xml:space="preserve"> настоящего Порядка, Договор участником отбора не подписан, он признается уклонившимся </w:t>
      </w:r>
      <w:r>
        <w:rPr>
          <w:rFonts w:ascii="Times New Roman" w:hAnsi="Times New Roman" w:cs="Times New Roman"/>
          <w:sz w:val="26"/>
          <w:szCs w:val="26"/>
        </w:rPr>
        <w:br/>
      </w:r>
      <w:r w:rsidRPr="00AB0F0A">
        <w:rPr>
          <w:rFonts w:ascii="Times New Roman" w:hAnsi="Times New Roman" w:cs="Times New Roman"/>
          <w:sz w:val="26"/>
          <w:szCs w:val="26"/>
        </w:rPr>
        <w:t>от подписания Договора, грант ему не предоставляется.</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В этом случае право заключения Договора переходит к следующему из числа участников отбора, имеющих право на получение гранта, заявка которого</w:t>
      </w:r>
      <w:r w:rsidRPr="00AB0F0A">
        <w:rPr>
          <w:rFonts w:ascii="Times New Roman" w:hAnsi="Times New Roman" w:cs="Times New Roman"/>
          <w:sz w:val="26"/>
          <w:szCs w:val="26"/>
        </w:rPr>
        <w:br/>
        <w:t>по результатам рассмотрения и оценки имеет следующий наивысший балл.</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81</w:t>
      </w:r>
      <w:r w:rsidRPr="00AB0F0A">
        <w:rPr>
          <w:rFonts w:ascii="Times New Roman" w:hAnsi="Times New Roman" w:cs="Times New Roman"/>
          <w:sz w:val="26"/>
          <w:szCs w:val="26"/>
        </w:rPr>
        <w:t>. Договор заключается на срок 12 месяцев, при этом окончание срока действия не влечет прекращения обязательств по нему.</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82</w:t>
      </w:r>
      <w:r w:rsidRPr="00AB0F0A">
        <w:rPr>
          <w:rFonts w:ascii="Times New Roman" w:hAnsi="Times New Roman" w:cs="Times New Roman"/>
          <w:sz w:val="26"/>
          <w:szCs w:val="26"/>
        </w:rPr>
        <w:t xml:space="preserve">. Договор, заключенный между Администрацией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и победителем отбора, является основанием для </w:t>
      </w:r>
      <w:r>
        <w:rPr>
          <w:rFonts w:ascii="Times New Roman" w:hAnsi="Times New Roman" w:cs="Times New Roman"/>
          <w:sz w:val="26"/>
          <w:szCs w:val="26"/>
        </w:rPr>
        <w:t xml:space="preserve">принятия </w:t>
      </w:r>
      <w:r w:rsidRPr="00AB0F0A">
        <w:rPr>
          <w:rFonts w:ascii="Times New Roman" w:hAnsi="Times New Roman" w:cs="Times New Roman"/>
          <w:sz w:val="26"/>
          <w:szCs w:val="26"/>
        </w:rPr>
        <w:t xml:space="preserve">решения </w:t>
      </w:r>
      <w:r>
        <w:rPr>
          <w:rFonts w:ascii="Times New Roman" w:hAnsi="Times New Roman" w:cs="Times New Roman"/>
          <w:sz w:val="26"/>
          <w:szCs w:val="26"/>
        </w:rPr>
        <w:t xml:space="preserve">о </w:t>
      </w:r>
      <w:r w:rsidRPr="00AB0F0A">
        <w:rPr>
          <w:rFonts w:ascii="Times New Roman" w:hAnsi="Times New Roman" w:cs="Times New Roman"/>
          <w:sz w:val="26"/>
          <w:szCs w:val="26"/>
        </w:rPr>
        <w:t>предоставлени</w:t>
      </w:r>
      <w:r>
        <w:rPr>
          <w:rFonts w:ascii="Times New Roman" w:hAnsi="Times New Roman" w:cs="Times New Roman"/>
          <w:sz w:val="26"/>
          <w:szCs w:val="26"/>
        </w:rPr>
        <w:t>и</w:t>
      </w:r>
      <w:r w:rsidRPr="00AB0F0A">
        <w:rPr>
          <w:rFonts w:ascii="Times New Roman" w:hAnsi="Times New Roman" w:cs="Times New Roman"/>
          <w:sz w:val="26"/>
          <w:szCs w:val="26"/>
        </w:rPr>
        <w:t xml:space="preserve"> гранта.</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83</w:t>
      </w:r>
      <w:r w:rsidRPr="00AB0F0A">
        <w:rPr>
          <w:rFonts w:ascii="Times New Roman" w:hAnsi="Times New Roman" w:cs="Times New Roman"/>
          <w:sz w:val="26"/>
          <w:szCs w:val="26"/>
        </w:rPr>
        <w:t>. Управление в течение 5 рабочих дней со дня заключения Договора готовит распоряжение о предоставлении гранта.</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84</w:t>
      </w:r>
      <w:r w:rsidRPr="00AB0F0A">
        <w:rPr>
          <w:rFonts w:ascii="Times New Roman" w:hAnsi="Times New Roman" w:cs="Times New Roman"/>
          <w:sz w:val="26"/>
          <w:szCs w:val="26"/>
        </w:rPr>
        <w:t xml:space="preserve">. Главный распорядитель бюджетных средств не позднее 10-го рабочего дня, следующего за днем принятия решения о предоставлении гранта, указанного </w:t>
      </w:r>
      <w:r w:rsidRPr="00AB0F0A">
        <w:rPr>
          <w:rFonts w:ascii="Times New Roman" w:hAnsi="Times New Roman" w:cs="Times New Roman"/>
          <w:sz w:val="26"/>
          <w:szCs w:val="26"/>
        </w:rPr>
        <w:br/>
        <w:t xml:space="preserve">в </w:t>
      </w:r>
      <w:r w:rsidRPr="00A83E4D">
        <w:rPr>
          <w:rFonts w:ascii="Times New Roman" w:hAnsi="Times New Roman" w:cs="Times New Roman"/>
          <w:sz w:val="26"/>
          <w:szCs w:val="26"/>
        </w:rPr>
        <w:t>пункте 8</w:t>
      </w:r>
      <w:r>
        <w:rPr>
          <w:rFonts w:ascii="Times New Roman" w:hAnsi="Times New Roman" w:cs="Times New Roman"/>
          <w:sz w:val="26"/>
          <w:szCs w:val="26"/>
        </w:rPr>
        <w:t>2</w:t>
      </w:r>
      <w:r w:rsidRPr="00AB0F0A">
        <w:rPr>
          <w:rFonts w:ascii="Times New Roman" w:hAnsi="Times New Roman" w:cs="Times New Roman"/>
          <w:sz w:val="26"/>
          <w:szCs w:val="26"/>
        </w:rPr>
        <w:t xml:space="preserve"> настоящего Порядка, перечисляет грант на расчетный счет получателя </w:t>
      </w:r>
      <w:r w:rsidRPr="00AB0F0A">
        <w:rPr>
          <w:rFonts w:ascii="Times New Roman" w:hAnsi="Times New Roman" w:cs="Times New Roman"/>
          <w:sz w:val="26"/>
          <w:szCs w:val="26"/>
        </w:rPr>
        <w:lastRenderedPageBreak/>
        <w:t xml:space="preserve">гранта, открытый в учреждениях Центрального банка Российской Федерации </w:t>
      </w:r>
      <w:r>
        <w:rPr>
          <w:rFonts w:ascii="Times New Roman" w:hAnsi="Times New Roman" w:cs="Times New Roman"/>
          <w:sz w:val="26"/>
          <w:szCs w:val="26"/>
        </w:rPr>
        <w:br/>
      </w:r>
      <w:r w:rsidRPr="00AB0F0A">
        <w:rPr>
          <w:rFonts w:ascii="Times New Roman" w:hAnsi="Times New Roman" w:cs="Times New Roman"/>
          <w:sz w:val="26"/>
          <w:szCs w:val="26"/>
        </w:rPr>
        <w:t>или кредитной организации, по реквизитам, указанным в Договоре.</w:t>
      </w:r>
    </w:p>
    <w:p w:rsidR="009E1C3B" w:rsidRPr="00AB0F0A" w:rsidRDefault="009E1C3B" w:rsidP="009E1C3B">
      <w:pPr>
        <w:widowControl w:val="0"/>
        <w:autoSpaceDE w:val="0"/>
        <w:autoSpaceDN w:val="0"/>
        <w:ind w:firstLine="709"/>
        <w:jc w:val="both"/>
        <w:rPr>
          <w:rFonts w:eastAsiaTheme="minorEastAsia"/>
          <w:sz w:val="26"/>
          <w:szCs w:val="26"/>
        </w:rPr>
      </w:pPr>
      <w:r>
        <w:rPr>
          <w:rFonts w:eastAsiaTheme="minorEastAsia"/>
          <w:sz w:val="26"/>
          <w:szCs w:val="26"/>
        </w:rPr>
        <w:t>85</w:t>
      </w:r>
      <w:r w:rsidRPr="00AB0F0A">
        <w:rPr>
          <w:rFonts w:eastAsiaTheme="minorEastAsia"/>
          <w:sz w:val="26"/>
          <w:szCs w:val="26"/>
        </w:rPr>
        <w:t xml:space="preserve">. Грант считается предоставленным в день списания средств со счета Администрации муниципального образования </w:t>
      </w:r>
      <w:r>
        <w:rPr>
          <w:rFonts w:eastAsiaTheme="minorEastAsia"/>
          <w:sz w:val="26"/>
          <w:szCs w:val="26"/>
        </w:rPr>
        <w:t>"</w:t>
      </w:r>
      <w:r w:rsidRPr="00AB0F0A">
        <w:rPr>
          <w:rFonts w:eastAsiaTheme="minorEastAsia"/>
          <w:sz w:val="26"/>
          <w:szCs w:val="26"/>
        </w:rPr>
        <w:t xml:space="preserve">Городской округ </w:t>
      </w:r>
      <w:r>
        <w:rPr>
          <w:rFonts w:eastAsiaTheme="minorEastAsia"/>
          <w:sz w:val="26"/>
          <w:szCs w:val="26"/>
        </w:rPr>
        <w:t>"</w:t>
      </w:r>
      <w:r w:rsidRPr="00AB0F0A">
        <w:rPr>
          <w:rFonts w:eastAsiaTheme="minorEastAsia"/>
          <w:sz w:val="26"/>
          <w:szCs w:val="26"/>
        </w:rPr>
        <w:t>Город Нарьян-Мар</w:t>
      </w:r>
      <w:r>
        <w:rPr>
          <w:rFonts w:eastAsiaTheme="minorEastAsia"/>
          <w:sz w:val="26"/>
          <w:szCs w:val="26"/>
        </w:rPr>
        <w:t>"</w:t>
      </w:r>
      <w:r w:rsidRPr="00AB0F0A">
        <w:rPr>
          <w:rFonts w:eastAsiaTheme="minorEastAsia"/>
          <w:sz w:val="26"/>
          <w:szCs w:val="26"/>
        </w:rPr>
        <w:t xml:space="preserve"> на расчетный счет получателя гранта.</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86</w:t>
      </w:r>
      <w:r w:rsidRPr="00AB0F0A">
        <w:rPr>
          <w:rFonts w:ascii="Times New Roman" w:hAnsi="Times New Roman" w:cs="Times New Roman"/>
          <w:sz w:val="26"/>
          <w:szCs w:val="26"/>
        </w:rPr>
        <w:t xml:space="preserve">. Договором предусматриваются цели, условия и порядок предоставления гранта; согласие получателя гранта на осуществление главным распорядителем бюджетных средств и органом муниципального финансового контроля проверок соблюдения им условий, целей и порядка предоставления гранта; показатели результативности (с установлением их значений на период заключения Договора); порядок возврата гранта в случае нарушения условий, установленных </w:t>
      </w:r>
      <w:r>
        <w:rPr>
          <w:rFonts w:ascii="Times New Roman" w:hAnsi="Times New Roman" w:cs="Times New Roman"/>
          <w:sz w:val="26"/>
          <w:szCs w:val="26"/>
        </w:rPr>
        <w:br/>
      </w:r>
      <w:r w:rsidRPr="00AB0F0A">
        <w:rPr>
          <w:rFonts w:ascii="Times New Roman" w:hAnsi="Times New Roman" w:cs="Times New Roman"/>
          <w:sz w:val="26"/>
          <w:szCs w:val="26"/>
        </w:rPr>
        <w:t xml:space="preserve">при предоставлении гранта; условие, при котором в случае уменьшения главному распорядителю бюджетных средств ранее доведенных лимитов бюджетных обязательств, приводящее к невозможности предоставления гранта в размере, определенном в Договоре; условия о согласовании новых условий Договора или </w:t>
      </w:r>
      <w:r w:rsidRPr="00AB0F0A">
        <w:rPr>
          <w:rFonts w:ascii="Times New Roman" w:hAnsi="Times New Roman" w:cs="Times New Roman"/>
          <w:sz w:val="26"/>
          <w:szCs w:val="26"/>
        </w:rPr>
        <w:br/>
        <w:t xml:space="preserve">о расторжении соглашения при </w:t>
      </w:r>
      <w:proofErr w:type="spellStart"/>
      <w:r w:rsidRPr="00AB0F0A">
        <w:rPr>
          <w:rFonts w:ascii="Times New Roman" w:hAnsi="Times New Roman" w:cs="Times New Roman"/>
          <w:sz w:val="26"/>
          <w:szCs w:val="26"/>
        </w:rPr>
        <w:t>недостижении</w:t>
      </w:r>
      <w:proofErr w:type="spellEnd"/>
      <w:r w:rsidRPr="00AB0F0A">
        <w:rPr>
          <w:rFonts w:ascii="Times New Roman" w:hAnsi="Times New Roman" w:cs="Times New Roman"/>
          <w:sz w:val="26"/>
          <w:szCs w:val="26"/>
        </w:rPr>
        <w:t xml:space="preserve"> согласования по новым условиям.</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87</w:t>
      </w:r>
      <w:r w:rsidRPr="00AB0F0A">
        <w:rPr>
          <w:rFonts w:ascii="Times New Roman" w:hAnsi="Times New Roman" w:cs="Times New Roman"/>
          <w:sz w:val="26"/>
          <w:szCs w:val="26"/>
        </w:rPr>
        <w:t xml:space="preserve">. Изменение Договора осуществляется по инициативе сторон и оформляется </w:t>
      </w:r>
      <w:r>
        <w:rPr>
          <w:rFonts w:ascii="Times New Roman" w:hAnsi="Times New Roman" w:cs="Times New Roman"/>
          <w:sz w:val="26"/>
          <w:szCs w:val="26"/>
        </w:rPr>
        <w:br/>
      </w:r>
      <w:r w:rsidRPr="00AB0F0A">
        <w:rPr>
          <w:rFonts w:ascii="Times New Roman" w:hAnsi="Times New Roman" w:cs="Times New Roman"/>
          <w:sz w:val="26"/>
          <w:szCs w:val="26"/>
        </w:rPr>
        <w:t>в виде дополнительного соглашения к Договору, в том числе дополнительн</w:t>
      </w:r>
      <w:r>
        <w:rPr>
          <w:rFonts w:ascii="Times New Roman" w:hAnsi="Times New Roman" w:cs="Times New Roman"/>
          <w:sz w:val="26"/>
          <w:szCs w:val="26"/>
        </w:rPr>
        <w:t>ого</w:t>
      </w:r>
      <w:r w:rsidRPr="00AB0F0A">
        <w:rPr>
          <w:rFonts w:ascii="Times New Roman" w:hAnsi="Times New Roman" w:cs="Times New Roman"/>
          <w:sz w:val="26"/>
          <w:szCs w:val="26"/>
        </w:rPr>
        <w:t xml:space="preserve"> соглашени</w:t>
      </w:r>
      <w:r>
        <w:rPr>
          <w:rFonts w:ascii="Times New Roman" w:hAnsi="Times New Roman" w:cs="Times New Roman"/>
          <w:sz w:val="26"/>
          <w:szCs w:val="26"/>
        </w:rPr>
        <w:t>я</w:t>
      </w:r>
      <w:r w:rsidRPr="00AB0F0A">
        <w:rPr>
          <w:rFonts w:ascii="Times New Roman" w:hAnsi="Times New Roman" w:cs="Times New Roman"/>
          <w:sz w:val="26"/>
          <w:szCs w:val="26"/>
        </w:rPr>
        <w:t xml:space="preserve"> о расторжении Договора, которое является его неотъемлемой частью, </w:t>
      </w:r>
      <w:r>
        <w:rPr>
          <w:rFonts w:ascii="Times New Roman" w:hAnsi="Times New Roman" w:cs="Times New Roman"/>
          <w:sz w:val="26"/>
          <w:szCs w:val="26"/>
        </w:rPr>
        <w:br/>
      </w:r>
      <w:r w:rsidRPr="00AB0F0A">
        <w:rPr>
          <w:rFonts w:ascii="Times New Roman" w:hAnsi="Times New Roman" w:cs="Times New Roman"/>
          <w:sz w:val="26"/>
          <w:szCs w:val="26"/>
        </w:rPr>
        <w:t>по форме, установленной Управлением финансов.</w:t>
      </w:r>
    </w:p>
    <w:p w:rsidR="009E1C3B" w:rsidRPr="00AB0F0A" w:rsidRDefault="009E1C3B" w:rsidP="009E1C3B">
      <w:pPr>
        <w:widowControl w:val="0"/>
        <w:autoSpaceDE w:val="0"/>
        <w:autoSpaceDN w:val="0"/>
        <w:ind w:firstLine="709"/>
        <w:jc w:val="both"/>
        <w:rPr>
          <w:rFonts w:eastAsiaTheme="minorEastAsia"/>
          <w:sz w:val="26"/>
          <w:szCs w:val="26"/>
        </w:rPr>
      </w:pPr>
      <w:r>
        <w:rPr>
          <w:rFonts w:eastAsiaTheme="minorEastAsia"/>
          <w:sz w:val="26"/>
          <w:szCs w:val="26"/>
        </w:rPr>
        <w:t>88</w:t>
      </w:r>
      <w:r w:rsidRPr="00AB0F0A">
        <w:rPr>
          <w:rFonts w:eastAsiaTheme="minorEastAsia"/>
          <w:sz w:val="26"/>
          <w:szCs w:val="26"/>
        </w:rPr>
        <w:t xml:space="preserve">. При реорганизации получателя гранта, являющегося юридическим лицом, </w:t>
      </w:r>
      <w:r>
        <w:rPr>
          <w:rFonts w:eastAsiaTheme="minorEastAsia"/>
          <w:sz w:val="26"/>
          <w:szCs w:val="26"/>
        </w:rPr>
        <w:br/>
      </w:r>
      <w:r w:rsidRPr="00AB0F0A">
        <w:rPr>
          <w:rFonts w:eastAsiaTheme="minorEastAsia"/>
          <w:sz w:val="26"/>
          <w:szCs w:val="26"/>
        </w:rPr>
        <w:t xml:space="preserve">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w:t>
      </w:r>
      <w:r>
        <w:rPr>
          <w:rFonts w:eastAsiaTheme="minorEastAsia"/>
          <w:sz w:val="26"/>
          <w:szCs w:val="26"/>
        </w:rPr>
        <w:br/>
      </w:r>
      <w:r w:rsidRPr="00AB0F0A">
        <w:rPr>
          <w:rFonts w:eastAsiaTheme="minorEastAsia"/>
          <w:sz w:val="26"/>
          <w:szCs w:val="26"/>
        </w:rPr>
        <w:t>в обязательстве с указанием в соглашении к Договору юридического лица, являющегося правопреемником.</w:t>
      </w:r>
    </w:p>
    <w:p w:rsidR="009E1C3B" w:rsidRPr="00AB0F0A" w:rsidRDefault="009E1C3B" w:rsidP="009E1C3B">
      <w:pPr>
        <w:pStyle w:val="ConsPlusNormal"/>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89</w:t>
      </w:r>
      <w:r w:rsidRPr="00AB0F0A">
        <w:rPr>
          <w:rFonts w:ascii="Times New Roman" w:eastAsiaTheme="minorHAnsi" w:hAnsi="Times New Roman" w:cs="Times New Roman"/>
          <w:sz w:val="26"/>
          <w:szCs w:val="26"/>
          <w:lang w:eastAsia="en-US"/>
        </w:rPr>
        <w:t xml:space="preserve">. При реорганизации получателя гранта, являющегося юридическим лицом,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в форме разделения, выделения, а также при ликвидации получателя гранта, являющегося юридическим лицом, или прекращения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Договор расторгается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с формированием уведомления о расторжении Договора в одностороннем порядке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и акта об исполнении обязательств по Договору с отражением информации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о не исполненных получателем гранта обязательствах и возврате гранта в </w:t>
      </w:r>
      <w:r>
        <w:rPr>
          <w:rFonts w:ascii="Times New Roman" w:eastAsiaTheme="minorHAnsi" w:hAnsi="Times New Roman" w:cs="Times New Roman"/>
          <w:sz w:val="26"/>
          <w:szCs w:val="26"/>
          <w:lang w:eastAsia="en-US"/>
        </w:rPr>
        <w:t>городской</w:t>
      </w:r>
      <w:r w:rsidRPr="00AB0F0A">
        <w:rPr>
          <w:rFonts w:ascii="Times New Roman" w:eastAsiaTheme="minorHAnsi" w:hAnsi="Times New Roman" w:cs="Times New Roman"/>
          <w:sz w:val="26"/>
          <w:szCs w:val="26"/>
          <w:lang w:eastAsia="en-US"/>
        </w:rPr>
        <w:t xml:space="preserve"> бюджет в соответствии с требованиями, установленными настоящим Порядком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и Договором.</w:t>
      </w:r>
    </w:p>
    <w:p w:rsidR="009E1C3B" w:rsidRPr="00AB0F0A" w:rsidRDefault="009E1C3B" w:rsidP="009E1C3B">
      <w:pPr>
        <w:widowControl w:val="0"/>
        <w:autoSpaceDE w:val="0"/>
        <w:autoSpaceDN w:val="0"/>
        <w:ind w:firstLine="709"/>
        <w:jc w:val="both"/>
        <w:rPr>
          <w:rFonts w:eastAsiaTheme="minorEastAsia"/>
          <w:sz w:val="26"/>
          <w:szCs w:val="26"/>
        </w:rPr>
      </w:pPr>
      <w:r>
        <w:rPr>
          <w:rFonts w:eastAsiaTheme="minorEastAsia"/>
          <w:sz w:val="26"/>
          <w:szCs w:val="26"/>
        </w:rPr>
        <w:t>90</w:t>
      </w:r>
      <w:r w:rsidRPr="00AB0F0A">
        <w:rPr>
          <w:rFonts w:eastAsiaTheme="minorEastAsia"/>
          <w:sz w:val="26"/>
          <w:szCs w:val="26"/>
        </w:rPr>
        <w:t xml:space="preserve">.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2">
        <w:r w:rsidRPr="00AB0F0A">
          <w:rPr>
            <w:rFonts w:eastAsiaTheme="minorEastAsia"/>
            <w:sz w:val="26"/>
            <w:szCs w:val="26"/>
          </w:rPr>
          <w:t>абзацем вторым пункта 5 статьи 23</w:t>
        </w:r>
      </w:hyperlink>
      <w:r w:rsidRPr="00AB0F0A">
        <w:rPr>
          <w:rFonts w:eastAsiaTheme="minorEastAsia"/>
          <w:sz w:val="26"/>
          <w:szCs w:val="26"/>
        </w:rPr>
        <w:t xml:space="preserve"> Гражданского кодекса Российской Федерации, передающего свои права другому гражданину в соответствии со </w:t>
      </w:r>
      <w:hyperlink r:id="rId23">
        <w:r w:rsidRPr="00AB0F0A">
          <w:rPr>
            <w:rFonts w:eastAsiaTheme="minorEastAsia"/>
            <w:sz w:val="26"/>
            <w:szCs w:val="26"/>
          </w:rPr>
          <w:t>статьей 18</w:t>
        </w:r>
      </w:hyperlink>
      <w:r w:rsidRPr="00AB0F0A">
        <w:rPr>
          <w:rFonts w:eastAsiaTheme="minorEastAsia"/>
          <w:sz w:val="26"/>
          <w:szCs w:val="26"/>
        </w:rPr>
        <w:t xml:space="preserve"> Федерального закона </w:t>
      </w:r>
      <w:r w:rsidRPr="00AB0F0A">
        <w:rPr>
          <w:rFonts w:eastAsiaTheme="minorEastAsia"/>
          <w:sz w:val="26"/>
          <w:szCs w:val="26"/>
        </w:rPr>
        <w:br/>
      </w:r>
      <w:r>
        <w:rPr>
          <w:rFonts w:eastAsiaTheme="minorEastAsia"/>
          <w:sz w:val="26"/>
          <w:szCs w:val="26"/>
        </w:rPr>
        <w:t>"</w:t>
      </w:r>
      <w:r w:rsidRPr="00AB0F0A">
        <w:rPr>
          <w:rFonts w:eastAsiaTheme="minorEastAsia"/>
          <w:sz w:val="26"/>
          <w:szCs w:val="26"/>
        </w:rPr>
        <w:t>О крестьянском (фермерском) хозяйстве</w:t>
      </w:r>
      <w:r>
        <w:rPr>
          <w:rFonts w:eastAsiaTheme="minorEastAsia"/>
          <w:sz w:val="26"/>
          <w:szCs w:val="26"/>
        </w:rPr>
        <w:t>"</w:t>
      </w:r>
      <w:r w:rsidRPr="00AB0F0A">
        <w:rPr>
          <w:rFonts w:eastAsiaTheme="minorEastAsia"/>
          <w:sz w:val="26"/>
          <w:szCs w:val="26"/>
        </w:rPr>
        <w:t xml:space="preserve">, в Договор вносятся изменения путем заключения дополнительного соглашения к Договору в части перемены лица </w:t>
      </w:r>
      <w:r w:rsidRPr="00AB0F0A">
        <w:rPr>
          <w:rFonts w:eastAsiaTheme="minorEastAsia"/>
          <w:sz w:val="26"/>
          <w:szCs w:val="26"/>
        </w:rPr>
        <w:br/>
        <w:t>в обязательстве с указанием стороны в соглашении к Договору иного лица, являющегося правопреемником.</w:t>
      </w:r>
    </w:p>
    <w:p w:rsidR="009E1C3B" w:rsidRPr="00AB0F0A" w:rsidRDefault="009E1C3B" w:rsidP="009E1C3B">
      <w:pPr>
        <w:widowControl w:val="0"/>
        <w:autoSpaceDE w:val="0"/>
        <w:autoSpaceDN w:val="0"/>
        <w:ind w:firstLine="709"/>
        <w:jc w:val="both"/>
        <w:rPr>
          <w:rFonts w:eastAsiaTheme="minorEastAsia"/>
          <w:sz w:val="26"/>
          <w:szCs w:val="26"/>
        </w:rPr>
      </w:pPr>
      <w:r>
        <w:rPr>
          <w:rFonts w:eastAsiaTheme="minorEastAsia"/>
          <w:sz w:val="26"/>
          <w:szCs w:val="26"/>
        </w:rPr>
        <w:t>91</w:t>
      </w:r>
      <w:r w:rsidRPr="00AB0F0A">
        <w:rPr>
          <w:rFonts w:eastAsiaTheme="minorEastAsia"/>
          <w:sz w:val="26"/>
          <w:szCs w:val="26"/>
        </w:rPr>
        <w:t xml:space="preserve">. В случае реорганизации или ликвидации получатель гранта обязан уведомить Администрацию муниципального образования </w:t>
      </w:r>
      <w:r>
        <w:rPr>
          <w:rFonts w:eastAsiaTheme="minorEastAsia"/>
          <w:sz w:val="26"/>
          <w:szCs w:val="26"/>
        </w:rPr>
        <w:t>"</w:t>
      </w:r>
      <w:r w:rsidRPr="00AB0F0A">
        <w:rPr>
          <w:rFonts w:eastAsiaTheme="minorEastAsia"/>
          <w:sz w:val="26"/>
          <w:szCs w:val="26"/>
        </w:rPr>
        <w:t xml:space="preserve">Городской округ </w:t>
      </w:r>
      <w:r>
        <w:rPr>
          <w:rFonts w:eastAsiaTheme="minorEastAsia"/>
          <w:sz w:val="26"/>
          <w:szCs w:val="26"/>
        </w:rPr>
        <w:t>"</w:t>
      </w:r>
      <w:r w:rsidRPr="00AB0F0A">
        <w:rPr>
          <w:rFonts w:eastAsiaTheme="minorEastAsia"/>
          <w:sz w:val="26"/>
          <w:szCs w:val="26"/>
        </w:rPr>
        <w:t xml:space="preserve">Город </w:t>
      </w:r>
      <w:r w:rsidRPr="00AB0F0A">
        <w:rPr>
          <w:rFonts w:eastAsiaTheme="minorEastAsia"/>
          <w:sz w:val="26"/>
          <w:szCs w:val="26"/>
        </w:rPr>
        <w:lastRenderedPageBreak/>
        <w:t>Нарьян-Мар</w:t>
      </w:r>
      <w:r>
        <w:rPr>
          <w:rFonts w:eastAsiaTheme="minorEastAsia"/>
          <w:sz w:val="26"/>
          <w:szCs w:val="26"/>
        </w:rPr>
        <w:t>"</w:t>
      </w:r>
      <w:r w:rsidRPr="00AB0F0A">
        <w:rPr>
          <w:rFonts w:eastAsiaTheme="minorEastAsia"/>
          <w:sz w:val="26"/>
          <w:szCs w:val="26"/>
        </w:rPr>
        <w:t xml:space="preserve"> в течение 10 рабочих дней с момента принятия решения о начале процеду</w:t>
      </w:r>
      <w:r>
        <w:rPr>
          <w:rFonts w:eastAsiaTheme="minorEastAsia"/>
          <w:sz w:val="26"/>
          <w:szCs w:val="26"/>
        </w:rPr>
        <w:t>ры реорганизации или ликвидации.</w:t>
      </w:r>
    </w:p>
    <w:p w:rsidR="009E1C3B" w:rsidRPr="00AB0F0A" w:rsidRDefault="009E1C3B" w:rsidP="009E1C3B">
      <w:pPr>
        <w:pStyle w:val="ConsPlusNormal"/>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92</w:t>
      </w:r>
      <w:r w:rsidRPr="00AB0F0A">
        <w:rPr>
          <w:rFonts w:ascii="Times New Roman" w:eastAsiaTheme="minorHAnsi" w:hAnsi="Times New Roman" w:cs="Times New Roman"/>
          <w:sz w:val="26"/>
          <w:szCs w:val="26"/>
          <w:lang w:eastAsia="en-US"/>
        </w:rPr>
        <w:t>. Главный распорядитель бюджетных средств может отказаться от заключения Договора с получателем гранта в случае обнаружения факта несоответствия получателя гранта требованиям, указанным в настоящем Порядке, или представления получателем гранта недостоверной информации.</w:t>
      </w:r>
    </w:p>
    <w:p w:rsidR="009E1C3B" w:rsidRDefault="009E1C3B" w:rsidP="009E1C3B">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93</w:t>
      </w:r>
      <w:r w:rsidRPr="00AB0F0A">
        <w:rPr>
          <w:rFonts w:eastAsiaTheme="minorHAnsi"/>
          <w:sz w:val="26"/>
          <w:szCs w:val="26"/>
          <w:lang w:eastAsia="en-US"/>
        </w:rPr>
        <w:t>. Результат</w:t>
      </w:r>
      <w:r>
        <w:rPr>
          <w:rFonts w:eastAsiaTheme="minorHAnsi"/>
          <w:sz w:val="26"/>
          <w:szCs w:val="26"/>
          <w:lang w:eastAsia="en-US"/>
        </w:rPr>
        <w:t>а</w:t>
      </w:r>
      <w:r w:rsidRPr="00AB0F0A">
        <w:rPr>
          <w:rFonts w:eastAsiaTheme="minorHAnsi"/>
          <w:sz w:val="26"/>
          <w:szCs w:val="26"/>
          <w:lang w:eastAsia="en-US"/>
        </w:rPr>
        <w:t>м</w:t>
      </w:r>
      <w:r>
        <w:rPr>
          <w:rFonts w:eastAsiaTheme="minorHAnsi"/>
          <w:sz w:val="26"/>
          <w:szCs w:val="26"/>
          <w:lang w:eastAsia="en-US"/>
        </w:rPr>
        <w:t>и</w:t>
      </w:r>
      <w:r w:rsidRPr="00AB0F0A">
        <w:rPr>
          <w:rFonts w:eastAsiaTheme="minorHAnsi"/>
          <w:sz w:val="26"/>
          <w:szCs w:val="26"/>
          <w:lang w:eastAsia="en-US"/>
        </w:rPr>
        <w:t xml:space="preserve"> предоставления гранта явля</w:t>
      </w:r>
      <w:r>
        <w:rPr>
          <w:rFonts w:eastAsiaTheme="minorHAnsi"/>
          <w:sz w:val="26"/>
          <w:szCs w:val="26"/>
          <w:lang w:eastAsia="en-US"/>
        </w:rPr>
        <w:t>ю</w:t>
      </w:r>
      <w:r w:rsidRPr="00AB0F0A">
        <w:rPr>
          <w:rFonts w:eastAsiaTheme="minorHAnsi"/>
          <w:sz w:val="26"/>
          <w:szCs w:val="26"/>
          <w:lang w:eastAsia="en-US"/>
        </w:rPr>
        <w:t>тся</w:t>
      </w:r>
      <w:r>
        <w:rPr>
          <w:rFonts w:eastAsiaTheme="minorHAnsi"/>
          <w:sz w:val="26"/>
          <w:szCs w:val="26"/>
          <w:lang w:eastAsia="en-US"/>
        </w:rPr>
        <w:t>:</w:t>
      </w:r>
    </w:p>
    <w:p w:rsidR="009E1C3B" w:rsidRDefault="009E1C3B" w:rsidP="009E1C3B">
      <w:pPr>
        <w:autoSpaceDE w:val="0"/>
        <w:autoSpaceDN w:val="0"/>
        <w:adjustRightInd w:val="0"/>
        <w:ind w:firstLine="709"/>
        <w:jc w:val="both"/>
        <w:rPr>
          <w:rFonts w:eastAsiaTheme="minorEastAsia"/>
          <w:sz w:val="26"/>
          <w:szCs w:val="26"/>
        </w:rPr>
      </w:pPr>
      <w:r>
        <w:rPr>
          <w:rFonts w:eastAsiaTheme="minorHAnsi"/>
          <w:sz w:val="26"/>
          <w:szCs w:val="26"/>
          <w:lang w:eastAsia="en-US"/>
        </w:rPr>
        <w:t>93.1 Р</w:t>
      </w:r>
      <w:r w:rsidRPr="00AB0F0A">
        <w:rPr>
          <w:rFonts w:eastAsiaTheme="minorHAnsi"/>
          <w:sz w:val="26"/>
          <w:szCs w:val="26"/>
          <w:lang w:eastAsia="en-US"/>
        </w:rPr>
        <w:t xml:space="preserve">еализованный за счет средств гранта проект </w:t>
      </w:r>
      <w:r w:rsidRPr="00AB0F0A">
        <w:rPr>
          <w:rFonts w:eastAsiaTheme="minorEastAsia"/>
          <w:sz w:val="26"/>
          <w:szCs w:val="26"/>
        </w:rPr>
        <w:t>в течение 1</w:t>
      </w:r>
      <w:r>
        <w:rPr>
          <w:rFonts w:eastAsiaTheme="minorEastAsia"/>
          <w:sz w:val="26"/>
          <w:szCs w:val="26"/>
        </w:rPr>
        <w:t xml:space="preserve"> года со дня заключения Договора;</w:t>
      </w:r>
    </w:p>
    <w:p w:rsidR="009E1C3B" w:rsidRPr="00AB0F0A" w:rsidRDefault="009E1C3B" w:rsidP="009E1C3B">
      <w:pPr>
        <w:autoSpaceDE w:val="0"/>
        <w:autoSpaceDN w:val="0"/>
        <w:adjustRightInd w:val="0"/>
        <w:ind w:firstLine="709"/>
        <w:jc w:val="both"/>
        <w:rPr>
          <w:rFonts w:eastAsiaTheme="minorHAnsi"/>
          <w:sz w:val="26"/>
          <w:szCs w:val="26"/>
          <w:lang w:eastAsia="en-US"/>
        </w:rPr>
      </w:pPr>
      <w:r>
        <w:rPr>
          <w:rFonts w:eastAsiaTheme="minorEastAsia"/>
          <w:sz w:val="26"/>
          <w:szCs w:val="26"/>
        </w:rPr>
        <w:t>93.2. </w:t>
      </w:r>
      <w:r w:rsidRPr="00AB0F0A">
        <w:rPr>
          <w:rFonts w:eastAsiaTheme="minorEastAsia"/>
          <w:sz w:val="26"/>
          <w:szCs w:val="26"/>
        </w:rPr>
        <w:t xml:space="preserve">Осуществление </w:t>
      </w:r>
      <w:r w:rsidRPr="00AD7720">
        <w:rPr>
          <w:rFonts w:eastAsiaTheme="minorEastAsia"/>
          <w:sz w:val="26"/>
          <w:szCs w:val="26"/>
        </w:rPr>
        <w:t xml:space="preserve">заявленного вида предпринимательской деятельности </w:t>
      </w:r>
      <w:r w:rsidRPr="00AD7720">
        <w:rPr>
          <w:rFonts w:eastAsiaTheme="minorEastAsia"/>
          <w:sz w:val="26"/>
          <w:szCs w:val="26"/>
        </w:rPr>
        <w:br/>
        <w:t>на территории муниципального образования "Городской</w:t>
      </w:r>
      <w:r w:rsidRPr="00AB0F0A">
        <w:rPr>
          <w:rFonts w:eastAsiaTheme="minorEastAsia"/>
          <w:sz w:val="26"/>
          <w:szCs w:val="26"/>
        </w:rPr>
        <w:t xml:space="preserve"> округ </w:t>
      </w:r>
      <w:r>
        <w:rPr>
          <w:rFonts w:eastAsiaTheme="minorEastAsia"/>
          <w:sz w:val="26"/>
          <w:szCs w:val="26"/>
        </w:rPr>
        <w:t>"</w:t>
      </w:r>
      <w:r w:rsidRPr="00AB0F0A">
        <w:rPr>
          <w:rFonts w:eastAsiaTheme="minorEastAsia"/>
          <w:sz w:val="26"/>
          <w:szCs w:val="26"/>
        </w:rPr>
        <w:t>Город Нарьян-Мар</w:t>
      </w:r>
      <w:r>
        <w:rPr>
          <w:rFonts w:eastAsiaTheme="minorEastAsia"/>
          <w:sz w:val="26"/>
          <w:szCs w:val="26"/>
        </w:rPr>
        <w:t>"</w:t>
      </w:r>
      <w:r w:rsidRPr="00AB0F0A">
        <w:rPr>
          <w:rFonts w:eastAsiaTheme="minorEastAsia"/>
          <w:sz w:val="26"/>
          <w:szCs w:val="26"/>
        </w:rPr>
        <w:t xml:space="preserve"> </w:t>
      </w:r>
      <w:r>
        <w:rPr>
          <w:rFonts w:eastAsiaTheme="minorEastAsia"/>
          <w:sz w:val="26"/>
          <w:szCs w:val="26"/>
        </w:rPr>
        <w:br/>
      </w:r>
      <w:r w:rsidRPr="00AB0F0A">
        <w:rPr>
          <w:rFonts w:eastAsiaTheme="minorEastAsia"/>
          <w:sz w:val="26"/>
          <w:szCs w:val="26"/>
        </w:rPr>
        <w:t>в течение 1 года со дня заключения Договора</w:t>
      </w:r>
      <w:r>
        <w:rPr>
          <w:rFonts w:eastAsiaTheme="minorEastAsia"/>
          <w:sz w:val="26"/>
          <w:szCs w:val="26"/>
        </w:rPr>
        <w:t>.</w:t>
      </w:r>
    </w:p>
    <w:p w:rsidR="009E1C3B" w:rsidRDefault="009E1C3B" w:rsidP="009E1C3B">
      <w:pPr>
        <w:tabs>
          <w:tab w:val="left" w:pos="1134"/>
          <w:tab w:val="left" w:pos="1276"/>
        </w:tabs>
        <w:autoSpaceDE w:val="0"/>
        <w:autoSpaceDN w:val="0"/>
        <w:adjustRightInd w:val="0"/>
        <w:ind w:firstLine="709"/>
        <w:contextualSpacing/>
        <w:jc w:val="both"/>
        <w:rPr>
          <w:rFonts w:eastAsiaTheme="minorHAnsi"/>
          <w:sz w:val="26"/>
          <w:szCs w:val="26"/>
          <w:lang w:eastAsia="en-US"/>
        </w:rPr>
      </w:pPr>
    </w:p>
    <w:p w:rsidR="009E1C3B" w:rsidRPr="00AB0F0A" w:rsidRDefault="009E1C3B" w:rsidP="009E1C3B">
      <w:pPr>
        <w:pStyle w:val="ConsPlusNormal"/>
        <w:ind w:firstLine="0"/>
        <w:jc w:val="center"/>
        <w:rPr>
          <w:rFonts w:ascii="Times New Roman" w:hAnsi="Times New Roman" w:cs="Times New Roman"/>
          <w:sz w:val="26"/>
          <w:szCs w:val="26"/>
        </w:rPr>
      </w:pPr>
      <w:r w:rsidRPr="00AB0F0A">
        <w:rPr>
          <w:rFonts w:ascii="Times New Roman" w:hAnsi="Times New Roman" w:cs="Times New Roman"/>
          <w:sz w:val="26"/>
          <w:szCs w:val="26"/>
        </w:rPr>
        <w:t>IV. Требования к представлению отчетности, осуществлению</w:t>
      </w:r>
    </w:p>
    <w:p w:rsidR="009E1C3B" w:rsidRPr="00AB0F0A" w:rsidRDefault="009E1C3B" w:rsidP="009E1C3B">
      <w:pPr>
        <w:pStyle w:val="ConsPlusNormal"/>
        <w:ind w:firstLine="0"/>
        <w:jc w:val="center"/>
        <w:rPr>
          <w:rFonts w:ascii="Times New Roman" w:hAnsi="Times New Roman" w:cs="Times New Roman"/>
          <w:sz w:val="26"/>
          <w:szCs w:val="26"/>
        </w:rPr>
      </w:pPr>
      <w:r w:rsidRPr="00AB0F0A">
        <w:rPr>
          <w:rFonts w:ascii="Times New Roman" w:hAnsi="Times New Roman" w:cs="Times New Roman"/>
          <w:sz w:val="26"/>
          <w:szCs w:val="26"/>
        </w:rPr>
        <w:t>контроля (мониторинга) за соблюдением условий и порядка</w:t>
      </w:r>
    </w:p>
    <w:p w:rsidR="009E1C3B" w:rsidRPr="00AB0F0A" w:rsidRDefault="009E1C3B" w:rsidP="009E1C3B">
      <w:pPr>
        <w:pStyle w:val="ConsPlusNormal"/>
        <w:ind w:firstLine="0"/>
        <w:jc w:val="center"/>
        <w:rPr>
          <w:rFonts w:ascii="Times New Roman" w:hAnsi="Times New Roman" w:cs="Times New Roman"/>
          <w:sz w:val="26"/>
          <w:szCs w:val="26"/>
        </w:rPr>
      </w:pPr>
      <w:r w:rsidRPr="00AB0F0A">
        <w:rPr>
          <w:rFonts w:ascii="Times New Roman" w:hAnsi="Times New Roman" w:cs="Times New Roman"/>
          <w:sz w:val="26"/>
          <w:szCs w:val="26"/>
        </w:rPr>
        <w:t>предоставления гранта и ответственности за их нарушение</w:t>
      </w:r>
    </w:p>
    <w:p w:rsidR="009E1C3B" w:rsidRDefault="009E1C3B" w:rsidP="009E1C3B">
      <w:pPr>
        <w:tabs>
          <w:tab w:val="left" w:pos="1134"/>
          <w:tab w:val="left" w:pos="1276"/>
        </w:tabs>
        <w:autoSpaceDE w:val="0"/>
        <w:autoSpaceDN w:val="0"/>
        <w:adjustRightInd w:val="0"/>
        <w:ind w:firstLine="709"/>
        <w:contextualSpacing/>
        <w:jc w:val="both"/>
        <w:rPr>
          <w:rFonts w:eastAsiaTheme="minorHAnsi"/>
          <w:sz w:val="26"/>
          <w:szCs w:val="26"/>
          <w:lang w:eastAsia="en-US"/>
        </w:rPr>
      </w:pPr>
    </w:p>
    <w:p w:rsidR="009E1C3B" w:rsidRPr="00AB0F0A" w:rsidRDefault="009E1C3B" w:rsidP="009E1C3B">
      <w:pPr>
        <w:pStyle w:val="ConsPlusNormal"/>
        <w:ind w:firstLine="709"/>
        <w:jc w:val="both"/>
        <w:rPr>
          <w:rFonts w:ascii="Times New Roman" w:hAnsi="Times New Roman" w:cs="Times New Roman"/>
          <w:sz w:val="26"/>
          <w:szCs w:val="26"/>
        </w:rPr>
      </w:pPr>
      <w:bookmarkStart w:id="8" w:name="Par168"/>
      <w:bookmarkStart w:id="9" w:name="Par175"/>
      <w:bookmarkEnd w:id="8"/>
      <w:bookmarkEnd w:id="9"/>
      <w:r>
        <w:rPr>
          <w:rFonts w:ascii="Times New Roman" w:hAnsi="Times New Roman" w:cs="Times New Roman"/>
          <w:sz w:val="26"/>
          <w:szCs w:val="26"/>
        </w:rPr>
        <w:t>94</w:t>
      </w:r>
      <w:r w:rsidRPr="00AB0F0A">
        <w:rPr>
          <w:rFonts w:ascii="Times New Roman" w:hAnsi="Times New Roman" w:cs="Times New Roman"/>
          <w:sz w:val="26"/>
          <w:szCs w:val="26"/>
        </w:rPr>
        <w:t xml:space="preserve">. Получатель гранта в течение срока действия Договора ежеквартально, </w:t>
      </w:r>
      <w:r w:rsidRPr="00AB0F0A">
        <w:rPr>
          <w:rFonts w:ascii="Times New Roman" w:hAnsi="Times New Roman" w:cs="Times New Roman"/>
          <w:sz w:val="26"/>
          <w:szCs w:val="26"/>
        </w:rPr>
        <w:br/>
        <w:t xml:space="preserve">не позднее 15-го рабочего дня месяца, следующего за отчетным кварталом, начиная </w:t>
      </w:r>
      <w:r>
        <w:rPr>
          <w:rFonts w:ascii="Times New Roman" w:hAnsi="Times New Roman" w:cs="Times New Roman"/>
          <w:sz w:val="26"/>
          <w:szCs w:val="26"/>
        </w:rPr>
        <w:br/>
      </w:r>
      <w:r w:rsidRPr="00AB0F0A">
        <w:rPr>
          <w:rFonts w:ascii="Times New Roman" w:hAnsi="Times New Roman" w:cs="Times New Roman"/>
          <w:sz w:val="26"/>
          <w:szCs w:val="26"/>
        </w:rPr>
        <w:t xml:space="preserve">с квартала, в котором заключен Договор (за IV квартал - не позднее 15 января следующего финансового года), представляет в Администрацию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eastAsiaTheme="minorEastAsia" w:hAnsi="Times New Roman" w:cs="Times New Roman"/>
          <w:sz w:val="26"/>
          <w:szCs w:val="26"/>
        </w:rPr>
        <w:t>:</w:t>
      </w:r>
    </w:p>
    <w:p w:rsidR="009E1C3B" w:rsidRDefault="009E1C3B" w:rsidP="009E1C3B">
      <w:pPr>
        <w:autoSpaceDE w:val="0"/>
        <w:autoSpaceDN w:val="0"/>
        <w:adjustRightInd w:val="0"/>
        <w:ind w:firstLine="709"/>
        <w:jc w:val="both"/>
        <w:rPr>
          <w:sz w:val="26"/>
          <w:szCs w:val="26"/>
        </w:rPr>
      </w:pPr>
      <w:r>
        <w:rPr>
          <w:rFonts w:eastAsiaTheme="minorEastAsia"/>
          <w:sz w:val="26"/>
          <w:szCs w:val="26"/>
        </w:rPr>
        <w:t>94.</w:t>
      </w:r>
      <w:r w:rsidRPr="00AB0F0A">
        <w:rPr>
          <w:rFonts w:eastAsiaTheme="minorEastAsia"/>
          <w:sz w:val="26"/>
          <w:szCs w:val="26"/>
        </w:rPr>
        <w:t xml:space="preserve">1. Отчет об осуществлении расходов, источником финансового обеспечения которых является грант (далее </w:t>
      </w:r>
      <w:r>
        <w:rPr>
          <w:rFonts w:eastAsiaTheme="minorEastAsia"/>
          <w:sz w:val="26"/>
          <w:szCs w:val="26"/>
        </w:rPr>
        <w:t>–</w:t>
      </w:r>
      <w:r w:rsidRPr="00AB0F0A">
        <w:rPr>
          <w:rFonts w:eastAsiaTheme="minorEastAsia"/>
          <w:sz w:val="26"/>
          <w:szCs w:val="26"/>
        </w:rPr>
        <w:t xml:space="preserve"> отчет о расходах)</w:t>
      </w:r>
      <w:r>
        <w:rPr>
          <w:rFonts w:eastAsiaTheme="minorEastAsia"/>
          <w:sz w:val="26"/>
          <w:szCs w:val="26"/>
        </w:rPr>
        <w:t>,</w:t>
      </w:r>
      <w:r w:rsidRPr="00AB0F0A">
        <w:rPr>
          <w:rFonts w:eastAsiaTheme="minorEastAsia"/>
          <w:sz w:val="26"/>
          <w:szCs w:val="26"/>
        </w:rPr>
        <w:t xml:space="preserve"> </w:t>
      </w:r>
      <w:r w:rsidRPr="00AB0F0A">
        <w:rPr>
          <w:sz w:val="26"/>
          <w:szCs w:val="26"/>
        </w:rPr>
        <w:t xml:space="preserve">по форме, установленной </w:t>
      </w:r>
      <w:r>
        <w:rPr>
          <w:sz w:val="26"/>
          <w:szCs w:val="26"/>
        </w:rPr>
        <w:br/>
      </w:r>
      <w:r w:rsidRPr="00AB0F0A">
        <w:rPr>
          <w:sz w:val="26"/>
          <w:szCs w:val="26"/>
        </w:rPr>
        <w:t>в Договоре в соответствии с типовой формой, установленной Управлением финансов</w:t>
      </w:r>
      <w:r>
        <w:rPr>
          <w:sz w:val="26"/>
          <w:szCs w:val="26"/>
        </w:rPr>
        <w:t>.</w:t>
      </w:r>
    </w:p>
    <w:p w:rsidR="009E1C3B" w:rsidRDefault="009E1C3B" w:rsidP="009E1C3B">
      <w:pPr>
        <w:autoSpaceDE w:val="0"/>
        <w:autoSpaceDN w:val="0"/>
        <w:adjustRightInd w:val="0"/>
        <w:ind w:firstLine="540"/>
        <w:jc w:val="both"/>
        <w:rPr>
          <w:rFonts w:eastAsiaTheme="minorHAnsi"/>
          <w:sz w:val="26"/>
          <w:szCs w:val="26"/>
          <w:lang w:eastAsia="en-US"/>
        </w:rPr>
      </w:pPr>
      <w:r>
        <w:rPr>
          <w:rFonts w:eastAsiaTheme="minorEastAsia"/>
          <w:sz w:val="26"/>
          <w:szCs w:val="26"/>
        </w:rPr>
        <w:t>О</w:t>
      </w:r>
      <w:r w:rsidRPr="006A35D6">
        <w:rPr>
          <w:rFonts w:eastAsiaTheme="minorEastAsia"/>
          <w:sz w:val="26"/>
          <w:szCs w:val="26"/>
        </w:rPr>
        <w:t xml:space="preserve">тчет о </w:t>
      </w:r>
      <w:r w:rsidRPr="00FF2D61">
        <w:rPr>
          <w:rFonts w:eastAsiaTheme="minorEastAsia"/>
          <w:sz w:val="26"/>
          <w:szCs w:val="26"/>
        </w:rPr>
        <w:t xml:space="preserve">расходах </w:t>
      </w:r>
      <w:r w:rsidRPr="00FF2D61">
        <w:rPr>
          <w:rFonts w:eastAsiaTheme="minorHAnsi"/>
          <w:sz w:val="26"/>
          <w:szCs w:val="26"/>
          <w:lang w:eastAsia="en-US"/>
        </w:rPr>
        <w:t>предоставляется в соответствии</w:t>
      </w:r>
      <w:r>
        <w:rPr>
          <w:rFonts w:eastAsiaTheme="minorHAnsi"/>
          <w:sz w:val="26"/>
          <w:szCs w:val="26"/>
          <w:lang w:eastAsia="en-US"/>
        </w:rPr>
        <w:t xml:space="preserve"> с</w:t>
      </w:r>
      <w:r w:rsidRPr="00FF2D61">
        <w:rPr>
          <w:rFonts w:eastAsiaTheme="minorHAnsi"/>
          <w:sz w:val="26"/>
          <w:szCs w:val="26"/>
          <w:lang w:eastAsia="en-US"/>
        </w:rPr>
        <w:t xml:space="preserve"> </w:t>
      </w:r>
      <w:r w:rsidRPr="00143FE4">
        <w:rPr>
          <w:rFonts w:eastAsiaTheme="minorHAnsi"/>
          <w:sz w:val="26"/>
          <w:szCs w:val="26"/>
          <w:lang w:eastAsia="en-US"/>
        </w:rPr>
        <w:t>расходам</w:t>
      </w:r>
      <w:r>
        <w:rPr>
          <w:rFonts w:eastAsiaTheme="minorHAnsi"/>
          <w:sz w:val="26"/>
          <w:szCs w:val="26"/>
          <w:lang w:eastAsia="en-US"/>
        </w:rPr>
        <w:t>и</w:t>
      </w:r>
      <w:r w:rsidRPr="00143FE4">
        <w:rPr>
          <w:rFonts w:eastAsiaTheme="minorHAnsi"/>
          <w:sz w:val="26"/>
          <w:szCs w:val="26"/>
          <w:lang w:eastAsia="en-US"/>
        </w:rPr>
        <w:t>, направленным</w:t>
      </w:r>
      <w:r>
        <w:rPr>
          <w:rFonts w:eastAsiaTheme="minorHAnsi"/>
          <w:sz w:val="26"/>
          <w:szCs w:val="26"/>
          <w:lang w:eastAsia="en-US"/>
        </w:rPr>
        <w:t>и</w:t>
      </w:r>
      <w:r>
        <w:rPr>
          <w:rFonts w:eastAsiaTheme="minorHAnsi"/>
          <w:sz w:val="26"/>
          <w:szCs w:val="26"/>
          <w:lang w:eastAsia="en-US"/>
        </w:rPr>
        <w:br/>
      </w:r>
      <w:r w:rsidRPr="0093758B">
        <w:rPr>
          <w:rFonts w:eastAsiaTheme="minorHAnsi"/>
          <w:sz w:val="26"/>
          <w:szCs w:val="26"/>
          <w:lang w:eastAsia="en-US"/>
        </w:rPr>
        <w:t xml:space="preserve">на реализацию проекта согласно Приложению 2 к настоящему Порядку. Изменение </w:t>
      </w:r>
      <w:r w:rsidRPr="00FF2D61">
        <w:rPr>
          <w:rFonts w:eastAsiaTheme="minorHAnsi"/>
          <w:sz w:val="26"/>
          <w:szCs w:val="26"/>
          <w:lang w:eastAsia="en-US"/>
        </w:rPr>
        <w:t>стоимости расходов на реализацию проекта допускается</w:t>
      </w:r>
      <w:r>
        <w:rPr>
          <w:rFonts w:eastAsiaTheme="minorHAnsi"/>
          <w:sz w:val="26"/>
          <w:szCs w:val="26"/>
          <w:lang w:eastAsia="en-US"/>
        </w:rPr>
        <w:t>;</w:t>
      </w:r>
    </w:p>
    <w:p w:rsidR="009E1C3B" w:rsidRPr="00AB0F0A" w:rsidRDefault="009E1C3B" w:rsidP="009E1C3B">
      <w:pPr>
        <w:autoSpaceDE w:val="0"/>
        <w:autoSpaceDN w:val="0"/>
        <w:adjustRightInd w:val="0"/>
        <w:ind w:firstLine="709"/>
        <w:jc w:val="both"/>
        <w:rPr>
          <w:rFonts w:eastAsiaTheme="minorEastAsia"/>
          <w:sz w:val="26"/>
          <w:szCs w:val="26"/>
        </w:rPr>
      </w:pPr>
      <w:r>
        <w:rPr>
          <w:rFonts w:eastAsiaTheme="minorEastAsia"/>
          <w:sz w:val="26"/>
          <w:szCs w:val="26"/>
        </w:rPr>
        <w:t>94</w:t>
      </w:r>
      <w:r w:rsidRPr="00AB0F0A">
        <w:rPr>
          <w:rFonts w:eastAsiaTheme="minorEastAsia"/>
          <w:sz w:val="26"/>
          <w:szCs w:val="26"/>
        </w:rPr>
        <w:t>.2. Отчет о достижении значений результатов предоставления гранта</w:t>
      </w:r>
      <w:r w:rsidRPr="00AB0F0A">
        <w:rPr>
          <w:sz w:val="26"/>
          <w:szCs w:val="26"/>
        </w:rPr>
        <w:t xml:space="preserve"> </w:t>
      </w:r>
      <w:r>
        <w:rPr>
          <w:sz w:val="26"/>
          <w:szCs w:val="26"/>
        </w:rPr>
        <w:br/>
      </w:r>
      <w:r w:rsidRPr="00AB0F0A">
        <w:rPr>
          <w:rFonts w:eastAsiaTheme="minorEastAsia"/>
          <w:sz w:val="26"/>
          <w:szCs w:val="26"/>
        </w:rPr>
        <w:t>по форме, установленной в Договоре в соответствии с типовой формой, установленной Управлением финансов</w:t>
      </w:r>
      <w:r>
        <w:rPr>
          <w:rFonts w:eastAsiaTheme="minorEastAsia"/>
          <w:sz w:val="26"/>
          <w:szCs w:val="26"/>
        </w:rPr>
        <w:t>.</w:t>
      </w:r>
    </w:p>
    <w:p w:rsidR="009E1C3B" w:rsidRDefault="009E1C3B" w:rsidP="009E1C3B">
      <w:pPr>
        <w:autoSpaceDE w:val="0"/>
        <w:autoSpaceDN w:val="0"/>
        <w:adjustRightInd w:val="0"/>
        <w:ind w:firstLine="708"/>
        <w:jc w:val="both"/>
        <w:rPr>
          <w:sz w:val="26"/>
          <w:szCs w:val="26"/>
        </w:rPr>
      </w:pPr>
      <w:r>
        <w:rPr>
          <w:sz w:val="26"/>
          <w:szCs w:val="26"/>
        </w:rPr>
        <w:t>95.</w:t>
      </w:r>
      <w:r w:rsidRPr="00AB0F0A">
        <w:rPr>
          <w:sz w:val="26"/>
          <w:szCs w:val="26"/>
        </w:rPr>
        <w:t xml:space="preserve"> Для подтверждения информации, содержащейся в отчетах, указанных </w:t>
      </w:r>
      <w:r w:rsidRPr="00AB0F0A">
        <w:rPr>
          <w:sz w:val="26"/>
          <w:szCs w:val="26"/>
        </w:rPr>
        <w:br/>
        <w:t xml:space="preserve">в </w:t>
      </w:r>
      <w:hyperlink r:id="rId24" w:anchor="P227" w:history="1">
        <w:r w:rsidRPr="00A8434D">
          <w:rPr>
            <w:rStyle w:val="af"/>
            <w:color w:val="auto"/>
            <w:sz w:val="26"/>
            <w:szCs w:val="26"/>
            <w:u w:val="none"/>
          </w:rPr>
          <w:t xml:space="preserve">пункте </w:t>
        </w:r>
      </w:hyperlink>
      <w:r w:rsidRPr="00A8434D">
        <w:rPr>
          <w:rStyle w:val="af"/>
          <w:color w:val="auto"/>
          <w:sz w:val="26"/>
          <w:szCs w:val="26"/>
          <w:u w:val="none"/>
        </w:rPr>
        <w:t>9</w:t>
      </w:r>
      <w:r>
        <w:rPr>
          <w:rStyle w:val="af"/>
          <w:color w:val="auto"/>
          <w:sz w:val="26"/>
          <w:szCs w:val="26"/>
          <w:u w:val="none"/>
        </w:rPr>
        <w:t>4</w:t>
      </w:r>
      <w:r w:rsidRPr="00632C91">
        <w:rPr>
          <w:sz w:val="26"/>
          <w:szCs w:val="26"/>
        </w:rPr>
        <w:t xml:space="preserve"> настоящего Порядка, получатель гранта направляет в Управление </w:t>
      </w:r>
      <w:r w:rsidRPr="00632C91">
        <w:rPr>
          <w:sz w:val="26"/>
          <w:szCs w:val="26"/>
        </w:rPr>
        <w:br/>
        <w:t xml:space="preserve">на бумажном носителе копии документов, подтверждающих затраты, понесенные </w:t>
      </w:r>
      <w:r>
        <w:rPr>
          <w:sz w:val="26"/>
          <w:szCs w:val="26"/>
        </w:rPr>
        <w:br/>
      </w:r>
      <w:r w:rsidRPr="00632C91">
        <w:rPr>
          <w:sz w:val="26"/>
          <w:szCs w:val="26"/>
        </w:rPr>
        <w:t>при реа</w:t>
      </w:r>
      <w:r w:rsidRPr="00AB0F0A">
        <w:rPr>
          <w:sz w:val="26"/>
          <w:szCs w:val="26"/>
        </w:rPr>
        <w:t>лизации проекта (платежные поручения, кассовые чеки, товарные чеки, счета-фактуры, акты об оказании услуг, товарные накладные, бланки строгой отчетности, универсальные передаточные документы, договоры и др.), копии иных документов, предусмотренных Договором, которые заверяются подписью руководителя получателя гранта (иным лицом, уполномоченным действовать от имени получателя гранта), печатью (при наличии)</w:t>
      </w:r>
      <w:r>
        <w:rPr>
          <w:sz w:val="26"/>
          <w:szCs w:val="26"/>
        </w:rPr>
        <w:t xml:space="preserve">, </w:t>
      </w:r>
      <w:r w:rsidRPr="0016020F">
        <w:rPr>
          <w:sz w:val="26"/>
          <w:szCs w:val="26"/>
        </w:rPr>
        <w:t xml:space="preserve">фотоотчет и (или) </w:t>
      </w:r>
      <w:r>
        <w:rPr>
          <w:rFonts w:eastAsiaTheme="minorHAnsi"/>
          <w:sz w:val="26"/>
          <w:szCs w:val="26"/>
          <w:lang w:eastAsia="en-US"/>
        </w:rPr>
        <w:t xml:space="preserve">ссылки на сайт или страницу сайта </w:t>
      </w:r>
      <w:r>
        <w:rPr>
          <w:rFonts w:eastAsiaTheme="minorHAnsi"/>
          <w:sz w:val="26"/>
          <w:szCs w:val="26"/>
          <w:lang w:eastAsia="en-US"/>
        </w:rPr>
        <w:br/>
        <w:t>в информационно-телекоммуникационной сети "Интернет", на которой размещена информация о проведении мероприятия.</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96</w:t>
      </w:r>
      <w:r w:rsidRPr="00AB0F0A">
        <w:rPr>
          <w:rFonts w:ascii="Times New Roman" w:hAnsi="Times New Roman" w:cs="Times New Roman"/>
          <w:sz w:val="26"/>
          <w:szCs w:val="26"/>
        </w:rPr>
        <w:t>. Непредставление или несвоевременное предоставление отчетов</w:t>
      </w:r>
      <w:r>
        <w:rPr>
          <w:rFonts w:ascii="Times New Roman" w:hAnsi="Times New Roman" w:cs="Times New Roman"/>
          <w:sz w:val="26"/>
          <w:szCs w:val="26"/>
        </w:rPr>
        <w:t xml:space="preserve"> (документов)</w:t>
      </w:r>
      <w:r w:rsidRPr="00AB0F0A">
        <w:rPr>
          <w:rFonts w:ascii="Times New Roman" w:hAnsi="Times New Roman" w:cs="Times New Roman"/>
          <w:sz w:val="26"/>
          <w:szCs w:val="26"/>
        </w:rPr>
        <w:t xml:space="preserve">, установленных </w:t>
      </w:r>
      <w:hyperlink w:anchor="P210">
        <w:r w:rsidRPr="00A8434D">
          <w:rPr>
            <w:rFonts w:ascii="Times New Roman" w:hAnsi="Times New Roman" w:cs="Times New Roman"/>
            <w:sz w:val="26"/>
            <w:szCs w:val="26"/>
          </w:rPr>
          <w:t xml:space="preserve">пунктами </w:t>
        </w:r>
      </w:hyperlink>
      <w:r w:rsidRPr="00A8434D">
        <w:rPr>
          <w:rFonts w:ascii="Times New Roman" w:hAnsi="Times New Roman" w:cs="Times New Roman"/>
          <w:sz w:val="26"/>
          <w:szCs w:val="26"/>
        </w:rPr>
        <w:t>9</w:t>
      </w:r>
      <w:r>
        <w:rPr>
          <w:rFonts w:ascii="Times New Roman" w:hAnsi="Times New Roman" w:cs="Times New Roman"/>
          <w:sz w:val="26"/>
          <w:szCs w:val="26"/>
        </w:rPr>
        <w:t>4, 95</w:t>
      </w:r>
      <w:r w:rsidRPr="00AB0F0A">
        <w:rPr>
          <w:rFonts w:ascii="Times New Roman" w:hAnsi="Times New Roman" w:cs="Times New Roman"/>
          <w:sz w:val="26"/>
          <w:szCs w:val="26"/>
        </w:rPr>
        <w:t xml:space="preserve"> настоящего Порядка, или предоставление недостоверных данных получателем гранта является нарушением условий и порядка предоставления гранта.</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Ответственность за достоверность информации, указанной в представленных отчетах, несет получатель гранта.</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97</w:t>
      </w:r>
      <w:r w:rsidRPr="00AB0F0A">
        <w:rPr>
          <w:rFonts w:ascii="Times New Roman" w:hAnsi="Times New Roman" w:cs="Times New Roman"/>
          <w:sz w:val="26"/>
          <w:szCs w:val="26"/>
        </w:rPr>
        <w:t>. Получатель гранта несет ответственность за нецелевое использование бюджетных средств в соответствии с законодательством Российской Федерации.</w:t>
      </w:r>
    </w:p>
    <w:p w:rsidR="009E1C3B" w:rsidRPr="00133001"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98</w:t>
      </w:r>
      <w:r w:rsidRPr="00AB0F0A">
        <w:rPr>
          <w:rFonts w:ascii="Times New Roman" w:hAnsi="Times New Roman" w:cs="Times New Roman"/>
          <w:sz w:val="26"/>
          <w:szCs w:val="26"/>
        </w:rPr>
        <w:t xml:space="preserve">. Порядок проведения проверки, рассмотрения и утверждения отчета </w:t>
      </w:r>
      <w:r w:rsidRPr="00AB0F0A">
        <w:rPr>
          <w:rFonts w:ascii="Times New Roman" w:hAnsi="Times New Roman" w:cs="Times New Roman"/>
          <w:sz w:val="26"/>
          <w:szCs w:val="26"/>
        </w:rPr>
        <w:br/>
        <w:t>о расходах</w:t>
      </w:r>
      <w:r w:rsidRPr="00133001">
        <w:rPr>
          <w:rFonts w:ascii="Times New Roman" w:hAnsi="Times New Roman" w:cs="Times New Roman"/>
          <w:sz w:val="26"/>
          <w:szCs w:val="26"/>
        </w:rPr>
        <w:t xml:space="preserve">: </w:t>
      </w:r>
    </w:p>
    <w:p w:rsidR="009E1C3B" w:rsidRPr="00133001" w:rsidRDefault="009E1C3B" w:rsidP="009E1C3B">
      <w:pPr>
        <w:pStyle w:val="ConsPlusNormal"/>
        <w:ind w:firstLine="709"/>
        <w:jc w:val="both"/>
        <w:rPr>
          <w:rFonts w:ascii="Times New Roman" w:hAnsi="Times New Roman" w:cs="Times New Roman"/>
          <w:sz w:val="26"/>
          <w:szCs w:val="26"/>
        </w:rPr>
      </w:pPr>
      <w:bookmarkStart w:id="10" w:name="P219"/>
      <w:bookmarkEnd w:id="10"/>
      <w:r>
        <w:rPr>
          <w:rFonts w:ascii="Times New Roman" w:hAnsi="Times New Roman" w:cs="Times New Roman"/>
          <w:sz w:val="26"/>
          <w:szCs w:val="26"/>
        </w:rPr>
        <w:t>98</w:t>
      </w:r>
      <w:r w:rsidRPr="00133001">
        <w:rPr>
          <w:rFonts w:ascii="Times New Roman" w:hAnsi="Times New Roman" w:cs="Times New Roman"/>
          <w:sz w:val="26"/>
          <w:szCs w:val="26"/>
        </w:rPr>
        <w:t>.1. Проверку квартальных отчетов проводит Управление без рассмотрения его на заседании конкурсной комиссии;</w:t>
      </w:r>
    </w:p>
    <w:p w:rsidR="009E1C3B" w:rsidRPr="00133001"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98</w:t>
      </w:r>
      <w:r w:rsidRPr="00133001">
        <w:rPr>
          <w:rFonts w:ascii="Times New Roman" w:hAnsi="Times New Roman" w:cs="Times New Roman"/>
          <w:sz w:val="26"/>
          <w:szCs w:val="26"/>
        </w:rPr>
        <w:t>.2.</w:t>
      </w:r>
      <w:r>
        <w:rPr>
          <w:rFonts w:ascii="Times New Roman" w:hAnsi="Times New Roman" w:cs="Times New Roman"/>
          <w:sz w:val="26"/>
          <w:szCs w:val="26"/>
        </w:rPr>
        <w:t> </w:t>
      </w:r>
      <w:r w:rsidRPr="00133001">
        <w:rPr>
          <w:rFonts w:ascii="Times New Roman" w:hAnsi="Times New Roman" w:cs="Times New Roman"/>
          <w:sz w:val="26"/>
          <w:szCs w:val="26"/>
        </w:rPr>
        <w:t xml:space="preserve">Проверку итогового отчета о расходах (результат предоставления гранта, событий, отражающих факт завершения соответствующего мероприятия </w:t>
      </w:r>
      <w:r>
        <w:rPr>
          <w:rFonts w:ascii="Times New Roman" w:hAnsi="Times New Roman" w:cs="Times New Roman"/>
          <w:sz w:val="26"/>
          <w:szCs w:val="26"/>
        </w:rPr>
        <w:br/>
      </w:r>
      <w:r w:rsidRPr="00133001">
        <w:rPr>
          <w:rFonts w:ascii="Times New Roman" w:hAnsi="Times New Roman" w:cs="Times New Roman"/>
          <w:sz w:val="26"/>
          <w:szCs w:val="26"/>
        </w:rPr>
        <w:t>по получению результата предоставления гранта (контрольная точка)) проводит Управление в течение 20 рабочих дней с даты получения отчета о расходах;</w:t>
      </w:r>
    </w:p>
    <w:p w:rsidR="009E1C3B" w:rsidRPr="00133001"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98</w:t>
      </w:r>
      <w:r w:rsidRPr="00133001">
        <w:rPr>
          <w:rFonts w:ascii="Times New Roman" w:hAnsi="Times New Roman" w:cs="Times New Roman"/>
          <w:sz w:val="26"/>
          <w:szCs w:val="26"/>
        </w:rPr>
        <w:t>.3. Итоговый отчет о расходах рассматривается на заседании конкурсной комиссии в течение 10 рабочих дней после проведения проверки Управлением;</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98.</w:t>
      </w:r>
      <w:r w:rsidRPr="00133001">
        <w:rPr>
          <w:rFonts w:ascii="Times New Roman" w:hAnsi="Times New Roman" w:cs="Times New Roman"/>
          <w:sz w:val="26"/>
          <w:szCs w:val="26"/>
        </w:rPr>
        <w:t>4. При необходимости получатель</w:t>
      </w:r>
      <w:r w:rsidRPr="00AB0F0A">
        <w:rPr>
          <w:rFonts w:ascii="Times New Roman" w:hAnsi="Times New Roman" w:cs="Times New Roman"/>
          <w:sz w:val="26"/>
          <w:szCs w:val="26"/>
        </w:rPr>
        <w:t xml:space="preserve"> гранта может быть приглашен на заседание конкурсной комиссии;</w:t>
      </w:r>
    </w:p>
    <w:p w:rsidR="009E1C3B" w:rsidRPr="00AB0F0A" w:rsidRDefault="009E1C3B" w:rsidP="009E1C3B">
      <w:pPr>
        <w:pStyle w:val="ConsPlusNormal"/>
        <w:ind w:firstLine="709"/>
        <w:jc w:val="both"/>
        <w:rPr>
          <w:rFonts w:ascii="Times New Roman" w:hAnsi="Times New Roman" w:cs="Times New Roman"/>
          <w:sz w:val="26"/>
          <w:szCs w:val="26"/>
        </w:rPr>
      </w:pPr>
      <w:bookmarkStart w:id="11" w:name="P222"/>
      <w:bookmarkEnd w:id="11"/>
      <w:r>
        <w:rPr>
          <w:rFonts w:ascii="Times New Roman" w:hAnsi="Times New Roman" w:cs="Times New Roman"/>
          <w:sz w:val="26"/>
          <w:szCs w:val="26"/>
        </w:rPr>
        <w:t>98.5</w:t>
      </w:r>
      <w:r w:rsidRPr="00AB0F0A">
        <w:rPr>
          <w:rFonts w:ascii="Times New Roman" w:hAnsi="Times New Roman" w:cs="Times New Roman"/>
          <w:sz w:val="26"/>
          <w:szCs w:val="26"/>
        </w:rPr>
        <w:t xml:space="preserve">. Конкурсная комиссия принимает решение об утверждении </w:t>
      </w:r>
      <w:r>
        <w:rPr>
          <w:rFonts w:ascii="Times New Roman" w:hAnsi="Times New Roman" w:cs="Times New Roman"/>
          <w:sz w:val="26"/>
          <w:szCs w:val="26"/>
        </w:rPr>
        <w:t xml:space="preserve">итогового </w:t>
      </w:r>
      <w:r w:rsidRPr="00AB0F0A">
        <w:rPr>
          <w:rFonts w:ascii="Times New Roman" w:hAnsi="Times New Roman" w:cs="Times New Roman"/>
          <w:sz w:val="26"/>
          <w:szCs w:val="26"/>
        </w:rPr>
        <w:t>отчета</w:t>
      </w:r>
      <w:r>
        <w:rPr>
          <w:rFonts w:ascii="Times New Roman" w:hAnsi="Times New Roman" w:cs="Times New Roman"/>
          <w:sz w:val="26"/>
          <w:szCs w:val="26"/>
        </w:rPr>
        <w:t xml:space="preserve"> </w:t>
      </w:r>
      <w:r w:rsidRPr="00AB0F0A">
        <w:rPr>
          <w:rFonts w:ascii="Times New Roman" w:hAnsi="Times New Roman" w:cs="Times New Roman"/>
          <w:sz w:val="26"/>
          <w:szCs w:val="26"/>
        </w:rPr>
        <w:t>о расходах либо представляет мотивированный отказ в его утверждении. Решение конкурсной комиссии оформляется протоколом и подписывается председателем и членами конкурсной комиссии в течение 2 рабочих дней после проведения заседания конкурсной комиссии;</w:t>
      </w:r>
    </w:p>
    <w:p w:rsidR="009E1C3B" w:rsidRDefault="009E1C3B" w:rsidP="009E1C3B">
      <w:pPr>
        <w:pStyle w:val="ConsPlusNormal"/>
        <w:ind w:firstLine="709"/>
        <w:jc w:val="both"/>
        <w:rPr>
          <w:rFonts w:ascii="Times New Roman" w:hAnsi="Times New Roman" w:cs="Times New Roman"/>
          <w:sz w:val="26"/>
          <w:szCs w:val="26"/>
        </w:rPr>
      </w:pPr>
      <w:bookmarkStart w:id="12" w:name="P224"/>
      <w:bookmarkEnd w:id="12"/>
      <w:r>
        <w:rPr>
          <w:rFonts w:ascii="Times New Roman" w:hAnsi="Times New Roman" w:cs="Times New Roman"/>
          <w:sz w:val="26"/>
          <w:szCs w:val="26"/>
        </w:rPr>
        <w:t>98.6</w:t>
      </w:r>
      <w:r w:rsidRPr="00AB0F0A">
        <w:rPr>
          <w:rFonts w:ascii="Times New Roman" w:hAnsi="Times New Roman" w:cs="Times New Roman"/>
          <w:sz w:val="26"/>
          <w:szCs w:val="26"/>
        </w:rPr>
        <w:t>. </w:t>
      </w:r>
      <w:r>
        <w:rPr>
          <w:rFonts w:ascii="Times New Roman" w:hAnsi="Times New Roman" w:cs="Times New Roman"/>
          <w:sz w:val="26"/>
          <w:szCs w:val="26"/>
        </w:rPr>
        <w:t>Управление</w:t>
      </w:r>
      <w:r w:rsidRPr="00AB0F0A">
        <w:rPr>
          <w:rFonts w:ascii="Times New Roman" w:hAnsi="Times New Roman" w:cs="Times New Roman"/>
          <w:sz w:val="26"/>
          <w:szCs w:val="26"/>
        </w:rPr>
        <w:t xml:space="preserve"> в течение 5 рабочих дней со дня подписания протокола </w:t>
      </w:r>
      <w:r>
        <w:rPr>
          <w:rFonts w:ascii="Times New Roman" w:hAnsi="Times New Roman" w:cs="Times New Roman"/>
          <w:sz w:val="26"/>
          <w:szCs w:val="26"/>
        </w:rPr>
        <w:br/>
      </w:r>
      <w:r w:rsidRPr="00AB0F0A">
        <w:rPr>
          <w:rFonts w:ascii="Times New Roman" w:hAnsi="Times New Roman" w:cs="Times New Roman"/>
          <w:sz w:val="26"/>
          <w:szCs w:val="26"/>
        </w:rPr>
        <w:t xml:space="preserve">о результатах рассмотрения </w:t>
      </w:r>
      <w:r>
        <w:rPr>
          <w:rFonts w:ascii="Times New Roman" w:hAnsi="Times New Roman" w:cs="Times New Roman"/>
          <w:sz w:val="26"/>
          <w:szCs w:val="26"/>
        </w:rPr>
        <w:t xml:space="preserve">итогового </w:t>
      </w:r>
      <w:r w:rsidRPr="00AB0F0A">
        <w:rPr>
          <w:rFonts w:ascii="Times New Roman" w:hAnsi="Times New Roman" w:cs="Times New Roman"/>
          <w:sz w:val="26"/>
          <w:szCs w:val="26"/>
        </w:rPr>
        <w:t xml:space="preserve">отчета о расходах уведомляет </w:t>
      </w:r>
      <w:r>
        <w:rPr>
          <w:rFonts w:ascii="Times New Roman" w:hAnsi="Times New Roman" w:cs="Times New Roman"/>
          <w:sz w:val="26"/>
          <w:szCs w:val="26"/>
        </w:rPr>
        <w:t xml:space="preserve">получателя гранта </w:t>
      </w:r>
      <w:r w:rsidRPr="00AB0F0A">
        <w:rPr>
          <w:rFonts w:ascii="Times New Roman" w:hAnsi="Times New Roman" w:cs="Times New Roman"/>
          <w:sz w:val="26"/>
          <w:szCs w:val="26"/>
        </w:rPr>
        <w:t xml:space="preserve">о результатах рассмотрения </w:t>
      </w:r>
      <w:r>
        <w:rPr>
          <w:rFonts w:ascii="Times New Roman" w:hAnsi="Times New Roman" w:cs="Times New Roman"/>
          <w:sz w:val="26"/>
          <w:szCs w:val="26"/>
        </w:rPr>
        <w:t xml:space="preserve">итогового </w:t>
      </w:r>
      <w:r w:rsidRPr="00AB0F0A">
        <w:rPr>
          <w:rFonts w:ascii="Times New Roman" w:hAnsi="Times New Roman" w:cs="Times New Roman"/>
          <w:sz w:val="26"/>
          <w:szCs w:val="26"/>
        </w:rPr>
        <w:t xml:space="preserve">отчета </w:t>
      </w:r>
      <w:r>
        <w:rPr>
          <w:rFonts w:ascii="Times New Roman" w:hAnsi="Times New Roman" w:cs="Times New Roman"/>
          <w:sz w:val="26"/>
          <w:szCs w:val="26"/>
        </w:rPr>
        <w:t>о расходах</w:t>
      </w:r>
      <w:r w:rsidRPr="00AB0F0A">
        <w:rPr>
          <w:rFonts w:ascii="Times New Roman" w:hAnsi="Times New Roman" w:cs="Times New Roman"/>
          <w:sz w:val="26"/>
          <w:szCs w:val="26"/>
        </w:rPr>
        <w:t>.</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99</w:t>
      </w:r>
      <w:r w:rsidRPr="00AB0F0A">
        <w:rPr>
          <w:rFonts w:ascii="Times New Roman" w:hAnsi="Times New Roman" w:cs="Times New Roman"/>
          <w:sz w:val="26"/>
          <w:szCs w:val="26"/>
        </w:rPr>
        <w:t xml:space="preserve">. Соблюдение условий и порядка предоставления грантов получателями грантов, в том числе в части достижения результатов предоставления грантов, подлежит проверке главным распорядителем бюджетных средств и органом муниципального финансового контроля в соответствии со </w:t>
      </w:r>
      <w:hyperlink r:id="rId25">
        <w:r w:rsidRPr="00AB0F0A">
          <w:rPr>
            <w:rFonts w:ascii="Times New Roman" w:hAnsi="Times New Roman" w:cs="Times New Roman"/>
            <w:sz w:val="26"/>
            <w:szCs w:val="26"/>
          </w:rPr>
          <w:t>статьями 268.1</w:t>
        </w:r>
      </w:hyperlink>
      <w:r w:rsidRPr="00AB0F0A">
        <w:rPr>
          <w:rFonts w:ascii="Times New Roman" w:hAnsi="Times New Roman" w:cs="Times New Roman"/>
          <w:sz w:val="26"/>
          <w:szCs w:val="26"/>
        </w:rPr>
        <w:t xml:space="preserve"> и </w:t>
      </w:r>
      <w:hyperlink r:id="rId26">
        <w:r w:rsidRPr="00AB0F0A">
          <w:rPr>
            <w:rFonts w:ascii="Times New Roman" w:hAnsi="Times New Roman" w:cs="Times New Roman"/>
            <w:sz w:val="26"/>
            <w:szCs w:val="26"/>
          </w:rPr>
          <w:t>269.2</w:t>
        </w:r>
      </w:hyperlink>
      <w:r w:rsidRPr="00AB0F0A">
        <w:rPr>
          <w:rFonts w:ascii="Times New Roman" w:hAnsi="Times New Roman" w:cs="Times New Roman"/>
          <w:sz w:val="26"/>
          <w:szCs w:val="26"/>
        </w:rPr>
        <w:t xml:space="preserve"> Бюджетного кодекса Российской Федерации.</w:t>
      </w:r>
    </w:p>
    <w:p w:rsidR="009E1C3B" w:rsidRPr="00AB0F0A" w:rsidRDefault="009E1C3B" w:rsidP="009E1C3B">
      <w:pPr>
        <w:autoSpaceDE w:val="0"/>
        <w:autoSpaceDN w:val="0"/>
        <w:adjustRightInd w:val="0"/>
        <w:ind w:firstLine="709"/>
        <w:jc w:val="both"/>
        <w:rPr>
          <w:sz w:val="26"/>
          <w:szCs w:val="26"/>
        </w:rPr>
      </w:pPr>
      <w:r>
        <w:rPr>
          <w:sz w:val="26"/>
          <w:szCs w:val="26"/>
        </w:rPr>
        <w:t>100</w:t>
      </w:r>
      <w:r w:rsidRPr="00AB0F0A">
        <w:rPr>
          <w:sz w:val="26"/>
          <w:szCs w:val="26"/>
        </w:rPr>
        <w:t xml:space="preserve">. Администрация муниципального образования </w:t>
      </w:r>
      <w:r>
        <w:rPr>
          <w:sz w:val="26"/>
          <w:szCs w:val="26"/>
        </w:rPr>
        <w:t>"</w:t>
      </w:r>
      <w:r w:rsidRPr="00AB0F0A">
        <w:rPr>
          <w:sz w:val="26"/>
          <w:szCs w:val="26"/>
        </w:rPr>
        <w:t xml:space="preserve">Городской округ </w:t>
      </w:r>
      <w:r>
        <w:rPr>
          <w:sz w:val="26"/>
          <w:szCs w:val="26"/>
        </w:rPr>
        <w:t>"Г</w:t>
      </w:r>
      <w:r w:rsidRPr="00AB0F0A">
        <w:rPr>
          <w:sz w:val="26"/>
          <w:szCs w:val="26"/>
        </w:rPr>
        <w:t>ород Нарьян-Мар</w:t>
      </w:r>
      <w:r>
        <w:rPr>
          <w:sz w:val="26"/>
          <w:szCs w:val="26"/>
        </w:rPr>
        <w:t>"</w:t>
      </w:r>
      <w:r w:rsidRPr="00AB0F0A">
        <w:rPr>
          <w:sz w:val="26"/>
          <w:szCs w:val="26"/>
        </w:rPr>
        <w:t xml:space="preserve"> проводит мониторинг достижения результатов предоставления гранта исходя из достижения значений результатов предоставления гранта, определенных Договором, и событий, отражающих факт завершения соответствующего мероприятия по получению результата предоставления гранта (контрольная точка), в порядке </w:t>
      </w:r>
      <w:r>
        <w:rPr>
          <w:sz w:val="26"/>
          <w:szCs w:val="26"/>
        </w:rPr>
        <w:br/>
      </w:r>
      <w:r w:rsidRPr="00AB0F0A">
        <w:rPr>
          <w:sz w:val="26"/>
          <w:szCs w:val="26"/>
        </w:rPr>
        <w:t>и по формам, которые установлены Министерством финансов Российской Федерации.</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101</w:t>
      </w:r>
      <w:r w:rsidRPr="00AB0F0A">
        <w:rPr>
          <w:rFonts w:ascii="Times New Roman" w:hAnsi="Times New Roman" w:cs="Times New Roman"/>
          <w:sz w:val="26"/>
          <w:szCs w:val="26"/>
        </w:rPr>
        <w:t xml:space="preserve">. Получатель гранта обязан предоставить запрашиваемые документы </w:t>
      </w:r>
      <w:r w:rsidRPr="00AB0F0A">
        <w:rPr>
          <w:rFonts w:ascii="Times New Roman" w:hAnsi="Times New Roman" w:cs="Times New Roman"/>
          <w:sz w:val="26"/>
          <w:szCs w:val="26"/>
        </w:rPr>
        <w:br/>
        <w:t>и сведения при осуществлении контроля и проведении проверок на предмет целевого использования гранта в течение 5 рабочих дней с момента получения запроса.</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102</w:t>
      </w:r>
      <w:r w:rsidRPr="00AB0F0A">
        <w:rPr>
          <w:rFonts w:ascii="Times New Roman" w:hAnsi="Times New Roman" w:cs="Times New Roman"/>
          <w:sz w:val="26"/>
          <w:szCs w:val="26"/>
        </w:rPr>
        <w:t>. Грант подлежит возврату в городской бюджет в случае:</w:t>
      </w:r>
    </w:p>
    <w:p w:rsidR="009E1C3B" w:rsidRPr="0093758B"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102</w:t>
      </w:r>
      <w:r w:rsidRPr="00AB0F0A">
        <w:rPr>
          <w:rFonts w:ascii="Times New Roman" w:hAnsi="Times New Roman" w:cs="Times New Roman"/>
          <w:sz w:val="26"/>
          <w:szCs w:val="26"/>
        </w:rPr>
        <w:t>.1. </w:t>
      </w:r>
      <w:proofErr w:type="spellStart"/>
      <w:r w:rsidRPr="00AB0F0A">
        <w:rPr>
          <w:rFonts w:ascii="Times New Roman" w:hAnsi="Times New Roman" w:cs="Times New Roman"/>
          <w:sz w:val="26"/>
          <w:szCs w:val="26"/>
        </w:rPr>
        <w:t>Недостижения</w:t>
      </w:r>
      <w:proofErr w:type="spellEnd"/>
      <w:r w:rsidRPr="00AB0F0A">
        <w:rPr>
          <w:rFonts w:ascii="Times New Roman" w:hAnsi="Times New Roman" w:cs="Times New Roman"/>
          <w:sz w:val="26"/>
          <w:szCs w:val="26"/>
        </w:rPr>
        <w:t xml:space="preserve"> рез</w:t>
      </w:r>
      <w:r>
        <w:rPr>
          <w:rFonts w:ascii="Times New Roman" w:hAnsi="Times New Roman" w:cs="Times New Roman"/>
          <w:sz w:val="26"/>
          <w:szCs w:val="26"/>
        </w:rPr>
        <w:t>ультатов предоставления грантов;</w:t>
      </w:r>
    </w:p>
    <w:p w:rsidR="009E1C3B"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102.2.</w:t>
      </w:r>
      <w:r w:rsidRPr="00AB0F0A">
        <w:rPr>
          <w:rFonts w:ascii="Times New Roman" w:hAnsi="Times New Roman" w:cs="Times New Roman"/>
          <w:sz w:val="26"/>
          <w:szCs w:val="26"/>
        </w:rPr>
        <w:t xml:space="preserve"> Неиспользования в течение 1 года гранта в размере, указанном </w:t>
      </w:r>
      <w:r w:rsidRPr="00AB0F0A">
        <w:rPr>
          <w:rFonts w:ascii="Times New Roman" w:hAnsi="Times New Roman" w:cs="Times New Roman"/>
          <w:sz w:val="26"/>
          <w:szCs w:val="26"/>
        </w:rPr>
        <w:br/>
        <w:t>в Договоре;</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102.3</w:t>
      </w:r>
      <w:r w:rsidRPr="00AB0F0A">
        <w:rPr>
          <w:rFonts w:ascii="Times New Roman" w:hAnsi="Times New Roman" w:cs="Times New Roman"/>
          <w:sz w:val="26"/>
          <w:szCs w:val="26"/>
        </w:rPr>
        <w:t>. При выявлении факта нецелевого использования гранта и (или) ненадлежащего исполнения Договора;</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102</w:t>
      </w:r>
      <w:r w:rsidRPr="00AB0F0A">
        <w:rPr>
          <w:rFonts w:ascii="Times New Roman" w:hAnsi="Times New Roman" w:cs="Times New Roman"/>
          <w:sz w:val="26"/>
          <w:szCs w:val="26"/>
        </w:rPr>
        <w:t>.</w:t>
      </w:r>
      <w:r>
        <w:rPr>
          <w:rFonts w:ascii="Times New Roman" w:hAnsi="Times New Roman" w:cs="Times New Roman"/>
          <w:sz w:val="26"/>
          <w:szCs w:val="26"/>
        </w:rPr>
        <w:t>4</w:t>
      </w:r>
      <w:r w:rsidRPr="00AB0F0A">
        <w:rPr>
          <w:rFonts w:ascii="Times New Roman" w:hAnsi="Times New Roman" w:cs="Times New Roman"/>
          <w:sz w:val="26"/>
          <w:szCs w:val="26"/>
        </w:rPr>
        <w:t xml:space="preserve">. Использования гранта на расходы, указанные в </w:t>
      </w:r>
      <w:hyperlink w:anchor="P184">
        <w:r w:rsidRPr="00A8434D">
          <w:rPr>
            <w:rFonts w:ascii="Times New Roman" w:hAnsi="Times New Roman" w:cs="Times New Roman"/>
            <w:sz w:val="26"/>
            <w:szCs w:val="26"/>
          </w:rPr>
          <w:t xml:space="preserve">пункте </w:t>
        </w:r>
      </w:hyperlink>
      <w:r w:rsidRPr="00A8434D">
        <w:rPr>
          <w:rFonts w:ascii="Times New Roman" w:hAnsi="Times New Roman" w:cs="Times New Roman"/>
          <w:sz w:val="26"/>
          <w:szCs w:val="26"/>
        </w:rPr>
        <w:t>7</w:t>
      </w:r>
      <w:r>
        <w:rPr>
          <w:rFonts w:ascii="Times New Roman" w:hAnsi="Times New Roman" w:cs="Times New Roman"/>
          <w:sz w:val="26"/>
          <w:szCs w:val="26"/>
        </w:rPr>
        <w:t>6</w:t>
      </w:r>
      <w:r w:rsidRPr="00AB0F0A">
        <w:rPr>
          <w:rFonts w:ascii="Times New Roman" w:hAnsi="Times New Roman" w:cs="Times New Roman"/>
          <w:sz w:val="26"/>
          <w:szCs w:val="26"/>
        </w:rPr>
        <w:t xml:space="preserve"> настоящего Порядка;</w:t>
      </w:r>
    </w:p>
    <w:p w:rsidR="009E1C3B" w:rsidRPr="00926BF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102</w:t>
      </w:r>
      <w:r w:rsidRPr="00926BFA">
        <w:rPr>
          <w:rFonts w:ascii="Times New Roman" w:hAnsi="Times New Roman" w:cs="Times New Roman"/>
          <w:sz w:val="26"/>
          <w:szCs w:val="26"/>
        </w:rPr>
        <w:t>.</w:t>
      </w:r>
      <w:r>
        <w:rPr>
          <w:rFonts w:ascii="Times New Roman" w:hAnsi="Times New Roman" w:cs="Times New Roman"/>
          <w:sz w:val="26"/>
          <w:szCs w:val="26"/>
        </w:rPr>
        <w:t>5</w:t>
      </w:r>
      <w:r w:rsidRPr="00926BFA">
        <w:rPr>
          <w:rFonts w:ascii="Times New Roman" w:hAnsi="Times New Roman" w:cs="Times New Roman"/>
          <w:sz w:val="26"/>
          <w:szCs w:val="26"/>
        </w:rPr>
        <w:t xml:space="preserve">. Нарушения получателем гранта условий и порядка предоставления гранта, </w:t>
      </w:r>
      <w:r w:rsidRPr="00FD33E4">
        <w:rPr>
          <w:rFonts w:ascii="Times New Roman" w:hAnsi="Times New Roman" w:cs="Times New Roman"/>
          <w:sz w:val="26"/>
          <w:szCs w:val="26"/>
        </w:rPr>
        <w:t xml:space="preserve">выявленные </w:t>
      </w:r>
      <w:r w:rsidRPr="00926BFA">
        <w:rPr>
          <w:rFonts w:ascii="Times New Roman" w:hAnsi="Times New Roman" w:cs="Times New Roman"/>
          <w:sz w:val="26"/>
          <w:szCs w:val="26"/>
        </w:rPr>
        <w:t>в том числе по фактам проверок, проведенных Управлением, главным распорядителем бюджетных средств и (или) органом муниципального финансового контроля;</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102</w:t>
      </w:r>
      <w:r w:rsidRPr="00AB0F0A">
        <w:rPr>
          <w:rFonts w:ascii="Times New Roman" w:hAnsi="Times New Roman" w:cs="Times New Roman"/>
          <w:sz w:val="26"/>
          <w:szCs w:val="26"/>
        </w:rPr>
        <w:t>.</w:t>
      </w:r>
      <w:r>
        <w:rPr>
          <w:rFonts w:ascii="Times New Roman" w:hAnsi="Times New Roman" w:cs="Times New Roman"/>
          <w:sz w:val="26"/>
          <w:szCs w:val="26"/>
        </w:rPr>
        <w:t>6</w:t>
      </w:r>
      <w:r w:rsidRPr="00AB0F0A">
        <w:rPr>
          <w:rFonts w:ascii="Times New Roman" w:hAnsi="Times New Roman" w:cs="Times New Roman"/>
          <w:sz w:val="26"/>
          <w:szCs w:val="26"/>
        </w:rPr>
        <w:t>. Непредставления получателем гранта отчетности, предусмотренной настоящим Порядком и заключенным Договором (в том числе непредставление о</w:t>
      </w:r>
      <w:r>
        <w:rPr>
          <w:rFonts w:ascii="Times New Roman" w:hAnsi="Times New Roman" w:cs="Times New Roman"/>
          <w:sz w:val="26"/>
          <w:szCs w:val="26"/>
        </w:rPr>
        <w:t>тчетности в установленный срок).</w:t>
      </w:r>
    </w:p>
    <w:p w:rsidR="009E1C3B" w:rsidRPr="00AB0F0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103</w:t>
      </w:r>
      <w:r w:rsidRPr="00AB0F0A">
        <w:rPr>
          <w:rFonts w:ascii="Times New Roman" w:hAnsi="Times New Roman" w:cs="Times New Roman"/>
          <w:sz w:val="26"/>
          <w:szCs w:val="26"/>
        </w:rPr>
        <w:t xml:space="preserve">. В случае, если средства грантов не использованы полностью на расходы, указанные в </w:t>
      </w:r>
      <w:hyperlink w:anchor="P177">
        <w:r w:rsidRPr="00A8434D">
          <w:rPr>
            <w:rFonts w:ascii="Times New Roman" w:hAnsi="Times New Roman" w:cs="Times New Roman"/>
            <w:sz w:val="26"/>
            <w:szCs w:val="26"/>
          </w:rPr>
          <w:t xml:space="preserve">пунктах </w:t>
        </w:r>
      </w:hyperlink>
      <w:r w:rsidRPr="00A8434D">
        <w:rPr>
          <w:rFonts w:ascii="Times New Roman" w:hAnsi="Times New Roman" w:cs="Times New Roman"/>
          <w:sz w:val="26"/>
          <w:szCs w:val="26"/>
        </w:rPr>
        <w:t>71</w:t>
      </w:r>
      <w:r>
        <w:rPr>
          <w:rFonts w:ascii="Times New Roman" w:hAnsi="Times New Roman" w:cs="Times New Roman"/>
          <w:sz w:val="26"/>
          <w:szCs w:val="26"/>
        </w:rPr>
        <w:t>, 72</w:t>
      </w:r>
      <w:r w:rsidRPr="00AB0F0A">
        <w:rPr>
          <w:rFonts w:ascii="Times New Roman" w:hAnsi="Times New Roman" w:cs="Times New Roman"/>
          <w:sz w:val="26"/>
          <w:szCs w:val="26"/>
        </w:rPr>
        <w:t xml:space="preserve"> настоящего Порядка, получатели грантов обязаны вернуть</w:t>
      </w:r>
      <w:r w:rsidRPr="00AB0F0A">
        <w:rPr>
          <w:rFonts w:ascii="Times New Roman" w:hAnsi="Times New Roman" w:cs="Times New Roman"/>
          <w:sz w:val="26"/>
          <w:szCs w:val="26"/>
        </w:rPr>
        <w:br/>
        <w:t>в городской бюджет неиспользованные средства грантов.</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Для целей возврата грантов (в том числе в случае частичного использования грантов в сумме остатка средств грантов, не использованной получателями</w:t>
      </w:r>
      <w:r w:rsidRPr="00AB0F0A">
        <w:rPr>
          <w:rFonts w:ascii="Times New Roman" w:hAnsi="Times New Roman" w:cs="Times New Roman"/>
          <w:sz w:val="26"/>
          <w:szCs w:val="26"/>
        </w:rPr>
        <w:br/>
        <w:t xml:space="preserve">грантов) главный распорядитель бюджетных средств в письменном виде направляет получателям грантов уведомления о возврате грантов с указанием платежных реквизитов и суммы, подлежащей возврату в городской бюджет (далее </w:t>
      </w:r>
      <w:r>
        <w:rPr>
          <w:rFonts w:ascii="Times New Roman" w:hAnsi="Times New Roman" w:cs="Times New Roman"/>
          <w:sz w:val="26"/>
          <w:szCs w:val="26"/>
        </w:rPr>
        <w:t>–</w:t>
      </w:r>
      <w:r w:rsidRPr="00AB0F0A">
        <w:rPr>
          <w:rFonts w:ascii="Times New Roman" w:hAnsi="Times New Roman" w:cs="Times New Roman"/>
          <w:sz w:val="26"/>
          <w:szCs w:val="26"/>
        </w:rPr>
        <w:t xml:space="preserve"> уведомление о возврате).</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Возврат грантов в городской бюджет в размере, указанном в уведомлении </w:t>
      </w:r>
      <w:r w:rsidRPr="00AB0F0A">
        <w:rPr>
          <w:rFonts w:ascii="Times New Roman" w:hAnsi="Times New Roman" w:cs="Times New Roman"/>
          <w:sz w:val="26"/>
          <w:szCs w:val="26"/>
        </w:rPr>
        <w:br/>
        <w:t>о возврате, осуществляется в течение 15 рабочих дней с даты получения уведомления о возврате.</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w:t>
      </w:r>
      <w:r>
        <w:rPr>
          <w:rFonts w:ascii="Times New Roman" w:hAnsi="Times New Roman" w:cs="Times New Roman"/>
          <w:sz w:val="26"/>
          <w:szCs w:val="26"/>
        </w:rPr>
        <w:t>4</w:t>
      </w:r>
      <w:r w:rsidRPr="00AB0F0A">
        <w:rPr>
          <w:rFonts w:ascii="Times New Roman" w:hAnsi="Times New Roman" w:cs="Times New Roman"/>
          <w:sz w:val="26"/>
          <w:szCs w:val="26"/>
        </w:rPr>
        <w:t xml:space="preserve">. В случае частичного </w:t>
      </w:r>
      <w:proofErr w:type="spellStart"/>
      <w:r w:rsidRPr="00AB0F0A">
        <w:rPr>
          <w:rFonts w:ascii="Times New Roman" w:hAnsi="Times New Roman" w:cs="Times New Roman"/>
          <w:sz w:val="26"/>
          <w:szCs w:val="26"/>
        </w:rPr>
        <w:t>недостижения</w:t>
      </w:r>
      <w:proofErr w:type="spellEnd"/>
      <w:r w:rsidRPr="00AB0F0A">
        <w:rPr>
          <w:rFonts w:ascii="Times New Roman" w:hAnsi="Times New Roman" w:cs="Times New Roman"/>
          <w:sz w:val="26"/>
          <w:szCs w:val="26"/>
        </w:rPr>
        <w:t xml:space="preserve"> целевых показателей грантов, установленных при предоставлении гранта, размер гранта, подлежащий частичному возврату в городской бюджет, рассчитывается по формуле:</w:t>
      </w:r>
    </w:p>
    <w:p w:rsidR="009E1C3B" w:rsidRPr="00AB0F0A" w:rsidRDefault="009E1C3B" w:rsidP="009E1C3B">
      <w:pPr>
        <w:pStyle w:val="ConsPlusNormal"/>
        <w:ind w:firstLine="709"/>
        <w:rPr>
          <w:rFonts w:ascii="Times New Roman" w:hAnsi="Times New Roman" w:cs="Times New Roman"/>
          <w:sz w:val="26"/>
          <w:szCs w:val="26"/>
        </w:rPr>
      </w:pPr>
    </w:p>
    <w:p w:rsidR="009E1C3B" w:rsidRPr="00AB0F0A" w:rsidRDefault="009E1C3B" w:rsidP="009E1C3B">
      <w:pPr>
        <w:pStyle w:val="ConsPlusNormal"/>
        <w:ind w:firstLine="0"/>
        <w:jc w:val="center"/>
        <w:rPr>
          <w:rFonts w:ascii="Times New Roman" w:hAnsi="Times New Roman" w:cs="Times New Roman"/>
          <w:sz w:val="26"/>
          <w:szCs w:val="26"/>
        </w:rPr>
      </w:pPr>
      <w:r w:rsidRPr="00AB0F0A">
        <w:rPr>
          <w:rFonts w:ascii="Times New Roman" w:hAnsi="Times New Roman" w:cs="Times New Roman"/>
          <w:sz w:val="26"/>
          <w:szCs w:val="26"/>
        </w:rPr>
        <w:t xml:space="preserve">V = S x </w:t>
      </w: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срн</w:t>
      </w:r>
      <w:proofErr w:type="spellEnd"/>
      <w:r w:rsidRPr="00AB0F0A">
        <w:rPr>
          <w:rFonts w:ascii="Times New Roman" w:hAnsi="Times New Roman" w:cs="Times New Roman"/>
          <w:sz w:val="26"/>
          <w:szCs w:val="26"/>
        </w:rPr>
        <w:t xml:space="preserve"> x 0,5, где:</w:t>
      </w:r>
    </w:p>
    <w:p w:rsidR="009E1C3B" w:rsidRPr="00AB0F0A" w:rsidRDefault="009E1C3B" w:rsidP="009E1C3B">
      <w:pPr>
        <w:pStyle w:val="ConsPlusNormal"/>
        <w:ind w:firstLine="709"/>
        <w:rPr>
          <w:rFonts w:ascii="Times New Roman" w:hAnsi="Times New Roman" w:cs="Times New Roman"/>
          <w:sz w:val="26"/>
          <w:szCs w:val="26"/>
        </w:rPr>
      </w:pP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V </w:t>
      </w:r>
      <w:r>
        <w:rPr>
          <w:rFonts w:ascii="Times New Roman" w:hAnsi="Times New Roman" w:cs="Times New Roman"/>
          <w:sz w:val="26"/>
          <w:szCs w:val="26"/>
        </w:rPr>
        <w:t>–</w:t>
      </w:r>
      <w:r w:rsidRPr="00AB0F0A">
        <w:rPr>
          <w:rFonts w:ascii="Times New Roman" w:hAnsi="Times New Roman" w:cs="Times New Roman"/>
          <w:sz w:val="26"/>
          <w:szCs w:val="26"/>
        </w:rPr>
        <w:t xml:space="preserve"> размер гранта, подлежащего возврату в городской бюджет, руб.;</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S </w:t>
      </w:r>
      <w:r>
        <w:rPr>
          <w:rFonts w:ascii="Times New Roman" w:hAnsi="Times New Roman" w:cs="Times New Roman"/>
          <w:sz w:val="26"/>
          <w:szCs w:val="26"/>
        </w:rPr>
        <w:t>–</w:t>
      </w:r>
      <w:r w:rsidRPr="00AB0F0A">
        <w:rPr>
          <w:rFonts w:ascii="Times New Roman" w:hAnsi="Times New Roman" w:cs="Times New Roman"/>
          <w:sz w:val="26"/>
          <w:szCs w:val="26"/>
        </w:rPr>
        <w:t xml:space="preserve"> размер полученного гранта, руб.;</w:t>
      </w:r>
    </w:p>
    <w:p w:rsidR="009E1C3B" w:rsidRPr="00AB0F0A" w:rsidRDefault="009E1C3B" w:rsidP="009E1C3B">
      <w:pPr>
        <w:pStyle w:val="ConsPlusNormal"/>
        <w:ind w:firstLine="709"/>
        <w:jc w:val="both"/>
        <w:rPr>
          <w:rFonts w:ascii="Times New Roman" w:hAnsi="Times New Roman" w:cs="Times New Roman"/>
          <w:sz w:val="26"/>
          <w:szCs w:val="26"/>
        </w:rPr>
      </w:pP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срн</w:t>
      </w:r>
      <w:proofErr w:type="spellEnd"/>
      <w:r w:rsidRPr="00AB0F0A">
        <w:rPr>
          <w:rFonts w:ascii="Times New Roman" w:hAnsi="Times New Roman" w:cs="Times New Roman"/>
          <w:sz w:val="26"/>
          <w:szCs w:val="26"/>
        </w:rPr>
        <w:t xml:space="preserve"> </w:t>
      </w:r>
      <w:r>
        <w:rPr>
          <w:rFonts w:ascii="Times New Roman" w:hAnsi="Times New Roman" w:cs="Times New Roman"/>
          <w:sz w:val="26"/>
          <w:szCs w:val="26"/>
        </w:rPr>
        <w:t>–</w:t>
      </w:r>
      <w:r w:rsidRPr="00AB0F0A">
        <w:rPr>
          <w:rFonts w:ascii="Times New Roman" w:hAnsi="Times New Roman" w:cs="Times New Roman"/>
          <w:sz w:val="26"/>
          <w:szCs w:val="26"/>
        </w:rPr>
        <w:t xml:space="preserve"> среднее значение процента невыполнения целевых показателей, которое рассчитывается следующим образом:</w:t>
      </w:r>
    </w:p>
    <w:p w:rsidR="009E1C3B" w:rsidRPr="00AB0F0A" w:rsidRDefault="009E1C3B" w:rsidP="009E1C3B">
      <w:pPr>
        <w:pStyle w:val="ConsPlusNormal"/>
        <w:ind w:firstLine="709"/>
        <w:rPr>
          <w:rFonts w:ascii="Times New Roman" w:hAnsi="Times New Roman" w:cs="Times New Roman"/>
          <w:sz w:val="26"/>
          <w:szCs w:val="26"/>
        </w:rPr>
      </w:pPr>
    </w:p>
    <w:p w:rsidR="009E1C3B" w:rsidRPr="00AB0F0A" w:rsidRDefault="009E1C3B" w:rsidP="009E1C3B">
      <w:pPr>
        <w:pStyle w:val="ConsPlusNormal"/>
        <w:ind w:firstLine="0"/>
        <w:jc w:val="center"/>
        <w:rPr>
          <w:rFonts w:ascii="Times New Roman" w:hAnsi="Times New Roman" w:cs="Times New Roman"/>
          <w:sz w:val="26"/>
          <w:szCs w:val="26"/>
        </w:rPr>
      </w:pP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срн</w:t>
      </w:r>
      <w:proofErr w:type="spellEnd"/>
      <w:r w:rsidRPr="00AB0F0A">
        <w:rPr>
          <w:rFonts w:ascii="Times New Roman" w:hAnsi="Times New Roman" w:cs="Times New Roman"/>
          <w:sz w:val="26"/>
          <w:szCs w:val="26"/>
        </w:rPr>
        <w:t xml:space="preserve"> = 100% - </w:t>
      </w: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w:t>
      </w:r>
      <w:proofErr w:type="spellEnd"/>
      <w:r w:rsidRPr="00AB0F0A">
        <w:rPr>
          <w:rFonts w:ascii="Times New Roman" w:hAnsi="Times New Roman" w:cs="Times New Roman"/>
          <w:sz w:val="26"/>
          <w:szCs w:val="26"/>
        </w:rPr>
        <w:t>, где:</w:t>
      </w:r>
    </w:p>
    <w:p w:rsidR="009E1C3B" w:rsidRPr="00AB0F0A" w:rsidRDefault="009E1C3B" w:rsidP="009E1C3B">
      <w:pPr>
        <w:pStyle w:val="ConsPlusNormal"/>
        <w:ind w:firstLine="709"/>
        <w:rPr>
          <w:rFonts w:ascii="Times New Roman" w:hAnsi="Times New Roman" w:cs="Times New Roman"/>
          <w:sz w:val="26"/>
          <w:szCs w:val="26"/>
        </w:rPr>
      </w:pPr>
    </w:p>
    <w:p w:rsidR="009E1C3B" w:rsidRPr="00AB0F0A" w:rsidRDefault="009E1C3B" w:rsidP="009E1C3B">
      <w:pPr>
        <w:pStyle w:val="ConsPlusNormal"/>
        <w:ind w:firstLine="709"/>
        <w:jc w:val="both"/>
        <w:rPr>
          <w:rFonts w:ascii="Times New Roman" w:hAnsi="Times New Roman" w:cs="Times New Roman"/>
          <w:sz w:val="26"/>
          <w:szCs w:val="26"/>
        </w:rPr>
      </w:pP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w:t>
      </w:r>
      <w:proofErr w:type="spellEnd"/>
      <w:r w:rsidRPr="00AB0F0A">
        <w:rPr>
          <w:rFonts w:ascii="Times New Roman" w:hAnsi="Times New Roman" w:cs="Times New Roman"/>
          <w:sz w:val="26"/>
          <w:szCs w:val="26"/>
        </w:rPr>
        <w:t xml:space="preserve"> </w:t>
      </w:r>
      <w:r>
        <w:rPr>
          <w:rFonts w:ascii="Times New Roman" w:hAnsi="Times New Roman" w:cs="Times New Roman"/>
          <w:sz w:val="26"/>
          <w:szCs w:val="26"/>
        </w:rPr>
        <w:t>–</w:t>
      </w:r>
      <w:r w:rsidRPr="00AB0F0A">
        <w:rPr>
          <w:rFonts w:ascii="Times New Roman" w:hAnsi="Times New Roman" w:cs="Times New Roman"/>
          <w:sz w:val="26"/>
          <w:szCs w:val="26"/>
        </w:rPr>
        <w:t xml:space="preserve"> среднее значение процента выполнения целевых показателей, рассчитываемое по следующей формуле:</w:t>
      </w:r>
    </w:p>
    <w:p w:rsidR="009E1C3B" w:rsidRPr="00AB0F0A" w:rsidRDefault="009E1C3B" w:rsidP="009E1C3B">
      <w:pPr>
        <w:pStyle w:val="ConsPlusNormal"/>
        <w:ind w:firstLine="0"/>
        <w:jc w:val="center"/>
        <w:rPr>
          <w:rFonts w:ascii="Times New Roman" w:hAnsi="Times New Roman" w:cs="Times New Roman"/>
          <w:sz w:val="26"/>
          <w:szCs w:val="26"/>
        </w:rPr>
      </w:pPr>
      <w:r w:rsidRPr="00AB0F0A">
        <w:rPr>
          <w:rFonts w:ascii="Times New Roman" w:hAnsi="Times New Roman" w:cs="Times New Roman"/>
          <w:noProof/>
          <w:position w:val="-26"/>
          <w:sz w:val="26"/>
          <w:szCs w:val="26"/>
        </w:rPr>
        <w:drawing>
          <wp:inline distT="0" distB="0" distL="0" distR="0" wp14:anchorId="2F28ACCB" wp14:editId="4679AA0F">
            <wp:extent cx="1047750" cy="477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47750" cy="477520"/>
                    </a:xfrm>
                    <a:prstGeom prst="rect">
                      <a:avLst/>
                    </a:prstGeom>
                    <a:noFill/>
                    <a:ln>
                      <a:noFill/>
                    </a:ln>
                  </pic:spPr>
                </pic:pic>
              </a:graphicData>
            </a:graphic>
          </wp:inline>
        </w:drawing>
      </w:r>
    </w:p>
    <w:p w:rsidR="009E1C3B" w:rsidRPr="00AB0F0A" w:rsidRDefault="009E1C3B" w:rsidP="009E1C3B">
      <w:pPr>
        <w:pStyle w:val="ConsPlusNormal"/>
        <w:ind w:firstLine="709"/>
        <w:rPr>
          <w:rFonts w:ascii="Times New Roman" w:hAnsi="Times New Roman" w:cs="Times New Roman"/>
          <w:sz w:val="26"/>
          <w:szCs w:val="26"/>
        </w:rPr>
      </w:pPr>
    </w:p>
    <w:p w:rsidR="009E1C3B" w:rsidRPr="00AB0F0A" w:rsidRDefault="009E1C3B" w:rsidP="009E1C3B">
      <w:pPr>
        <w:pStyle w:val="ConsPlusNormal"/>
        <w:ind w:firstLine="709"/>
        <w:jc w:val="both"/>
        <w:rPr>
          <w:rFonts w:ascii="Times New Roman" w:hAnsi="Times New Roman" w:cs="Times New Roman"/>
          <w:sz w:val="26"/>
          <w:szCs w:val="26"/>
        </w:rPr>
      </w:pPr>
      <w:proofErr w:type="spellStart"/>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i</w:t>
      </w:r>
      <w:proofErr w:type="spellEnd"/>
      <w:r w:rsidRPr="00AB0F0A">
        <w:rPr>
          <w:rFonts w:ascii="Times New Roman" w:hAnsi="Times New Roman" w:cs="Times New Roman"/>
          <w:sz w:val="26"/>
          <w:szCs w:val="26"/>
        </w:rPr>
        <w:t xml:space="preserve"> </w:t>
      </w:r>
      <w:r>
        <w:rPr>
          <w:rFonts w:ascii="Times New Roman" w:hAnsi="Times New Roman" w:cs="Times New Roman"/>
          <w:sz w:val="26"/>
          <w:szCs w:val="26"/>
        </w:rPr>
        <w:t>–</w:t>
      </w:r>
      <w:r w:rsidRPr="00AB0F0A">
        <w:rPr>
          <w:rFonts w:ascii="Times New Roman" w:hAnsi="Times New Roman" w:cs="Times New Roman"/>
          <w:sz w:val="26"/>
          <w:szCs w:val="26"/>
        </w:rPr>
        <w:t xml:space="preserve"> значение процента выполнения i-</w:t>
      </w:r>
      <w:proofErr w:type="spellStart"/>
      <w:r w:rsidRPr="00AB0F0A">
        <w:rPr>
          <w:rFonts w:ascii="Times New Roman" w:hAnsi="Times New Roman" w:cs="Times New Roman"/>
          <w:sz w:val="26"/>
          <w:szCs w:val="26"/>
        </w:rPr>
        <w:t>го</w:t>
      </w:r>
      <w:proofErr w:type="spellEnd"/>
      <w:r w:rsidRPr="00AB0F0A">
        <w:rPr>
          <w:rFonts w:ascii="Times New Roman" w:hAnsi="Times New Roman" w:cs="Times New Roman"/>
          <w:sz w:val="26"/>
          <w:szCs w:val="26"/>
        </w:rPr>
        <w:t xml:space="preserve"> целевого показателя, процент;</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noProof/>
          <w:position w:val="-26"/>
          <w:sz w:val="26"/>
          <w:szCs w:val="26"/>
        </w:rPr>
        <w:drawing>
          <wp:inline distT="0" distB="0" distL="0" distR="0" wp14:anchorId="447DD1C6" wp14:editId="29E567FB">
            <wp:extent cx="402590" cy="4775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2590" cy="477520"/>
                    </a:xfrm>
                    <a:prstGeom prst="rect">
                      <a:avLst/>
                    </a:prstGeom>
                    <a:noFill/>
                    <a:ln>
                      <a:noFill/>
                    </a:ln>
                  </pic:spPr>
                </pic:pic>
              </a:graphicData>
            </a:graphic>
          </wp:inline>
        </w:drawing>
      </w:r>
      <w:r w:rsidRPr="00AB0F0A">
        <w:rPr>
          <w:rFonts w:ascii="Times New Roman" w:hAnsi="Times New Roman" w:cs="Times New Roman"/>
          <w:sz w:val="26"/>
          <w:szCs w:val="26"/>
        </w:rPr>
        <w:t xml:space="preserve"> </w:t>
      </w:r>
      <w:r>
        <w:rPr>
          <w:rFonts w:ascii="Times New Roman" w:hAnsi="Times New Roman" w:cs="Times New Roman"/>
          <w:sz w:val="26"/>
          <w:szCs w:val="26"/>
        </w:rPr>
        <w:t>–</w:t>
      </w:r>
      <w:r w:rsidRPr="00AB0F0A">
        <w:rPr>
          <w:rFonts w:ascii="Times New Roman" w:hAnsi="Times New Roman" w:cs="Times New Roman"/>
          <w:sz w:val="26"/>
          <w:szCs w:val="26"/>
        </w:rPr>
        <w:t xml:space="preserve"> сумма значений процентов выполнения целевых показателей, процент;</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n </w:t>
      </w:r>
      <w:r>
        <w:rPr>
          <w:rFonts w:ascii="Times New Roman" w:hAnsi="Times New Roman" w:cs="Times New Roman"/>
          <w:sz w:val="26"/>
          <w:szCs w:val="26"/>
        </w:rPr>
        <w:t>–</w:t>
      </w:r>
      <w:r w:rsidRPr="00AB0F0A">
        <w:rPr>
          <w:rFonts w:ascii="Times New Roman" w:hAnsi="Times New Roman" w:cs="Times New Roman"/>
          <w:sz w:val="26"/>
          <w:szCs w:val="26"/>
        </w:rPr>
        <w:t xml:space="preserve"> количество целевых показателей.</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w:t>
      </w:r>
      <w:r>
        <w:rPr>
          <w:rFonts w:ascii="Times New Roman" w:hAnsi="Times New Roman" w:cs="Times New Roman"/>
          <w:sz w:val="26"/>
          <w:szCs w:val="26"/>
        </w:rPr>
        <w:t>5</w:t>
      </w:r>
      <w:r w:rsidRPr="00AB0F0A">
        <w:rPr>
          <w:rFonts w:ascii="Times New Roman" w:hAnsi="Times New Roman" w:cs="Times New Roman"/>
          <w:sz w:val="26"/>
          <w:szCs w:val="26"/>
        </w:rPr>
        <w:t xml:space="preserve">. В случае неисполнения получателями грантов требований о возврате грантов главный распорядитель бюджетных средств передает документы в правовое управление Администрации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для принятия мер по взысканию подлежащих возврату бюджетных средств в судебном порядке в соответствии с законодательством Российской Федерации.</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w:t>
      </w:r>
      <w:r>
        <w:rPr>
          <w:rFonts w:ascii="Times New Roman" w:hAnsi="Times New Roman" w:cs="Times New Roman"/>
          <w:sz w:val="26"/>
          <w:szCs w:val="26"/>
        </w:rPr>
        <w:t>06</w:t>
      </w:r>
      <w:r w:rsidRPr="00AB0F0A">
        <w:rPr>
          <w:rFonts w:ascii="Times New Roman" w:hAnsi="Times New Roman" w:cs="Times New Roman"/>
          <w:sz w:val="26"/>
          <w:szCs w:val="26"/>
        </w:rPr>
        <w:t xml:space="preserve">. Возврат средств грантов в городской бюджет получателями грантов </w:t>
      </w:r>
      <w:r>
        <w:rPr>
          <w:rFonts w:ascii="Times New Roman" w:hAnsi="Times New Roman" w:cs="Times New Roman"/>
          <w:sz w:val="26"/>
          <w:szCs w:val="26"/>
        </w:rPr>
        <w:br/>
      </w:r>
      <w:r w:rsidRPr="00AB0F0A">
        <w:rPr>
          <w:rFonts w:ascii="Times New Roman" w:hAnsi="Times New Roman" w:cs="Times New Roman"/>
          <w:sz w:val="26"/>
          <w:szCs w:val="26"/>
        </w:rPr>
        <w:t xml:space="preserve">при </w:t>
      </w:r>
      <w:proofErr w:type="spellStart"/>
      <w:r w:rsidRPr="00AB0F0A">
        <w:rPr>
          <w:rFonts w:ascii="Times New Roman" w:hAnsi="Times New Roman" w:cs="Times New Roman"/>
          <w:sz w:val="26"/>
          <w:szCs w:val="26"/>
        </w:rPr>
        <w:t>недостижении</w:t>
      </w:r>
      <w:proofErr w:type="spellEnd"/>
      <w:r w:rsidRPr="00AB0F0A">
        <w:rPr>
          <w:rFonts w:ascii="Times New Roman" w:hAnsi="Times New Roman" w:cs="Times New Roman"/>
          <w:sz w:val="26"/>
          <w:szCs w:val="26"/>
        </w:rPr>
        <w:t xml:space="preserve"> значений результата, целевых показателей предоставления грантов не осуществляется в следующих случаях:</w:t>
      </w:r>
    </w:p>
    <w:p w:rsidR="009E1C3B" w:rsidRPr="00AB0F0A" w:rsidRDefault="009E1C3B" w:rsidP="009E1C3B">
      <w:pPr>
        <w:pStyle w:val="ConsPlusNormal"/>
        <w:ind w:firstLine="709"/>
        <w:jc w:val="both"/>
        <w:rPr>
          <w:rFonts w:ascii="Times New Roman" w:hAnsi="Times New Roman" w:cs="Times New Roman"/>
          <w:sz w:val="26"/>
          <w:szCs w:val="26"/>
        </w:rPr>
      </w:pPr>
      <w:bookmarkStart w:id="13" w:name="P257"/>
      <w:bookmarkEnd w:id="13"/>
      <w:r w:rsidRPr="00AB0F0A">
        <w:rPr>
          <w:rFonts w:ascii="Times New Roman" w:hAnsi="Times New Roman" w:cs="Times New Roman"/>
          <w:sz w:val="26"/>
          <w:szCs w:val="26"/>
        </w:rPr>
        <w:t>10</w:t>
      </w:r>
      <w:r>
        <w:rPr>
          <w:rFonts w:ascii="Times New Roman" w:hAnsi="Times New Roman" w:cs="Times New Roman"/>
          <w:sz w:val="26"/>
          <w:szCs w:val="26"/>
        </w:rPr>
        <w:t>6</w:t>
      </w:r>
      <w:r w:rsidRPr="00AB0F0A">
        <w:rPr>
          <w:rFonts w:ascii="Times New Roman" w:hAnsi="Times New Roman" w:cs="Times New Roman"/>
          <w:sz w:val="26"/>
          <w:szCs w:val="26"/>
        </w:rPr>
        <w:t xml:space="preserve">.1. В результате документально подтвержденного наступления обстоятельств </w:t>
      </w:r>
      <w:r w:rsidRPr="00AB0F0A">
        <w:rPr>
          <w:rFonts w:ascii="Times New Roman" w:hAnsi="Times New Roman" w:cs="Times New Roman"/>
          <w:sz w:val="26"/>
          <w:szCs w:val="26"/>
        </w:rPr>
        <w:lastRenderedPageBreak/>
        <w:t xml:space="preserve">непреодолимой силы (под обстоятельствами непреодолимой силы понимаются обстоятельства, определяемые в соответствии со </w:t>
      </w:r>
      <w:hyperlink r:id="rId29">
        <w:r w:rsidRPr="00AB0F0A">
          <w:rPr>
            <w:rFonts w:ascii="Times New Roman" w:hAnsi="Times New Roman" w:cs="Times New Roman"/>
            <w:sz w:val="26"/>
            <w:szCs w:val="26"/>
          </w:rPr>
          <w:t>статьей 401</w:t>
        </w:r>
      </w:hyperlink>
      <w:r w:rsidRPr="00AB0F0A">
        <w:rPr>
          <w:rFonts w:ascii="Times New Roman" w:hAnsi="Times New Roman" w:cs="Times New Roman"/>
          <w:sz w:val="26"/>
          <w:szCs w:val="26"/>
        </w:rPr>
        <w:t xml:space="preserve"> Гражданского кодекса Российской Федерации)</w:t>
      </w:r>
      <w:bookmarkStart w:id="14" w:name="P258"/>
      <w:bookmarkEnd w:id="14"/>
      <w:r w:rsidRPr="00AB0F0A">
        <w:rPr>
          <w:rFonts w:ascii="Times New Roman" w:hAnsi="Times New Roman" w:cs="Times New Roman"/>
          <w:sz w:val="26"/>
          <w:szCs w:val="26"/>
        </w:rPr>
        <w:t>;</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w:t>
      </w:r>
      <w:r>
        <w:rPr>
          <w:rFonts w:ascii="Times New Roman" w:hAnsi="Times New Roman" w:cs="Times New Roman"/>
          <w:sz w:val="26"/>
          <w:szCs w:val="26"/>
        </w:rPr>
        <w:t>6</w:t>
      </w:r>
      <w:r w:rsidRPr="00AB0F0A">
        <w:rPr>
          <w:rFonts w:ascii="Times New Roman" w:hAnsi="Times New Roman" w:cs="Times New Roman"/>
          <w:sz w:val="26"/>
          <w:szCs w:val="26"/>
        </w:rPr>
        <w:t>.2. В случае смерти получателя гранта;</w:t>
      </w:r>
    </w:p>
    <w:p w:rsidR="009E1C3B" w:rsidRPr="00AB0F0A" w:rsidRDefault="009E1C3B" w:rsidP="009E1C3B">
      <w:pPr>
        <w:pStyle w:val="ConsPlusNormal"/>
        <w:ind w:firstLine="709"/>
        <w:jc w:val="both"/>
        <w:rPr>
          <w:rFonts w:ascii="Times New Roman" w:hAnsi="Times New Roman" w:cs="Times New Roman"/>
          <w:sz w:val="26"/>
          <w:szCs w:val="26"/>
        </w:rPr>
      </w:pPr>
      <w:bookmarkStart w:id="15" w:name="P259"/>
      <w:bookmarkEnd w:id="15"/>
      <w:r w:rsidRPr="00AB0F0A">
        <w:rPr>
          <w:rFonts w:ascii="Times New Roman" w:hAnsi="Times New Roman" w:cs="Times New Roman"/>
          <w:sz w:val="26"/>
          <w:szCs w:val="26"/>
        </w:rPr>
        <w:t>10</w:t>
      </w:r>
      <w:r>
        <w:rPr>
          <w:rFonts w:ascii="Times New Roman" w:hAnsi="Times New Roman" w:cs="Times New Roman"/>
          <w:sz w:val="26"/>
          <w:szCs w:val="26"/>
        </w:rPr>
        <w:t>6</w:t>
      </w:r>
      <w:r w:rsidRPr="00AB0F0A">
        <w:rPr>
          <w:rFonts w:ascii="Times New Roman" w:hAnsi="Times New Roman" w:cs="Times New Roman"/>
          <w:sz w:val="26"/>
          <w:szCs w:val="26"/>
        </w:rPr>
        <w:t xml:space="preserve">.3. В случае призыва получателя гранта на военную службу по мобилизации в Вооруженные Силы Российской Федерации в соответствии с </w:t>
      </w:r>
      <w:hyperlink r:id="rId30">
        <w:r w:rsidRPr="00AB0F0A">
          <w:rPr>
            <w:rFonts w:ascii="Times New Roman" w:hAnsi="Times New Roman" w:cs="Times New Roman"/>
            <w:sz w:val="26"/>
            <w:szCs w:val="26"/>
          </w:rPr>
          <w:t>пунктом 2</w:t>
        </w:r>
      </w:hyperlink>
      <w:r w:rsidRPr="00AB0F0A">
        <w:rPr>
          <w:rFonts w:ascii="Times New Roman" w:hAnsi="Times New Roman" w:cs="Times New Roman"/>
          <w:sz w:val="26"/>
          <w:szCs w:val="26"/>
        </w:rPr>
        <w:t xml:space="preserve"> Указа Президента Российской Федерации от 21.09.2022 № 647 </w:t>
      </w:r>
      <w:r>
        <w:rPr>
          <w:rFonts w:ascii="Times New Roman" w:hAnsi="Times New Roman" w:cs="Times New Roman"/>
          <w:sz w:val="26"/>
          <w:szCs w:val="26"/>
        </w:rPr>
        <w:t>"</w:t>
      </w:r>
      <w:r w:rsidRPr="00AB0F0A">
        <w:rPr>
          <w:rFonts w:ascii="Times New Roman" w:hAnsi="Times New Roman" w:cs="Times New Roman"/>
          <w:sz w:val="26"/>
          <w:szCs w:val="26"/>
        </w:rPr>
        <w:t>Об объявлении частичной мобилизации в Российской Федерации</w:t>
      </w:r>
      <w:r>
        <w:rPr>
          <w:rFonts w:ascii="Times New Roman" w:hAnsi="Times New Roman" w:cs="Times New Roman"/>
          <w:sz w:val="26"/>
          <w:szCs w:val="26"/>
        </w:rPr>
        <w:t>"</w:t>
      </w:r>
      <w:r w:rsidRPr="00AB0F0A">
        <w:rPr>
          <w:rFonts w:ascii="Times New Roman" w:hAnsi="Times New Roman" w:cs="Times New Roman"/>
          <w:sz w:val="26"/>
          <w:szCs w:val="26"/>
        </w:rPr>
        <w:t>.</w:t>
      </w:r>
    </w:p>
    <w:p w:rsidR="009E1C3B" w:rsidRPr="00AB0F0A" w:rsidRDefault="009E1C3B" w:rsidP="009E1C3B">
      <w:pPr>
        <w:pStyle w:val="ConsPlusNormal"/>
        <w:ind w:firstLine="709"/>
        <w:jc w:val="both"/>
        <w:rPr>
          <w:rFonts w:ascii="Times New Roman" w:hAnsi="Times New Roman" w:cs="Times New Roman"/>
          <w:sz w:val="26"/>
          <w:szCs w:val="26"/>
        </w:rPr>
      </w:pPr>
      <w:bookmarkStart w:id="16" w:name="P260"/>
      <w:bookmarkEnd w:id="16"/>
      <w:r w:rsidRPr="00AB0F0A">
        <w:rPr>
          <w:rFonts w:ascii="Times New Roman" w:hAnsi="Times New Roman" w:cs="Times New Roman"/>
          <w:sz w:val="26"/>
          <w:szCs w:val="26"/>
        </w:rPr>
        <w:t>10</w:t>
      </w:r>
      <w:r>
        <w:rPr>
          <w:rFonts w:ascii="Times New Roman" w:hAnsi="Times New Roman" w:cs="Times New Roman"/>
          <w:sz w:val="26"/>
          <w:szCs w:val="26"/>
        </w:rPr>
        <w:t>7</w:t>
      </w:r>
      <w:r w:rsidRPr="00AB0F0A">
        <w:rPr>
          <w:rFonts w:ascii="Times New Roman" w:hAnsi="Times New Roman" w:cs="Times New Roman"/>
          <w:sz w:val="26"/>
          <w:szCs w:val="26"/>
        </w:rPr>
        <w:t xml:space="preserve">. При наличии обстоятельств, указанных в </w:t>
      </w:r>
      <w:hyperlink w:anchor="P257">
        <w:r w:rsidRPr="00AB0F0A">
          <w:rPr>
            <w:rFonts w:ascii="Times New Roman" w:hAnsi="Times New Roman" w:cs="Times New Roman"/>
            <w:sz w:val="26"/>
            <w:szCs w:val="26"/>
          </w:rPr>
          <w:t>подпункт</w:t>
        </w:r>
        <w:r>
          <w:rPr>
            <w:rFonts w:ascii="Times New Roman" w:hAnsi="Times New Roman" w:cs="Times New Roman"/>
            <w:sz w:val="26"/>
            <w:szCs w:val="26"/>
          </w:rPr>
          <w:t>ах</w:t>
        </w:r>
        <w:r w:rsidRPr="00AB0F0A">
          <w:rPr>
            <w:rFonts w:ascii="Times New Roman" w:hAnsi="Times New Roman" w:cs="Times New Roman"/>
            <w:sz w:val="26"/>
            <w:szCs w:val="26"/>
          </w:rPr>
          <w:t xml:space="preserve"> 10</w:t>
        </w:r>
        <w:r>
          <w:rPr>
            <w:rFonts w:ascii="Times New Roman" w:hAnsi="Times New Roman" w:cs="Times New Roman"/>
            <w:sz w:val="26"/>
            <w:szCs w:val="26"/>
          </w:rPr>
          <w:t>6</w:t>
        </w:r>
        <w:r w:rsidRPr="00AB0F0A">
          <w:rPr>
            <w:rFonts w:ascii="Times New Roman" w:hAnsi="Times New Roman" w:cs="Times New Roman"/>
            <w:sz w:val="26"/>
            <w:szCs w:val="26"/>
          </w:rPr>
          <w:t>.1</w:t>
        </w:r>
      </w:hyperlink>
      <w:r w:rsidRPr="00AB0F0A">
        <w:rPr>
          <w:rFonts w:ascii="Times New Roman" w:hAnsi="Times New Roman" w:cs="Times New Roman"/>
          <w:sz w:val="26"/>
          <w:szCs w:val="26"/>
        </w:rPr>
        <w:t xml:space="preserve"> и </w:t>
      </w:r>
      <w:hyperlink w:anchor="P259">
        <w:r w:rsidRPr="00AB0F0A">
          <w:rPr>
            <w:rFonts w:ascii="Times New Roman" w:hAnsi="Times New Roman" w:cs="Times New Roman"/>
            <w:sz w:val="26"/>
            <w:szCs w:val="26"/>
          </w:rPr>
          <w:t>10</w:t>
        </w:r>
        <w:r>
          <w:rPr>
            <w:rFonts w:ascii="Times New Roman" w:hAnsi="Times New Roman" w:cs="Times New Roman"/>
            <w:sz w:val="26"/>
            <w:szCs w:val="26"/>
          </w:rPr>
          <w:t>6</w:t>
        </w:r>
        <w:r w:rsidRPr="00AB0F0A">
          <w:rPr>
            <w:rFonts w:ascii="Times New Roman" w:hAnsi="Times New Roman" w:cs="Times New Roman"/>
            <w:sz w:val="26"/>
            <w:szCs w:val="26"/>
          </w:rPr>
          <w:t xml:space="preserve">.3 </w:t>
        </w:r>
        <w:r>
          <w:rPr>
            <w:rFonts w:ascii="Times New Roman" w:hAnsi="Times New Roman" w:cs="Times New Roman"/>
            <w:sz w:val="26"/>
            <w:szCs w:val="26"/>
          </w:rPr>
          <w:br/>
        </w:r>
        <w:r w:rsidRPr="00AB0F0A">
          <w:rPr>
            <w:rFonts w:ascii="Times New Roman" w:hAnsi="Times New Roman" w:cs="Times New Roman"/>
            <w:sz w:val="26"/>
            <w:szCs w:val="26"/>
          </w:rPr>
          <w:t xml:space="preserve">пункта </w:t>
        </w:r>
      </w:hyperlink>
      <w:r w:rsidRPr="00AB0F0A">
        <w:rPr>
          <w:rFonts w:ascii="Times New Roman" w:hAnsi="Times New Roman" w:cs="Times New Roman"/>
          <w:sz w:val="26"/>
          <w:szCs w:val="26"/>
        </w:rPr>
        <w:t>10</w:t>
      </w:r>
      <w:r>
        <w:rPr>
          <w:rFonts w:ascii="Times New Roman" w:hAnsi="Times New Roman" w:cs="Times New Roman"/>
          <w:sz w:val="26"/>
          <w:szCs w:val="26"/>
        </w:rPr>
        <w:t>6</w:t>
      </w:r>
      <w:r w:rsidRPr="00AB0F0A">
        <w:rPr>
          <w:rFonts w:ascii="Times New Roman" w:hAnsi="Times New Roman" w:cs="Times New Roman"/>
          <w:sz w:val="26"/>
          <w:szCs w:val="26"/>
        </w:rPr>
        <w:t xml:space="preserve"> настоящего Порядка, получатели грантов направляют в Управление обращения в произвольной форме с указанием обстоятельств, предусмотренных указанными подпунктами, повлиявших на </w:t>
      </w:r>
      <w:proofErr w:type="spellStart"/>
      <w:r w:rsidRPr="00AB0F0A">
        <w:rPr>
          <w:rFonts w:ascii="Times New Roman" w:hAnsi="Times New Roman" w:cs="Times New Roman"/>
          <w:sz w:val="26"/>
          <w:szCs w:val="26"/>
        </w:rPr>
        <w:t>недостижение</w:t>
      </w:r>
      <w:proofErr w:type="spellEnd"/>
      <w:r w:rsidRPr="00AB0F0A">
        <w:rPr>
          <w:rFonts w:ascii="Times New Roman" w:hAnsi="Times New Roman" w:cs="Times New Roman"/>
          <w:sz w:val="26"/>
          <w:szCs w:val="26"/>
        </w:rPr>
        <w:t xml:space="preserve"> значений результата, целевых показателей предоставления гранта, заверенные получателями грантов и печатью </w:t>
      </w:r>
      <w:r>
        <w:rPr>
          <w:rFonts w:ascii="Times New Roman" w:hAnsi="Times New Roman" w:cs="Times New Roman"/>
          <w:sz w:val="26"/>
          <w:szCs w:val="26"/>
        </w:rPr>
        <w:br/>
      </w:r>
      <w:r w:rsidRPr="00AB0F0A">
        <w:rPr>
          <w:rFonts w:ascii="Times New Roman" w:hAnsi="Times New Roman" w:cs="Times New Roman"/>
          <w:sz w:val="26"/>
          <w:szCs w:val="26"/>
        </w:rPr>
        <w:t xml:space="preserve">(при наличии), с приложением подтверждающих документов (далее </w:t>
      </w:r>
      <w:r>
        <w:rPr>
          <w:rFonts w:ascii="Times New Roman" w:hAnsi="Times New Roman" w:cs="Times New Roman"/>
          <w:sz w:val="26"/>
          <w:szCs w:val="26"/>
        </w:rPr>
        <w:t>–</w:t>
      </w:r>
      <w:r w:rsidRPr="00AB0F0A">
        <w:rPr>
          <w:rFonts w:ascii="Times New Roman" w:hAnsi="Times New Roman" w:cs="Times New Roman"/>
          <w:sz w:val="26"/>
          <w:szCs w:val="26"/>
        </w:rPr>
        <w:t xml:space="preserve"> обращение, документы).</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Обязанность доказывать обстоятельства непреодолимой силы лежит на стороне, не исполнившей свои обязательства.</w:t>
      </w:r>
    </w:p>
    <w:p w:rsidR="009E1C3B" w:rsidRPr="00926BFA"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108</w:t>
      </w:r>
      <w:r w:rsidRPr="00926BFA">
        <w:rPr>
          <w:rFonts w:ascii="Times New Roman" w:hAnsi="Times New Roman" w:cs="Times New Roman"/>
          <w:sz w:val="26"/>
          <w:szCs w:val="26"/>
        </w:rPr>
        <w:t xml:space="preserve">. В течение 5 рабочих дней со дня получения обращения, указанного </w:t>
      </w:r>
      <w:r w:rsidRPr="00926BFA">
        <w:rPr>
          <w:rFonts w:ascii="Times New Roman" w:hAnsi="Times New Roman" w:cs="Times New Roman"/>
          <w:sz w:val="26"/>
          <w:szCs w:val="26"/>
        </w:rPr>
        <w:br/>
        <w:t xml:space="preserve">в </w:t>
      </w:r>
      <w:hyperlink w:anchor="P260">
        <w:r w:rsidRPr="00926BFA">
          <w:rPr>
            <w:rFonts w:ascii="Times New Roman" w:hAnsi="Times New Roman" w:cs="Times New Roman"/>
            <w:sz w:val="26"/>
            <w:szCs w:val="26"/>
          </w:rPr>
          <w:t xml:space="preserve">пункте </w:t>
        </w:r>
      </w:hyperlink>
      <w:r w:rsidRPr="00926BFA">
        <w:rPr>
          <w:rFonts w:ascii="Times New Roman" w:hAnsi="Times New Roman" w:cs="Times New Roman"/>
          <w:sz w:val="26"/>
          <w:szCs w:val="26"/>
        </w:rPr>
        <w:t>10</w:t>
      </w:r>
      <w:r>
        <w:rPr>
          <w:rFonts w:ascii="Times New Roman" w:hAnsi="Times New Roman" w:cs="Times New Roman"/>
          <w:sz w:val="26"/>
          <w:szCs w:val="26"/>
        </w:rPr>
        <w:t>7</w:t>
      </w:r>
      <w:r w:rsidRPr="00926BFA">
        <w:rPr>
          <w:rFonts w:ascii="Times New Roman" w:hAnsi="Times New Roman" w:cs="Times New Roman"/>
          <w:sz w:val="26"/>
          <w:szCs w:val="26"/>
        </w:rPr>
        <w:t xml:space="preserve"> настоящего Порядка, Управление направляет на рассмотрение конкурсной комиссии представленные получателем гранта обращение и документы.</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w:t>
      </w:r>
      <w:r>
        <w:rPr>
          <w:rFonts w:ascii="Times New Roman" w:hAnsi="Times New Roman" w:cs="Times New Roman"/>
          <w:sz w:val="26"/>
          <w:szCs w:val="26"/>
        </w:rPr>
        <w:t>09</w:t>
      </w:r>
      <w:r w:rsidRPr="00AB0F0A">
        <w:rPr>
          <w:rFonts w:ascii="Times New Roman" w:hAnsi="Times New Roman" w:cs="Times New Roman"/>
          <w:sz w:val="26"/>
          <w:szCs w:val="26"/>
        </w:rPr>
        <w:t xml:space="preserve">. В течение 5 рабочих дней со дня поступления от Управления обращения </w:t>
      </w:r>
      <w:r>
        <w:rPr>
          <w:rFonts w:ascii="Times New Roman" w:hAnsi="Times New Roman" w:cs="Times New Roman"/>
          <w:sz w:val="26"/>
          <w:szCs w:val="26"/>
        </w:rPr>
        <w:br/>
      </w:r>
      <w:r w:rsidRPr="00AB0F0A">
        <w:rPr>
          <w:rFonts w:ascii="Times New Roman" w:hAnsi="Times New Roman" w:cs="Times New Roman"/>
          <w:sz w:val="26"/>
          <w:szCs w:val="26"/>
        </w:rPr>
        <w:t>и документов конкурсная комиссия рассматривает их и выносит одно из следующих решений:</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w:t>
      </w:r>
      <w:r>
        <w:rPr>
          <w:rFonts w:ascii="Times New Roman" w:hAnsi="Times New Roman" w:cs="Times New Roman"/>
          <w:sz w:val="26"/>
          <w:szCs w:val="26"/>
        </w:rPr>
        <w:t>09</w:t>
      </w:r>
      <w:r w:rsidRPr="00AB0F0A">
        <w:rPr>
          <w:rFonts w:ascii="Times New Roman" w:hAnsi="Times New Roman" w:cs="Times New Roman"/>
          <w:sz w:val="26"/>
          <w:szCs w:val="26"/>
        </w:rPr>
        <w:t xml:space="preserve">.1. Об освобождении получателя гранта от возврата средств гранта </w:t>
      </w:r>
      <w:r w:rsidRPr="00AB0F0A">
        <w:rPr>
          <w:rFonts w:ascii="Times New Roman" w:hAnsi="Times New Roman" w:cs="Times New Roman"/>
          <w:sz w:val="26"/>
          <w:szCs w:val="26"/>
        </w:rPr>
        <w:br/>
        <w:t>в городской бюджет;</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w:t>
      </w:r>
      <w:r>
        <w:rPr>
          <w:rFonts w:ascii="Times New Roman" w:hAnsi="Times New Roman" w:cs="Times New Roman"/>
          <w:sz w:val="26"/>
          <w:szCs w:val="26"/>
        </w:rPr>
        <w:t>09</w:t>
      </w:r>
      <w:r w:rsidRPr="00AB0F0A">
        <w:rPr>
          <w:rFonts w:ascii="Times New Roman" w:hAnsi="Times New Roman" w:cs="Times New Roman"/>
          <w:sz w:val="26"/>
          <w:szCs w:val="26"/>
        </w:rPr>
        <w:t xml:space="preserve">.2. Об отказе в освобождении получателя гранта от возврата средств гранта </w:t>
      </w:r>
      <w:r>
        <w:rPr>
          <w:rFonts w:ascii="Times New Roman" w:hAnsi="Times New Roman" w:cs="Times New Roman"/>
          <w:sz w:val="26"/>
          <w:szCs w:val="26"/>
        </w:rPr>
        <w:br/>
      </w:r>
      <w:r w:rsidRPr="00AB0F0A">
        <w:rPr>
          <w:rFonts w:ascii="Times New Roman" w:hAnsi="Times New Roman" w:cs="Times New Roman"/>
          <w:sz w:val="26"/>
          <w:szCs w:val="26"/>
        </w:rPr>
        <w:t>в городской бюджет.</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Решение конкурсной комиссии оформляется в форме протокола </w:t>
      </w:r>
      <w:r>
        <w:rPr>
          <w:rFonts w:ascii="Times New Roman" w:hAnsi="Times New Roman" w:cs="Times New Roman"/>
          <w:sz w:val="26"/>
          <w:szCs w:val="26"/>
        </w:rPr>
        <w:br/>
      </w:r>
      <w:r w:rsidRPr="00AB0F0A">
        <w:rPr>
          <w:rFonts w:ascii="Times New Roman" w:hAnsi="Times New Roman" w:cs="Times New Roman"/>
          <w:sz w:val="26"/>
          <w:szCs w:val="26"/>
        </w:rPr>
        <w:t>и подписывается председателем и членами конкурсной комиссии в течение 2 рабочих дней после проведения заседания конкурсной комиссии.</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Информация о принятом конкурсной комиссией решении направляется получателю гранта в срок не позднее 5 рабочих дней, следующих за днем принятия решения конкурсной комиссии.</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w:t>
      </w:r>
      <w:r>
        <w:rPr>
          <w:rFonts w:ascii="Times New Roman" w:hAnsi="Times New Roman" w:cs="Times New Roman"/>
          <w:sz w:val="26"/>
          <w:szCs w:val="26"/>
        </w:rPr>
        <w:t>10</w:t>
      </w:r>
      <w:r w:rsidRPr="00AB0F0A">
        <w:rPr>
          <w:rFonts w:ascii="Times New Roman" w:hAnsi="Times New Roman" w:cs="Times New Roman"/>
          <w:sz w:val="26"/>
          <w:szCs w:val="26"/>
        </w:rPr>
        <w:t xml:space="preserve">. При наличии обстоятельств, указанных в </w:t>
      </w:r>
      <w:hyperlink w:anchor="P258">
        <w:r w:rsidRPr="00AB0F0A">
          <w:rPr>
            <w:rFonts w:ascii="Times New Roman" w:hAnsi="Times New Roman" w:cs="Times New Roman"/>
            <w:sz w:val="26"/>
            <w:szCs w:val="26"/>
          </w:rPr>
          <w:t>подпункте 10</w:t>
        </w:r>
        <w:r>
          <w:rPr>
            <w:rFonts w:ascii="Times New Roman" w:hAnsi="Times New Roman" w:cs="Times New Roman"/>
            <w:sz w:val="26"/>
            <w:szCs w:val="26"/>
          </w:rPr>
          <w:t>6</w:t>
        </w:r>
        <w:r w:rsidRPr="00AB0F0A">
          <w:rPr>
            <w:rFonts w:ascii="Times New Roman" w:hAnsi="Times New Roman" w:cs="Times New Roman"/>
            <w:sz w:val="26"/>
            <w:szCs w:val="26"/>
          </w:rPr>
          <w:t xml:space="preserve">.2 пункта </w:t>
        </w:r>
      </w:hyperlink>
      <w:r w:rsidRPr="00AB0F0A">
        <w:rPr>
          <w:rFonts w:ascii="Times New Roman" w:hAnsi="Times New Roman" w:cs="Times New Roman"/>
          <w:sz w:val="26"/>
          <w:szCs w:val="26"/>
        </w:rPr>
        <w:t>10</w:t>
      </w:r>
      <w:r>
        <w:rPr>
          <w:rFonts w:ascii="Times New Roman" w:hAnsi="Times New Roman" w:cs="Times New Roman"/>
          <w:sz w:val="26"/>
          <w:szCs w:val="26"/>
        </w:rPr>
        <w:t>6</w:t>
      </w:r>
      <w:r w:rsidRPr="00AB0F0A">
        <w:rPr>
          <w:rFonts w:ascii="Times New Roman" w:hAnsi="Times New Roman" w:cs="Times New Roman"/>
          <w:sz w:val="26"/>
          <w:szCs w:val="26"/>
        </w:rPr>
        <w:t xml:space="preserve"> настоящего Порядка, решение об освобождении получателя гранта от возврата средств гранта в городской бюджет принимается конкурсной комисси</w:t>
      </w:r>
      <w:r>
        <w:rPr>
          <w:rFonts w:ascii="Times New Roman" w:hAnsi="Times New Roman" w:cs="Times New Roman"/>
          <w:sz w:val="26"/>
          <w:szCs w:val="26"/>
        </w:rPr>
        <w:t xml:space="preserve">ей </w:t>
      </w:r>
      <w:r w:rsidRPr="00AB0F0A">
        <w:rPr>
          <w:rFonts w:ascii="Times New Roman" w:hAnsi="Times New Roman" w:cs="Times New Roman"/>
          <w:sz w:val="26"/>
          <w:szCs w:val="26"/>
        </w:rPr>
        <w:t>на основании выписки из единого государственного реестра индивидуальных предпринимателей, полученной в налоговом органе в порядке межведомственного взаимодействия.</w:t>
      </w:r>
    </w:p>
    <w:p w:rsidR="009E1C3B" w:rsidRPr="00AB0F0A" w:rsidRDefault="009E1C3B" w:rsidP="009E1C3B">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Решение конкурсной комиссии оформляется в форме протокола </w:t>
      </w:r>
      <w:r>
        <w:rPr>
          <w:rFonts w:ascii="Times New Roman" w:hAnsi="Times New Roman" w:cs="Times New Roman"/>
          <w:sz w:val="26"/>
          <w:szCs w:val="26"/>
        </w:rPr>
        <w:br/>
      </w:r>
      <w:r w:rsidRPr="00AB0F0A">
        <w:rPr>
          <w:rFonts w:ascii="Times New Roman" w:hAnsi="Times New Roman" w:cs="Times New Roman"/>
          <w:sz w:val="26"/>
          <w:szCs w:val="26"/>
        </w:rPr>
        <w:t>и подписывается председателем и членами конкурсной комиссии в течение 2 рабочих дней после проведения заседания конкурсной комиссии.</w:t>
      </w:r>
    </w:p>
    <w:p w:rsidR="009E1C3B" w:rsidRPr="00AB0F0A" w:rsidRDefault="009E1C3B" w:rsidP="009E1C3B">
      <w:pPr>
        <w:pStyle w:val="ConsPlusNormal"/>
        <w:ind w:firstLine="709"/>
        <w:jc w:val="both"/>
        <w:rPr>
          <w:rFonts w:ascii="Times New Roman" w:hAnsi="Times New Roman" w:cs="Times New Roman"/>
          <w:sz w:val="26"/>
          <w:szCs w:val="26"/>
        </w:rPr>
        <w:sectPr w:rsidR="009E1C3B" w:rsidRPr="00AB0F0A" w:rsidSect="009E1C3B">
          <w:type w:val="continuous"/>
          <w:pgSz w:w="11905" w:h="16838" w:code="9"/>
          <w:pgMar w:top="1134" w:right="567" w:bottom="1134" w:left="1701" w:header="567" w:footer="0" w:gutter="0"/>
          <w:pgNumType w:start="1"/>
          <w:cols w:space="720"/>
          <w:titlePg/>
          <w:docGrid w:linePitch="326"/>
        </w:sectPr>
      </w:pPr>
      <w:r w:rsidRPr="00AB0F0A">
        <w:rPr>
          <w:rFonts w:ascii="Times New Roman" w:hAnsi="Times New Roman" w:cs="Times New Roman"/>
          <w:sz w:val="26"/>
          <w:szCs w:val="26"/>
        </w:rPr>
        <w:t>1</w:t>
      </w:r>
      <w:r>
        <w:rPr>
          <w:rFonts w:ascii="Times New Roman" w:hAnsi="Times New Roman" w:cs="Times New Roman"/>
          <w:sz w:val="26"/>
          <w:szCs w:val="26"/>
        </w:rPr>
        <w:t>11</w:t>
      </w:r>
      <w:r w:rsidRPr="00AB0F0A">
        <w:rPr>
          <w:rFonts w:ascii="Times New Roman" w:hAnsi="Times New Roman" w:cs="Times New Roman"/>
          <w:sz w:val="26"/>
          <w:szCs w:val="26"/>
        </w:rPr>
        <w:t xml:space="preserve">. Вопросы, не урегулированные настоящим Порядком, решаются </w:t>
      </w:r>
      <w:r w:rsidRPr="00AB0F0A">
        <w:rPr>
          <w:rFonts w:ascii="Times New Roman" w:hAnsi="Times New Roman" w:cs="Times New Roman"/>
          <w:sz w:val="26"/>
          <w:szCs w:val="26"/>
        </w:rPr>
        <w:br/>
        <w:t xml:space="preserve">в соответствии с законодательством Российской Федерации, нормативными правовыми актами Ненецкого автономного округа и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w:t>
      </w:r>
    </w:p>
    <w:p w:rsidR="009E1C3B" w:rsidRPr="00B42B00" w:rsidRDefault="009E1C3B" w:rsidP="009E1C3B">
      <w:pPr>
        <w:widowControl w:val="0"/>
        <w:autoSpaceDE w:val="0"/>
        <w:autoSpaceDN w:val="0"/>
        <w:adjustRightInd w:val="0"/>
        <w:ind w:left="4536"/>
        <w:outlineLvl w:val="1"/>
        <w:rPr>
          <w:sz w:val="26"/>
          <w:szCs w:val="26"/>
        </w:rPr>
      </w:pPr>
      <w:r w:rsidRPr="00B42B00">
        <w:rPr>
          <w:sz w:val="26"/>
          <w:szCs w:val="26"/>
        </w:rPr>
        <w:lastRenderedPageBreak/>
        <w:t>Приложение 1</w:t>
      </w:r>
    </w:p>
    <w:p w:rsidR="009E1C3B" w:rsidRDefault="009E1C3B" w:rsidP="009E1C3B">
      <w:pPr>
        <w:widowControl w:val="0"/>
        <w:autoSpaceDE w:val="0"/>
        <w:autoSpaceDN w:val="0"/>
        <w:adjustRightInd w:val="0"/>
        <w:ind w:left="4536"/>
        <w:jc w:val="both"/>
        <w:rPr>
          <w:sz w:val="26"/>
          <w:szCs w:val="26"/>
        </w:rPr>
      </w:pPr>
      <w:r w:rsidRPr="00B42B00">
        <w:rPr>
          <w:sz w:val="26"/>
          <w:szCs w:val="26"/>
        </w:rPr>
        <w:t xml:space="preserve">к </w:t>
      </w:r>
      <w:r>
        <w:rPr>
          <w:sz w:val="26"/>
          <w:szCs w:val="26"/>
        </w:rPr>
        <w:t>Поряд</w:t>
      </w:r>
      <w:r w:rsidRPr="000C6238">
        <w:rPr>
          <w:sz w:val="26"/>
          <w:szCs w:val="26"/>
        </w:rPr>
        <w:t>к</w:t>
      </w:r>
      <w:r>
        <w:rPr>
          <w:sz w:val="26"/>
          <w:szCs w:val="26"/>
        </w:rPr>
        <w:t>у</w:t>
      </w:r>
      <w:r w:rsidRPr="000C6238">
        <w:rPr>
          <w:sz w:val="26"/>
          <w:szCs w:val="26"/>
        </w:rPr>
        <w:t xml:space="preserve"> предоставления грантов в форме субсидий субъектам малого и среднего предпринимательства на проведение мероприятий, направленных на повышение уровня профессионального мастерства</w:t>
      </w:r>
    </w:p>
    <w:p w:rsidR="009E1C3B" w:rsidRDefault="009E1C3B" w:rsidP="009E1C3B">
      <w:pPr>
        <w:widowControl w:val="0"/>
        <w:autoSpaceDE w:val="0"/>
        <w:autoSpaceDN w:val="0"/>
        <w:adjustRightInd w:val="0"/>
        <w:ind w:left="4536"/>
        <w:jc w:val="both"/>
        <w:rPr>
          <w:sz w:val="26"/>
          <w:szCs w:val="26"/>
        </w:rPr>
      </w:pPr>
    </w:p>
    <w:p w:rsidR="009E1C3B" w:rsidRDefault="009E1C3B" w:rsidP="009E1C3B">
      <w:pPr>
        <w:widowControl w:val="0"/>
        <w:autoSpaceDE w:val="0"/>
        <w:autoSpaceDN w:val="0"/>
        <w:adjustRightInd w:val="0"/>
        <w:ind w:left="4536"/>
        <w:jc w:val="both"/>
        <w:rPr>
          <w:sz w:val="26"/>
          <w:szCs w:val="26"/>
        </w:rPr>
      </w:pPr>
    </w:p>
    <w:p w:rsidR="009E1C3B" w:rsidRPr="00C73465" w:rsidRDefault="009E1C3B" w:rsidP="009E1C3B">
      <w:pPr>
        <w:widowControl w:val="0"/>
        <w:autoSpaceDE w:val="0"/>
        <w:autoSpaceDN w:val="0"/>
        <w:adjustRightInd w:val="0"/>
        <w:ind w:left="4536"/>
        <w:jc w:val="both"/>
        <w:rPr>
          <w:sz w:val="26"/>
          <w:szCs w:val="26"/>
        </w:rPr>
      </w:pPr>
      <w:r w:rsidRPr="00C73465">
        <w:rPr>
          <w:sz w:val="26"/>
          <w:szCs w:val="26"/>
        </w:rPr>
        <w:t>Главе города Нарьян-Мара</w:t>
      </w:r>
    </w:p>
    <w:p w:rsidR="009E1C3B" w:rsidRPr="00C73465" w:rsidRDefault="009E1C3B" w:rsidP="009E1C3B">
      <w:pPr>
        <w:widowControl w:val="0"/>
        <w:autoSpaceDE w:val="0"/>
        <w:autoSpaceDN w:val="0"/>
        <w:adjustRightInd w:val="0"/>
        <w:ind w:left="4536"/>
        <w:jc w:val="both"/>
        <w:rPr>
          <w:sz w:val="26"/>
          <w:szCs w:val="26"/>
        </w:rPr>
      </w:pPr>
      <w:r w:rsidRPr="00C73465">
        <w:rPr>
          <w:sz w:val="26"/>
          <w:szCs w:val="26"/>
        </w:rPr>
        <w:t>________________</w:t>
      </w:r>
      <w:r>
        <w:rPr>
          <w:sz w:val="26"/>
          <w:szCs w:val="26"/>
        </w:rPr>
        <w:t>_____</w:t>
      </w:r>
      <w:r w:rsidRPr="00C73465">
        <w:rPr>
          <w:sz w:val="26"/>
          <w:szCs w:val="26"/>
        </w:rPr>
        <w:t>_______________</w:t>
      </w:r>
    </w:p>
    <w:p w:rsidR="009E1C3B" w:rsidRPr="00C73465" w:rsidRDefault="009E1C3B" w:rsidP="009E1C3B">
      <w:pPr>
        <w:widowControl w:val="0"/>
        <w:autoSpaceDE w:val="0"/>
        <w:autoSpaceDN w:val="0"/>
        <w:adjustRightInd w:val="0"/>
        <w:ind w:left="4536"/>
        <w:jc w:val="both"/>
        <w:rPr>
          <w:sz w:val="26"/>
          <w:szCs w:val="26"/>
        </w:rPr>
      </w:pPr>
      <w:r w:rsidRPr="00C73465">
        <w:rPr>
          <w:sz w:val="26"/>
          <w:szCs w:val="26"/>
        </w:rPr>
        <w:t>от</w:t>
      </w:r>
      <w:r>
        <w:rPr>
          <w:sz w:val="26"/>
          <w:szCs w:val="26"/>
        </w:rPr>
        <w:t xml:space="preserve"> </w:t>
      </w:r>
      <w:r w:rsidRPr="00C73465">
        <w:rPr>
          <w:sz w:val="26"/>
          <w:szCs w:val="26"/>
        </w:rPr>
        <w:t>______________</w:t>
      </w:r>
      <w:r>
        <w:rPr>
          <w:sz w:val="26"/>
          <w:szCs w:val="26"/>
        </w:rPr>
        <w:t>____</w:t>
      </w:r>
      <w:r w:rsidRPr="00C73465">
        <w:rPr>
          <w:sz w:val="26"/>
          <w:szCs w:val="26"/>
        </w:rPr>
        <w:t>_______________,</w:t>
      </w:r>
    </w:p>
    <w:p w:rsidR="009E1C3B" w:rsidRPr="00C73465" w:rsidRDefault="009E1C3B" w:rsidP="009E1C3B">
      <w:pPr>
        <w:widowControl w:val="0"/>
        <w:autoSpaceDE w:val="0"/>
        <w:autoSpaceDN w:val="0"/>
        <w:adjustRightInd w:val="0"/>
        <w:ind w:left="4536"/>
        <w:jc w:val="both"/>
        <w:rPr>
          <w:sz w:val="26"/>
          <w:szCs w:val="26"/>
        </w:rPr>
      </w:pPr>
      <w:r w:rsidRPr="00C73465">
        <w:rPr>
          <w:sz w:val="26"/>
          <w:szCs w:val="26"/>
        </w:rPr>
        <w:t xml:space="preserve">почтовый </w:t>
      </w:r>
      <w:proofErr w:type="gramStart"/>
      <w:r w:rsidRPr="00C73465">
        <w:rPr>
          <w:sz w:val="26"/>
          <w:szCs w:val="26"/>
        </w:rPr>
        <w:t>адрес:_</w:t>
      </w:r>
      <w:proofErr w:type="gramEnd"/>
      <w:r w:rsidRPr="00C73465">
        <w:rPr>
          <w:sz w:val="26"/>
          <w:szCs w:val="26"/>
        </w:rPr>
        <w:t>______</w:t>
      </w:r>
      <w:r>
        <w:rPr>
          <w:sz w:val="26"/>
          <w:szCs w:val="26"/>
        </w:rPr>
        <w:t>____</w:t>
      </w:r>
      <w:r w:rsidRPr="00C73465">
        <w:rPr>
          <w:sz w:val="26"/>
          <w:szCs w:val="26"/>
        </w:rPr>
        <w:t>___________</w:t>
      </w:r>
    </w:p>
    <w:p w:rsidR="009E1C3B" w:rsidRPr="00C73465" w:rsidRDefault="009E1C3B" w:rsidP="009E1C3B">
      <w:pPr>
        <w:widowControl w:val="0"/>
        <w:autoSpaceDE w:val="0"/>
        <w:autoSpaceDN w:val="0"/>
        <w:adjustRightInd w:val="0"/>
        <w:ind w:left="4536"/>
        <w:jc w:val="both"/>
        <w:rPr>
          <w:sz w:val="26"/>
          <w:szCs w:val="26"/>
        </w:rPr>
      </w:pPr>
      <w:r w:rsidRPr="001B7A1B">
        <w:rPr>
          <w:sz w:val="26"/>
          <w:szCs w:val="26"/>
        </w:rPr>
        <w:t xml:space="preserve">номер контактного </w:t>
      </w:r>
      <w:proofErr w:type="gramStart"/>
      <w:r w:rsidRPr="001B7A1B">
        <w:rPr>
          <w:sz w:val="26"/>
          <w:szCs w:val="26"/>
        </w:rPr>
        <w:t>телефона</w:t>
      </w:r>
      <w:r>
        <w:rPr>
          <w:sz w:val="26"/>
          <w:szCs w:val="26"/>
        </w:rPr>
        <w:t>.</w:t>
      </w:r>
      <w:r w:rsidRPr="00C73465">
        <w:rPr>
          <w:sz w:val="26"/>
          <w:szCs w:val="26"/>
        </w:rPr>
        <w:t>_</w:t>
      </w:r>
      <w:proofErr w:type="gramEnd"/>
      <w:r w:rsidRPr="00C73465">
        <w:rPr>
          <w:sz w:val="26"/>
          <w:szCs w:val="26"/>
        </w:rPr>
        <w:t>___</w:t>
      </w:r>
      <w:r>
        <w:rPr>
          <w:sz w:val="26"/>
          <w:szCs w:val="26"/>
        </w:rPr>
        <w:t>____</w:t>
      </w:r>
      <w:r w:rsidRPr="00C73465">
        <w:rPr>
          <w:sz w:val="26"/>
          <w:szCs w:val="26"/>
        </w:rPr>
        <w:t>____</w:t>
      </w:r>
    </w:p>
    <w:p w:rsidR="009E1C3B" w:rsidRPr="00C73465" w:rsidRDefault="009E1C3B" w:rsidP="009E1C3B">
      <w:pPr>
        <w:widowControl w:val="0"/>
        <w:autoSpaceDE w:val="0"/>
        <w:autoSpaceDN w:val="0"/>
        <w:adjustRightInd w:val="0"/>
        <w:jc w:val="both"/>
        <w:rPr>
          <w:sz w:val="26"/>
          <w:szCs w:val="26"/>
        </w:rPr>
      </w:pPr>
    </w:p>
    <w:p w:rsidR="009E1C3B" w:rsidRPr="00C73465" w:rsidRDefault="009E1C3B" w:rsidP="009E1C3B">
      <w:pPr>
        <w:widowControl w:val="0"/>
        <w:autoSpaceDE w:val="0"/>
        <w:autoSpaceDN w:val="0"/>
        <w:adjustRightInd w:val="0"/>
        <w:jc w:val="center"/>
        <w:rPr>
          <w:sz w:val="26"/>
          <w:szCs w:val="26"/>
        </w:rPr>
      </w:pPr>
      <w:bookmarkStart w:id="17" w:name="P305"/>
      <w:bookmarkEnd w:id="17"/>
      <w:r w:rsidRPr="00C73465">
        <w:rPr>
          <w:sz w:val="26"/>
          <w:szCs w:val="26"/>
        </w:rPr>
        <w:t>Заявление</w:t>
      </w:r>
    </w:p>
    <w:p w:rsidR="009E1C3B" w:rsidRPr="00C73465" w:rsidRDefault="009E1C3B" w:rsidP="009E1C3B">
      <w:pPr>
        <w:widowControl w:val="0"/>
        <w:autoSpaceDE w:val="0"/>
        <w:autoSpaceDN w:val="0"/>
        <w:adjustRightInd w:val="0"/>
        <w:jc w:val="center"/>
        <w:rPr>
          <w:sz w:val="26"/>
          <w:szCs w:val="26"/>
        </w:rPr>
      </w:pPr>
      <w:r w:rsidRPr="00C73465">
        <w:rPr>
          <w:sz w:val="26"/>
          <w:szCs w:val="26"/>
        </w:rPr>
        <w:t>о соответствии вновь созданного юридического лица и вновь</w:t>
      </w:r>
    </w:p>
    <w:p w:rsidR="009E1C3B" w:rsidRPr="00C73465" w:rsidRDefault="009E1C3B" w:rsidP="009E1C3B">
      <w:pPr>
        <w:widowControl w:val="0"/>
        <w:autoSpaceDE w:val="0"/>
        <w:autoSpaceDN w:val="0"/>
        <w:adjustRightInd w:val="0"/>
        <w:jc w:val="center"/>
        <w:rPr>
          <w:sz w:val="26"/>
          <w:szCs w:val="26"/>
        </w:rPr>
      </w:pPr>
      <w:r w:rsidRPr="00C73465">
        <w:rPr>
          <w:sz w:val="26"/>
          <w:szCs w:val="26"/>
        </w:rPr>
        <w:t>зарегистрированного индивидуального предпринимателя условиям</w:t>
      </w:r>
    </w:p>
    <w:p w:rsidR="009E1C3B" w:rsidRPr="00C73465" w:rsidRDefault="009E1C3B" w:rsidP="009E1C3B">
      <w:pPr>
        <w:widowControl w:val="0"/>
        <w:autoSpaceDE w:val="0"/>
        <w:autoSpaceDN w:val="0"/>
        <w:adjustRightInd w:val="0"/>
        <w:jc w:val="center"/>
        <w:rPr>
          <w:sz w:val="26"/>
          <w:szCs w:val="26"/>
        </w:rPr>
      </w:pPr>
      <w:r w:rsidRPr="00C73465">
        <w:rPr>
          <w:sz w:val="26"/>
          <w:szCs w:val="26"/>
        </w:rPr>
        <w:t>отнесения к субъектам малого и среднего предпринимательства,</w:t>
      </w:r>
    </w:p>
    <w:p w:rsidR="009E1C3B" w:rsidRPr="00C73465" w:rsidRDefault="009E1C3B" w:rsidP="009E1C3B">
      <w:pPr>
        <w:widowControl w:val="0"/>
        <w:autoSpaceDE w:val="0"/>
        <w:autoSpaceDN w:val="0"/>
        <w:adjustRightInd w:val="0"/>
        <w:jc w:val="center"/>
        <w:rPr>
          <w:sz w:val="26"/>
          <w:szCs w:val="26"/>
        </w:rPr>
      </w:pPr>
      <w:r w:rsidRPr="00C73465">
        <w:rPr>
          <w:sz w:val="26"/>
          <w:szCs w:val="26"/>
        </w:rPr>
        <w:t xml:space="preserve">установленным Федеральным </w:t>
      </w:r>
      <w:hyperlink r:id="rId31" w:history="1">
        <w:r w:rsidRPr="00C73465">
          <w:rPr>
            <w:sz w:val="26"/>
            <w:szCs w:val="26"/>
          </w:rPr>
          <w:t>законом</w:t>
        </w:r>
      </w:hyperlink>
      <w:r w:rsidRPr="00C73465">
        <w:rPr>
          <w:sz w:val="26"/>
          <w:szCs w:val="26"/>
        </w:rPr>
        <w:t xml:space="preserve"> от 24 июля 2007 г. № 209-ФЗ</w:t>
      </w:r>
    </w:p>
    <w:p w:rsidR="009E1C3B" w:rsidRPr="00C73465" w:rsidRDefault="009E1C3B" w:rsidP="009E1C3B">
      <w:pPr>
        <w:widowControl w:val="0"/>
        <w:autoSpaceDE w:val="0"/>
        <w:autoSpaceDN w:val="0"/>
        <w:adjustRightInd w:val="0"/>
        <w:jc w:val="center"/>
        <w:rPr>
          <w:sz w:val="26"/>
          <w:szCs w:val="26"/>
        </w:rPr>
      </w:pPr>
      <w:r w:rsidRPr="00C73465">
        <w:rPr>
          <w:sz w:val="26"/>
          <w:szCs w:val="26"/>
        </w:rPr>
        <w:t>"О развитии малого и среднего предпринимательства в Российской Федерации"</w:t>
      </w:r>
    </w:p>
    <w:p w:rsidR="009E1C3B" w:rsidRPr="00C73465" w:rsidRDefault="009E1C3B" w:rsidP="009E1C3B">
      <w:pPr>
        <w:widowControl w:val="0"/>
        <w:autoSpaceDE w:val="0"/>
        <w:autoSpaceDN w:val="0"/>
        <w:adjustRightInd w:val="0"/>
        <w:jc w:val="both"/>
        <w:rPr>
          <w:sz w:val="26"/>
          <w:szCs w:val="26"/>
        </w:rPr>
      </w:pPr>
    </w:p>
    <w:p w:rsidR="009E1C3B" w:rsidRPr="00C73465" w:rsidRDefault="009E1C3B" w:rsidP="009E1C3B">
      <w:pPr>
        <w:widowControl w:val="0"/>
        <w:autoSpaceDE w:val="0"/>
        <w:autoSpaceDN w:val="0"/>
        <w:adjustRightInd w:val="0"/>
        <w:ind w:firstLine="709"/>
        <w:jc w:val="both"/>
        <w:rPr>
          <w:sz w:val="26"/>
          <w:szCs w:val="26"/>
        </w:rPr>
      </w:pPr>
      <w:r w:rsidRPr="00C73465">
        <w:rPr>
          <w:sz w:val="26"/>
          <w:szCs w:val="26"/>
        </w:rPr>
        <w:t>Настоящим заявляю, что ___________________________________________</w:t>
      </w:r>
    </w:p>
    <w:p w:rsidR="009E1C3B" w:rsidRPr="00C73465" w:rsidRDefault="009E1C3B" w:rsidP="009E1C3B">
      <w:pPr>
        <w:widowControl w:val="0"/>
        <w:autoSpaceDE w:val="0"/>
        <w:autoSpaceDN w:val="0"/>
        <w:adjustRightInd w:val="0"/>
        <w:jc w:val="both"/>
        <w:rPr>
          <w:sz w:val="26"/>
          <w:szCs w:val="26"/>
        </w:rPr>
      </w:pPr>
      <w:r w:rsidRPr="00C73465">
        <w:rPr>
          <w:sz w:val="26"/>
          <w:szCs w:val="26"/>
        </w:rPr>
        <w:t>_______________________________________________________________________</w:t>
      </w:r>
    </w:p>
    <w:p w:rsidR="009E1C3B" w:rsidRPr="00C73465" w:rsidRDefault="009E1C3B" w:rsidP="009E1C3B">
      <w:pPr>
        <w:widowControl w:val="0"/>
        <w:autoSpaceDE w:val="0"/>
        <w:autoSpaceDN w:val="0"/>
        <w:adjustRightInd w:val="0"/>
        <w:jc w:val="center"/>
        <w:rPr>
          <w:sz w:val="20"/>
          <w:szCs w:val="20"/>
        </w:rPr>
      </w:pPr>
      <w:r w:rsidRPr="00C73465">
        <w:rPr>
          <w:sz w:val="20"/>
          <w:szCs w:val="20"/>
        </w:rPr>
        <w:t>(указывается полное наименование юридического лица, фамилия, имя, отчество (последнее - при наличии) индивидуального предпринимателя)</w:t>
      </w:r>
    </w:p>
    <w:p w:rsidR="009E1C3B" w:rsidRPr="00C73465" w:rsidRDefault="009E1C3B" w:rsidP="009E1C3B">
      <w:pPr>
        <w:widowControl w:val="0"/>
        <w:autoSpaceDE w:val="0"/>
        <w:autoSpaceDN w:val="0"/>
        <w:adjustRightInd w:val="0"/>
        <w:jc w:val="both"/>
        <w:rPr>
          <w:sz w:val="26"/>
          <w:szCs w:val="26"/>
        </w:rPr>
      </w:pPr>
      <w:r w:rsidRPr="00C73465">
        <w:rPr>
          <w:sz w:val="26"/>
          <w:szCs w:val="26"/>
        </w:rPr>
        <w:t>ИНН: __________________________________________________________________</w:t>
      </w:r>
    </w:p>
    <w:p w:rsidR="009E1C3B" w:rsidRPr="00C73465" w:rsidRDefault="009E1C3B" w:rsidP="009E1C3B">
      <w:pPr>
        <w:widowControl w:val="0"/>
        <w:autoSpaceDE w:val="0"/>
        <w:autoSpaceDN w:val="0"/>
        <w:adjustRightInd w:val="0"/>
        <w:jc w:val="center"/>
        <w:rPr>
          <w:sz w:val="20"/>
          <w:szCs w:val="20"/>
        </w:rPr>
      </w:pPr>
      <w:r w:rsidRPr="00C73465">
        <w:rPr>
          <w:sz w:val="20"/>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9E1C3B" w:rsidRPr="00C73465" w:rsidRDefault="009E1C3B" w:rsidP="009E1C3B">
      <w:pPr>
        <w:widowControl w:val="0"/>
        <w:autoSpaceDE w:val="0"/>
        <w:autoSpaceDN w:val="0"/>
        <w:adjustRightInd w:val="0"/>
        <w:jc w:val="both"/>
        <w:rPr>
          <w:sz w:val="26"/>
          <w:szCs w:val="26"/>
        </w:rPr>
      </w:pPr>
      <w:r w:rsidRPr="00C73465">
        <w:rPr>
          <w:sz w:val="26"/>
          <w:szCs w:val="26"/>
        </w:rPr>
        <w:t xml:space="preserve">дата государственной </w:t>
      </w:r>
      <w:proofErr w:type="gramStart"/>
      <w:r w:rsidRPr="00C73465">
        <w:rPr>
          <w:sz w:val="26"/>
          <w:szCs w:val="26"/>
        </w:rPr>
        <w:t>регистрации:_</w:t>
      </w:r>
      <w:proofErr w:type="gramEnd"/>
      <w:r w:rsidRPr="00C73465">
        <w:rPr>
          <w:sz w:val="26"/>
          <w:szCs w:val="26"/>
        </w:rPr>
        <w:t>________________________________________</w:t>
      </w:r>
    </w:p>
    <w:p w:rsidR="009E1C3B" w:rsidRPr="00C73465" w:rsidRDefault="009E1C3B" w:rsidP="009E1C3B">
      <w:pPr>
        <w:widowControl w:val="0"/>
        <w:autoSpaceDE w:val="0"/>
        <w:autoSpaceDN w:val="0"/>
        <w:adjustRightInd w:val="0"/>
        <w:jc w:val="center"/>
        <w:rPr>
          <w:sz w:val="20"/>
          <w:szCs w:val="20"/>
        </w:rPr>
      </w:pPr>
      <w:r w:rsidRPr="00C73465">
        <w:rPr>
          <w:sz w:val="20"/>
          <w:szCs w:val="20"/>
        </w:rPr>
        <w:t xml:space="preserve">(указывается дата государственной регистрации юридического лица или </w:t>
      </w:r>
      <w:r w:rsidRPr="00C73465">
        <w:rPr>
          <w:sz w:val="20"/>
          <w:szCs w:val="20"/>
        </w:rPr>
        <w:br/>
        <w:t>индивидуального предпринимателя)</w:t>
      </w:r>
    </w:p>
    <w:p w:rsidR="009E1C3B" w:rsidRPr="00C73465" w:rsidRDefault="009E1C3B" w:rsidP="009E1C3B">
      <w:pPr>
        <w:widowControl w:val="0"/>
        <w:autoSpaceDE w:val="0"/>
        <w:autoSpaceDN w:val="0"/>
        <w:adjustRightInd w:val="0"/>
        <w:jc w:val="both"/>
        <w:rPr>
          <w:sz w:val="26"/>
          <w:szCs w:val="26"/>
        </w:rPr>
      </w:pPr>
      <w:r w:rsidRPr="00C73465">
        <w:rPr>
          <w:sz w:val="26"/>
          <w:szCs w:val="26"/>
        </w:rPr>
        <w:t xml:space="preserve">соответствует условиям отнесения к субъектам малого и среднего предпринимательства, установленным Федеральным </w:t>
      </w:r>
      <w:hyperlink r:id="rId32" w:history="1">
        <w:r w:rsidRPr="00C73465">
          <w:rPr>
            <w:sz w:val="26"/>
            <w:szCs w:val="26"/>
          </w:rPr>
          <w:t>законом</w:t>
        </w:r>
      </w:hyperlink>
      <w:r w:rsidRPr="00C73465">
        <w:rPr>
          <w:sz w:val="26"/>
          <w:szCs w:val="26"/>
        </w:rPr>
        <w:t xml:space="preserve"> от 24 июля 2007 г. </w:t>
      </w:r>
      <w:r w:rsidRPr="00C73465">
        <w:rPr>
          <w:sz w:val="26"/>
          <w:szCs w:val="26"/>
        </w:rPr>
        <w:br/>
        <w:t>№ 209-ФЗ "О развитии малого и среднего предпринимательства в Российской Федерации".</w:t>
      </w:r>
    </w:p>
    <w:p w:rsidR="009E1C3B" w:rsidRPr="00C73465" w:rsidRDefault="009E1C3B" w:rsidP="009E1C3B">
      <w:pPr>
        <w:widowControl w:val="0"/>
        <w:autoSpaceDE w:val="0"/>
        <w:autoSpaceDN w:val="0"/>
        <w:adjustRightInd w:val="0"/>
        <w:jc w:val="both"/>
        <w:rPr>
          <w:sz w:val="26"/>
          <w:szCs w:val="26"/>
        </w:rPr>
      </w:pPr>
    </w:p>
    <w:p w:rsidR="009E1C3B" w:rsidRPr="00C73465" w:rsidRDefault="009E1C3B" w:rsidP="009E1C3B">
      <w:pPr>
        <w:widowControl w:val="0"/>
        <w:autoSpaceDE w:val="0"/>
        <w:autoSpaceDN w:val="0"/>
        <w:adjustRightInd w:val="0"/>
        <w:jc w:val="both"/>
        <w:rPr>
          <w:sz w:val="26"/>
          <w:szCs w:val="26"/>
        </w:rPr>
      </w:pPr>
      <w:r w:rsidRPr="00C73465">
        <w:rPr>
          <w:sz w:val="26"/>
          <w:szCs w:val="26"/>
        </w:rPr>
        <w:t>Руководитель юридического лица/</w:t>
      </w:r>
    </w:p>
    <w:p w:rsidR="009E1C3B" w:rsidRPr="00C73465" w:rsidRDefault="009E1C3B" w:rsidP="009E1C3B">
      <w:pPr>
        <w:widowControl w:val="0"/>
        <w:autoSpaceDE w:val="0"/>
        <w:autoSpaceDN w:val="0"/>
        <w:adjustRightInd w:val="0"/>
        <w:jc w:val="both"/>
        <w:rPr>
          <w:sz w:val="26"/>
          <w:szCs w:val="26"/>
        </w:rPr>
      </w:pPr>
      <w:r w:rsidRPr="00C73465">
        <w:rPr>
          <w:sz w:val="26"/>
          <w:szCs w:val="26"/>
        </w:rPr>
        <w:t>индивидуального предпринимателя     ____________/___________________/</w:t>
      </w:r>
    </w:p>
    <w:p w:rsidR="009E1C3B" w:rsidRPr="00C73465" w:rsidRDefault="009E1C3B" w:rsidP="009E1C3B">
      <w:pPr>
        <w:widowControl w:val="0"/>
        <w:autoSpaceDE w:val="0"/>
        <w:autoSpaceDN w:val="0"/>
        <w:adjustRightInd w:val="0"/>
        <w:jc w:val="both"/>
        <w:rPr>
          <w:sz w:val="20"/>
          <w:szCs w:val="20"/>
        </w:rPr>
      </w:pPr>
      <w:r w:rsidRPr="00C73465">
        <w:rPr>
          <w:sz w:val="20"/>
          <w:szCs w:val="20"/>
        </w:rPr>
        <w:t xml:space="preserve">                                                                                             (</w:t>
      </w:r>
      <w:proofErr w:type="gramStart"/>
      <w:r w:rsidRPr="00C73465">
        <w:rPr>
          <w:sz w:val="20"/>
          <w:szCs w:val="20"/>
        </w:rPr>
        <w:t xml:space="preserve">подпись)   </w:t>
      </w:r>
      <w:proofErr w:type="gramEnd"/>
      <w:r w:rsidRPr="00C73465">
        <w:rPr>
          <w:sz w:val="20"/>
          <w:szCs w:val="20"/>
        </w:rPr>
        <w:t xml:space="preserve">                          (ФИО)</w:t>
      </w:r>
    </w:p>
    <w:p w:rsidR="009E1C3B" w:rsidRPr="00C73465" w:rsidRDefault="009E1C3B" w:rsidP="009E1C3B">
      <w:pPr>
        <w:widowControl w:val="0"/>
        <w:autoSpaceDE w:val="0"/>
        <w:autoSpaceDN w:val="0"/>
        <w:adjustRightInd w:val="0"/>
        <w:jc w:val="both"/>
        <w:rPr>
          <w:sz w:val="26"/>
          <w:szCs w:val="26"/>
        </w:rPr>
      </w:pPr>
      <w:r w:rsidRPr="00C73465">
        <w:rPr>
          <w:sz w:val="26"/>
          <w:szCs w:val="26"/>
        </w:rPr>
        <w:t>"___" __________________ г.</w:t>
      </w:r>
    </w:p>
    <w:p w:rsidR="009E1C3B" w:rsidRPr="00C73465" w:rsidRDefault="009E1C3B" w:rsidP="009E1C3B">
      <w:pPr>
        <w:widowControl w:val="0"/>
        <w:autoSpaceDE w:val="0"/>
        <w:autoSpaceDN w:val="0"/>
        <w:adjustRightInd w:val="0"/>
        <w:jc w:val="both"/>
        <w:rPr>
          <w:sz w:val="26"/>
          <w:szCs w:val="26"/>
        </w:rPr>
      </w:pPr>
    </w:p>
    <w:p w:rsidR="009E1C3B" w:rsidRDefault="009E1C3B" w:rsidP="009E1C3B">
      <w:pPr>
        <w:widowControl w:val="0"/>
        <w:autoSpaceDE w:val="0"/>
        <w:autoSpaceDN w:val="0"/>
        <w:adjustRightInd w:val="0"/>
        <w:jc w:val="both"/>
        <w:rPr>
          <w:sz w:val="20"/>
          <w:szCs w:val="20"/>
        </w:rPr>
        <w:sectPr w:rsidR="009E1C3B" w:rsidSect="006F1128">
          <w:pgSz w:w="11906" w:h="16838"/>
          <w:pgMar w:top="1134" w:right="851" w:bottom="1134" w:left="1701" w:header="709" w:footer="709" w:gutter="0"/>
          <w:cols w:space="708"/>
          <w:docGrid w:linePitch="360"/>
        </w:sectPr>
      </w:pPr>
      <w:r w:rsidRPr="00C73465">
        <w:rPr>
          <w:sz w:val="20"/>
          <w:szCs w:val="20"/>
        </w:rPr>
        <w:t>МП (при наличии)</w:t>
      </w:r>
    </w:p>
    <w:p w:rsidR="009E1C3B" w:rsidRPr="00B42B00" w:rsidRDefault="009E1C3B" w:rsidP="009E1C3B">
      <w:pPr>
        <w:widowControl w:val="0"/>
        <w:autoSpaceDE w:val="0"/>
        <w:autoSpaceDN w:val="0"/>
        <w:adjustRightInd w:val="0"/>
        <w:ind w:left="4536"/>
        <w:outlineLvl w:val="1"/>
        <w:rPr>
          <w:sz w:val="26"/>
          <w:szCs w:val="26"/>
        </w:rPr>
      </w:pPr>
      <w:r w:rsidRPr="00B42B00">
        <w:rPr>
          <w:sz w:val="26"/>
          <w:szCs w:val="26"/>
        </w:rPr>
        <w:lastRenderedPageBreak/>
        <w:t xml:space="preserve">Приложение </w:t>
      </w:r>
      <w:r>
        <w:rPr>
          <w:sz w:val="26"/>
          <w:szCs w:val="26"/>
        </w:rPr>
        <w:t>2</w:t>
      </w:r>
    </w:p>
    <w:p w:rsidR="009E1C3B" w:rsidRDefault="009E1C3B" w:rsidP="009E1C3B">
      <w:pPr>
        <w:widowControl w:val="0"/>
        <w:autoSpaceDE w:val="0"/>
        <w:autoSpaceDN w:val="0"/>
        <w:adjustRightInd w:val="0"/>
        <w:ind w:left="4536"/>
        <w:jc w:val="both"/>
        <w:rPr>
          <w:sz w:val="26"/>
          <w:szCs w:val="26"/>
        </w:rPr>
      </w:pPr>
      <w:r w:rsidRPr="00B42B00">
        <w:rPr>
          <w:sz w:val="26"/>
          <w:szCs w:val="26"/>
        </w:rPr>
        <w:t xml:space="preserve">к </w:t>
      </w:r>
      <w:r>
        <w:rPr>
          <w:sz w:val="26"/>
          <w:szCs w:val="26"/>
        </w:rPr>
        <w:t>Поряд</w:t>
      </w:r>
      <w:r w:rsidRPr="000C6238">
        <w:rPr>
          <w:sz w:val="26"/>
          <w:szCs w:val="26"/>
        </w:rPr>
        <w:t>к</w:t>
      </w:r>
      <w:r>
        <w:rPr>
          <w:sz w:val="26"/>
          <w:szCs w:val="26"/>
        </w:rPr>
        <w:t>у</w:t>
      </w:r>
      <w:r w:rsidRPr="000C6238">
        <w:rPr>
          <w:sz w:val="26"/>
          <w:szCs w:val="26"/>
        </w:rPr>
        <w:t xml:space="preserve"> предоставления грантов в форме субсидий субъектам малого и среднего предпринимательства на проведение мероприятий, направленных на повышение уровня профессионального мастерства</w:t>
      </w:r>
    </w:p>
    <w:p w:rsidR="009E1C3B" w:rsidRDefault="009E1C3B" w:rsidP="009E1C3B">
      <w:pPr>
        <w:spacing w:after="1" w:line="220" w:lineRule="auto"/>
        <w:jc w:val="center"/>
        <w:rPr>
          <w:strike/>
          <w:sz w:val="26"/>
          <w:szCs w:val="26"/>
        </w:rPr>
      </w:pPr>
    </w:p>
    <w:p w:rsidR="009E1C3B" w:rsidRDefault="009E1C3B" w:rsidP="009E1C3B">
      <w:pPr>
        <w:spacing w:after="1" w:line="220" w:lineRule="auto"/>
        <w:jc w:val="center"/>
        <w:rPr>
          <w:strike/>
          <w:sz w:val="26"/>
          <w:szCs w:val="26"/>
        </w:rPr>
      </w:pPr>
    </w:p>
    <w:p w:rsidR="009E1C3B" w:rsidRDefault="009E1C3B" w:rsidP="009E1C3B">
      <w:pPr>
        <w:spacing w:after="1" w:line="220" w:lineRule="auto"/>
        <w:jc w:val="center"/>
        <w:rPr>
          <w:strike/>
          <w:sz w:val="26"/>
          <w:szCs w:val="26"/>
        </w:rPr>
      </w:pPr>
    </w:p>
    <w:p w:rsidR="009E1C3B" w:rsidRDefault="009E1C3B" w:rsidP="009E1C3B">
      <w:pPr>
        <w:pStyle w:val="ConsPlusTitle"/>
        <w:jc w:val="center"/>
        <w:rPr>
          <w:b w:val="0"/>
          <w:sz w:val="26"/>
          <w:szCs w:val="26"/>
        </w:rPr>
      </w:pPr>
      <w:r w:rsidRPr="00C73465">
        <w:rPr>
          <w:b w:val="0"/>
          <w:sz w:val="26"/>
          <w:szCs w:val="26"/>
        </w:rPr>
        <w:t xml:space="preserve">Проект </w:t>
      </w:r>
    </w:p>
    <w:p w:rsidR="009E1C3B" w:rsidRPr="00C73465" w:rsidRDefault="009E1C3B" w:rsidP="009E1C3B">
      <w:pPr>
        <w:pStyle w:val="ConsPlusTitle"/>
        <w:jc w:val="center"/>
        <w:rPr>
          <w:b w:val="0"/>
          <w:sz w:val="26"/>
          <w:szCs w:val="26"/>
        </w:rPr>
      </w:pPr>
      <w:r w:rsidRPr="00C73465">
        <w:rPr>
          <w:b w:val="0"/>
          <w:sz w:val="26"/>
          <w:szCs w:val="26"/>
        </w:rPr>
        <w:t>на проведение мероприяти</w:t>
      </w:r>
      <w:r>
        <w:rPr>
          <w:b w:val="0"/>
          <w:sz w:val="26"/>
          <w:szCs w:val="26"/>
        </w:rPr>
        <w:t>я</w:t>
      </w:r>
      <w:r w:rsidRPr="00C73465">
        <w:rPr>
          <w:b w:val="0"/>
          <w:sz w:val="26"/>
          <w:szCs w:val="26"/>
        </w:rPr>
        <w:t>, направленн</w:t>
      </w:r>
      <w:r>
        <w:rPr>
          <w:b w:val="0"/>
          <w:sz w:val="26"/>
          <w:szCs w:val="26"/>
        </w:rPr>
        <w:t>ого</w:t>
      </w:r>
      <w:r w:rsidRPr="00C73465">
        <w:rPr>
          <w:b w:val="0"/>
          <w:sz w:val="26"/>
          <w:szCs w:val="26"/>
        </w:rPr>
        <w:t xml:space="preserve"> </w:t>
      </w:r>
      <w:r>
        <w:rPr>
          <w:b w:val="0"/>
          <w:sz w:val="26"/>
          <w:szCs w:val="26"/>
        </w:rPr>
        <w:br/>
      </w:r>
      <w:r w:rsidRPr="00C73465">
        <w:rPr>
          <w:b w:val="0"/>
          <w:sz w:val="26"/>
          <w:szCs w:val="26"/>
        </w:rPr>
        <w:t>на повышение уровня профессионального мастерства</w:t>
      </w:r>
    </w:p>
    <w:p w:rsidR="009E1C3B" w:rsidRPr="00C73465" w:rsidRDefault="009E1C3B" w:rsidP="009E1C3B">
      <w:pPr>
        <w:pStyle w:val="ConsPlusNormal"/>
        <w:rPr>
          <w:rFonts w:ascii="Times New Roman" w:hAnsi="Times New Roman" w:cs="Times New Roman"/>
          <w:sz w:val="26"/>
          <w:szCs w:val="26"/>
        </w:rPr>
      </w:pPr>
    </w:p>
    <w:p w:rsidR="009E1C3B" w:rsidRDefault="009E1C3B" w:rsidP="009E1C3B">
      <w:pPr>
        <w:pStyle w:val="ConsPlusNormal"/>
        <w:ind w:firstLine="709"/>
        <w:jc w:val="both"/>
        <w:outlineLvl w:val="2"/>
        <w:rPr>
          <w:rFonts w:ascii="Times New Roman" w:hAnsi="Times New Roman" w:cs="Times New Roman"/>
          <w:sz w:val="26"/>
          <w:szCs w:val="26"/>
        </w:rPr>
      </w:pPr>
      <w:r w:rsidRPr="00C73465">
        <w:rPr>
          <w:rFonts w:ascii="Times New Roman" w:hAnsi="Times New Roman" w:cs="Times New Roman"/>
          <w:sz w:val="26"/>
          <w:szCs w:val="26"/>
        </w:rPr>
        <w:t xml:space="preserve">1. Наименование </w:t>
      </w:r>
      <w:r w:rsidRPr="00AB7769">
        <w:rPr>
          <w:rFonts w:ascii="Times New Roman" w:hAnsi="Times New Roman" w:cs="Times New Roman"/>
          <w:sz w:val="26"/>
          <w:szCs w:val="26"/>
        </w:rPr>
        <w:t>мероприятия,</w:t>
      </w:r>
      <w:r w:rsidRPr="00924F87">
        <w:rPr>
          <w:rFonts w:ascii="Times New Roman" w:hAnsi="Times New Roman" w:cs="Times New Roman"/>
          <w:sz w:val="26"/>
          <w:szCs w:val="26"/>
        </w:rPr>
        <w:t xml:space="preserve"> направленного на повышение уровня профессионального мастерства</w:t>
      </w:r>
      <w:r>
        <w:rPr>
          <w:rFonts w:ascii="Times New Roman" w:hAnsi="Times New Roman" w:cs="Times New Roman"/>
          <w:sz w:val="26"/>
          <w:szCs w:val="26"/>
        </w:rPr>
        <w:t xml:space="preserve"> (далее – мероприятие)</w:t>
      </w:r>
      <w:r w:rsidRPr="00C73465">
        <w:rPr>
          <w:rFonts w:ascii="Times New Roman" w:hAnsi="Times New Roman" w:cs="Times New Roman"/>
          <w:sz w:val="26"/>
          <w:szCs w:val="26"/>
        </w:rPr>
        <w:t xml:space="preserve"> (организация и проведение семинаров, круглых столов, мастер-классов, тренингов, бизнес-игр, конференций, форумов и т.п.).</w:t>
      </w:r>
    </w:p>
    <w:p w:rsidR="009E1C3B" w:rsidRPr="00C73465"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C73465">
        <w:rPr>
          <w:rFonts w:ascii="Times New Roman" w:hAnsi="Times New Roman" w:cs="Times New Roman"/>
          <w:sz w:val="26"/>
          <w:szCs w:val="26"/>
        </w:rPr>
        <w:t>. Актуальность и востребованность проведения мероприятия.</w:t>
      </w:r>
    </w:p>
    <w:p w:rsidR="009E1C3B" w:rsidRPr="00C73465" w:rsidRDefault="009E1C3B" w:rsidP="009E1C3B">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w:t>
      </w:r>
      <w:r w:rsidRPr="00C73465">
        <w:rPr>
          <w:rFonts w:ascii="Times New Roman" w:hAnsi="Times New Roman" w:cs="Times New Roman"/>
          <w:sz w:val="26"/>
          <w:szCs w:val="26"/>
        </w:rPr>
        <w:t>. Цель мероприятия.</w:t>
      </w:r>
    </w:p>
    <w:p w:rsidR="009E1C3B" w:rsidRPr="00C73465" w:rsidRDefault="009E1C3B" w:rsidP="009E1C3B">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4</w:t>
      </w:r>
      <w:r w:rsidRPr="00C73465">
        <w:rPr>
          <w:rFonts w:ascii="Times New Roman" w:hAnsi="Times New Roman" w:cs="Times New Roman"/>
          <w:sz w:val="26"/>
          <w:szCs w:val="26"/>
        </w:rPr>
        <w:t xml:space="preserve">. Ожидаемые результаты, которые </w:t>
      </w:r>
      <w:r w:rsidRPr="00FD33E4">
        <w:rPr>
          <w:rFonts w:ascii="Times New Roman" w:hAnsi="Times New Roman" w:cs="Times New Roman"/>
          <w:sz w:val="26"/>
          <w:szCs w:val="26"/>
        </w:rPr>
        <w:t>планируется</w:t>
      </w:r>
      <w:r w:rsidRPr="00C73465">
        <w:rPr>
          <w:rFonts w:ascii="Times New Roman" w:hAnsi="Times New Roman" w:cs="Times New Roman"/>
          <w:sz w:val="26"/>
          <w:szCs w:val="26"/>
        </w:rPr>
        <w:t xml:space="preserve"> достичь в ходе проведения мероприятия.</w:t>
      </w:r>
    </w:p>
    <w:p w:rsidR="009E1C3B" w:rsidRPr="00C73465" w:rsidRDefault="009E1C3B" w:rsidP="009E1C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C73465">
        <w:rPr>
          <w:rFonts w:ascii="Times New Roman" w:hAnsi="Times New Roman" w:cs="Times New Roman"/>
          <w:sz w:val="26"/>
          <w:szCs w:val="26"/>
        </w:rPr>
        <w:t>Расчет</w:t>
      </w:r>
      <w:r>
        <w:rPr>
          <w:rFonts w:ascii="Times New Roman" w:hAnsi="Times New Roman" w:cs="Times New Roman"/>
          <w:sz w:val="26"/>
          <w:szCs w:val="26"/>
        </w:rPr>
        <w:t xml:space="preserve"> стоимости</w:t>
      </w:r>
      <w:r w:rsidRPr="00C73465">
        <w:rPr>
          <w:rFonts w:ascii="Times New Roman" w:hAnsi="Times New Roman" w:cs="Times New Roman"/>
          <w:sz w:val="26"/>
          <w:szCs w:val="26"/>
        </w:rPr>
        <w:t xml:space="preserve"> </w:t>
      </w:r>
      <w:r w:rsidRPr="00BC5A4A">
        <w:rPr>
          <w:rFonts w:ascii="Times New Roman" w:hAnsi="Times New Roman" w:cs="Times New Roman"/>
          <w:sz w:val="26"/>
          <w:szCs w:val="26"/>
        </w:rPr>
        <w:t>расходов, связанных с реализацией проекта на проведение мероприятия, направленного на повышение уровня профессионального мастерства</w:t>
      </w:r>
      <w:r w:rsidRPr="00FD33E4">
        <w:rPr>
          <w:rFonts w:ascii="Times New Roman" w:hAnsi="Times New Roman" w:cs="Times New Roman"/>
          <w:sz w:val="26"/>
          <w:szCs w:val="26"/>
        </w:rPr>
        <w:t xml:space="preserve">, и </w:t>
      </w:r>
      <w:r w:rsidRPr="00C73465">
        <w:rPr>
          <w:rFonts w:ascii="Times New Roman" w:hAnsi="Times New Roman" w:cs="Times New Roman"/>
          <w:sz w:val="26"/>
          <w:szCs w:val="26"/>
        </w:rPr>
        <w:t>обоснование стоимости расчета</w:t>
      </w:r>
      <w:r>
        <w:rPr>
          <w:rFonts w:ascii="Times New Roman" w:hAnsi="Times New Roman" w:cs="Times New Roman"/>
          <w:sz w:val="26"/>
          <w:szCs w:val="26"/>
        </w:rPr>
        <w:t>.</w:t>
      </w:r>
    </w:p>
    <w:p w:rsidR="009E1C3B" w:rsidRPr="00C73465" w:rsidRDefault="009E1C3B" w:rsidP="009E1C3B">
      <w:pPr>
        <w:pStyle w:val="ConsPlusNormal"/>
        <w:ind w:firstLine="709"/>
        <w:jc w:val="both"/>
        <w:rPr>
          <w:rFonts w:ascii="Times New Roman" w:hAnsi="Times New Roman" w:cs="Times New Roman"/>
          <w:sz w:val="26"/>
          <w:szCs w:val="26"/>
        </w:rPr>
      </w:pPr>
      <w:r w:rsidRPr="00C73465">
        <w:rPr>
          <w:rFonts w:ascii="Times New Roman" w:hAnsi="Times New Roman" w:cs="Times New Roman"/>
          <w:sz w:val="26"/>
          <w:szCs w:val="26"/>
        </w:rPr>
        <w:t>6. Опыт проведения аналогичных мероприятий.</w:t>
      </w:r>
    </w:p>
    <w:p w:rsidR="009E1C3B" w:rsidRPr="00C73465" w:rsidRDefault="009E1C3B" w:rsidP="009E1C3B">
      <w:pPr>
        <w:pStyle w:val="ConsPlusNormal"/>
        <w:ind w:firstLine="709"/>
        <w:jc w:val="both"/>
        <w:outlineLvl w:val="2"/>
        <w:rPr>
          <w:rFonts w:ascii="Times New Roman" w:hAnsi="Times New Roman" w:cs="Times New Roman"/>
          <w:sz w:val="26"/>
          <w:szCs w:val="26"/>
        </w:rPr>
      </w:pPr>
      <w:r w:rsidRPr="00C73465">
        <w:rPr>
          <w:rFonts w:ascii="Times New Roman" w:hAnsi="Times New Roman" w:cs="Times New Roman"/>
          <w:sz w:val="26"/>
          <w:szCs w:val="26"/>
        </w:rPr>
        <w:t>7. Иная информация.</w:t>
      </w:r>
    </w:p>
    <w:p w:rsidR="009E1C3B" w:rsidRPr="00C73465" w:rsidRDefault="009E1C3B" w:rsidP="009E1C3B">
      <w:pPr>
        <w:pStyle w:val="ConsPlusNormal"/>
        <w:spacing w:after="1"/>
        <w:rPr>
          <w:rFonts w:ascii="Times New Roman" w:hAnsi="Times New Roman" w:cs="Times New Roman"/>
          <w:sz w:val="26"/>
          <w:szCs w:val="26"/>
        </w:rPr>
      </w:pPr>
    </w:p>
    <w:p w:rsidR="009E1C3B" w:rsidRDefault="009E1C3B" w:rsidP="009E1C3B">
      <w:pPr>
        <w:pStyle w:val="ConsPlusNormal"/>
        <w:spacing w:after="1"/>
        <w:rPr>
          <w:rFonts w:ascii="Times New Roman" w:hAnsi="Times New Roman" w:cs="Times New Roman"/>
          <w:sz w:val="26"/>
          <w:szCs w:val="26"/>
        </w:rPr>
      </w:pPr>
    </w:p>
    <w:p w:rsidR="009E1C3B" w:rsidRPr="00C73465" w:rsidRDefault="009E1C3B" w:rsidP="009E1C3B">
      <w:pPr>
        <w:pStyle w:val="ConsPlusNormal"/>
        <w:spacing w:after="1"/>
        <w:rPr>
          <w:rFonts w:ascii="Times New Roman" w:hAnsi="Times New Roman" w:cs="Times New Roman"/>
          <w:sz w:val="26"/>
          <w:szCs w:val="26"/>
        </w:rPr>
      </w:pPr>
    </w:p>
    <w:p w:rsidR="009E1C3B" w:rsidRPr="00C73465" w:rsidRDefault="009E1C3B" w:rsidP="009E1C3B">
      <w:pPr>
        <w:widowControl w:val="0"/>
        <w:autoSpaceDE w:val="0"/>
        <w:autoSpaceDN w:val="0"/>
        <w:adjustRightInd w:val="0"/>
        <w:jc w:val="both"/>
        <w:rPr>
          <w:sz w:val="26"/>
          <w:szCs w:val="26"/>
        </w:rPr>
      </w:pPr>
      <w:r w:rsidRPr="00C73465">
        <w:rPr>
          <w:sz w:val="26"/>
          <w:szCs w:val="26"/>
        </w:rPr>
        <w:t>Руководитель юридического лица/</w:t>
      </w:r>
    </w:p>
    <w:p w:rsidR="009E1C3B" w:rsidRPr="00C73465" w:rsidRDefault="009E1C3B" w:rsidP="009E1C3B">
      <w:pPr>
        <w:widowControl w:val="0"/>
        <w:autoSpaceDE w:val="0"/>
        <w:autoSpaceDN w:val="0"/>
        <w:adjustRightInd w:val="0"/>
        <w:jc w:val="both"/>
        <w:rPr>
          <w:sz w:val="26"/>
          <w:szCs w:val="26"/>
        </w:rPr>
      </w:pPr>
      <w:r w:rsidRPr="00C73465">
        <w:rPr>
          <w:sz w:val="26"/>
          <w:szCs w:val="26"/>
        </w:rPr>
        <w:t>индивидуального предпринимателя     ____________/___________________/</w:t>
      </w:r>
    </w:p>
    <w:p w:rsidR="009E1C3B" w:rsidRPr="00C73465" w:rsidRDefault="009E1C3B" w:rsidP="009E1C3B">
      <w:pPr>
        <w:widowControl w:val="0"/>
        <w:autoSpaceDE w:val="0"/>
        <w:autoSpaceDN w:val="0"/>
        <w:adjustRightInd w:val="0"/>
        <w:jc w:val="both"/>
        <w:rPr>
          <w:sz w:val="20"/>
          <w:szCs w:val="20"/>
        </w:rPr>
      </w:pPr>
      <w:r w:rsidRPr="00C73465">
        <w:rPr>
          <w:sz w:val="20"/>
          <w:szCs w:val="20"/>
        </w:rPr>
        <w:t xml:space="preserve">                                                                                             (</w:t>
      </w:r>
      <w:proofErr w:type="gramStart"/>
      <w:r w:rsidRPr="00C73465">
        <w:rPr>
          <w:sz w:val="20"/>
          <w:szCs w:val="20"/>
        </w:rPr>
        <w:t xml:space="preserve">подпись)   </w:t>
      </w:r>
      <w:proofErr w:type="gramEnd"/>
      <w:r w:rsidRPr="00C73465">
        <w:rPr>
          <w:sz w:val="20"/>
          <w:szCs w:val="20"/>
        </w:rPr>
        <w:t xml:space="preserve">                          (ФИО)</w:t>
      </w:r>
    </w:p>
    <w:p w:rsidR="009E1C3B" w:rsidRPr="00C73465" w:rsidRDefault="009E1C3B" w:rsidP="009E1C3B">
      <w:pPr>
        <w:widowControl w:val="0"/>
        <w:autoSpaceDE w:val="0"/>
        <w:autoSpaceDN w:val="0"/>
        <w:adjustRightInd w:val="0"/>
        <w:jc w:val="both"/>
        <w:rPr>
          <w:sz w:val="26"/>
          <w:szCs w:val="26"/>
        </w:rPr>
      </w:pPr>
      <w:r w:rsidRPr="00C73465">
        <w:rPr>
          <w:sz w:val="26"/>
          <w:szCs w:val="26"/>
        </w:rPr>
        <w:t>"___" __________________ г.</w:t>
      </w:r>
    </w:p>
    <w:p w:rsidR="009E1C3B" w:rsidRPr="00C73465" w:rsidRDefault="009E1C3B" w:rsidP="009E1C3B">
      <w:pPr>
        <w:widowControl w:val="0"/>
        <w:autoSpaceDE w:val="0"/>
        <w:autoSpaceDN w:val="0"/>
        <w:adjustRightInd w:val="0"/>
        <w:jc w:val="both"/>
        <w:rPr>
          <w:sz w:val="26"/>
          <w:szCs w:val="26"/>
        </w:rPr>
      </w:pPr>
    </w:p>
    <w:p w:rsidR="009E1C3B" w:rsidRPr="00C73465" w:rsidRDefault="009E1C3B" w:rsidP="009E1C3B">
      <w:pPr>
        <w:pStyle w:val="ConsPlusNormal"/>
        <w:ind w:firstLine="0"/>
        <w:jc w:val="both"/>
        <w:rPr>
          <w:rFonts w:ascii="Times New Roman" w:hAnsi="Times New Roman" w:cs="Times New Roman"/>
        </w:rPr>
        <w:sectPr w:rsidR="009E1C3B" w:rsidRPr="00C73465" w:rsidSect="006F1128">
          <w:pgSz w:w="11906" w:h="16838"/>
          <w:pgMar w:top="1134" w:right="850" w:bottom="1134" w:left="1701" w:header="708" w:footer="708" w:gutter="0"/>
          <w:cols w:space="708"/>
          <w:docGrid w:linePitch="360"/>
        </w:sectPr>
      </w:pPr>
      <w:r w:rsidRPr="00C73465">
        <w:rPr>
          <w:rFonts w:ascii="Times New Roman" w:hAnsi="Times New Roman" w:cs="Times New Roman"/>
        </w:rPr>
        <w:t>МП (при наличии)</w:t>
      </w:r>
    </w:p>
    <w:p w:rsidR="009E1C3B" w:rsidRPr="00FD33E4" w:rsidRDefault="009E1C3B" w:rsidP="009E1C3B">
      <w:pPr>
        <w:widowControl w:val="0"/>
        <w:autoSpaceDE w:val="0"/>
        <w:autoSpaceDN w:val="0"/>
        <w:adjustRightInd w:val="0"/>
        <w:ind w:left="4536"/>
        <w:outlineLvl w:val="1"/>
        <w:rPr>
          <w:sz w:val="26"/>
          <w:szCs w:val="26"/>
        </w:rPr>
      </w:pPr>
      <w:r w:rsidRPr="00FD33E4">
        <w:rPr>
          <w:sz w:val="26"/>
          <w:szCs w:val="26"/>
        </w:rPr>
        <w:lastRenderedPageBreak/>
        <w:t>Приложение 3</w:t>
      </w:r>
    </w:p>
    <w:p w:rsidR="009E1C3B" w:rsidRDefault="009E1C3B" w:rsidP="009E1C3B">
      <w:pPr>
        <w:widowControl w:val="0"/>
        <w:autoSpaceDE w:val="0"/>
        <w:autoSpaceDN w:val="0"/>
        <w:adjustRightInd w:val="0"/>
        <w:ind w:left="4536"/>
        <w:jc w:val="both"/>
        <w:rPr>
          <w:sz w:val="26"/>
          <w:szCs w:val="26"/>
        </w:rPr>
      </w:pPr>
      <w:r w:rsidRPr="00B42B00">
        <w:rPr>
          <w:sz w:val="26"/>
          <w:szCs w:val="26"/>
        </w:rPr>
        <w:t xml:space="preserve">к </w:t>
      </w:r>
      <w:r>
        <w:rPr>
          <w:sz w:val="26"/>
          <w:szCs w:val="26"/>
        </w:rPr>
        <w:t>Поряд</w:t>
      </w:r>
      <w:r w:rsidRPr="000C6238">
        <w:rPr>
          <w:sz w:val="26"/>
          <w:szCs w:val="26"/>
        </w:rPr>
        <w:t>к</w:t>
      </w:r>
      <w:r>
        <w:rPr>
          <w:sz w:val="26"/>
          <w:szCs w:val="26"/>
        </w:rPr>
        <w:t>у</w:t>
      </w:r>
      <w:r w:rsidRPr="000C6238">
        <w:rPr>
          <w:sz w:val="26"/>
          <w:szCs w:val="26"/>
        </w:rPr>
        <w:t xml:space="preserve"> предоставления грантов в форме </w:t>
      </w:r>
    </w:p>
    <w:p w:rsidR="009E1C3B" w:rsidRDefault="009E1C3B" w:rsidP="009E1C3B">
      <w:pPr>
        <w:widowControl w:val="0"/>
        <w:autoSpaceDE w:val="0"/>
        <w:autoSpaceDN w:val="0"/>
        <w:adjustRightInd w:val="0"/>
        <w:ind w:left="4536"/>
        <w:jc w:val="both"/>
        <w:rPr>
          <w:sz w:val="26"/>
          <w:szCs w:val="26"/>
        </w:rPr>
      </w:pPr>
      <w:r w:rsidRPr="000C6238">
        <w:rPr>
          <w:sz w:val="26"/>
          <w:szCs w:val="26"/>
        </w:rPr>
        <w:t xml:space="preserve">субсидий субъектам малого и среднего </w:t>
      </w:r>
    </w:p>
    <w:p w:rsidR="009E1C3B" w:rsidRDefault="009E1C3B" w:rsidP="009E1C3B">
      <w:pPr>
        <w:widowControl w:val="0"/>
        <w:autoSpaceDE w:val="0"/>
        <w:autoSpaceDN w:val="0"/>
        <w:adjustRightInd w:val="0"/>
        <w:ind w:left="4536"/>
        <w:jc w:val="both"/>
        <w:rPr>
          <w:sz w:val="26"/>
          <w:szCs w:val="26"/>
        </w:rPr>
      </w:pPr>
      <w:r w:rsidRPr="000C6238">
        <w:rPr>
          <w:sz w:val="26"/>
          <w:szCs w:val="26"/>
        </w:rPr>
        <w:t xml:space="preserve">предпринимательства на проведение </w:t>
      </w:r>
    </w:p>
    <w:p w:rsidR="009E1C3B" w:rsidRDefault="009E1C3B" w:rsidP="009E1C3B">
      <w:pPr>
        <w:widowControl w:val="0"/>
        <w:autoSpaceDE w:val="0"/>
        <w:autoSpaceDN w:val="0"/>
        <w:adjustRightInd w:val="0"/>
        <w:ind w:left="4536"/>
        <w:jc w:val="both"/>
        <w:rPr>
          <w:sz w:val="26"/>
          <w:szCs w:val="26"/>
        </w:rPr>
      </w:pPr>
      <w:r w:rsidRPr="000C6238">
        <w:rPr>
          <w:sz w:val="26"/>
          <w:szCs w:val="26"/>
        </w:rPr>
        <w:t xml:space="preserve">мероприятий, направленных на повышение </w:t>
      </w:r>
    </w:p>
    <w:p w:rsidR="009E1C3B" w:rsidRPr="00B42B00" w:rsidRDefault="009E1C3B" w:rsidP="009E1C3B">
      <w:pPr>
        <w:widowControl w:val="0"/>
        <w:autoSpaceDE w:val="0"/>
        <w:autoSpaceDN w:val="0"/>
        <w:adjustRightInd w:val="0"/>
        <w:ind w:left="4536"/>
        <w:jc w:val="both"/>
        <w:rPr>
          <w:sz w:val="20"/>
          <w:szCs w:val="20"/>
        </w:rPr>
      </w:pPr>
      <w:r w:rsidRPr="000C6238">
        <w:rPr>
          <w:sz w:val="26"/>
          <w:szCs w:val="26"/>
        </w:rPr>
        <w:t>уровня профессионального мастерства</w:t>
      </w:r>
    </w:p>
    <w:p w:rsidR="009E1C3B" w:rsidRDefault="009E1C3B" w:rsidP="009E1C3B">
      <w:pPr>
        <w:widowControl w:val="0"/>
        <w:autoSpaceDE w:val="0"/>
        <w:autoSpaceDN w:val="0"/>
        <w:adjustRightInd w:val="0"/>
        <w:ind w:left="4536"/>
        <w:outlineLvl w:val="1"/>
        <w:rPr>
          <w:sz w:val="26"/>
          <w:szCs w:val="26"/>
        </w:rPr>
      </w:pPr>
    </w:p>
    <w:p w:rsidR="009E1C3B" w:rsidRPr="00FF3EA7" w:rsidRDefault="009E1C3B" w:rsidP="009E1C3B">
      <w:pPr>
        <w:autoSpaceDE w:val="0"/>
        <w:autoSpaceDN w:val="0"/>
        <w:adjustRightInd w:val="0"/>
        <w:jc w:val="center"/>
        <w:rPr>
          <w:rFonts w:eastAsiaTheme="minorHAnsi"/>
          <w:sz w:val="26"/>
          <w:szCs w:val="26"/>
          <w:lang w:eastAsia="en-US"/>
        </w:rPr>
      </w:pPr>
      <w:r w:rsidRPr="00FF3EA7">
        <w:rPr>
          <w:rFonts w:eastAsiaTheme="minorHAnsi"/>
          <w:sz w:val="26"/>
          <w:szCs w:val="26"/>
          <w:lang w:eastAsia="en-US"/>
        </w:rPr>
        <w:t>Согласие</w:t>
      </w:r>
    </w:p>
    <w:p w:rsidR="009E1C3B" w:rsidRPr="00FF3EA7" w:rsidRDefault="009E1C3B" w:rsidP="009E1C3B">
      <w:pPr>
        <w:autoSpaceDE w:val="0"/>
        <w:autoSpaceDN w:val="0"/>
        <w:adjustRightInd w:val="0"/>
        <w:jc w:val="center"/>
        <w:rPr>
          <w:rFonts w:eastAsiaTheme="minorHAnsi"/>
          <w:sz w:val="26"/>
          <w:szCs w:val="26"/>
          <w:lang w:eastAsia="en-US"/>
        </w:rPr>
      </w:pPr>
      <w:r w:rsidRPr="00FF3EA7">
        <w:rPr>
          <w:rFonts w:eastAsiaTheme="minorHAnsi"/>
          <w:sz w:val="26"/>
          <w:szCs w:val="26"/>
          <w:lang w:eastAsia="en-US"/>
        </w:rPr>
        <w:t>на обработку персональных данных, разрешенных субъектом</w:t>
      </w:r>
    </w:p>
    <w:p w:rsidR="009E1C3B" w:rsidRPr="00FF3EA7" w:rsidRDefault="009E1C3B" w:rsidP="009E1C3B">
      <w:pPr>
        <w:autoSpaceDE w:val="0"/>
        <w:autoSpaceDN w:val="0"/>
        <w:adjustRightInd w:val="0"/>
        <w:jc w:val="center"/>
        <w:rPr>
          <w:rFonts w:eastAsiaTheme="minorHAnsi"/>
          <w:sz w:val="26"/>
          <w:szCs w:val="26"/>
          <w:lang w:eastAsia="en-US"/>
        </w:rPr>
      </w:pPr>
      <w:r w:rsidRPr="00FF3EA7">
        <w:rPr>
          <w:rFonts w:eastAsiaTheme="minorHAnsi"/>
          <w:sz w:val="26"/>
          <w:szCs w:val="26"/>
          <w:lang w:eastAsia="en-US"/>
        </w:rPr>
        <w:t>персональных данных для распространения</w:t>
      </w:r>
    </w:p>
    <w:p w:rsidR="009E1C3B" w:rsidRPr="00FF3EA7" w:rsidRDefault="009E1C3B" w:rsidP="009E1C3B">
      <w:pPr>
        <w:autoSpaceDE w:val="0"/>
        <w:autoSpaceDN w:val="0"/>
        <w:adjustRightInd w:val="0"/>
        <w:jc w:val="both"/>
        <w:outlineLvl w:val="0"/>
        <w:rPr>
          <w:rFonts w:eastAsiaTheme="minorHAnsi"/>
          <w:sz w:val="26"/>
          <w:szCs w:val="26"/>
          <w:lang w:eastAsia="en-US"/>
        </w:rPr>
      </w:pPr>
    </w:p>
    <w:p w:rsidR="009E1C3B" w:rsidRPr="00FF3EA7" w:rsidRDefault="009E1C3B" w:rsidP="009E1C3B">
      <w:pPr>
        <w:autoSpaceDE w:val="0"/>
        <w:autoSpaceDN w:val="0"/>
        <w:adjustRightInd w:val="0"/>
        <w:ind w:firstLine="708"/>
        <w:jc w:val="both"/>
        <w:rPr>
          <w:rFonts w:eastAsiaTheme="minorHAnsi"/>
          <w:sz w:val="26"/>
          <w:szCs w:val="26"/>
          <w:lang w:eastAsia="en-US"/>
        </w:rPr>
      </w:pPr>
      <w:r w:rsidRPr="00FF3EA7">
        <w:rPr>
          <w:rFonts w:eastAsiaTheme="minorHAnsi"/>
          <w:sz w:val="26"/>
          <w:szCs w:val="26"/>
          <w:lang w:eastAsia="en-US"/>
        </w:rPr>
        <w:t>Я, _________________________________________________________________,</w:t>
      </w:r>
    </w:p>
    <w:p w:rsidR="009E1C3B" w:rsidRPr="00FF3EA7" w:rsidRDefault="009E1C3B" w:rsidP="009E1C3B">
      <w:pPr>
        <w:autoSpaceDE w:val="0"/>
        <w:autoSpaceDN w:val="0"/>
        <w:adjustRightInd w:val="0"/>
        <w:jc w:val="center"/>
        <w:rPr>
          <w:rFonts w:eastAsiaTheme="minorHAnsi"/>
          <w:sz w:val="20"/>
          <w:szCs w:val="20"/>
          <w:lang w:eastAsia="en-US"/>
        </w:rPr>
      </w:pPr>
      <w:r w:rsidRPr="00FF3EA7">
        <w:rPr>
          <w:rFonts w:eastAsiaTheme="minorHAnsi"/>
          <w:sz w:val="20"/>
          <w:szCs w:val="20"/>
          <w:lang w:eastAsia="en-US"/>
        </w:rPr>
        <w:t>(фамилия, имя, отчество (последнее - при наличии))</w:t>
      </w:r>
    </w:p>
    <w:p w:rsidR="009E1C3B" w:rsidRPr="00FF3EA7" w:rsidRDefault="009E1C3B" w:rsidP="009E1C3B">
      <w:pPr>
        <w:autoSpaceDE w:val="0"/>
        <w:autoSpaceDN w:val="0"/>
        <w:adjustRightInd w:val="0"/>
        <w:jc w:val="both"/>
        <w:rPr>
          <w:rFonts w:eastAsiaTheme="minorHAnsi"/>
          <w:sz w:val="26"/>
          <w:szCs w:val="26"/>
          <w:lang w:eastAsia="en-US"/>
        </w:rPr>
      </w:pPr>
      <w:r w:rsidRPr="00FF3EA7">
        <w:rPr>
          <w:rFonts w:eastAsiaTheme="minorHAnsi"/>
          <w:sz w:val="26"/>
          <w:szCs w:val="26"/>
          <w:lang w:eastAsia="en-US"/>
        </w:rPr>
        <w:t>документ, удостоверяющий личность: ________________________________________</w:t>
      </w:r>
    </w:p>
    <w:p w:rsidR="009E1C3B" w:rsidRPr="005B72F0" w:rsidRDefault="009E1C3B" w:rsidP="009E1C3B">
      <w:pPr>
        <w:autoSpaceDE w:val="0"/>
        <w:autoSpaceDN w:val="0"/>
        <w:adjustRightInd w:val="0"/>
        <w:jc w:val="center"/>
        <w:rPr>
          <w:rFonts w:eastAsiaTheme="minorHAnsi"/>
          <w:sz w:val="20"/>
          <w:szCs w:val="20"/>
          <w:lang w:eastAsia="en-US"/>
        </w:rPr>
      </w:pPr>
      <w:r>
        <w:rPr>
          <w:rFonts w:eastAsiaTheme="minorHAnsi"/>
          <w:sz w:val="20"/>
          <w:szCs w:val="20"/>
          <w:lang w:eastAsia="en-US"/>
        </w:rPr>
        <w:t xml:space="preserve">                                                                            </w:t>
      </w:r>
      <w:r w:rsidRPr="005B72F0">
        <w:rPr>
          <w:rFonts w:eastAsiaTheme="minorHAnsi"/>
          <w:sz w:val="20"/>
          <w:szCs w:val="20"/>
          <w:lang w:eastAsia="en-US"/>
        </w:rPr>
        <w:t>(наименование документа, номер, когда и кем выдан)</w:t>
      </w:r>
    </w:p>
    <w:p w:rsidR="009E1C3B" w:rsidRPr="00FF3EA7" w:rsidRDefault="009E1C3B" w:rsidP="009E1C3B">
      <w:pPr>
        <w:autoSpaceDE w:val="0"/>
        <w:autoSpaceDN w:val="0"/>
        <w:adjustRightInd w:val="0"/>
        <w:jc w:val="both"/>
        <w:rPr>
          <w:rFonts w:eastAsiaTheme="minorHAnsi"/>
          <w:sz w:val="26"/>
          <w:szCs w:val="26"/>
          <w:lang w:eastAsia="en-US"/>
        </w:rPr>
      </w:pPr>
      <w:r w:rsidRPr="00FF3EA7">
        <w:rPr>
          <w:rFonts w:eastAsiaTheme="minorHAnsi"/>
          <w:sz w:val="26"/>
          <w:szCs w:val="26"/>
          <w:lang w:eastAsia="en-US"/>
        </w:rPr>
        <w:t>зарегистрирован(а) по адресу: ____________________________________________,</w:t>
      </w:r>
    </w:p>
    <w:p w:rsidR="009E1C3B" w:rsidRPr="00FF3EA7" w:rsidRDefault="009E1C3B" w:rsidP="009E1C3B">
      <w:pPr>
        <w:autoSpaceDE w:val="0"/>
        <w:autoSpaceDN w:val="0"/>
        <w:adjustRightInd w:val="0"/>
        <w:jc w:val="both"/>
        <w:rPr>
          <w:rFonts w:eastAsiaTheme="minorHAnsi"/>
          <w:sz w:val="26"/>
          <w:szCs w:val="26"/>
          <w:lang w:eastAsia="en-US"/>
        </w:rPr>
      </w:pPr>
      <w:r w:rsidRPr="00FF3EA7">
        <w:rPr>
          <w:rFonts w:eastAsiaTheme="minorHAnsi"/>
          <w:sz w:val="26"/>
          <w:szCs w:val="26"/>
          <w:lang w:eastAsia="en-US"/>
        </w:rPr>
        <w:t xml:space="preserve">в соответствии со </w:t>
      </w:r>
      <w:hyperlink r:id="rId33" w:history="1">
        <w:r w:rsidRPr="005B72F0">
          <w:rPr>
            <w:rFonts w:eastAsiaTheme="minorHAnsi"/>
            <w:sz w:val="26"/>
            <w:szCs w:val="26"/>
            <w:lang w:eastAsia="en-US"/>
          </w:rPr>
          <w:t>ст. 10.1</w:t>
        </w:r>
      </w:hyperlink>
      <w:r w:rsidRPr="00FF3EA7">
        <w:rPr>
          <w:rFonts w:eastAsiaTheme="minorHAnsi"/>
          <w:sz w:val="26"/>
          <w:szCs w:val="26"/>
          <w:lang w:eastAsia="en-US"/>
        </w:rPr>
        <w:t xml:space="preserve"> Федерального закона от 27.07.2006 </w:t>
      </w:r>
      <w:r>
        <w:rPr>
          <w:rFonts w:eastAsiaTheme="minorHAnsi"/>
          <w:sz w:val="26"/>
          <w:szCs w:val="26"/>
          <w:lang w:eastAsia="en-US"/>
        </w:rPr>
        <w:t>№</w:t>
      </w:r>
      <w:r w:rsidRPr="00FF3EA7">
        <w:rPr>
          <w:rFonts w:eastAsiaTheme="minorHAnsi"/>
          <w:sz w:val="26"/>
          <w:szCs w:val="26"/>
          <w:lang w:eastAsia="en-US"/>
        </w:rPr>
        <w:t xml:space="preserve"> 152-ФЗ "О</w:t>
      </w:r>
      <w:r>
        <w:rPr>
          <w:rFonts w:eastAsiaTheme="minorHAnsi"/>
          <w:sz w:val="26"/>
          <w:szCs w:val="26"/>
          <w:lang w:eastAsia="en-US"/>
        </w:rPr>
        <w:t> </w:t>
      </w:r>
      <w:r w:rsidRPr="00FF3EA7">
        <w:rPr>
          <w:rFonts w:eastAsiaTheme="minorHAnsi"/>
          <w:sz w:val="26"/>
          <w:szCs w:val="26"/>
          <w:lang w:eastAsia="en-US"/>
        </w:rPr>
        <w:t xml:space="preserve">персональных данных", в целях получения </w:t>
      </w:r>
      <w:r>
        <w:rPr>
          <w:rFonts w:eastAsiaTheme="minorHAnsi"/>
          <w:sz w:val="26"/>
          <w:szCs w:val="26"/>
          <w:lang w:eastAsia="en-US"/>
        </w:rPr>
        <w:t xml:space="preserve">гранта в форме </w:t>
      </w:r>
      <w:r w:rsidRPr="00FF3EA7">
        <w:rPr>
          <w:rFonts w:eastAsiaTheme="minorHAnsi"/>
          <w:sz w:val="26"/>
          <w:szCs w:val="26"/>
          <w:lang w:eastAsia="en-US"/>
        </w:rPr>
        <w:t>субсидии согласно Порядку</w:t>
      </w:r>
      <w:r>
        <w:rPr>
          <w:rFonts w:eastAsiaTheme="minorHAnsi"/>
          <w:sz w:val="26"/>
          <w:szCs w:val="26"/>
          <w:lang w:eastAsia="en-US"/>
        </w:rPr>
        <w:t xml:space="preserve"> </w:t>
      </w:r>
      <w:r w:rsidRPr="00FF3EA7">
        <w:rPr>
          <w:rFonts w:eastAsiaTheme="minorHAnsi"/>
          <w:sz w:val="26"/>
          <w:szCs w:val="26"/>
          <w:lang w:eastAsia="en-US"/>
        </w:rPr>
        <w:t xml:space="preserve">предоставления </w:t>
      </w:r>
      <w:r w:rsidRPr="000C6238">
        <w:rPr>
          <w:sz w:val="26"/>
          <w:szCs w:val="26"/>
        </w:rPr>
        <w:t>грантов в форме субсидий субъектам малого и среднего предпринимательства на проведение мероприятий, направленных на повышение уровня профессионального мастерства</w:t>
      </w:r>
      <w:r w:rsidRPr="00FF3EA7">
        <w:rPr>
          <w:rFonts w:eastAsiaTheme="minorHAnsi"/>
          <w:sz w:val="26"/>
          <w:szCs w:val="26"/>
          <w:lang w:eastAsia="en-US"/>
        </w:rPr>
        <w:t>, утвержденному</w:t>
      </w:r>
      <w:r>
        <w:rPr>
          <w:rFonts w:eastAsiaTheme="minorHAnsi"/>
          <w:sz w:val="26"/>
          <w:szCs w:val="26"/>
          <w:lang w:eastAsia="en-US"/>
        </w:rPr>
        <w:t xml:space="preserve"> </w:t>
      </w:r>
      <w:r w:rsidRPr="00FF3EA7">
        <w:rPr>
          <w:rFonts w:eastAsiaTheme="minorHAnsi"/>
          <w:sz w:val="26"/>
          <w:szCs w:val="26"/>
          <w:lang w:eastAsia="en-US"/>
        </w:rPr>
        <w:t>постановлением Администрации муниципального образования "Городской округ</w:t>
      </w:r>
      <w:r>
        <w:rPr>
          <w:rFonts w:eastAsiaTheme="minorHAnsi"/>
          <w:sz w:val="26"/>
          <w:szCs w:val="26"/>
          <w:lang w:eastAsia="en-US"/>
        </w:rPr>
        <w:t xml:space="preserve"> </w:t>
      </w:r>
      <w:r w:rsidRPr="00FF3EA7">
        <w:rPr>
          <w:rFonts w:eastAsiaTheme="minorHAnsi"/>
          <w:sz w:val="26"/>
          <w:szCs w:val="26"/>
          <w:lang w:eastAsia="en-US"/>
        </w:rPr>
        <w:t xml:space="preserve">"Город Нарьян-Мар" от _________ </w:t>
      </w:r>
      <w:r>
        <w:rPr>
          <w:rFonts w:eastAsiaTheme="minorHAnsi"/>
          <w:sz w:val="26"/>
          <w:szCs w:val="26"/>
          <w:lang w:eastAsia="en-US"/>
        </w:rPr>
        <w:t>№</w:t>
      </w:r>
      <w:r w:rsidRPr="00FF3EA7">
        <w:rPr>
          <w:rFonts w:eastAsiaTheme="minorHAnsi"/>
          <w:sz w:val="26"/>
          <w:szCs w:val="26"/>
          <w:lang w:eastAsia="en-US"/>
        </w:rPr>
        <w:t xml:space="preserve"> ___ (далее - Порядок), даю Администрации</w:t>
      </w:r>
      <w:r>
        <w:rPr>
          <w:rFonts w:eastAsiaTheme="minorHAnsi"/>
          <w:sz w:val="26"/>
          <w:szCs w:val="26"/>
          <w:lang w:eastAsia="en-US"/>
        </w:rPr>
        <w:t xml:space="preserve"> </w:t>
      </w:r>
      <w:r w:rsidRPr="00FF3EA7">
        <w:rPr>
          <w:rFonts w:eastAsiaTheme="minorHAnsi"/>
          <w:sz w:val="26"/>
          <w:szCs w:val="26"/>
          <w:lang w:eastAsia="en-US"/>
        </w:rPr>
        <w:t>муниципального образования "Городской округ "Город Нарьян-Мар", юридический</w:t>
      </w:r>
      <w:r>
        <w:rPr>
          <w:rFonts w:eastAsiaTheme="minorHAnsi"/>
          <w:sz w:val="26"/>
          <w:szCs w:val="26"/>
          <w:lang w:eastAsia="en-US"/>
        </w:rPr>
        <w:t xml:space="preserve"> адрес: 166000,</w:t>
      </w:r>
      <w:r w:rsidRPr="00FF3EA7">
        <w:rPr>
          <w:rFonts w:eastAsiaTheme="minorHAnsi"/>
          <w:sz w:val="26"/>
          <w:szCs w:val="26"/>
          <w:lang w:eastAsia="en-US"/>
        </w:rPr>
        <w:t xml:space="preserve"> Ненецкий автономный округ, г. Нарьян-Мар, ул. им.</w:t>
      </w:r>
      <w:r>
        <w:rPr>
          <w:rFonts w:eastAsiaTheme="minorHAnsi"/>
          <w:sz w:val="26"/>
          <w:szCs w:val="26"/>
          <w:lang w:eastAsia="en-US"/>
        </w:rPr>
        <w:t xml:space="preserve"> </w:t>
      </w:r>
      <w:proofErr w:type="spellStart"/>
      <w:r w:rsidRPr="00FF3EA7">
        <w:rPr>
          <w:rFonts w:eastAsiaTheme="minorHAnsi"/>
          <w:sz w:val="26"/>
          <w:szCs w:val="26"/>
          <w:lang w:eastAsia="en-US"/>
        </w:rPr>
        <w:t>В.И.Ленина</w:t>
      </w:r>
      <w:proofErr w:type="spellEnd"/>
      <w:r w:rsidRPr="00FF3EA7">
        <w:rPr>
          <w:rFonts w:eastAsiaTheme="minorHAnsi"/>
          <w:sz w:val="26"/>
          <w:szCs w:val="26"/>
          <w:lang w:eastAsia="en-US"/>
        </w:rPr>
        <w:t>, д. 12, свое согласие на обработку в форме распространения,</w:t>
      </w:r>
      <w:r>
        <w:rPr>
          <w:rFonts w:eastAsiaTheme="minorHAnsi"/>
          <w:sz w:val="26"/>
          <w:szCs w:val="26"/>
          <w:lang w:eastAsia="en-US"/>
        </w:rPr>
        <w:t xml:space="preserve"> </w:t>
      </w:r>
      <w:r w:rsidRPr="00FF3EA7">
        <w:rPr>
          <w:rFonts w:eastAsiaTheme="minorHAnsi"/>
          <w:sz w:val="26"/>
          <w:szCs w:val="26"/>
          <w:lang w:eastAsia="en-US"/>
        </w:rPr>
        <w:t>публикацию (размещение) на официальном сайте Администрации муниципального</w:t>
      </w:r>
      <w:r>
        <w:rPr>
          <w:rFonts w:eastAsiaTheme="minorHAnsi"/>
          <w:sz w:val="26"/>
          <w:szCs w:val="26"/>
          <w:lang w:eastAsia="en-US"/>
        </w:rPr>
        <w:t xml:space="preserve"> </w:t>
      </w:r>
      <w:r w:rsidRPr="00FF3EA7">
        <w:rPr>
          <w:rFonts w:eastAsiaTheme="minorHAnsi"/>
          <w:sz w:val="26"/>
          <w:szCs w:val="26"/>
          <w:lang w:eastAsia="en-US"/>
        </w:rPr>
        <w:t>образования "Городской округ "Город Нарьян-Мар", на официальной странице</w:t>
      </w:r>
      <w:r>
        <w:rPr>
          <w:rFonts w:eastAsiaTheme="minorHAnsi"/>
          <w:sz w:val="26"/>
          <w:szCs w:val="26"/>
          <w:lang w:eastAsia="en-US"/>
        </w:rPr>
        <w:t xml:space="preserve"> </w:t>
      </w:r>
      <w:r w:rsidRPr="00FF3EA7">
        <w:rPr>
          <w:rFonts w:eastAsiaTheme="minorHAnsi"/>
          <w:sz w:val="26"/>
          <w:szCs w:val="26"/>
          <w:lang w:eastAsia="en-US"/>
        </w:rPr>
        <w:t>Администрации муниципального образования "Городской округ "Город</w:t>
      </w:r>
      <w:r>
        <w:rPr>
          <w:rFonts w:eastAsiaTheme="minorHAnsi"/>
          <w:sz w:val="26"/>
          <w:szCs w:val="26"/>
          <w:lang w:eastAsia="en-US"/>
        </w:rPr>
        <w:t xml:space="preserve"> </w:t>
      </w:r>
      <w:r w:rsidRPr="00FF3EA7">
        <w:rPr>
          <w:rFonts w:eastAsiaTheme="minorHAnsi"/>
          <w:sz w:val="26"/>
          <w:szCs w:val="26"/>
          <w:lang w:eastAsia="en-US"/>
        </w:rPr>
        <w:t>Нарьян-Мар" в социальной сети "</w:t>
      </w:r>
      <w:proofErr w:type="spellStart"/>
      <w:r w:rsidRPr="00FF3EA7">
        <w:rPr>
          <w:rFonts w:eastAsiaTheme="minorHAnsi"/>
          <w:sz w:val="26"/>
          <w:szCs w:val="26"/>
          <w:lang w:eastAsia="en-US"/>
        </w:rPr>
        <w:t>ВКонтакте</w:t>
      </w:r>
      <w:proofErr w:type="spellEnd"/>
      <w:r w:rsidRPr="00FF3EA7">
        <w:rPr>
          <w:rFonts w:eastAsiaTheme="minorHAnsi"/>
          <w:sz w:val="26"/>
          <w:szCs w:val="26"/>
          <w:lang w:eastAsia="en-US"/>
        </w:rPr>
        <w:t>" (</w:t>
      </w:r>
      <w:hyperlink r:id="rId34" w:history="1">
        <w:r w:rsidRPr="00FF3EA7">
          <w:rPr>
            <w:rFonts w:eastAsiaTheme="minorHAnsi"/>
            <w:color w:val="0000FF"/>
            <w:sz w:val="26"/>
            <w:szCs w:val="26"/>
            <w:lang w:eastAsia="en-US"/>
          </w:rPr>
          <w:t>https://vk.com/nmar_nao</w:t>
        </w:r>
      </w:hyperlink>
      <w:r w:rsidRPr="00FF3EA7">
        <w:rPr>
          <w:rFonts w:eastAsiaTheme="minorHAnsi"/>
          <w:sz w:val="26"/>
          <w:szCs w:val="26"/>
          <w:lang w:eastAsia="en-US"/>
        </w:rPr>
        <w:t>) в</w:t>
      </w:r>
      <w:r>
        <w:rPr>
          <w:rFonts w:eastAsiaTheme="minorHAnsi"/>
          <w:sz w:val="26"/>
          <w:szCs w:val="26"/>
          <w:lang w:eastAsia="en-US"/>
        </w:rPr>
        <w:t xml:space="preserve"> </w:t>
      </w:r>
      <w:r w:rsidRPr="00FF3EA7">
        <w:rPr>
          <w:rFonts w:eastAsiaTheme="minorHAnsi"/>
          <w:sz w:val="26"/>
          <w:szCs w:val="26"/>
          <w:lang w:eastAsia="en-US"/>
        </w:rPr>
        <w:t>информационно-телекоммуникационной сети "Интернет", в официальном бюллетене</w:t>
      </w:r>
      <w:r>
        <w:rPr>
          <w:rFonts w:eastAsiaTheme="minorHAnsi"/>
          <w:sz w:val="26"/>
          <w:szCs w:val="26"/>
          <w:lang w:eastAsia="en-US"/>
        </w:rPr>
        <w:t xml:space="preserve"> </w:t>
      </w:r>
      <w:r w:rsidRPr="00FF3EA7">
        <w:rPr>
          <w:rFonts w:eastAsiaTheme="minorHAnsi"/>
          <w:sz w:val="26"/>
          <w:szCs w:val="26"/>
          <w:lang w:eastAsia="en-US"/>
        </w:rPr>
        <w:t>муниципального образования "Городской округ "Город Нарьян-Мар" "Наш город",</w:t>
      </w:r>
      <w:r>
        <w:rPr>
          <w:rFonts w:eastAsiaTheme="minorHAnsi"/>
          <w:sz w:val="26"/>
          <w:szCs w:val="26"/>
          <w:lang w:eastAsia="en-US"/>
        </w:rPr>
        <w:t xml:space="preserve"> в общественно-политической газете </w:t>
      </w:r>
      <w:r w:rsidRPr="00FF3EA7">
        <w:rPr>
          <w:rFonts w:eastAsiaTheme="minorHAnsi"/>
          <w:sz w:val="26"/>
          <w:szCs w:val="26"/>
          <w:lang w:eastAsia="en-US"/>
        </w:rPr>
        <w:t>Ненецкого автономного округа "</w:t>
      </w:r>
      <w:proofErr w:type="spellStart"/>
      <w:r w:rsidRPr="00FF3EA7">
        <w:rPr>
          <w:rFonts w:eastAsiaTheme="minorHAnsi"/>
          <w:sz w:val="26"/>
          <w:szCs w:val="26"/>
          <w:lang w:eastAsia="en-US"/>
        </w:rPr>
        <w:t>Няръяна</w:t>
      </w:r>
      <w:proofErr w:type="spellEnd"/>
      <w:r>
        <w:rPr>
          <w:rFonts w:eastAsiaTheme="minorHAnsi"/>
          <w:sz w:val="26"/>
          <w:szCs w:val="26"/>
          <w:lang w:eastAsia="en-US"/>
        </w:rPr>
        <w:t xml:space="preserve"> </w:t>
      </w:r>
      <w:proofErr w:type="spellStart"/>
      <w:r w:rsidRPr="00FF3EA7">
        <w:rPr>
          <w:rFonts w:eastAsiaTheme="minorHAnsi"/>
          <w:sz w:val="26"/>
          <w:szCs w:val="26"/>
          <w:lang w:eastAsia="en-US"/>
        </w:rPr>
        <w:t>вындер</w:t>
      </w:r>
      <w:proofErr w:type="spellEnd"/>
      <w:r w:rsidRPr="00FF3EA7">
        <w:rPr>
          <w:rFonts w:eastAsiaTheme="minorHAnsi"/>
          <w:sz w:val="26"/>
          <w:szCs w:val="26"/>
          <w:lang w:eastAsia="en-US"/>
        </w:rPr>
        <w:t xml:space="preserve">" ("Красный </w:t>
      </w:r>
      <w:proofErr w:type="spellStart"/>
      <w:r w:rsidRPr="00FF3EA7">
        <w:rPr>
          <w:rFonts w:eastAsiaTheme="minorHAnsi"/>
          <w:sz w:val="26"/>
          <w:szCs w:val="26"/>
          <w:lang w:eastAsia="en-US"/>
        </w:rPr>
        <w:t>тундровик</w:t>
      </w:r>
      <w:proofErr w:type="spellEnd"/>
      <w:r w:rsidRPr="00FF3EA7">
        <w:rPr>
          <w:rFonts w:eastAsiaTheme="minorHAnsi"/>
          <w:sz w:val="26"/>
          <w:szCs w:val="26"/>
          <w:lang w:eastAsia="en-US"/>
        </w:rPr>
        <w:t>") информации моих персональных данных, а</w:t>
      </w:r>
      <w:r>
        <w:rPr>
          <w:rFonts w:eastAsiaTheme="minorHAnsi"/>
          <w:sz w:val="26"/>
          <w:szCs w:val="26"/>
          <w:lang w:eastAsia="en-US"/>
        </w:rPr>
        <w:t xml:space="preserve"> </w:t>
      </w:r>
      <w:r w:rsidRPr="00FF3EA7">
        <w:rPr>
          <w:rFonts w:eastAsiaTheme="minorHAnsi"/>
          <w:sz w:val="26"/>
          <w:szCs w:val="26"/>
          <w:lang w:eastAsia="en-US"/>
        </w:rPr>
        <w:t>именно: фамилия, имя, отчество (последнее - при наличии), контактные данные</w:t>
      </w:r>
      <w:r>
        <w:rPr>
          <w:rFonts w:eastAsiaTheme="minorHAnsi"/>
          <w:sz w:val="26"/>
          <w:szCs w:val="26"/>
          <w:lang w:eastAsia="en-US"/>
        </w:rPr>
        <w:t xml:space="preserve"> </w:t>
      </w:r>
      <w:r w:rsidRPr="00FF3EA7">
        <w:rPr>
          <w:rFonts w:eastAsiaTheme="minorHAnsi"/>
          <w:sz w:val="26"/>
          <w:szCs w:val="26"/>
          <w:lang w:eastAsia="en-US"/>
        </w:rPr>
        <w:t>(номер телефона, e-</w:t>
      </w:r>
      <w:proofErr w:type="spellStart"/>
      <w:r w:rsidRPr="00FF3EA7">
        <w:rPr>
          <w:rFonts w:eastAsiaTheme="minorHAnsi"/>
          <w:sz w:val="26"/>
          <w:szCs w:val="26"/>
          <w:lang w:eastAsia="en-US"/>
        </w:rPr>
        <w:t>mail</w:t>
      </w:r>
      <w:proofErr w:type="spellEnd"/>
      <w:r w:rsidRPr="00FF3EA7">
        <w:rPr>
          <w:rFonts w:eastAsiaTheme="minorHAnsi"/>
          <w:sz w:val="26"/>
          <w:szCs w:val="26"/>
          <w:lang w:eastAsia="en-US"/>
        </w:rPr>
        <w:t>, почтовый адрес), ИНН, ОРГНИП, иные персональные</w:t>
      </w:r>
      <w:r>
        <w:rPr>
          <w:rFonts w:eastAsiaTheme="minorHAnsi"/>
          <w:sz w:val="26"/>
          <w:szCs w:val="26"/>
          <w:lang w:eastAsia="en-US"/>
        </w:rPr>
        <w:t xml:space="preserve"> </w:t>
      </w:r>
      <w:r w:rsidRPr="00FF3EA7">
        <w:rPr>
          <w:rFonts w:eastAsiaTheme="minorHAnsi"/>
          <w:sz w:val="26"/>
          <w:szCs w:val="26"/>
          <w:lang w:eastAsia="en-US"/>
        </w:rPr>
        <w:t xml:space="preserve">данные, необходимые для получения </w:t>
      </w:r>
      <w:r>
        <w:rPr>
          <w:rFonts w:eastAsiaTheme="minorHAnsi"/>
          <w:sz w:val="26"/>
          <w:szCs w:val="26"/>
          <w:lang w:eastAsia="en-US"/>
        </w:rPr>
        <w:t xml:space="preserve">гранта в форме </w:t>
      </w:r>
      <w:r w:rsidRPr="00FF3EA7">
        <w:rPr>
          <w:rFonts w:eastAsiaTheme="minorHAnsi"/>
          <w:sz w:val="26"/>
          <w:szCs w:val="26"/>
          <w:lang w:eastAsia="en-US"/>
        </w:rPr>
        <w:t>субсидии, установленные Порядком.</w:t>
      </w:r>
    </w:p>
    <w:p w:rsidR="009E1C3B" w:rsidRPr="00FF3EA7" w:rsidRDefault="009E1C3B" w:rsidP="009E1C3B">
      <w:pPr>
        <w:autoSpaceDE w:val="0"/>
        <w:autoSpaceDN w:val="0"/>
        <w:adjustRightInd w:val="0"/>
        <w:ind w:firstLine="708"/>
        <w:jc w:val="both"/>
        <w:rPr>
          <w:rFonts w:eastAsiaTheme="minorHAnsi"/>
          <w:sz w:val="26"/>
          <w:szCs w:val="26"/>
          <w:lang w:eastAsia="en-US"/>
        </w:rPr>
      </w:pPr>
      <w:r w:rsidRPr="00FF3EA7">
        <w:rPr>
          <w:rFonts w:eastAsiaTheme="minorHAnsi"/>
          <w:sz w:val="26"/>
          <w:szCs w:val="26"/>
          <w:lang w:eastAsia="en-US"/>
        </w:rPr>
        <w:t>Я ознакомлен(а) с тем, что настоящее согласие действует со дня его</w:t>
      </w:r>
      <w:r>
        <w:rPr>
          <w:rFonts w:eastAsiaTheme="minorHAnsi"/>
          <w:sz w:val="26"/>
          <w:szCs w:val="26"/>
          <w:lang w:eastAsia="en-US"/>
        </w:rPr>
        <w:t xml:space="preserve"> </w:t>
      </w:r>
      <w:r w:rsidRPr="00FF3EA7">
        <w:rPr>
          <w:rFonts w:eastAsiaTheme="minorHAnsi"/>
          <w:sz w:val="26"/>
          <w:szCs w:val="26"/>
          <w:lang w:eastAsia="en-US"/>
        </w:rPr>
        <w:t>подписания до дня отзыва в письменной форме.</w:t>
      </w:r>
    </w:p>
    <w:p w:rsidR="009E1C3B" w:rsidRPr="00FF3EA7" w:rsidRDefault="009E1C3B" w:rsidP="009E1C3B">
      <w:pPr>
        <w:autoSpaceDE w:val="0"/>
        <w:autoSpaceDN w:val="0"/>
        <w:adjustRightInd w:val="0"/>
        <w:jc w:val="both"/>
        <w:rPr>
          <w:rFonts w:eastAsiaTheme="minorHAnsi"/>
          <w:sz w:val="26"/>
          <w:szCs w:val="26"/>
          <w:lang w:eastAsia="en-US"/>
        </w:rPr>
      </w:pPr>
    </w:p>
    <w:p w:rsidR="009E1C3B" w:rsidRPr="00FF3EA7" w:rsidRDefault="009E1C3B" w:rsidP="009E1C3B">
      <w:pPr>
        <w:autoSpaceDE w:val="0"/>
        <w:autoSpaceDN w:val="0"/>
        <w:adjustRightInd w:val="0"/>
        <w:jc w:val="both"/>
        <w:rPr>
          <w:rFonts w:eastAsiaTheme="minorHAnsi"/>
          <w:sz w:val="26"/>
          <w:szCs w:val="26"/>
          <w:lang w:eastAsia="en-US"/>
        </w:rPr>
      </w:pPr>
      <w:r w:rsidRPr="00FF3EA7">
        <w:rPr>
          <w:rFonts w:eastAsiaTheme="minorHAnsi"/>
          <w:sz w:val="26"/>
          <w:szCs w:val="26"/>
          <w:lang w:eastAsia="en-US"/>
        </w:rPr>
        <w:t>_________________  ________________________________________________________</w:t>
      </w:r>
    </w:p>
    <w:p w:rsidR="009E1C3B" w:rsidRPr="00413543" w:rsidRDefault="009E1C3B" w:rsidP="009E1C3B">
      <w:pPr>
        <w:autoSpaceDE w:val="0"/>
        <w:autoSpaceDN w:val="0"/>
        <w:adjustRightInd w:val="0"/>
        <w:jc w:val="both"/>
        <w:rPr>
          <w:rFonts w:eastAsiaTheme="minorHAnsi"/>
          <w:sz w:val="20"/>
          <w:szCs w:val="20"/>
          <w:lang w:eastAsia="en-US"/>
        </w:rPr>
      </w:pPr>
      <w:r w:rsidRPr="00413543">
        <w:rPr>
          <w:rFonts w:eastAsiaTheme="minorHAnsi"/>
          <w:sz w:val="20"/>
          <w:szCs w:val="20"/>
          <w:lang w:eastAsia="en-US"/>
        </w:rPr>
        <w:t xml:space="preserve">    </w:t>
      </w:r>
      <w:r>
        <w:rPr>
          <w:rFonts w:eastAsiaTheme="minorHAnsi"/>
          <w:sz w:val="20"/>
          <w:szCs w:val="20"/>
          <w:lang w:eastAsia="en-US"/>
        </w:rPr>
        <w:t xml:space="preserve">         </w:t>
      </w:r>
      <w:r w:rsidRPr="00413543">
        <w:rPr>
          <w:rFonts w:eastAsiaTheme="minorHAnsi"/>
          <w:sz w:val="20"/>
          <w:szCs w:val="20"/>
          <w:lang w:eastAsia="en-US"/>
        </w:rPr>
        <w:t>(</w:t>
      </w:r>
      <w:proofErr w:type="gramStart"/>
      <w:r w:rsidRPr="00413543">
        <w:rPr>
          <w:rFonts w:eastAsiaTheme="minorHAnsi"/>
          <w:sz w:val="20"/>
          <w:szCs w:val="20"/>
          <w:lang w:eastAsia="en-US"/>
        </w:rPr>
        <w:t xml:space="preserve">подпись)   </w:t>
      </w:r>
      <w:proofErr w:type="gramEnd"/>
      <w:r w:rsidRPr="00413543">
        <w:rPr>
          <w:rFonts w:eastAsiaTheme="minorHAnsi"/>
          <w:sz w:val="20"/>
          <w:szCs w:val="20"/>
          <w:lang w:eastAsia="en-US"/>
        </w:rPr>
        <w:t xml:space="preserve">           </w:t>
      </w:r>
      <w:r>
        <w:rPr>
          <w:rFonts w:eastAsiaTheme="minorHAnsi"/>
          <w:sz w:val="20"/>
          <w:szCs w:val="20"/>
          <w:lang w:eastAsia="en-US"/>
        </w:rPr>
        <w:t xml:space="preserve">                                                               </w:t>
      </w:r>
      <w:r w:rsidRPr="00413543">
        <w:rPr>
          <w:rFonts w:eastAsiaTheme="minorHAnsi"/>
          <w:sz w:val="20"/>
          <w:szCs w:val="20"/>
          <w:lang w:eastAsia="en-US"/>
        </w:rPr>
        <w:t xml:space="preserve">            (расшифровка подписи)</w:t>
      </w:r>
    </w:p>
    <w:p w:rsidR="009E1C3B" w:rsidRPr="00FF3EA7" w:rsidRDefault="009E1C3B" w:rsidP="009E1C3B">
      <w:pPr>
        <w:autoSpaceDE w:val="0"/>
        <w:autoSpaceDN w:val="0"/>
        <w:adjustRightInd w:val="0"/>
        <w:jc w:val="both"/>
        <w:rPr>
          <w:rFonts w:eastAsiaTheme="minorHAnsi"/>
          <w:sz w:val="26"/>
          <w:szCs w:val="26"/>
          <w:lang w:eastAsia="en-US"/>
        </w:rPr>
      </w:pPr>
    </w:p>
    <w:p w:rsidR="009E1C3B" w:rsidRPr="00FF3EA7" w:rsidRDefault="009E1C3B" w:rsidP="009E1C3B">
      <w:pPr>
        <w:autoSpaceDE w:val="0"/>
        <w:autoSpaceDN w:val="0"/>
        <w:adjustRightInd w:val="0"/>
        <w:jc w:val="both"/>
        <w:rPr>
          <w:rFonts w:eastAsiaTheme="minorHAnsi"/>
          <w:sz w:val="26"/>
          <w:szCs w:val="26"/>
          <w:lang w:eastAsia="en-US"/>
        </w:rPr>
      </w:pPr>
    </w:p>
    <w:p w:rsidR="009E1C3B" w:rsidRDefault="009E1C3B" w:rsidP="009E1C3B">
      <w:pPr>
        <w:autoSpaceDE w:val="0"/>
        <w:autoSpaceDN w:val="0"/>
        <w:adjustRightInd w:val="0"/>
        <w:jc w:val="both"/>
        <w:rPr>
          <w:rFonts w:eastAsiaTheme="minorHAnsi"/>
          <w:sz w:val="26"/>
          <w:szCs w:val="26"/>
          <w:lang w:eastAsia="en-US"/>
        </w:rPr>
      </w:pPr>
      <w:r w:rsidRPr="00FF3EA7">
        <w:rPr>
          <w:rFonts w:eastAsiaTheme="minorHAnsi"/>
          <w:sz w:val="26"/>
          <w:szCs w:val="26"/>
          <w:lang w:eastAsia="en-US"/>
        </w:rPr>
        <w:t xml:space="preserve">"__" __________ 20__ г. </w:t>
      </w:r>
    </w:p>
    <w:p w:rsidR="009E1C3B" w:rsidRDefault="009E1C3B" w:rsidP="009E1C3B">
      <w:pPr>
        <w:autoSpaceDE w:val="0"/>
        <w:autoSpaceDN w:val="0"/>
        <w:adjustRightInd w:val="0"/>
        <w:jc w:val="both"/>
        <w:rPr>
          <w:rFonts w:eastAsiaTheme="minorHAnsi"/>
          <w:sz w:val="20"/>
          <w:szCs w:val="20"/>
          <w:lang w:eastAsia="en-US"/>
        </w:rPr>
      </w:pPr>
    </w:p>
    <w:p w:rsidR="009E1C3B" w:rsidRPr="00413543" w:rsidRDefault="009E1C3B" w:rsidP="009E1C3B">
      <w:pPr>
        <w:autoSpaceDE w:val="0"/>
        <w:autoSpaceDN w:val="0"/>
        <w:adjustRightInd w:val="0"/>
        <w:jc w:val="both"/>
        <w:rPr>
          <w:rFonts w:eastAsiaTheme="minorHAnsi"/>
          <w:sz w:val="20"/>
          <w:szCs w:val="20"/>
          <w:lang w:eastAsia="en-US"/>
        </w:rPr>
      </w:pPr>
      <w:r w:rsidRPr="00413543">
        <w:rPr>
          <w:rFonts w:eastAsiaTheme="minorHAnsi"/>
          <w:sz w:val="20"/>
          <w:szCs w:val="20"/>
          <w:lang w:eastAsia="en-US"/>
        </w:rPr>
        <w:t>МП (при наличии)</w:t>
      </w:r>
    </w:p>
    <w:p w:rsidR="009E1C3B" w:rsidRDefault="009E1C3B" w:rsidP="009E1C3B">
      <w:pPr>
        <w:widowControl w:val="0"/>
        <w:autoSpaceDE w:val="0"/>
        <w:autoSpaceDN w:val="0"/>
        <w:adjustRightInd w:val="0"/>
        <w:jc w:val="both"/>
        <w:outlineLvl w:val="1"/>
        <w:rPr>
          <w:sz w:val="26"/>
          <w:szCs w:val="26"/>
        </w:rPr>
      </w:pPr>
    </w:p>
    <w:p w:rsidR="009E1C3B" w:rsidRDefault="009E1C3B" w:rsidP="009E1C3B">
      <w:pPr>
        <w:widowControl w:val="0"/>
        <w:autoSpaceDE w:val="0"/>
        <w:autoSpaceDN w:val="0"/>
        <w:adjustRightInd w:val="0"/>
        <w:ind w:left="4536"/>
        <w:outlineLvl w:val="1"/>
        <w:rPr>
          <w:sz w:val="26"/>
          <w:szCs w:val="26"/>
        </w:rPr>
      </w:pPr>
    </w:p>
    <w:p w:rsidR="009E1C3B" w:rsidRDefault="009E1C3B" w:rsidP="009E1C3B">
      <w:pPr>
        <w:widowControl w:val="0"/>
        <w:autoSpaceDE w:val="0"/>
        <w:autoSpaceDN w:val="0"/>
        <w:adjustRightInd w:val="0"/>
        <w:ind w:left="4536"/>
        <w:outlineLvl w:val="1"/>
        <w:rPr>
          <w:sz w:val="26"/>
          <w:szCs w:val="26"/>
        </w:rPr>
      </w:pPr>
    </w:p>
    <w:p w:rsidR="009E1C3B" w:rsidRDefault="009E1C3B" w:rsidP="009E1C3B">
      <w:pPr>
        <w:widowControl w:val="0"/>
        <w:autoSpaceDE w:val="0"/>
        <w:autoSpaceDN w:val="0"/>
        <w:adjustRightInd w:val="0"/>
        <w:ind w:left="4536"/>
        <w:outlineLvl w:val="1"/>
        <w:rPr>
          <w:sz w:val="26"/>
          <w:szCs w:val="26"/>
        </w:rPr>
        <w:sectPr w:rsidR="009E1C3B" w:rsidSect="006F1128">
          <w:type w:val="continuous"/>
          <w:pgSz w:w="11905" w:h="16838" w:code="9"/>
          <w:pgMar w:top="1134" w:right="567" w:bottom="851" w:left="1701" w:header="567" w:footer="0" w:gutter="0"/>
          <w:cols w:space="720"/>
          <w:titlePg/>
          <w:docGrid w:linePitch="326"/>
        </w:sectPr>
      </w:pPr>
    </w:p>
    <w:p w:rsidR="009E1C3B" w:rsidRPr="00B42B00" w:rsidRDefault="009E1C3B" w:rsidP="009E1C3B">
      <w:pPr>
        <w:widowControl w:val="0"/>
        <w:autoSpaceDE w:val="0"/>
        <w:autoSpaceDN w:val="0"/>
        <w:adjustRightInd w:val="0"/>
        <w:ind w:left="4536"/>
        <w:outlineLvl w:val="1"/>
        <w:rPr>
          <w:sz w:val="26"/>
          <w:szCs w:val="26"/>
        </w:rPr>
      </w:pPr>
      <w:r w:rsidRPr="00B42B00">
        <w:rPr>
          <w:sz w:val="26"/>
          <w:szCs w:val="26"/>
        </w:rPr>
        <w:lastRenderedPageBreak/>
        <w:t xml:space="preserve">Приложение </w:t>
      </w:r>
      <w:r>
        <w:rPr>
          <w:sz w:val="26"/>
          <w:szCs w:val="26"/>
        </w:rPr>
        <w:t>4</w:t>
      </w:r>
    </w:p>
    <w:p w:rsidR="009E1C3B" w:rsidRDefault="009E1C3B" w:rsidP="009E1C3B">
      <w:pPr>
        <w:widowControl w:val="0"/>
        <w:autoSpaceDE w:val="0"/>
        <w:autoSpaceDN w:val="0"/>
        <w:adjustRightInd w:val="0"/>
        <w:ind w:left="4536"/>
        <w:jc w:val="both"/>
        <w:rPr>
          <w:sz w:val="26"/>
          <w:szCs w:val="26"/>
        </w:rPr>
      </w:pPr>
      <w:r w:rsidRPr="00B42B00">
        <w:rPr>
          <w:sz w:val="26"/>
          <w:szCs w:val="26"/>
        </w:rPr>
        <w:t xml:space="preserve">к </w:t>
      </w:r>
      <w:r>
        <w:rPr>
          <w:sz w:val="26"/>
          <w:szCs w:val="26"/>
        </w:rPr>
        <w:t>Поряд</w:t>
      </w:r>
      <w:r w:rsidRPr="000C6238">
        <w:rPr>
          <w:sz w:val="26"/>
          <w:szCs w:val="26"/>
        </w:rPr>
        <w:t>к</w:t>
      </w:r>
      <w:r>
        <w:rPr>
          <w:sz w:val="26"/>
          <w:szCs w:val="26"/>
        </w:rPr>
        <w:t>у</w:t>
      </w:r>
      <w:r w:rsidRPr="000C6238">
        <w:rPr>
          <w:sz w:val="26"/>
          <w:szCs w:val="26"/>
        </w:rPr>
        <w:t xml:space="preserve"> предоставления грантов в форме субсидий субъектам малого и среднего предпринимательства на проведение мероприятий, направленных на повышение уровня профессионального мастерства</w:t>
      </w:r>
    </w:p>
    <w:p w:rsidR="009E1C3B" w:rsidRPr="00B42B00" w:rsidRDefault="009E1C3B" w:rsidP="009E1C3B">
      <w:pPr>
        <w:widowControl w:val="0"/>
        <w:autoSpaceDE w:val="0"/>
        <w:autoSpaceDN w:val="0"/>
        <w:adjustRightInd w:val="0"/>
        <w:ind w:left="4536"/>
        <w:jc w:val="both"/>
        <w:rPr>
          <w:sz w:val="26"/>
          <w:szCs w:val="26"/>
        </w:rPr>
      </w:pPr>
    </w:p>
    <w:p w:rsidR="009E1C3B" w:rsidRPr="00AB0F0A" w:rsidRDefault="009E1C3B" w:rsidP="009E1C3B">
      <w:pPr>
        <w:autoSpaceDE w:val="0"/>
        <w:autoSpaceDN w:val="0"/>
        <w:adjustRightInd w:val="0"/>
        <w:jc w:val="center"/>
        <w:rPr>
          <w:rFonts w:eastAsiaTheme="minorHAnsi"/>
          <w:sz w:val="26"/>
          <w:szCs w:val="26"/>
          <w:lang w:eastAsia="en-US"/>
        </w:rPr>
      </w:pPr>
      <w:r w:rsidRPr="00AB0F0A">
        <w:rPr>
          <w:rFonts w:eastAsiaTheme="minorHAnsi"/>
          <w:sz w:val="26"/>
          <w:szCs w:val="26"/>
          <w:lang w:eastAsia="en-US"/>
        </w:rPr>
        <w:t>Критерии оценки заявок участников отбора</w:t>
      </w:r>
    </w:p>
    <w:p w:rsidR="009E1C3B" w:rsidRDefault="009E1C3B" w:rsidP="009E1C3B">
      <w:pPr>
        <w:autoSpaceDE w:val="0"/>
        <w:autoSpaceDN w:val="0"/>
        <w:adjustRightInd w:val="0"/>
        <w:jc w:val="right"/>
        <w:rPr>
          <w:sz w:val="26"/>
          <w:szCs w:val="26"/>
        </w:rPr>
      </w:pPr>
    </w:p>
    <w:tbl>
      <w:tblPr>
        <w:tblpPr w:leftFromText="180" w:rightFromText="180" w:vertAnchor="text" w:tblpXSpec="center" w:tblpY="1"/>
        <w:tblOverlap w:val="neve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5888"/>
        <w:gridCol w:w="2126"/>
        <w:gridCol w:w="1276"/>
      </w:tblGrid>
      <w:tr w:rsidR="009E1C3B" w:rsidRPr="00277055" w:rsidTr="006F1128">
        <w:trPr>
          <w:jc w:val="center"/>
        </w:trPr>
        <w:tc>
          <w:tcPr>
            <w:tcW w:w="486" w:type="dxa"/>
            <w:vAlign w:val="center"/>
          </w:tcPr>
          <w:p w:rsidR="009E1C3B" w:rsidRPr="00277055" w:rsidRDefault="009E1C3B" w:rsidP="006F1128">
            <w:pPr>
              <w:autoSpaceDE w:val="0"/>
              <w:autoSpaceDN w:val="0"/>
              <w:adjustRightInd w:val="0"/>
              <w:jc w:val="both"/>
            </w:pPr>
            <w:r w:rsidRPr="00277055">
              <w:t>№ п/п</w:t>
            </w:r>
          </w:p>
        </w:tc>
        <w:tc>
          <w:tcPr>
            <w:tcW w:w="5888" w:type="dxa"/>
            <w:vAlign w:val="center"/>
          </w:tcPr>
          <w:p w:rsidR="009E1C3B" w:rsidRPr="00277055" w:rsidRDefault="009E1C3B" w:rsidP="006F1128">
            <w:pPr>
              <w:autoSpaceDE w:val="0"/>
              <w:autoSpaceDN w:val="0"/>
              <w:adjustRightInd w:val="0"/>
              <w:jc w:val="center"/>
            </w:pPr>
            <w:r w:rsidRPr="00277055">
              <w:t>Наименование критери</w:t>
            </w:r>
            <w:r>
              <w:t>ев</w:t>
            </w:r>
            <w:r w:rsidRPr="00277055">
              <w:t xml:space="preserve"> оценки показателей</w:t>
            </w:r>
          </w:p>
        </w:tc>
        <w:tc>
          <w:tcPr>
            <w:tcW w:w="2126" w:type="dxa"/>
            <w:vAlign w:val="center"/>
          </w:tcPr>
          <w:p w:rsidR="009E1C3B" w:rsidRPr="00277055" w:rsidRDefault="009E1C3B" w:rsidP="006F1128">
            <w:pPr>
              <w:autoSpaceDE w:val="0"/>
              <w:autoSpaceDN w:val="0"/>
              <w:adjustRightInd w:val="0"/>
              <w:ind w:left="-62" w:right="-62"/>
              <w:jc w:val="center"/>
            </w:pPr>
            <w:r w:rsidRPr="00277055">
              <w:t>Количество баллов по критериям оценки показателя</w:t>
            </w:r>
          </w:p>
        </w:tc>
        <w:tc>
          <w:tcPr>
            <w:tcW w:w="1276" w:type="dxa"/>
            <w:tcBorders>
              <w:bottom w:val="single" w:sz="4" w:space="0" w:color="auto"/>
            </w:tcBorders>
            <w:shd w:val="clear" w:color="auto" w:fill="auto"/>
            <w:vAlign w:val="center"/>
          </w:tcPr>
          <w:p w:rsidR="009E1C3B" w:rsidRPr="00277055" w:rsidRDefault="009E1C3B" w:rsidP="006F1128">
            <w:pPr>
              <w:autoSpaceDE w:val="0"/>
              <w:autoSpaceDN w:val="0"/>
              <w:adjustRightInd w:val="0"/>
              <w:ind w:left="-62"/>
              <w:jc w:val="center"/>
            </w:pPr>
            <w:r w:rsidRPr="00277055">
              <w:t>Величина значимости показателя</w:t>
            </w:r>
          </w:p>
        </w:tc>
      </w:tr>
      <w:tr w:rsidR="009E1C3B" w:rsidRPr="00277055" w:rsidTr="006F1128">
        <w:trPr>
          <w:trHeight w:val="330"/>
          <w:jc w:val="center"/>
        </w:trPr>
        <w:tc>
          <w:tcPr>
            <w:tcW w:w="486" w:type="dxa"/>
            <w:vAlign w:val="center"/>
          </w:tcPr>
          <w:p w:rsidR="009E1C3B" w:rsidRPr="00406ED9" w:rsidRDefault="009E1C3B" w:rsidP="006F1128">
            <w:pPr>
              <w:autoSpaceDE w:val="0"/>
              <w:autoSpaceDN w:val="0"/>
              <w:adjustRightInd w:val="0"/>
              <w:jc w:val="center"/>
            </w:pPr>
            <w:r w:rsidRPr="00406ED9">
              <w:t>1</w:t>
            </w:r>
          </w:p>
        </w:tc>
        <w:tc>
          <w:tcPr>
            <w:tcW w:w="9290" w:type="dxa"/>
            <w:gridSpan w:val="3"/>
            <w:vAlign w:val="center"/>
          </w:tcPr>
          <w:p w:rsidR="009E1C3B" w:rsidRPr="00406ED9" w:rsidRDefault="009E1C3B" w:rsidP="006F1128">
            <w:pPr>
              <w:autoSpaceDE w:val="0"/>
              <w:autoSpaceDN w:val="0"/>
              <w:adjustRightInd w:val="0"/>
              <w:jc w:val="both"/>
            </w:pPr>
            <w:r w:rsidRPr="00406ED9">
              <w:t xml:space="preserve">Актуальность и востребованность проекта проведения мероприятия, направленного </w:t>
            </w:r>
            <w:r w:rsidRPr="00406ED9">
              <w:br/>
              <w:t>на повышение уровня профессионального мастерства (далее – проект)</w:t>
            </w:r>
          </w:p>
        </w:tc>
      </w:tr>
      <w:tr w:rsidR="009E1C3B" w:rsidRPr="00277055" w:rsidTr="006F1128">
        <w:trPr>
          <w:trHeight w:val="770"/>
          <w:jc w:val="center"/>
        </w:trPr>
        <w:tc>
          <w:tcPr>
            <w:tcW w:w="486" w:type="dxa"/>
            <w:vAlign w:val="center"/>
          </w:tcPr>
          <w:p w:rsidR="009E1C3B" w:rsidRPr="00406ED9" w:rsidRDefault="009E1C3B" w:rsidP="006F1128">
            <w:pPr>
              <w:autoSpaceDE w:val="0"/>
              <w:autoSpaceDN w:val="0"/>
              <w:adjustRightInd w:val="0"/>
              <w:jc w:val="center"/>
            </w:pPr>
            <w:r w:rsidRPr="00406ED9">
              <w:t>1.1</w:t>
            </w:r>
          </w:p>
        </w:tc>
        <w:tc>
          <w:tcPr>
            <w:tcW w:w="5888" w:type="dxa"/>
            <w:vAlign w:val="center"/>
          </w:tcPr>
          <w:p w:rsidR="009E1C3B" w:rsidRPr="00406ED9" w:rsidRDefault="009E1C3B" w:rsidP="006F1128">
            <w:pPr>
              <w:autoSpaceDE w:val="0"/>
              <w:autoSpaceDN w:val="0"/>
              <w:adjustRightInd w:val="0"/>
              <w:jc w:val="both"/>
            </w:pPr>
            <w:r w:rsidRPr="00406ED9">
              <w:t>Проект направлен в полной мере на решение тех проблем, которые обозначены заявителем как значимые, имеется подтверждение актуальности проблемы. Проект востребован</w:t>
            </w:r>
          </w:p>
        </w:tc>
        <w:tc>
          <w:tcPr>
            <w:tcW w:w="2126" w:type="dxa"/>
            <w:vAlign w:val="center"/>
          </w:tcPr>
          <w:p w:rsidR="009E1C3B" w:rsidRPr="00277055" w:rsidRDefault="009E1C3B" w:rsidP="006F1128">
            <w:pPr>
              <w:autoSpaceDE w:val="0"/>
              <w:autoSpaceDN w:val="0"/>
              <w:adjustRightInd w:val="0"/>
              <w:jc w:val="center"/>
            </w:pPr>
            <w:r>
              <w:t>100</w:t>
            </w:r>
          </w:p>
        </w:tc>
        <w:tc>
          <w:tcPr>
            <w:tcW w:w="1276" w:type="dxa"/>
            <w:vMerge w:val="restart"/>
            <w:shd w:val="clear" w:color="auto" w:fill="auto"/>
            <w:vAlign w:val="center"/>
          </w:tcPr>
          <w:p w:rsidR="009E1C3B" w:rsidRPr="00277055" w:rsidRDefault="009E1C3B" w:rsidP="006F1128">
            <w:pPr>
              <w:autoSpaceDE w:val="0"/>
              <w:autoSpaceDN w:val="0"/>
              <w:adjustRightInd w:val="0"/>
              <w:jc w:val="center"/>
            </w:pPr>
            <w:r w:rsidRPr="00277055">
              <w:t>0,2</w:t>
            </w:r>
          </w:p>
        </w:tc>
      </w:tr>
      <w:tr w:rsidR="009E1C3B" w:rsidRPr="00277055" w:rsidTr="006F1128">
        <w:trPr>
          <w:trHeight w:val="510"/>
          <w:jc w:val="center"/>
        </w:trPr>
        <w:tc>
          <w:tcPr>
            <w:tcW w:w="486" w:type="dxa"/>
            <w:vAlign w:val="center"/>
          </w:tcPr>
          <w:p w:rsidR="009E1C3B" w:rsidRPr="00406ED9" w:rsidRDefault="009E1C3B" w:rsidP="006F1128">
            <w:pPr>
              <w:autoSpaceDE w:val="0"/>
              <w:autoSpaceDN w:val="0"/>
              <w:adjustRightInd w:val="0"/>
              <w:jc w:val="center"/>
            </w:pPr>
            <w:r w:rsidRPr="00406ED9">
              <w:t>1.2</w:t>
            </w:r>
          </w:p>
        </w:tc>
        <w:tc>
          <w:tcPr>
            <w:tcW w:w="5888" w:type="dxa"/>
            <w:vAlign w:val="center"/>
          </w:tcPr>
          <w:p w:rsidR="009E1C3B" w:rsidRPr="00406ED9" w:rsidRDefault="009E1C3B" w:rsidP="006F1128">
            <w:pPr>
              <w:autoSpaceDE w:val="0"/>
              <w:autoSpaceDN w:val="0"/>
              <w:adjustRightInd w:val="0"/>
              <w:jc w:val="both"/>
            </w:pPr>
            <w:r w:rsidRPr="00406ED9">
              <w:t xml:space="preserve">Проблема, на решение которой направлен проект, </w:t>
            </w:r>
            <w:r w:rsidRPr="00406ED9">
              <w:br/>
              <w:t>не имеет острой востребованности, актуальности для целевой группы или территории реализации проекта, в проекте недостаточно аргументированно описана проблема, на решение которой направлен проект</w:t>
            </w:r>
          </w:p>
        </w:tc>
        <w:tc>
          <w:tcPr>
            <w:tcW w:w="2126" w:type="dxa"/>
            <w:vAlign w:val="center"/>
          </w:tcPr>
          <w:p w:rsidR="009E1C3B" w:rsidRPr="00277055" w:rsidRDefault="009E1C3B" w:rsidP="006F1128">
            <w:pPr>
              <w:autoSpaceDE w:val="0"/>
              <w:autoSpaceDN w:val="0"/>
              <w:adjustRightInd w:val="0"/>
              <w:jc w:val="center"/>
            </w:pPr>
            <w:r>
              <w:t>50</w:t>
            </w:r>
          </w:p>
        </w:tc>
        <w:tc>
          <w:tcPr>
            <w:tcW w:w="1276" w:type="dxa"/>
            <w:vMerge/>
            <w:shd w:val="clear" w:color="auto" w:fill="auto"/>
            <w:vAlign w:val="center"/>
          </w:tcPr>
          <w:p w:rsidR="009E1C3B" w:rsidRPr="00277055" w:rsidRDefault="009E1C3B" w:rsidP="006F1128">
            <w:pPr>
              <w:autoSpaceDE w:val="0"/>
              <w:autoSpaceDN w:val="0"/>
              <w:adjustRightInd w:val="0"/>
              <w:jc w:val="center"/>
            </w:pPr>
          </w:p>
        </w:tc>
      </w:tr>
      <w:tr w:rsidR="009E1C3B" w:rsidRPr="00277055" w:rsidTr="006F1128">
        <w:trPr>
          <w:trHeight w:val="510"/>
          <w:jc w:val="center"/>
        </w:trPr>
        <w:tc>
          <w:tcPr>
            <w:tcW w:w="486" w:type="dxa"/>
            <w:vAlign w:val="center"/>
          </w:tcPr>
          <w:p w:rsidR="009E1C3B" w:rsidRPr="00406ED9" w:rsidRDefault="009E1C3B" w:rsidP="006F1128">
            <w:pPr>
              <w:autoSpaceDE w:val="0"/>
              <w:autoSpaceDN w:val="0"/>
              <w:adjustRightInd w:val="0"/>
              <w:jc w:val="center"/>
            </w:pPr>
            <w:r w:rsidRPr="00406ED9">
              <w:t>1.3</w:t>
            </w:r>
          </w:p>
        </w:tc>
        <w:tc>
          <w:tcPr>
            <w:tcW w:w="5888" w:type="dxa"/>
            <w:vAlign w:val="center"/>
          </w:tcPr>
          <w:p w:rsidR="009E1C3B" w:rsidRPr="00406ED9" w:rsidRDefault="009E1C3B" w:rsidP="006F1128">
            <w:pPr>
              <w:autoSpaceDE w:val="0"/>
              <w:autoSpaceDN w:val="0"/>
              <w:adjustRightInd w:val="0"/>
              <w:jc w:val="both"/>
            </w:pPr>
            <w:r w:rsidRPr="00406ED9">
              <w:t xml:space="preserve">Проблема, на решение которой направлен проект, </w:t>
            </w:r>
            <w:r w:rsidRPr="00406ED9">
              <w:br/>
              <w:t>не является актуальной (не обоснована). Проект не востребован</w:t>
            </w:r>
          </w:p>
        </w:tc>
        <w:tc>
          <w:tcPr>
            <w:tcW w:w="2126" w:type="dxa"/>
            <w:vAlign w:val="center"/>
          </w:tcPr>
          <w:p w:rsidR="009E1C3B" w:rsidRDefault="009E1C3B" w:rsidP="006F1128">
            <w:pPr>
              <w:autoSpaceDE w:val="0"/>
              <w:autoSpaceDN w:val="0"/>
              <w:adjustRightInd w:val="0"/>
              <w:jc w:val="center"/>
            </w:pPr>
            <w:r>
              <w:t>0</w:t>
            </w:r>
          </w:p>
        </w:tc>
        <w:tc>
          <w:tcPr>
            <w:tcW w:w="1276" w:type="dxa"/>
            <w:vMerge/>
            <w:shd w:val="clear" w:color="auto" w:fill="auto"/>
            <w:vAlign w:val="center"/>
          </w:tcPr>
          <w:p w:rsidR="009E1C3B" w:rsidRPr="00277055" w:rsidRDefault="009E1C3B" w:rsidP="006F1128">
            <w:pPr>
              <w:autoSpaceDE w:val="0"/>
              <w:autoSpaceDN w:val="0"/>
              <w:adjustRightInd w:val="0"/>
              <w:jc w:val="center"/>
            </w:pPr>
          </w:p>
        </w:tc>
      </w:tr>
      <w:tr w:rsidR="009E1C3B" w:rsidRPr="00277055" w:rsidTr="006F1128">
        <w:trPr>
          <w:trHeight w:val="434"/>
          <w:jc w:val="center"/>
        </w:trPr>
        <w:tc>
          <w:tcPr>
            <w:tcW w:w="486" w:type="dxa"/>
            <w:vAlign w:val="center"/>
          </w:tcPr>
          <w:p w:rsidR="009E1C3B" w:rsidRPr="00277055" w:rsidRDefault="009E1C3B" w:rsidP="006F1128">
            <w:pPr>
              <w:autoSpaceDE w:val="0"/>
              <w:autoSpaceDN w:val="0"/>
              <w:adjustRightInd w:val="0"/>
              <w:jc w:val="center"/>
            </w:pPr>
            <w:r w:rsidRPr="00277055">
              <w:t>2</w:t>
            </w:r>
          </w:p>
        </w:tc>
        <w:tc>
          <w:tcPr>
            <w:tcW w:w="9290" w:type="dxa"/>
            <w:gridSpan w:val="3"/>
            <w:vAlign w:val="center"/>
          </w:tcPr>
          <w:p w:rsidR="009E1C3B" w:rsidRPr="00277055" w:rsidRDefault="009E1C3B" w:rsidP="006F1128">
            <w:pPr>
              <w:autoSpaceDE w:val="0"/>
              <w:autoSpaceDN w:val="0"/>
              <w:adjustRightInd w:val="0"/>
              <w:jc w:val="both"/>
            </w:pPr>
            <w:r w:rsidRPr="00277055">
              <w:t>Реализуемость проекта</w:t>
            </w:r>
          </w:p>
        </w:tc>
      </w:tr>
      <w:tr w:rsidR="009E1C3B" w:rsidRPr="00277055" w:rsidTr="006F1128">
        <w:trPr>
          <w:jc w:val="center"/>
        </w:trPr>
        <w:tc>
          <w:tcPr>
            <w:tcW w:w="486" w:type="dxa"/>
            <w:vAlign w:val="center"/>
          </w:tcPr>
          <w:p w:rsidR="009E1C3B" w:rsidRPr="00277055" w:rsidRDefault="009E1C3B" w:rsidP="006F1128">
            <w:pPr>
              <w:autoSpaceDE w:val="0"/>
              <w:autoSpaceDN w:val="0"/>
              <w:adjustRightInd w:val="0"/>
              <w:jc w:val="center"/>
            </w:pPr>
            <w:r w:rsidRPr="00277055">
              <w:t>2.1</w:t>
            </w:r>
          </w:p>
        </w:tc>
        <w:tc>
          <w:tcPr>
            <w:tcW w:w="5888" w:type="dxa"/>
            <w:vAlign w:val="center"/>
          </w:tcPr>
          <w:p w:rsidR="009E1C3B" w:rsidRPr="00277055" w:rsidRDefault="009E1C3B" w:rsidP="006F1128">
            <w:pPr>
              <w:autoSpaceDE w:val="0"/>
              <w:autoSpaceDN w:val="0"/>
              <w:adjustRightInd w:val="0"/>
              <w:jc w:val="both"/>
            </w:pPr>
            <w:r w:rsidRPr="00277055">
              <w:t>Ожидаемые результаты описаны конкретно, понятно, являются достижимыми и не вызывают сомнения, все разделы проекта логически взаимосвязаны, каждый раздел содержит информацию, необходимую и достаточную для полного понимания содержания проекта</w:t>
            </w:r>
          </w:p>
        </w:tc>
        <w:tc>
          <w:tcPr>
            <w:tcW w:w="2126" w:type="dxa"/>
            <w:vAlign w:val="center"/>
          </w:tcPr>
          <w:p w:rsidR="009E1C3B" w:rsidRPr="00277055" w:rsidRDefault="009E1C3B" w:rsidP="006F1128">
            <w:pPr>
              <w:autoSpaceDE w:val="0"/>
              <w:autoSpaceDN w:val="0"/>
              <w:adjustRightInd w:val="0"/>
              <w:jc w:val="center"/>
            </w:pPr>
            <w:r>
              <w:t>10</w:t>
            </w:r>
            <w:r w:rsidRPr="00277055">
              <w:t>0</w:t>
            </w:r>
          </w:p>
        </w:tc>
        <w:tc>
          <w:tcPr>
            <w:tcW w:w="1276" w:type="dxa"/>
            <w:vMerge w:val="restart"/>
            <w:shd w:val="clear" w:color="auto" w:fill="auto"/>
            <w:vAlign w:val="center"/>
          </w:tcPr>
          <w:p w:rsidR="009E1C3B" w:rsidRPr="00277055" w:rsidRDefault="009E1C3B" w:rsidP="006F1128">
            <w:pPr>
              <w:autoSpaceDE w:val="0"/>
              <w:autoSpaceDN w:val="0"/>
              <w:adjustRightInd w:val="0"/>
              <w:jc w:val="center"/>
            </w:pPr>
            <w:r w:rsidRPr="00277055">
              <w:t>0,</w:t>
            </w:r>
            <w:r>
              <w:t>2</w:t>
            </w:r>
          </w:p>
        </w:tc>
      </w:tr>
      <w:tr w:rsidR="009E1C3B" w:rsidRPr="00277055" w:rsidTr="006F1128">
        <w:trPr>
          <w:jc w:val="center"/>
        </w:trPr>
        <w:tc>
          <w:tcPr>
            <w:tcW w:w="486" w:type="dxa"/>
            <w:vAlign w:val="center"/>
          </w:tcPr>
          <w:p w:rsidR="009E1C3B" w:rsidRPr="00277055" w:rsidRDefault="009E1C3B" w:rsidP="006F1128">
            <w:pPr>
              <w:autoSpaceDE w:val="0"/>
              <w:autoSpaceDN w:val="0"/>
              <w:adjustRightInd w:val="0"/>
              <w:jc w:val="center"/>
            </w:pPr>
            <w:r w:rsidRPr="00277055">
              <w:t>2.2</w:t>
            </w:r>
          </w:p>
        </w:tc>
        <w:tc>
          <w:tcPr>
            <w:tcW w:w="5888" w:type="dxa"/>
            <w:vAlign w:val="center"/>
          </w:tcPr>
          <w:p w:rsidR="009E1C3B" w:rsidRPr="00277055" w:rsidRDefault="009E1C3B" w:rsidP="006F1128">
            <w:pPr>
              <w:autoSpaceDE w:val="0"/>
              <w:autoSpaceDN w:val="0"/>
              <w:adjustRightInd w:val="0"/>
              <w:jc w:val="both"/>
            </w:pPr>
            <w:r w:rsidRPr="00277055">
              <w:t>Ожидаемые результаты проекта описаны конкретно, понятно и являются достижимыми, но отдельные показатели вызывают сомнения в их достижении</w:t>
            </w:r>
          </w:p>
        </w:tc>
        <w:tc>
          <w:tcPr>
            <w:tcW w:w="2126" w:type="dxa"/>
            <w:vAlign w:val="center"/>
          </w:tcPr>
          <w:p w:rsidR="009E1C3B" w:rsidRPr="00277055" w:rsidRDefault="009E1C3B" w:rsidP="006F1128">
            <w:pPr>
              <w:autoSpaceDE w:val="0"/>
              <w:autoSpaceDN w:val="0"/>
              <w:adjustRightInd w:val="0"/>
              <w:jc w:val="center"/>
            </w:pPr>
            <w:r>
              <w:t>60</w:t>
            </w:r>
          </w:p>
        </w:tc>
        <w:tc>
          <w:tcPr>
            <w:tcW w:w="1276" w:type="dxa"/>
            <w:vMerge/>
            <w:shd w:val="clear" w:color="auto" w:fill="auto"/>
            <w:vAlign w:val="center"/>
          </w:tcPr>
          <w:p w:rsidR="009E1C3B" w:rsidRPr="00277055" w:rsidRDefault="009E1C3B" w:rsidP="006F1128">
            <w:pPr>
              <w:autoSpaceDE w:val="0"/>
              <w:autoSpaceDN w:val="0"/>
              <w:adjustRightInd w:val="0"/>
              <w:jc w:val="center"/>
            </w:pPr>
          </w:p>
        </w:tc>
      </w:tr>
      <w:tr w:rsidR="009E1C3B" w:rsidRPr="00277055" w:rsidTr="006F1128">
        <w:trPr>
          <w:jc w:val="center"/>
        </w:trPr>
        <w:tc>
          <w:tcPr>
            <w:tcW w:w="486" w:type="dxa"/>
            <w:vAlign w:val="center"/>
          </w:tcPr>
          <w:p w:rsidR="009E1C3B" w:rsidRPr="00277055" w:rsidRDefault="009E1C3B" w:rsidP="006F1128">
            <w:pPr>
              <w:autoSpaceDE w:val="0"/>
              <w:autoSpaceDN w:val="0"/>
              <w:adjustRightInd w:val="0"/>
              <w:jc w:val="center"/>
            </w:pPr>
            <w:r w:rsidRPr="00277055">
              <w:t>2.3</w:t>
            </w:r>
          </w:p>
        </w:tc>
        <w:tc>
          <w:tcPr>
            <w:tcW w:w="5888" w:type="dxa"/>
            <w:vAlign w:val="center"/>
          </w:tcPr>
          <w:p w:rsidR="009E1C3B" w:rsidRPr="00277055" w:rsidRDefault="009E1C3B" w:rsidP="006F1128">
            <w:pPr>
              <w:autoSpaceDE w:val="0"/>
              <w:autoSpaceDN w:val="0"/>
              <w:adjustRightInd w:val="0"/>
              <w:jc w:val="both"/>
            </w:pPr>
            <w:r w:rsidRPr="00277055">
              <w:t xml:space="preserve">Ожидаемые результаты проекта изложены, </w:t>
            </w:r>
            <w:r w:rsidRPr="00277055">
              <w:br/>
              <w:t>но вызывают сомнения в их достижении. Проект носит общетеоретический и описательный характер</w:t>
            </w:r>
          </w:p>
        </w:tc>
        <w:tc>
          <w:tcPr>
            <w:tcW w:w="2126" w:type="dxa"/>
            <w:vAlign w:val="center"/>
          </w:tcPr>
          <w:p w:rsidR="009E1C3B" w:rsidRPr="00277055" w:rsidRDefault="009E1C3B" w:rsidP="006F1128">
            <w:pPr>
              <w:autoSpaceDE w:val="0"/>
              <w:autoSpaceDN w:val="0"/>
              <w:adjustRightInd w:val="0"/>
              <w:jc w:val="center"/>
            </w:pPr>
            <w:r>
              <w:t>20</w:t>
            </w:r>
          </w:p>
        </w:tc>
        <w:tc>
          <w:tcPr>
            <w:tcW w:w="1276" w:type="dxa"/>
            <w:vMerge/>
            <w:shd w:val="clear" w:color="auto" w:fill="auto"/>
            <w:vAlign w:val="center"/>
          </w:tcPr>
          <w:p w:rsidR="009E1C3B" w:rsidRPr="00277055" w:rsidRDefault="009E1C3B" w:rsidP="006F1128">
            <w:pPr>
              <w:autoSpaceDE w:val="0"/>
              <w:autoSpaceDN w:val="0"/>
              <w:adjustRightInd w:val="0"/>
              <w:jc w:val="center"/>
            </w:pPr>
          </w:p>
        </w:tc>
      </w:tr>
      <w:tr w:rsidR="009E1C3B" w:rsidRPr="00277055" w:rsidTr="006F1128">
        <w:trPr>
          <w:jc w:val="center"/>
        </w:trPr>
        <w:tc>
          <w:tcPr>
            <w:tcW w:w="486" w:type="dxa"/>
            <w:vAlign w:val="center"/>
          </w:tcPr>
          <w:p w:rsidR="009E1C3B" w:rsidRPr="00277055" w:rsidRDefault="009E1C3B" w:rsidP="006F1128">
            <w:pPr>
              <w:autoSpaceDE w:val="0"/>
              <w:autoSpaceDN w:val="0"/>
              <w:adjustRightInd w:val="0"/>
              <w:jc w:val="center"/>
            </w:pPr>
            <w:r w:rsidRPr="00277055">
              <w:t>2.4</w:t>
            </w:r>
          </w:p>
        </w:tc>
        <w:tc>
          <w:tcPr>
            <w:tcW w:w="5888" w:type="dxa"/>
            <w:vAlign w:val="center"/>
          </w:tcPr>
          <w:p w:rsidR="009E1C3B" w:rsidRPr="00277055" w:rsidRDefault="009E1C3B" w:rsidP="006F1128">
            <w:pPr>
              <w:autoSpaceDE w:val="0"/>
              <w:autoSpaceDN w:val="0"/>
              <w:adjustRightInd w:val="0"/>
              <w:jc w:val="both"/>
            </w:pPr>
            <w:r w:rsidRPr="00277055">
              <w:t>Описание проекта не позволяет понять сути реализации проекта. Цель реализации проекта</w:t>
            </w:r>
            <w:r>
              <w:t xml:space="preserve"> </w:t>
            </w:r>
            <w:r w:rsidRPr="00277055">
              <w:t>и ожидаемые результаты противоречат друг другу</w:t>
            </w:r>
          </w:p>
        </w:tc>
        <w:tc>
          <w:tcPr>
            <w:tcW w:w="2126" w:type="dxa"/>
            <w:vAlign w:val="center"/>
          </w:tcPr>
          <w:p w:rsidR="009E1C3B" w:rsidRPr="00277055" w:rsidRDefault="009E1C3B" w:rsidP="006F1128">
            <w:pPr>
              <w:autoSpaceDE w:val="0"/>
              <w:autoSpaceDN w:val="0"/>
              <w:adjustRightInd w:val="0"/>
              <w:jc w:val="center"/>
            </w:pPr>
            <w:r>
              <w:t>0</w:t>
            </w:r>
          </w:p>
        </w:tc>
        <w:tc>
          <w:tcPr>
            <w:tcW w:w="1276" w:type="dxa"/>
            <w:vMerge/>
            <w:shd w:val="clear" w:color="auto" w:fill="auto"/>
            <w:vAlign w:val="center"/>
          </w:tcPr>
          <w:p w:rsidR="009E1C3B" w:rsidRPr="00277055" w:rsidRDefault="009E1C3B" w:rsidP="006F1128">
            <w:pPr>
              <w:autoSpaceDE w:val="0"/>
              <w:autoSpaceDN w:val="0"/>
              <w:adjustRightInd w:val="0"/>
              <w:jc w:val="both"/>
            </w:pPr>
          </w:p>
        </w:tc>
      </w:tr>
      <w:tr w:rsidR="009E1C3B" w:rsidRPr="00277055" w:rsidTr="006F1128">
        <w:trPr>
          <w:jc w:val="center"/>
        </w:trPr>
        <w:tc>
          <w:tcPr>
            <w:tcW w:w="486" w:type="dxa"/>
            <w:vAlign w:val="center"/>
          </w:tcPr>
          <w:p w:rsidR="009E1C3B" w:rsidRPr="00277055" w:rsidRDefault="009E1C3B" w:rsidP="006F1128">
            <w:pPr>
              <w:autoSpaceDE w:val="0"/>
              <w:autoSpaceDN w:val="0"/>
              <w:adjustRightInd w:val="0"/>
              <w:jc w:val="center"/>
            </w:pPr>
            <w:r w:rsidRPr="00277055">
              <w:t>3</w:t>
            </w:r>
          </w:p>
        </w:tc>
        <w:tc>
          <w:tcPr>
            <w:tcW w:w="9290" w:type="dxa"/>
            <w:gridSpan w:val="3"/>
            <w:vAlign w:val="center"/>
          </w:tcPr>
          <w:p w:rsidR="009E1C3B" w:rsidRPr="00277055" w:rsidRDefault="009E1C3B" w:rsidP="006F1128">
            <w:pPr>
              <w:autoSpaceDE w:val="0"/>
              <w:autoSpaceDN w:val="0"/>
              <w:adjustRightInd w:val="0"/>
              <w:jc w:val="both"/>
            </w:pPr>
            <w:r w:rsidRPr="00277055">
              <w:t>Обоснованность расходов на реализацию проекта</w:t>
            </w:r>
          </w:p>
        </w:tc>
      </w:tr>
      <w:tr w:rsidR="009E1C3B" w:rsidRPr="00277055" w:rsidTr="006F1128">
        <w:trPr>
          <w:jc w:val="center"/>
        </w:trPr>
        <w:tc>
          <w:tcPr>
            <w:tcW w:w="486" w:type="dxa"/>
            <w:vAlign w:val="center"/>
          </w:tcPr>
          <w:p w:rsidR="009E1C3B" w:rsidRPr="00277055" w:rsidRDefault="009E1C3B" w:rsidP="006F1128">
            <w:pPr>
              <w:autoSpaceDE w:val="0"/>
              <w:autoSpaceDN w:val="0"/>
              <w:adjustRightInd w:val="0"/>
              <w:jc w:val="center"/>
            </w:pPr>
            <w:r w:rsidRPr="00277055">
              <w:lastRenderedPageBreak/>
              <w:t>3.1</w:t>
            </w:r>
          </w:p>
        </w:tc>
        <w:tc>
          <w:tcPr>
            <w:tcW w:w="5888" w:type="dxa"/>
            <w:vAlign w:val="center"/>
          </w:tcPr>
          <w:p w:rsidR="009E1C3B" w:rsidRPr="00277055" w:rsidRDefault="009E1C3B" w:rsidP="006F1128">
            <w:pPr>
              <w:autoSpaceDE w:val="0"/>
              <w:autoSpaceDN w:val="0"/>
              <w:adjustRightInd w:val="0"/>
              <w:jc w:val="both"/>
            </w:pPr>
            <w:r w:rsidRPr="00FD33E4">
              <w:t xml:space="preserve">Все планируемые расходы, непосредственно связанные </w:t>
            </w:r>
            <w:r w:rsidRPr="00FD33E4">
              <w:br/>
              <w:t xml:space="preserve">с реализацией проекта, обоснованы. Даны </w:t>
            </w:r>
            <w:r>
              <w:t>корректные обоснования по всем расходам и представлены подтверждающие документы</w:t>
            </w:r>
          </w:p>
        </w:tc>
        <w:tc>
          <w:tcPr>
            <w:tcW w:w="2126" w:type="dxa"/>
            <w:vAlign w:val="center"/>
          </w:tcPr>
          <w:p w:rsidR="009E1C3B" w:rsidRPr="00277055" w:rsidRDefault="009E1C3B" w:rsidP="006F1128">
            <w:pPr>
              <w:autoSpaceDE w:val="0"/>
              <w:autoSpaceDN w:val="0"/>
              <w:adjustRightInd w:val="0"/>
              <w:jc w:val="center"/>
            </w:pPr>
            <w:r>
              <w:t>100</w:t>
            </w:r>
          </w:p>
        </w:tc>
        <w:tc>
          <w:tcPr>
            <w:tcW w:w="1276" w:type="dxa"/>
            <w:vMerge w:val="restart"/>
            <w:shd w:val="clear" w:color="auto" w:fill="auto"/>
            <w:vAlign w:val="center"/>
          </w:tcPr>
          <w:p w:rsidR="009E1C3B" w:rsidRPr="00277055" w:rsidRDefault="009E1C3B" w:rsidP="006F1128">
            <w:pPr>
              <w:autoSpaceDE w:val="0"/>
              <w:autoSpaceDN w:val="0"/>
              <w:adjustRightInd w:val="0"/>
              <w:jc w:val="center"/>
            </w:pPr>
            <w:r>
              <w:t>0,2</w:t>
            </w:r>
          </w:p>
        </w:tc>
      </w:tr>
      <w:tr w:rsidR="009E1C3B" w:rsidRPr="00277055" w:rsidTr="006F1128">
        <w:trPr>
          <w:jc w:val="center"/>
        </w:trPr>
        <w:tc>
          <w:tcPr>
            <w:tcW w:w="486" w:type="dxa"/>
            <w:vAlign w:val="center"/>
          </w:tcPr>
          <w:p w:rsidR="009E1C3B" w:rsidRPr="00277055" w:rsidRDefault="009E1C3B" w:rsidP="006F1128">
            <w:pPr>
              <w:autoSpaceDE w:val="0"/>
              <w:autoSpaceDN w:val="0"/>
              <w:adjustRightInd w:val="0"/>
              <w:jc w:val="center"/>
            </w:pPr>
            <w:r w:rsidRPr="00277055">
              <w:t>3.2</w:t>
            </w:r>
          </w:p>
        </w:tc>
        <w:tc>
          <w:tcPr>
            <w:tcW w:w="5888" w:type="dxa"/>
            <w:vAlign w:val="center"/>
          </w:tcPr>
          <w:p w:rsidR="009E1C3B" w:rsidRPr="00277055" w:rsidRDefault="009E1C3B" w:rsidP="006F1128">
            <w:pPr>
              <w:autoSpaceDE w:val="0"/>
              <w:autoSpaceDN w:val="0"/>
              <w:adjustRightInd w:val="0"/>
              <w:jc w:val="both"/>
            </w:pPr>
            <w:r>
              <w:t>В</w:t>
            </w:r>
            <w:r w:rsidRPr="00BE3433">
              <w:t xml:space="preserve">се </w:t>
            </w:r>
            <w:r w:rsidRPr="00350992">
              <w:t xml:space="preserve">планируемые </w:t>
            </w:r>
            <w:r w:rsidRPr="00BE3433">
              <w:t>расходы непосредственно связаны с реализацией проекта</w:t>
            </w:r>
            <w:r>
              <w:t>, вместе с тем по некоторым расходам невозможно точно определить степень их обоснованности</w:t>
            </w:r>
          </w:p>
        </w:tc>
        <w:tc>
          <w:tcPr>
            <w:tcW w:w="2126" w:type="dxa"/>
            <w:vAlign w:val="center"/>
          </w:tcPr>
          <w:p w:rsidR="009E1C3B" w:rsidRPr="00277055" w:rsidRDefault="009E1C3B" w:rsidP="006F1128">
            <w:pPr>
              <w:autoSpaceDE w:val="0"/>
              <w:autoSpaceDN w:val="0"/>
              <w:adjustRightInd w:val="0"/>
              <w:jc w:val="center"/>
            </w:pPr>
            <w:r>
              <w:t>60</w:t>
            </w:r>
          </w:p>
        </w:tc>
        <w:tc>
          <w:tcPr>
            <w:tcW w:w="1276" w:type="dxa"/>
            <w:vMerge/>
            <w:shd w:val="clear" w:color="auto" w:fill="auto"/>
            <w:vAlign w:val="center"/>
          </w:tcPr>
          <w:p w:rsidR="009E1C3B" w:rsidRPr="00277055" w:rsidRDefault="009E1C3B" w:rsidP="006F1128">
            <w:pPr>
              <w:autoSpaceDE w:val="0"/>
              <w:autoSpaceDN w:val="0"/>
              <w:adjustRightInd w:val="0"/>
              <w:jc w:val="both"/>
            </w:pPr>
          </w:p>
        </w:tc>
      </w:tr>
      <w:tr w:rsidR="009E1C3B" w:rsidRPr="00277055" w:rsidTr="006F1128">
        <w:trPr>
          <w:jc w:val="center"/>
        </w:trPr>
        <w:tc>
          <w:tcPr>
            <w:tcW w:w="486" w:type="dxa"/>
            <w:vAlign w:val="center"/>
          </w:tcPr>
          <w:p w:rsidR="009E1C3B" w:rsidRPr="00277055" w:rsidRDefault="009E1C3B" w:rsidP="006F1128">
            <w:pPr>
              <w:autoSpaceDE w:val="0"/>
              <w:autoSpaceDN w:val="0"/>
              <w:adjustRightInd w:val="0"/>
              <w:jc w:val="center"/>
            </w:pPr>
            <w:r w:rsidRPr="00277055">
              <w:t>3.3</w:t>
            </w:r>
          </w:p>
        </w:tc>
        <w:tc>
          <w:tcPr>
            <w:tcW w:w="5888" w:type="dxa"/>
            <w:vAlign w:val="center"/>
          </w:tcPr>
          <w:p w:rsidR="009E1C3B" w:rsidRPr="00277055" w:rsidRDefault="009E1C3B" w:rsidP="006F1128">
            <w:pPr>
              <w:autoSpaceDE w:val="0"/>
              <w:autoSpaceDN w:val="0"/>
              <w:adjustRightInd w:val="0"/>
              <w:jc w:val="both"/>
            </w:pPr>
            <w:r>
              <w:t xml:space="preserve">Не все планируемые расходы непосредственно связаны с реализацией проекта, </w:t>
            </w:r>
            <w:r w:rsidRPr="00F51A88">
              <w:t>обоснования</w:t>
            </w:r>
            <w:r>
              <w:t xml:space="preserve"> </w:t>
            </w:r>
            <w:r w:rsidRPr="00F51A88">
              <w:t>к</w:t>
            </w:r>
            <w:r>
              <w:t xml:space="preserve"> некоторым </w:t>
            </w:r>
            <w:r w:rsidRPr="00F51A88">
              <w:t xml:space="preserve">запланированным расходам </w:t>
            </w:r>
            <w:r w:rsidRPr="00BE3433">
              <w:t xml:space="preserve">некорректные, </w:t>
            </w:r>
            <w:r>
              <w:t>не позволяют оценить их взаимосвязь с реализацией проекта</w:t>
            </w:r>
          </w:p>
        </w:tc>
        <w:tc>
          <w:tcPr>
            <w:tcW w:w="2126" w:type="dxa"/>
            <w:vAlign w:val="center"/>
          </w:tcPr>
          <w:p w:rsidR="009E1C3B" w:rsidRPr="00277055" w:rsidRDefault="009E1C3B" w:rsidP="006F1128">
            <w:pPr>
              <w:autoSpaceDE w:val="0"/>
              <w:autoSpaceDN w:val="0"/>
              <w:adjustRightInd w:val="0"/>
              <w:jc w:val="center"/>
            </w:pPr>
            <w:r>
              <w:t>20</w:t>
            </w:r>
          </w:p>
        </w:tc>
        <w:tc>
          <w:tcPr>
            <w:tcW w:w="1276" w:type="dxa"/>
            <w:vMerge/>
            <w:shd w:val="clear" w:color="auto" w:fill="auto"/>
            <w:vAlign w:val="center"/>
          </w:tcPr>
          <w:p w:rsidR="009E1C3B" w:rsidRPr="00277055" w:rsidRDefault="009E1C3B" w:rsidP="006F1128">
            <w:pPr>
              <w:autoSpaceDE w:val="0"/>
              <w:autoSpaceDN w:val="0"/>
              <w:adjustRightInd w:val="0"/>
              <w:jc w:val="both"/>
            </w:pPr>
          </w:p>
        </w:tc>
      </w:tr>
      <w:tr w:rsidR="009E1C3B" w:rsidRPr="00277055" w:rsidTr="006F1128">
        <w:trPr>
          <w:jc w:val="center"/>
        </w:trPr>
        <w:tc>
          <w:tcPr>
            <w:tcW w:w="486" w:type="dxa"/>
            <w:vAlign w:val="center"/>
          </w:tcPr>
          <w:p w:rsidR="009E1C3B" w:rsidRPr="00277055" w:rsidRDefault="009E1C3B" w:rsidP="006F1128">
            <w:pPr>
              <w:autoSpaceDE w:val="0"/>
              <w:autoSpaceDN w:val="0"/>
              <w:adjustRightInd w:val="0"/>
              <w:jc w:val="center"/>
            </w:pPr>
            <w:r>
              <w:t>3.4</w:t>
            </w:r>
          </w:p>
        </w:tc>
        <w:tc>
          <w:tcPr>
            <w:tcW w:w="5888" w:type="dxa"/>
            <w:vAlign w:val="center"/>
          </w:tcPr>
          <w:p w:rsidR="009E1C3B" w:rsidRPr="00277055" w:rsidRDefault="009E1C3B" w:rsidP="006F1128">
            <w:pPr>
              <w:autoSpaceDE w:val="0"/>
              <w:autoSpaceDN w:val="0"/>
              <w:adjustRightInd w:val="0"/>
              <w:jc w:val="both"/>
            </w:pPr>
            <w:r>
              <w:t xml:space="preserve">Планируемые расходы на реализацию проекта завышены или занижены, обоснования </w:t>
            </w:r>
            <w:r>
              <w:br/>
              <w:t xml:space="preserve">к запланированным расходам некорректные, нелогичные или отсутствуют. Заявленные расходы </w:t>
            </w:r>
            <w:r>
              <w:br/>
              <w:t>не соответствуют требованиям Порядка</w:t>
            </w:r>
          </w:p>
        </w:tc>
        <w:tc>
          <w:tcPr>
            <w:tcW w:w="2126" w:type="dxa"/>
            <w:vAlign w:val="center"/>
          </w:tcPr>
          <w:p w:rsidR="009E1C3B" w:rsidRPr="00277055" w:rsidRDefault="009E1C3B" w:rsidP="006F1128">
            <w:pPr>
              <w:autoSpaceDE w:val="0"/>
              <w:autoSpaceDN w:val="0"/>
              <w:adjustRightInd w:val="0"/>
              <w:jc w:val="center"/>
            </w:pPr>
            <w:r>
              <w:t>0</w:t>
            </w:r>
          </w:p>
        </w:tc>
        <w:tc>
          <w:tcPr>
            <w:tcW w:w="1276" w:type="dxa"/>
            <w:vMerge/>
            <w:shd w:val="clear" w:color="auto" w:fill="auto"/>
            <w:vAlign w:val="center"/>
          </w:tcPr>
          <w:p w:rsidR="009E1C3B" w:rsidRPr="00277055" w:rsidRDefault="009E1C3B" w:rsidP="006F1128">
            <w:pPr>
              <w:autoSpaceDE w:val="0"/>
              <w:autoSpaceDN w:val="0"/>
              <w:adjustRightInd w:val="0"/>
              <w:jc w:val="both"/>
            </w:pPr>
          </w:p>
        </w:tc>
      </w:tr>
      <w:tr w:rsidR="009E1C3B" w:rsidRPr="00277055" w:rsidTr="006F1128">
        <w:trPr>
          <w:trHeight w:val="419"/>
          <w:jc w:val="center"/>
        </w:trPr>
        <w:tc>
          <w:tcPr>
            <w:tcW w:w="486" w:type="dxa"/>
            <w:vAlign w:val="center"/>
          </w:tcPr>
          <w:p w:rsidR="009E1C3B" w:rsidRPr="00277055" w:rsidRDefault="009E1C3B" w:rsidP="006F1128">
            <w:pPr>
              <w:autoSpaceDE w:val="0"/>
              <w:autoSpaceDN w:val="0"/>
              <w:adjustRightInd w:val="0"/>
              <w:jc w:val="center"/>
            </w:pPr>
            <w:r w:rsidRPr="00277055">
              <w:t>4</w:t>
            </w:r>
          </w:p>
        </w:tc>
        <w:tc>
          <w:tcPr>
            <w:tcW w:w="9290" w:type="dxa"/>
            <w:gridSpan w:val="3"/>
            <w:vAlign w:val="center"/>
          </w:tcPr>
          <w:p w:rsidR="009E1C3B" w:rsidRPr="00277055" w:rsidRDefault="009E1C3B" w:rsidP="006F1128">
            <w:pPr>
              <w:autoSpaceDE w:val="0"/>
              <w:autoSpaceDN w:val="0"/>
              <w:adjustRightInd w:val="0"/>
              <w:jc w:val="both"/>
            </w:pPr>
            <w:r w:rsidRPr="00277055">
              <w:t>Опыт проведение подобных мероприятий</w:t>
            </w:r>
          </w:p>
        </w:tc>
      </w:tr>
      <w:tr w:rsidR="009E1C3B" w:rsidRPr="00277055" w:rsidTr="006F1128">
        <w:trPr>
          <w:jc w:val="center"/>
        </w:trPr>
        <w:tc>
          <w:tcPr>
            <w:tcW w:w="486" w:type="dxa"/>
            <w:vAlign w:val="center"/>
          </w:tcPr>
          <w:p w:rsidR="009E1C3B" w:rsidRPr="00277055" w:rsidRDefault="009E1C3B" w:rsidP="006F1128">
            <w:pPr>
              <w:autoSpaceDE w:val="0"/>
              <w:autoSpaceDN w:val="0"/>
              <w:adjustRightInd w:val="0"/>
              <w:jc w:val="center"/>
            </w:pPr>
            <w:r w:rsidRPr="00277055">
              <w:t>4.1</w:t>
            </w:r>
          </w:p>
        </w:tc>
        <w:tc>
          <w:tcPr>
            <w:tcW w:w="5888" w:type="dxa"/>
            <w:vAlign w:val="center"/>
          </w:tcPr>
          <w:p w:rsidR="009E1C3B" w:rsidRPr="00277055" w:rsidRDefault="009E1C3B" w:rsidP="006F1128">
            <w:pPr>
              <w:autoSpaceDE w:val="0"/>
              <w:autoSpaceDN w:val="0"/>
              <w:adjustRightInd w:val="0"/>
              <w:jc w:val="both"/>
            </w:pPr>
            <w:r>
              <w:t>Имеется</w:t>
            </w:r>
          </w:p>
        </w:tc>
        <w:tc>
          <w:tcPr>
            <w:tcW w:w="2126" w:type="dxa"/>
            <w:vAlign w:val="center"/>
          </w:tcPr>
          <w:p w:rsidR="009E1C3B" w:rsidRPr="00277055" w:rsidRDefault="009E1C3B" w:rsidP="006F1128">
            <w:pPr>
              <w:autoSpaceDE w:val="0"/>
              <w:autoSpaceDN w:val="0"/>
              <w:adjustRightInd w:val="0"/>
              <w:jc w:val="center"/>
            </w:pPr>
            <w:r>
              <w:t>10</w:t>
            </w:r>
            <w:r w:rsidRPr="00277055">
              <w:t>0</w:t>
            </w:r>
          </w:p>
        </w:tc>
        <w:tc>
          <w:tcPr>
            <w:tcW w:w="1276" w:type="dxa"/>
            <w:vMerge w:val="restart"/>
            <w:shd w:val="clear" w:color="auto" w:fill="auto"/>
            <w:vAlign w:val="center"/>
          </w:tcPr>
          <w:p w:rsidR="009E1C3B" w:rsidRPr="00277055" w:rsidRDefault="009E1C3B" w:rsidP="006F1128">
            <w:pPr>
              <w:autoSpaceDE w:val="0"/>
              <w:autoSpaceDN w:val="0"/>
              <w:adjustRightInd w:val="0"/>
              <w:jc w:val="center"/>
            </w:pPr>
            <w:r w:rsidRPr="00277055">
              <w:t>0,</w:t>
            </w:r>
            <w:r>
              <w:t>1</w:t>
            </w:r>
          </w:p>
        </w:tc>
      </w:tr>
      <w:tr w:rsidR="009E1C3B" w:rsidRPr="00277055" w:rsidTr="006F1128">
        <w:trPr>
          <w:jc w:val="center"/>
        </w:trPr>
        <w:tc>
          <w:tcPr>
            <w:tcW w:w="486" w:type="dxa"/>
            <w:vAlign w:val="center"/>
          </w:tcPr>
          <w:p w:rsidR="009E1C3B" w:rsidRPr="00277055" w:rsidRDefault="009E1C3B" w:rsidP="006F1128">
            <w:pPr>
              <w:autoSpaceDE w:val="0"/>
              <w:autoSpaceDN w:val="0"/>
              <w:adjustRightInd w:val="0"/>
              <w:jc w:val="center"/>
            </w:pPr>
            <w:r w:rsidRPr="00277055">
              <w:t>4.2</w:t>
            </w:r>
          </w:p>
        </w:tc>
        <w:tc>
          <w:tcPr>
            <w:tcW w:w="5888" w:type="dxa"/>
            <w:vAlign w:val="center"/>
          </w:tcPr>
          <w:p w:rsidR="009E1C3B" w:rsidRPr="00277055" w:rsidRDefault="009E1C3B" w:rsidP="006F1128">
            <w:pPr>
              <w:autoSpaceDE w:val="0"/>
              <w:autoSpaceDN w:val="0"/>
              <w:adjustRightInd w:val="0"/>
              <w:jc w:val="both"/>
            </w:pPr>
            <w:r>
              <w:t>Не имеется</w:t>
            </w:r>
          </w:p>
        </w:tc>
        <w:tc>
          <w:tcPr>
            <w:tcW w:w="2126" w:type="dxa"/>
            <w:vAlign w:val="center"/>
          </w:tcPr>
          <w:p w:rsidR="009E1C3B" w:rsidRPr="00277055" w:rsidRDefault="009E1C3B" w:rsidP="006F1128">
            <w:pPr>
              <w:autoSpaceDE w:val="0"/>
              <w:autoSpaceDN w:val="0"/>
              <w:adjustRightInd w:val="0"/>
              <w:jc w:val="center"/>
            </w:pPr>
            <w:r w:rsidRPr="00277055">
              <w:t>0</w:t>
            </w:r>
          </w:p>
        </w:tc>
        <w:tc>
          <w:tcPr>
            <w:tcW w:w="1276" w:type="dxa"/>
            <w:vMerge/>
            <w:shd w:val="clear" w:color="auto" w:fill="auto"/>
            <w:vAlign w:val="center"/>
          </w:tcPr>
          <w:p w:rsidR="009E1C3B" w:rsidRPr="00277055" w:rsidRDefault="009E1C3B" w:rsidP="006F1128">
            <w:pPr>
              <w:autoSpaceDE w:val="0"/>
              <w:autoSpaceDN w:val="0"/>
              <w:adjustRightInd w:val="0"/>
              <w:jc w:val="both"/>
            </w:pPr>
          </w:p>
        </w:tc>
      </w:tr>
      <w:tr w:rsidR="009E1C3B" w:rsidRPr="00277055" w:rsidTr="006F1128">
        <w:trPr>
          <w:trHeight w:val="461"/>
          <w:jc w:val="center"/>
        </w:trPr>
        <w:tc>
          <w:tcPr>
            <w:tcW w:w="486" w:type="dxa"/>
            <w:vAlign w:val="center"/>
          </w:tcPr>
          <w:p w:rsidR="009E1C3B" w:rsidRPr="00277055" w:rsidRDefault="009E1C3B" w:rsidP="006F1128">
            <w:pPr>
              <w:autoSpaceDE w:val="0"/>
              <w:autoSpaceDN w:val="0"/>
              <w:adjustRightInd w:val="0"/>
              <w:jc w:val="center"/>
            </w:pPr>
            <w:r w:rsidRPr="00277055">
              <w:t>5</w:t>
            </w:r>
          </w:p>
        </w:tc>
        <w:tc>
          <w:tcPr>
            <w:tcW w:w="9290" w:type="dxa"/>
            <w:gridSpan w:val="3"/>
            <w:vAlign w:val="center"/>
          </w:tcPr>
          <w:p w:rsidR="009E1C3B" w:rsidRPr="00277055" w:rsidRDefault="009E1C3B" w:rsidP="006F1128">
            <w:pPr>
              <w:autoSpaceDE w:val="0"/>
              <w:autoSpaceDN w:val="0"/>
              <w:adjustRightInd w:val="0"/>
              <w:jc w:val="both"/>
            </w:pPr>
            <w:r w:rsidRPr="00277055">
              <w:t>Оценка защиты проекта</w:t>
            </w:r>
          </w:p>
        </w:tc>
      </w:tr>
      <w:tr w:rsidR="009E1C3B" w:rsidRPr="00277055" w:rsidTr="006F1128">
        <w:trPr>
          <w:jc w:val="center"/>
        </w:trPr>
        <w:tc>
          <w:tcPr>
            <w:tcW w:w="486" w:type="dxa"/>
            <w:vAlign w:val="center"/>
          </w:tcPr>
          <w:p w:rsidR="009E1C3B" w:rsidRPr="00277055" w:rsidRDefault="009E1C3B" w:rsidP="006F1128">
            <w:pPr>
              <w:autoSpaceDE w:val="0"/>
              <w:autoSpaceDN w:val="0"/>
              <w:adjustRightInd w:val="0"/>
              <w:jc w:val="center"/>
            </w:pPr>
            <w:r>
              <w:t>5</w:t>
            </w:r>
            <w:r w:rsidRPr="00277055">
              <w:t>.1</w:t>
            </w:r>
          </w:p>
        </w:tc>
        <w:tc>
          <w:tcPr>
            <w:tcW w:w="5888" w:type="dxa"/>
            <w:vAlign w:val="center"/>
          </w:tcPr>
          <w:p w:rsidR="009E1C3B" w:rsidRPr="00277055" w:rsidRDefault="009E1C3B" w:rsidP="006F1128">
            <w:pPr>
              <w:autoSpaceDE w:val="0"/>
              <w:autoSpaceDN w:val="0"/>
              <w:adjustRightInd w:val="0"/>
              <w:jc w:val="both"/>
            </w:pPr>
            <w:r w:rsidRPr="00277055">
              <w:t>Четкость излагаемого материала,</w:t>
            </w:r>
            <w:r>
              <w:t xml:space="preserve"> </w:t>
            </w:r>
            <w:r w:rsidRPr="00277055">
              <w:t xml:space="preserve">логичность обоснованность выводов, аргументированность, убедительность, понимание выполнения действий </w:t>
            </w:r>
            <w:r>
              <w:br/>
            </w:r>
            <w:r w:rsidRPr="00277055">
              <w:t>при реализации проекта</w:t>
            </w:r>
          </w:p>
        </w:tc>
        <w:tc>
          <w:tcPr>
            <w:tcW w:w="2126" w:type="dxa"/>
            <w:vAlign w:val="center"/>
          </w:tcPr>
          <w:p w:rsidR="009E1C3B" w:rsidRPr="00277055" w:rsidRDefault="009E1C3B" w:rsidP="006F1128">
            <w:pPr>
              <w:autoSpaceDE w:val="0"/>
              <w:autoSpaceDN w:val="0"/>
              <w:adjustRightInd w:val="0"/>
              <w:jc w:val="center"/>
            </w:pPr>
            <w:r>
              <w:t>100</w:t>
            </w:r>
          </w:p>
        </w:tc>
        <w:tc>
          <w:tcPr>
            <w:tcW w:w="1276" w:type="dxa"/>
            <w:vMerge w:val="restart"/>
            <w:shd w:val="clear" w:color="auto" w:fill="auto"/>
            <w:vAlign w:val="center"/>
          </w:tcPr>
          <w:p w:rsidR="009E1C3B" w:rsidRPr="00277055" w:rsidRDefault="009E1C3B" w:rsidP="006F1128">
            <w:pPr>
              <w:autoSpaceDE w:val="0"/>
              <w:autoSpaceDN w:val="0"/>
              <w:adjustRightInd w:val="0"/>
              <w:jc w:val="center"/>
            </w:pPr>
            <w:r w:rsidRPr="00277055">
              <w:t>0,3</w:t>
            </w:r>
          </w:p>
        </w:tc>
      </w:tr>
      <w:tr w:rsidR="009E1C3B" w:rsidRPr="00277055" w:rsidTr="006F1128">
        <w:trPr>
          <w:jc w:val="center"/>
        </w:trPr>
        <w:tc>
          <w:tcPr>
            <w:tcW w:w="486" w:type="dxa"/>
            <w:vAlign w:val="center"/>
          </w:tcPr>
          <w:p w:rsidR="009E1C3B" w:rsidRDefault="009E1C3B" w:rsidP="006F1128">
            <w:pPr>
              <w:autoSpaceDE w:val="0"/>
              <w:autoSpaceDN w:val="0"/>
              <w:adjustRightInd w:val="0"/>
              <w:jc w:val="center"/>
            </w:pPr>
            <w:r>
              <w:t>5</w:t>
            </w:r>
            <w:r w:rsidRPr="00277055">
              <w:t>.2</w:t>
            </w:r>
          </w:p>
        </w:tc>
        <w:tc>
          <w:tcPr>
            <w:tcW w:w="5888" w:type="dxa"/>
            <w:vAlign w:val="center"/>
          </w:tcPr>
          <w:p w:rsidR="009E1C3B" w:rsidRPr="00277055" w:rsidRDefault="009E1C3B" w:rsidP="006F1128">
            <w:pPr>
              <w:autoSpaceDE w:val="0"/>
              <w:autoSpaceDN w:val="0"/>
              <w:adjustRightInd w:val="0"/>
              <w:jc w:val="both"/>
            </w:pPr>
            <w:r w:rsidRPr="00277055">
              <w:t>Разъяснения по проекту даны частично,</w:t>
            </w:r>
            <w:r>
              <w:t xml:space="preserve"> неубедительно, не</w:t>
            </w:r>
            <w:r w:rsidRPr="00277055">
              <w:t>полная степень понимания реализации проекта</w:t>
            </w:r>
          </w:p>
        </w:tc>
        <w:tc>
          <w:tcPr>
            <w:tcW w:w="2126" w:type="dxa"/>
            <w:vAlign w:val="center"/>
          </w:tcPr>
          <w:p w:rsidR="009E1C3B" w:rsidRPr="00277055" w:rsidRDefault="009E1C3B" w:rsidP="006F1128">
            <w:pPr>
              <w:autoSpaceDE w:val="0"/>
              <w:autoSpaceDN w:val="0"/>
              <w:adjustRightInd w:val="0"/>
              <w:jc w:val="center"/>
            </w:pPr>
            <w:r>
              <w:t>50</w:t>
            </w:r>
          </w:p>
        </w:tc>
        <w:tc>
          <w:tcPr>
            <w:tcW w:w="1276" w:type="dxa"/>
            <w:vMerge/>
            <w:shd w:val="clear" w:color="auto" w:fill="auto"/>
            <w:vAlign w:val="center"/>
          </w:tcPr>
          <w:p w:rsidR="009E1C3B" w:rsidRPr="00277055" w:rsidRDefault="009E1C3B" w:rsidP="006F1128">
            <w:pPr>
              <w:autoSpaceDE w:val="0"/>
              <w:autoSpaceDN w:val="0"/>
              <w:adjustRightInd w:val="0"/>
              <w:jc w:val="center"/>
            </w:pPr>
          </w:p>
        </w:tc>
      </w:tr>
      <w:tr w:rsidR="009E1C3B" w:rsidRPr="00277055" w:rsidTr="006F1128">
        <w:trPr>
          <w:jc w:val="center"/>
        </w:trPr>
        <w:tc>
          <w:tcPr>
            <w:tcW w:w="486" w:type="dxa"/>
            <w:vAlign w:val="center"/>
          </w:tcPr>
          <w:p w:rsidR="009E1C3B" w:rsidRDefault="009E1C3B" w:rsidP="006F1128">
            <w:pPr>
              <w:autoSpaceDE w:val="0"/>
              <w:autoSpaceDN w:val="0"/>
              <w:adjustRightInd w:val="0"/>
              <w:jc w:val="center"/>
            </w:pPr>
            <w:r>
              <w:t>5</w:t>
            </w:r>
            <w:r w:rsidRPr="00277055">
              <w:t>.3</w:t>
            </w:r>
          </w:p>
        </w:tc>
        <w:tc>
          <w:tcPr>
            <w:tcW w:w="5888" w:type="dxa"/>
            <w:vAlign w:val="center"/>
          </w:tcPr>
          <w:p w:rsidR="009E1C3B" w:rsidRPr="00277055" w:rsidRDefault="009E1C3B" w:rsidP="006F1128">
            <w:pPr>
              <w:autoSpaceDE w:val="0"/>
              <w:autoSpaceDN w:val="0"/>
              <w:adjustRightInd w:val="0"/>
              <w:jc w:val="both"/>
            </w:pPr>
            <w:r w:rsidRPr="00277055">
              <w:t>Стиль изложения затрудняет понимание сути проекта, нет четкого и уверенного ответа</w:t>
            </w:r>
            <w:r>
              <w:t xml:space="preserve"> </w:t>
            </w:r>
            <w:r w:rsidRPr="00277055">
              <w:t>на вопросы членов конкурсной комиссии или не даны ответы на вопросы</w:t>
            </w:r>
          </w:p>
        </w:tc>
        <w:tc>
          <w:tcPr>
            <w:tcW w:w="2126" w:type="dxa"/>
            <w:vAlign w:val="center"/>
          </w:tcPr>
          <w:p w:rsidR="009E1C3B" w:rsidRPr="00277055" w:rsidRDefault="009E1C3B" w:rsidP="006F1128">
            <w:pPr>
              <w:autoSpaceDE w:val="0"/>
              <w:autoSpaceDN w:val="0"/>
              <w:adjustRightInd w:val="0"/>
              <w:jc w:val="center"/>
            </w:pPr>
            <w:r>
              <w:t>0</w:t>
            </w:r>
          </w:p>
        </w:tc>
        <w:tc>
          <w:tcPr>
            <w:tcW w:w="1276" w:type="dxa"/>
            <w:vMerge/>
            <w:shd w:val="clear" w:color="auto" w:fill="auto"/>
            <w:vAlign w:val="center"/>
          </w:tcPr>
          <w:p w:rsidR="009E1C3B" w:rsidRPr="00277055" w:rsidRDefault="009E1C3B" w:rsidP="006F1128">
            <w:pPr>
              <w:autoSpaceDE w:val="0"/>
              <w:autoSpaceDN w:val="0"/>
              <w:adjustRightInd w:val="0"/>
              <w:jc w:val="center"/>
            </w:pPr>
          </w:p>
        </w:tc>
      </w:tr>
    </w:tbl>
    <w:p w:rsidR="00515A6E" w:rsidRDefault="00515A6E" w:rsidP="004E7D6D">
      <w:pPr>
        <w:jc w:val="both"/>
        <w:rPr>
          <w:bCs/>
          <w:sz w:val="26"/>
        </w:rPr>
      </w:pPr>
    </w:p>
    <w:sectPr w:rsidR="00515A6E" w:rsidSect="006F1128">
      <w:type w:val="continuous"/>
      <w:pgSz w:w="11905" w:h="16838" w:code="9"/>
      <w:pgMar w:top="1134" w:right="567" w:bottom="851" w:left="1701" w:header="56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128" w:rsidRDefault="006F1128" w:rsidP="00693317">
      <w:r>
        <w:separator/>
      </w:r>
    </w:p>
  </w:endnote>
  <w:endnote w:type="continuationSeparator" w:id="0">
    <w:p w:rsidR="006F1128" w:rsidRDefault="006F1128"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128" w:rsidRDefault="006F1128" w:rsidP="00693317">
      <w:r>
        <w:separator/>
      </w:r>
    </w:p>
  </w:footnote>
  <w:footnote w:type="continuationSeparator" w:id="0">
    <w:p w:rsidR="006F1128" w:rsidRDefault="006F1128"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Content>
      <w:p w:rsidR="006F1128" w:rsidRDefault="006F1128">
        <w:pPr>
          <w:pStyle w:val="a7"/>
          <w:jc w:val="center"/>
        </w:pPr>
        <w:r>
          <w:fldChar w:fldCharType="begin"/>
        </w:r>
        <w:r>
          <w:instrText>PAGE   \* MERGEFORMAT</w:instrText>
        </w:r>
        <w:r>
          <w:fldChar w:fldCharType="separate"/>
        </w:r>
        <w:r w:rsidR="004F575D">
          <w:rPr>
            <w:noProof/>
          </w:rPr>
          <w:t>2</w:t>
        </w:r>
        <w:r>
          <w:fldChar w:fldCharType="end"/>
        </w:r>
      </w:p>
    </w:sdtContent>
  </w:sdt>
  <w:p w:rsidR="006F1128" w:rsidRDefault="006F112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128" w:rsidRDefault="006F1128">
    <w:pPr>
      <w:pStyle w:val="a7"/>
      <w:jc w:val="center"/>
    </w:pPr>
  </w:p>
  <w:p w:rsidR="006F1128" w:rsidRDefault="006F112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50A7"/>
    <w:multiLevelType w:val="multilevel"/>
    <w:tmpl w:val="6A8E4404"/>
    <w:lvl w:ilvl="0">
      <w:start w:val="8"/>
      <w:numFmt w:val="decimal"/>
      <w:lvlText w:val="%1."/>
      <w:lvlJc w:val="left"/>
      <w:pPr>
        <w:ind w:left="1774"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494" w:hanging="108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854"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214" w:hanging="1800"/>
      </w:pPr>
      <w:rPr>
        <w:rFonts w:hint="default"/>
      </w:rPr>
    </w:lvl>
    <w:lvl w:ilvl="8">
      <w:start w:val="1"/>
      <w:numFmt w:val="decimal"/>
      <w:isLgl/>
      <w:lvlText w:val="%1.%2.%3.%4.%5.%6.%7.%8.%9."/>
      <w:lvlJc w:val="left"/>
      <w:pPr>
        <w:ind w:left="3214" w:hanging="1800"/>
      </w:pPr>
      <w:rPr>
        <w:rFonts w:hint="default"/>
      </w:rPr>
    </w:lvl>
  </w:abstractNum>
  <w:abstractNum w:abstractNumId="1"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4"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30142F5B"/>
    <w:multiLevelType w:val="multilevel"/>
    <w:tmpl w:val="C2943254"/>
    <w:lvl w:ilvl="0">
      <w:start w:val="1"/>
      <w:numFmt w:val="decimal"/>
      <w:lvlText w:val="%1."/>
      <w:lvlJc w:val="left"/>
      <w:pPr>
        <w:ind w:left="360"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4"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7"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470416AD"/>
    <w:multiLevelType w:val="multilevel"/>
    <w:tmpl w:val="6A8E4404"/>
    <w:lvl w:ilvl="0">
      <w:start w:val="8"/>
      <w:numFmt w:val="decimal"/>
      <w:lvlText w:val="%1."/>
      <w:lvlJc w:val="left"/>
      <w:pPr>
        <w:ind w:left="1211"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559" w:hanging="720"/>
      </w:pPr>
      <w:rPr>
        <w:rFonts w:hint="default"/>
      </w:rPr>
    </w:lvl>
    <w:lvl w:ilvl="3">
      <w:start w:val="1"/>
      <w:numFmt w:val="decimal"/>
      <w:isLgl/>
      <w:lvlText w:val="%1.%2.%3.%4."/>
      <w:lvlJc w:val="left"/>
      <w:pPr>
        <w:ind w:left="2919" w:hanging="1080"/>
      </w:pPr>
      <w:rPr>
        <w:rFonts w:hint="default"/>
      </w:rPr>
    </w:lvl>
    <w:lvl w:ilvl="4">
      <w:start w:val="1"/>
      <w:numFmt w:val="decimal"/>
      <w:isLgl/>
      <w:lvlText w:val="%1.%2.%3.%4.%5."/>
      <w:lvlJc w:val="left"/>
      <w:pPr>
        <w:ind w:left="2919" w:hanging="1080"/>
      </w:pPr>
      <w:rPr>
        <w:rFonts w:hint="default"/>
      </w:rPr>
    </w:lvl>
    <w:lvl w:ilvl="5">
      <w:start w:val="1"/>
      <w:numFmt w:val="decimal"/>
      <w:isLgl/>
      <w:lvlText w:val="%1.%2.%3.%4.%5.%6."/>
      <w:lvlJc w:val="left"/>
      <w:pPr>
        <w:ind w:left="3279" w:hanging="144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639" w:hanging="1800"/>
      </w:pPr>
      <w:rPr>
        <w:rFonts w:hint="default"/>
      </w:rPr>
    </w:lvl>
    <w:lvl w:ilvl="8">
      <w:start w:val="1"/>
      <w:numFmt w:val="decimal"/>
      <w:isLgl/>
      <w:lvlText w:val="%1.%2.%3.%4.%5.%6.%7.%8.%9."/>
      <w:lvlJc w:val="left"/>
      <w:pPr>
        <w:ind w:left="3639" w:hanging="1800"/>
      </w:pPr>
      <w:rPr>
        <w:rFonts w:hint="default"/>
      </w:rPr>
    </w:lvl>
  </w:abstractNum>
  <w:abstractNum w:abstractNumId="20"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1"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6"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E0011B"/>
    <w:multiLevelType w:val="multilevel"/>
    <w:tmpl w:val="1B0036F8"/>
    <w:lvl w:ilvl="0">
      <w:start w:val="1"/>
      <w:numFmt w:val="decimal"/>
      <w:lvlText w:val="%1."/>
      <w:lvlJc w:val="left"/>
      <w:pPr>
        <w:ind w:left="1414" w:hanging="705"/>
      </w:pPr>
      <w:rPr>
        <w:rFonts w:hint="default"/>
      </w:rPr>
    </w:lvl>
    <w:lvl w:ilvl="1">
      <w:start w:val="1"/>
      <w:numFmt w:val="decimal"/>
      <w:isLgl/>
      <w:lvlText w:val="%1.%2."/>
      <w:lvlJc w:val="left"/>
      <w:pPr>
        <w:ind w:left="6107"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28"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32"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7EC2601"/>
    <w:multiLevelType w:val="multilevel"/>
    <w:tmpl w:val="B9AECD2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4"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FA72FE4"/>
    <w:multiLevelType w:val="hybridMultilevel"/>
    <w:tmpl w:val="50B8F890"/>
    <w:lvl w:ilvl="0" w:tplc="7D660F38">
      <w:start w:val="1"/>
      <w:numFmt w:val="decimal"/>
      <w:lvlText w:val="%1."/>
      <w:lvlJc w:val="left"/>
      <w:pPr>
        <w:ind w:left="1495" w:hanging="360"/>
      </w:pPr>
      <w:rPr>
        <w:b w:val="0"/>
      </w:rPr>
    </w:lvl>
    <w:lvl w:ilvl="1" w:tplc="A46078C8">
      <w:start w:val="1"/>
      <w:numFmt w:val="decimal"/>
      <w:lvlText w:val="%2)"/>
      <w:lvlJc w:val="left"/>
      <w:pPr>
        <w:ind w:left="2220" w:hanging="360"/>
      </w:pPr>
      <w:rPr>
        <w:rFonts w:hint="default"/>
      </w:r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7"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7"/>
  </w:num>
  <w:num w:numId="3">
    <w:abstractNumId w:val="37"/>
  </w:num>
  <w:num w:numId="4">
    <w:abstractNumId w:val="17"/>
  </w:num>
  <w:num w:numId="5">
    <w:abstractNumId w:val="32"/>
  </w:num>
  <w:num w:numId="6">
    <w:abstractNumId w:val="12"/>
  </w:num>
  <w:num w:numId="7">
    <w:abstractNumId w:val="1"/>
  </w:num>
  <w:num w:numId="8">
    <w:abstractNumId w:val="9"/>
  </w:num>
  <w:num w:numId="9">
    <w:abstractNumId w:val="34"/>
  </w:num>
  <w:num w:numId="10">
    <w:abstractNumId w:val="5"/>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28"/>
  </w:num>
  <w:num w:numId="16">
    <w:abstractNumId w:val="29"/>
  </w:num>
  <w:num w:numId="17">
    <w:abstractNumId w:val="22"/>
  </w:num>
  <w:num w:numId="18">
    <w:abstractNumId w:val="15"/>
  </w:num>
  <w:num w:numId="19">
    <w:abstractNumId w:val="24"/>
  </w:num>
  <w:num w:numId="20">
    <w:abstractNumId w:val="30"/>
  </w:num>
  <w:num w:numId="21">
    <w:abstractNumId w:val="16"/>
  </w:num>
  <w:num w:numId="22">
    <w:abstractNumId w:val="25"/>
  </w:num>
  <w:num w:numId="23">
    <w:abstractNumId w:val="4"/>
  </w:num>
  <w:num w:numId="24">
    <w:abstractNumId w:val="18"/>
  </w:num>
  <w:num w:numId="25">
    <w:abstractNumId w:val="10"/>
  </w:num>
  <w:num w:numId="26">
    <w:abstractNumId w:val="6"/>
  </w:num>
  <w:num w:numId="27">
    <w:abstractNumId w:val="31"/>
  </w:num>
  <w:num w:numId="28">
    <w:abstractNumId w:val="23"/>
  </w:num>
  <w:num w:numId="29">
    <w:abstractNumId w:val="20"/>
  </w:num>
  <w:num w:numId="30">
    <w:abstractNumId w:val="21"/>
  </w:num>
  <w:num w:numId="31">
    <w:abstractNumId w:val="36"/>
  </w:num>
  <w:num w:numId="32">
    <w:abstractNumId w:val="14"/>
  </w:num>
  <w:num w:numId="33">
    <w:abstractNumId w:val="33"/>
  </w:num>
  <w:num w:numId="34">
    <w:abstractNumId w:val="27"/>
  </w:num>
  <w:num w:numId="35">
    <w:abstractNumId w:val="19"/>
  </w:num>
  <w:num w:numId="36">
    <w:abstractNumId w:val="13"/>
  </w:num>
  <w:num w:numId="37">
    <w:abstractNumId w:val="0"/>
  </w:num>
  <w:num w:numId="38">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2D13"/>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42E"/>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09"/>
    <w:rsid w:val="00245A52"/>
    <w:rsid w:val="00245A56"/>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D1B"/>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DE9"/>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B3"/>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8EE"/>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4FB0"/>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75D"/>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3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26D"/>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509"/>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5D7"/>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128"/>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31"/>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47"/>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1E6"/>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6D"/>
    <w:rsid w:val="009860ED"/>
    <w:rsid w:val="009864DA"/>
    <w:rsid w:val="009864EA"/>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1FC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3B"/>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4AD"/>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EE0"/>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BAC"/>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8FF"/>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683"/>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5F4"/>
    <w:rsid w:val="00BF2632"/>
    <w:rsid w:val="00BF276C"/>
    <w:rsid w:val="00BF282B"/>
    <w:rsid w:val="00BF2A8D"/>
    <w:rsid w:val="00BF2F6A"/>
    <w:rsid w:val="00BF3145"/>
    <w:rsid w:val="00BF346D"/>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22A"/>
    <w:rsid w:val="00BF63CB"/>
    <w:rsid w:val="00BF6513"/>
    <w:rsid w:val="00BF7012"/>
    <w:rsid w:val="00BF7024"/>
    <w:rsid w:val="00BF7086"/>
    <w:rsid w:val="00BF7140"/>
    <w:rsid w:val="00BF75BD"/>
    <w:rsid w:val="00BF75F3"/>
    <w:rsid w:val="00BF7ADD"/>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AF6"/>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621"/>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582"/>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6D0"/>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D7"/>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518"/>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DB8"/>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48E"/>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B8"/>
    <w:rsid w:val="00FA56FE"/>
    <w:rsid w:val="00FA5915"/>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aliases w:val="Bullet List,FooterText,numbered"/>
    <w:basedOn w:val="a"/>
    <w:link w:val="ae"/>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uiPriority w:val="99"/>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f">
    <w:name w:val="Hyperlink"/>
    <w:rsid w:val="001B45B0"/>
    <w:rPr>
      <w:rFonts w:cs="Times New Roman"/>
      <w:color w:val="0000FF"/>
      <w:u w:val="single"/>
    </w:rPr>
  </w:style>
  <w:style w:type="paragraph" w:styleId="af0">
    <w:name w:val="footnote text"/>
    <w:aliases w:val="Знак,Знак2, Знак"/>
    <w:basedOn w:val="a"/>
    <w:link w:val="af1"/>
    <w:uiPriority w:val="99"/>
    <w:rsid w:val="001B45B0"/>
    <w:pPr>
      <w:autoSpaceDE w:val="0"/>
      <w:autoSpaceDN w:val="0"/>
    </w:pPr>
    <w:rPr>
      <w:sz w:val="20"/>
      <w:szCs w:val="20"/>
    </w:rPr>
  </w:style>
  <w:style w:type="character" w:customStyle="1" w:styleId="af1">
    <w:name w:val="Текст сноски Знак"/>
    <w:aliases w:val="Знак Знак,Знак2 Знак, Знак Знак"/>
    <w:basedOn w:val="a0"/>
    <w:link w:val="af0"/>
    <w:uiPriority w:val="99"/>
    <w:rsid w:val="001B45B0"/>
    <w:rPr>
      <w:rFonts w:ascii="Times New Roman" w:eastAsia="Times New Roman" w:hAnsi="Times New Roman" w:cs="Times New Roman"/>
      <w:sz w:val="20"/>
      <w:szCs w:val="20"/>
      <w:lang w:eastAsia="ru-RU"/>
    </w:rPr>
  </w:style>
  <w:style w:type="character" w:styleId="af2">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3">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4">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5">
    <w:name w:val="Текст выноски Знак"/>
    <w:basedOn w:val="a0"/>
    <w:link w:val="af6"/>
    <w:semiHidden/>
    <w:rsid w:val="00AE34E0"/>
    <w:rPr>
      <w:rFonts w:ascii="Tahoma" w:eastAsia="Times New Roman" w:hAnsi="Tahoma" w:cs="Tahoma"/>
      <w:sz w:val="16"/>
      <w:szCs w:val="16"/>
      <w:lang w:eastAsia="ru-RU"/>
    </w:rPr>
  </w:style>
  <w:style w:type="paragraph" w:styleId="af6">
    <w:name w:val="Balloon Text"/>
    <w:basedOn w:val="a"/>
    <w:link w:val="af5"/>
    <w:semiHidden/>
    <w:rsid w:val="00AE34E0"/>
    <w:rPr>
      <w:rFonts w:ascii="Tahoma" w:hAnsi="Tahoma" w:cs="Tahoma"/>
      <w:sz w:val="16"/>
      <w:szCs w:val="16"/>
    </w:rPr>
  </w:style>
  <w:style w:type="paragraph" w:styleId="af7">
    <w:name w:val="Title"/>
    <w:basedOn w:val="a"/>
    <w:link w:val="af8"/>
    <w:qFormat/>
    <w:rsid w:val="00AE34E0"/>
    <w:pPr>
      <w:jc w:val="center"/>
    </w:pPr>
    <w:rPr>
      <w:b/>
      <w:bCs/>
    </w:rPr>
  </w:style>
  <w:style w:type="character" w:customStyle="1" w:styleId="af8">
    <w:name w:val="Название Знак"/>
    <w:basedOn w:val="a0"/>
    <w:link w:val="af7"/>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9">
    <w:name w:val="Цветовое выделение"/>
    <w:rsid w:val="00AE34E0"/>
    <w:rPr>
      <w:b/>
      <w:bCs/>
      <w:color w:val="000080"/>
    </w:rPr>
  </w:style>
  <w:style w:type="character" w:customStyle="1" w:styleId="afa">
    <w:name w:val="Гипертекстовая ссылка"/>
    <w:basedOn w:val="af9"/>
    <w:rsid w:val="00AE34E0"/>
    <w:rPr>
      <w:b/>
      <w:bCs/>
      <w:color w:val="008000"/>
    </w:rPr>
  </w:style>
  <w:style w:type="paragraph" w:customStyle="1" w:styleId="afb">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c">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d">
    <w:name w:val="Прижатый влево"/>
    <w:basedOn w:val="a"/>
    <w:next w:val="a"/>
    <w:rsid w:val="00AE34E0"/>
    <w:pPr>
      <w:widowControl w:val="0"/>
      <w:autoSpaceDE w:val="0"/>
      <w:autoSpaceDN w:val="0"/>
      <w:adjustRightInd w:val="0"/>
    </w:pPr>
    <w:rPr>
      <w:rFonts w:ascii="Arial" w:hAnsi="Arial"/>
    </w:rPr>
  </w:style>
  <w:style w:type="paragraph" w:customStyle="1" w:styleId="afe">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f">
    <w:name w:val="А_обычный"/>
    <w:basedOn w:val="a"/>
    <w:rsid w:val="00AE34E0"/>
    <w:pPr>
      <w:ind w:firstLine="709"/>
      <w:jc w:val="both"/>
    </w:pPr>
  </w:style>
  <w:style w:type="character" w:styleId="aff0">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3"/>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3"/>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2"/>
    <w:rsid w:val="00BD5925"/>
    <w:pPr>
      <w:spacing w:before="100" w:beforeAutospacing="1" w:after="100" w:afterAutospacing="1"/>
    </w:pPr>
    <w:rPr>
      <w:sz w:val="20"/>
      <w:szCs w:val="20"/>
    </w:rPr>
  </w:style>
  <w:style w:type="paragraph" w:styleId="aff2">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3"/>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3">
    <w:name w:val="FollowedHyperlink"/>
    <w:basedOn w:val="a0"/>
    <w:uiPriority w:val="99"/>
    <w:semiHidden/>
    <w:unhideWhenUsed/>
    <w:rsid w:val="00874796"/>
    <w:rPr>
      <w:color w:val="800080"/>
      <w:u w:val="single"/>
    </w:rPr>
  </w:style>
  <w:style w:type="paragraph" w:styleId="aff4">
    <w:name w:val="Block Text"/>
    <w:basedOn w:val="a"/>
    <w:rsid w:val="0021324B"/>
    <w:pPr>
      <w:ind w:left="257" w:right="72"/>
      <w:jc w:val="both"/>
    </w:pPr>
  </w:style>
  <w:style w:type="table" w:customStyle="1" w:styleId="110">
    <w:name w:val="Сетка таблицы11"/>
    <w:basedOn w:val="a1"/>
    <w:next w:val="af3"/>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3"/>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3"/>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3"/>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character" w:customStyle="1" w:styleId="ae">
    <w:name w:val="Абзац списка Знак"/>
    <w:aliases w:val="Bullet List Знак,FooterText Знак,numbered Знак"/>
    <w:link w:val="ad"/>
    <w:uiPriority w:val="34"/>
    <w:locked/>
    <w:rsid w:val="009E1C3B"/>
    <w:rPr>
      <w:rFonts w:ascii="Times New Roman" w:eastAsia="Times New Roman" w:hAnsi="Times New Roman" w:cs="Times New Roman"/>
      <w:sz w:val="24"/>
      <w:szCs w:val="24"/>
      <w:lang w:eastAsia="ru-RU"/>
    </w:rPr>
  </w:style>
  <w:style w:type="character" w:customStyle="1" w:styleId="bx-messenger-message">
    <w:name w:val="bx-messenger-message"/>
    <w:basedOn w:val="a0"/>
    <w:rsid w:val="009E1C3B"/>
  </w:style>
  <w:style w:type="character" w:customStyle="1" w:styleId="aff5">
    <w:name w:val="Текст концевой сноски Знак"/>
    <w:basedOn w:val="a0"/>
    <w:link w:val="aff6"/>
    <w:uiPriority w:val="99"/>
    <w:semiHidden/>
    <w:rsid w:val="009E1C3B"/>
    <w:rPr>
      <w:rFonts w:ascii="Times New Roman" w:eastAsia="Times New Roman" w:hAnsi="Times New Roman" w:cs="Times New Roman"/>
      <w:sz w:val="20"/>
      <w:szCs w:val="20"/>
      <w:lang w:eastAsia="ru-RU"/>
    </w:rPr>
  </w:style>
  <w:style w:type="paragraph" w:styleId="aff6">
    <w:name w:val="endnote text"/>
    <w:basedOn w:val="a"/>
    <w:link w:val="aff5"/>
    <w:uiPriority w:val="99"/>
    <w:semiHidden/>
    <w:unhideWhenUsed/>
    <w:rsid w:val="009E1C3B"/>
    <w:rPr>
      <w:sz w:val="20"/>
      <w:szCs w:val="20"/>
    </w:rPr>
  </w:style>
  <w:style w:type="character" w:customStyle="1" w:styleId="19">
    <w:name w:val="Текст концевой сноски Знак1"/>
    <w:basedOn w:val="a0"/>
    <w:uiPriority w:val="99"/>
    <w:semiHidden/>
    <w:rsid w:val="009E1C3B"/>
    <w:rPr>
      <w:rFonts w:ascii="Times New Roman" w:eastAsia="Times New Roman" w:hAnsi="Times New Roman" w:cs="Times New Roman"/>
      <w:sz w:val="20"/>
      <w:szCs w:val="20"/>
      <w:lang w:eastAsia="ru-RU"/>
    </w:rPr>
  </w:style>
  <w:style w:type="character" w:customStyle="1" w:styleId="aff7">
    <w:name w:val="Текст примечания Знак"/>
    <w:basedOn w:val="a0"/>
    <w:link w:val="aff8"/>
    <w:uiPriority w:val="99"/>
    <w:rsid w:val="009E1C3B"/>
    <w:rPr>
      <w:rFonts w:ascii="Times New Roman" w:eastAsia="Times New Roman" w:hAnsi="Times New Roman" w:cs="Times New Roman"/>
      <w:sz w:val="20"/>
      <w:szCs w:val="20"/>
      <w:lang w:eastAsia="ru-RU"/>
    </w:rPr>
  </w:style>
  <w:style w:type="paragraph" w:styleId="aff8">
    <w:name w:val="annotation text"/>
    <w:basedOn w:val="a"/>
    <w:link w:val="aff7"/>
    <w:uiPriority w:val="99"/>
    <w:unhideWhenUsed/>
    <w:rsid w:val="009E1C3B"/>
    <w:rPr>
      <w:sz w:val="20"/>
      <w:szCs w:val="20"/>
    </w:rPr>
  </w:style>
  <w:style w:type="character" w:customStyle="1" w:styleId="1a">
    <w:name w:val="Текст примечания Знак1"/>
    <w:basedOn w:val="a0"/>
    <w:uiPriority w:val="99"/>
    <w:semiHidden/>
    <w:rsid w:val="009E1C3B"/>
    <w:rPr>
      <w:rFonts w:ascii="Times New Roman" w:eastAsia="Times New Roman" w:hAnsi="Times New Roman" w:cs="Times New Roman"/>
      <w:sz w:val="20"/>
      <w:szCs w:val="20"/>
      <w:lang w:eastAsia="ru-RU"/>
    </w:rPr>
  </w:style>
  <w:style w:type="character" w:customStyle="1" w:styleId="aff9">
    <w:name w:val="Тема примечания Знак"/>
    <w:basedOn w:val="aff7"/>
    <w:link w:val="affa"/>
    <w:uiPriority w:val="99"/>
    <w:semiHidden/>
    <w:rsid w:val="009E1C3B"/>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9E1C3B"/>
    <w:rPr>
      <w:b/>
      <w:bCs/>
    </w:rPr>
  </w:style>
  <w:style w:type="character" w:customStyle="1" w:styleId="1b">
    <w:name w:val="Тема примечания Знак1"/>
    <w:basedOn w:val="1a"/>
    <w:uiPriority w:val="99"/>
    <w:semiHidden/>
    <w:rsid w:val="009E1C3B"/>
    <w:rPr>
      <w:rFonts w:ascii="Times New Roman" w:eastAsia="Times New Roman" w:hAnsi="Times New Roman" w:cs="Times New Roman"/>
      <w:b/>
      <w:bCs/>
      <w:sz w:val="20"/>
      <w:szCs w:val="20"/>
      <w:lang w:eastAsia="ru-RU"/>
    </w:rPr>
  </w:style>
  <w:style w:type="numbering" w:customStyle="1" w:styleId="27">
    <w:name w:val="Нет списка2"/>
    <w:next w:val="a2"/>
    <w:uiPriority w:val="99"/>
    <w:semiHidden/>
    <w:unhideWhenUsed/>
    <w:rsid w:val="009E1C3B"/>
  </w:style>
  <w:style w:type="table" w:customStyle="1" w:styleId="410">
    <w:name w:val="Сетка таблицы41"/>
    <w:basedOn w:val="a1"/>
    <w:next w:val="af3"/>
    <w:uiPriority w:val="59"/>
    <w:rsid w:val="009E1C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3"/>
    <w:uiPriority w:val="99"/>
    <w:rsid w:val="009E1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1"/>
    <w:basedOn w:val="a1"/>
    <w:next w:val="af3"/>
    <w:rsid w:val="009E1C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9E1C3B"/>
  </w:style>
  <w:style w:type="table" w:customStyle="1" w:styleId="310">
    <w:name w:val="Сетка таблицы31"/>
    <w:basedOn w:val="a1"/>
    <w:next w:val="af3"/>
    <w:uiPriority w:val="59"/>
    <w:rsid w:val="009E1C3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9E1C3B"/>
    <w:pPr>
      <w:ind w:left="720"/>
      <w:contextualSpacing/>
    </w:pPr>
    <w:rPr>
      <w:rFonts w:eastAsia="Calibri"/>
    </w:rPr>
  </w:style>
  <w:style w:type="paragraph" w:customStyle="1" w:styleId="font6">
    <w:name w:val="font6"/>
    <w:basedOn w:val="a"/>
    <w:rsid w:val="009E1C3B"/>
    <w:pPr>
      <w:spacing w:before="100" w:beforeAutospacing="1" w:after="100" w:afterAutospacing="1"/>
    </w:pPr>
    <w:rPr>
      <w:color w:val="0000FF"/>
      <w:sz w:val="20"/>
      <w:szCs w:val="20"/>
    </w:rPr>
  </w:style>
  <w:style w:type="table" w:customStyle="1" w:styleId="51">
    <w:name w:val="Сетка таблицы5"/>
    <w:basedOn w:val="a1"/>
    <w:next w:val="af3"/>
    <w:rsid w:val="009E1C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9E1C3B"/>
  </w:style>
  <w:style w:type="table" w:customStyle="1" w:styleId="61">
    <w:name w:val="Сетка таблицы6"/>
    <w:basedOn w:val="a1"/>
    <w:next w:val="af3"/>
    <w:uiPriority w:val="99"/>
    <w:locked/>
    <w:rsid w:val="009E1C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9E1C3B"/>
    <w:pPr>
      <w:spacing w:after="0" w:line="240" w:lineRule="auto"/>
    </w:pPr>
    <w:rPr>
      <w:rFonts w:ascii="Calibri" w:eastAsia="Times New Roman" w:hAnsi="Calibri" w:cs="Times New Roman"/>
      <w:lang w:eastAsia="ru-RU"/>
    </w:rPr>
  </w:style>
  <w:style w:type="character" w:styleId="affc">
    <w:name w:val="Emphasis"/>
    <w:basedOn w:val="a0"/>
    <w:uiPriority w:val="20"/>
    <w:qFormat/>
    <w:rsid w:val="009E1C3B"/>
    <w:rPr>
      <w:i/>
      <w:iCs/>
    </w:rPr>
  </w:style>
  <w:style w:type="paragraph" w:customStyle="1" w:styleId="s3">
    <w:name w:val="s_3"/>
    <w:basedOn w:val="a"/>
    <w:rsid w:val="009E1C3B"/>
    <w:pPr>
      <w:spacing w:before="100" w:beforeAutospacing="1" w:after="100" w:afterAutospacing="1"/>
    </w:pPr>
  </w:style>
  <w:style w:type="character" w:customStyle="1" w:styleId="bx-messenger-ajax">
    <w:name w:val="bx-messenger-ajax"/>
    <w:basedOn w:val="a0"/>
    <w:rsid w:val="009E1C3B"/>
  </w:style>
  <w:style w:type="character" w:styleId="affd">
    <w:name w:val="annotation reference"/>
    <w:basedOn w:val="a0"/>
    <w:uiPriority w:val="99"/>
    <w:semiHidden/>
    <w:unhideWhenUsed/>
    <w:rsid w:val="009E1C3B"/>
    <w:rPr>
      <w:sz w:val="16"/>
      <w:szCs w:val="16"/>
    </w:rPr>
  </w:style>
  <w:style w:type="paragraph" w:customStyle="1" w:styleId="docdata">
    <w:name w:val="docdata"/>
    <w:aliases w:val="docy,v5,2038,bqiaagaaeyqcaaagiaiaaapjbaaabdceaaaaaaaaaaaaaaaaaaaaaaaaaaaaaaaaaaaaaaaaaaaaaaaaaaaaaaaaaaaaaaaaaaaaaaaaaaaaaaaaaaaaaaaaaaaaaaaaaaaaaaaaaaaaaaaaaaaaaaaaaaaaaaaaaaaaaaaaaaaaaaaaaaaaaaaaaaaaaaaaaaaaaaaaaaaaaaaaaaaaaaaaaaaaaaaaaaaaaaaa"/>
    <w:basedOn w:val="a"/>
    <w:rsid w:val="009E1C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RLAW913&amp;n=61237&amp;dst=100353" TargetMode="External"/><Relationship Id="rId26" Type="http://schemas.openxmlformats.org/officeDocument/2006/relationships/hyperlink" Target="https://login.consultant.ru/link/?req=doc&amp;base=LAW&amp;n=480810&amp;dst=3722" TargetMode="Externa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yperlink" Target="https://vk.com/nmar_nao" TargetMode="External"/><Relationship Id="rId7" Type="http://schemas.openxmlformats.org/officeDocument/2006/relationships/endnotes" Target="endnotes.xml"/><Relationship Id="rId12" Type="http://schemas.openxmlformats.org/officeDocument/2006/relationships/hyperlink" Target="https://login.consultant.ru/link/?req=doc&amp;base=LAW&amp;n=471848&amp;dst=101922" TargetMode="External"/><Relationship Id="rId17" Type="http://schemas.openxmlformats.org/officeDocument/2006/relationships/hyperlink" Target="https://login.consultant.ru/link/?req=doc&amp;base=LAW&amp;n=491830&amp;dst=100152" TargetMode="External"/><Relationship Id="rId25" Type="http://schemas.openxmlformats.org/officeDocument/2006/relationships/hyperlink" Target="https://login.consultant.ru/link/?req=doc&amp;base=LAW&amp;n=480810&amp;dst=3704" TargetMode="External"/><Relationship Id="rId33" Type="http://schemas.openxmlformats.org/officeDocument/2006/relationships/hyperlink" Target="https://login.consultant.ru/link/?req=doc&amp;base=LAW&amp;n=482686&amp;dst=34"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86" TargetMode="External"/><Relationship Id="rId20" Type="http://schemas.openxmlformats.org/officeDocument/2006/relationships/hyperlink" Target="https://login.consultant.ru/link/?req=doc&amp;base=LAW&amp;n=491830&amp;dst=100218" TargetMode="External"/><Relationship Id="rId29" Type="http://schemas.openxmlformats.org/officeDocument/2006/relationships/hyperlink" Target="https://login.consultant.ru/link/?req=doc&amp;base=LAW&amp;n=471848&amp;dst=1019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8881&amp;dst=100142" TargetMode="External"/><Relationship Id="rId24" Type="http://schemas.openxmlformats.org/officeDocument/2006/relationships/hyperlink" Target="file:///Y:\!&#1059;&#1087;&#1088;&#1072;&#1074;&#1083;&#1077;&#1085;&#1080;&#1077;%20&#1101;&#1082;&#1086;&#1085;&#1086;&#1084;&#1080;&#1095;&#1077;&#1089;&#1082;&#1086;&#1075;&#1086;%20&#1088;&#1072;&#1079;&#1074;&#1080;&#1090;&#1080;&#1103;\!&#1054;&#1048;&#1055;&#1055;\&#1054;&#1056;&#1042;\&#1055;&#1086;&#1088;&#1103;&#1076;&#1086;&#1082;%20&#1087;&#1086;%20&#1089;&#1091;&#1073;&#1089;&#1080;&#1076;&#1080;&#1103;&#1084;\2025\&#1048;&#1084;&#1091;&#1097;&#1077;&#1089;&#1090;&#1074;&#1086;\&#1076;&#1083;&#1103;%20&#1088;&#1072;&#1073;&#1086;&#1090;&#1099;\11.2024%201.docx" TargetMode="External"/><Relationship Id="rId32" Type="http://schemas.openxmlformats.org/officeDocument/2006/relationships/hyperlink" Target="consultantplus://offline/ref=8B84ECA5CC255AA9827E16D1C1A980CF303472288F858F63C902AC1FFAC29594CB9CC5B6333E4DAF61A1694E78n9wFI" TargetMode="External"/><Relationship Id="rId5" Type="http://schemas.openxmlformats.org/officeDocument/2006/relationships/webSettings" Target="webSettings.xml"/><Relationship Id="rId15" Type="http://schemas.openxmlformats.org/officeDocument/2006/relationships/hyperlink" Target="https://login.consultant.ru/link/?req=doc&amp;base=RLAW913&amp;n=61746&amp;dst=100572" TargetMode="External"/><Relationship Id="rId23" Type="http://schemas.openxmlformats.org/officeDocument/2006/relationships/hyperlink" Target="https://login.consultant.ru/link/?req=doc&amp;base=LAW&amp;n=479333&amp;dst=100104" TargetMode="External"/><Relationship Id="rId28" Type="http://schemas.openxmlformats.org/officeDocument/2006/relationships/image" Target="media/image4.wmf"/><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login.consultant.ru/link/?req=doc&amp;base=LAW&amp;n=491830&amp;dst=100220" TargetMode="External"/><Relationship Id="rId31" Type="http://schemas.openxmlformats.org/officeDocument/2006/relationships/hyperlink" Target="consultantplus://offline/ref=8B84ECA5CC255AA9827E16D1C1A980CF303472288F858F63C902AC1FFAC29594CB9CC5B6333E4DAF61A1694E78n9wF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65999" TargetMode="External"/><Relationship Id="rId22" Type="http://schemas.openxmlformats.org/officeDocument/2006/relationships/hyperlink" Target="https://login.consultant.ru/link/?req=doc&amp;base=LAW&amp;n=471848&amp;dst=217" TargetMode="External"/><Relationship Id="rId27" Type="http://schemas.openxmlformats.org/officeDocument/2006/relationships/image" Target="media/image3.wmf"/><Relationship Id="rId30" Type="http://schemas.openxmlformats.org/officeDocument/2006/relationships/hyperlink" Target="https://login.consultant.ru/link/?req=doc&amp;base=LAW&amp;n=426999&amp;dst=10000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0A300-2FA8-4E64-81CD-165A63D9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10839</Words>
  <Characters>61786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72481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2025-08-07T05:56:00Z</cp:lastPrinted>
  <dcterms:created xsi:type="dcterms:W3CDTF">2025-08-07T05:47:00Z</dcterms:created>
  <dcterms:modified xsi:type="dcterms:W3CDTF">2025-08-07T05:59:00Z</dcterms:modified>
</cp:coreProperties>
</file>