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9851B2" w:rsidP="009851B2">
            <w:pPr>
              <w:ind w:left="-108" w:right="-108"/>
              <w:jc w:val="center"/>
            </w:pPr>
            <w:r>
              <w:t>18</w:t>
            </w:r>
            <w:r w:rsidR="003475FD">
              <w:t>.</w:t>
            </w:r>
            <w:r w:rsidR="00494353">
              <w:t>0</w:t>
            </w:r>
            <w:r w:rsidR="00EA2F74">
              <w:t>3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9851B2" w:rsidP="00993982">
            <w:pPr>
              <w:ind w:left="-38" w:firstLine="38"/>
              <w:jc w:val="center"/>
            </w:pPr>
            <w:r>
              <w:t>399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9851B2" w:rsidRPr="00CD74DA" w:rsidRDefault="009851B2" w:rsidP="009851B2">
      <w:pPr>
        <w:ind w:right="3968"/>
        <w:jc w:val="both"/>
        <w:rPr>
          <w:bCs/>
          <w:sz w:val="26"/>
          <w:szCs w:val="26"/>
        </w:rPr>
      </w:pPr>
      <w:r w:rsidRPr="00804705">
        <w:rPr>
          <w:color w:val="000000"/>
          <w:sz w:val="26"/>
          <w:szCs w:val="26"/>
        </w:rPr>
        <w:t>О внесении изменени</w:t>
      </w:r>
      <w:r>
        <w:rPr>
          <w:color w:val="000000"/>
          <w:sz w:val="26"/>
          <w:szCs w:val="26"/>
        </w:rPr>
        <w:t>я</w:t>
      </w:r>
      <w:r w:rsidRPr="00804705">
        <w:rPr>
          <w:color w:val="000000"/>
          <w:sz w:val="26"/>
          <w:szCs w:val="26"/>
        </w:rPr>
        <w:t xml:space="preserve"> в постановление Администрации </w:t>
      </w:r>
      <w:r>
        <w:rPr>
          <w:color w:val="000000"/>
          <w:sz w:val="26"/>
          <w:szCs w:val="26"/>
        </w:rPr>
        <w:t>муниципального образования</w:t>
      </w:r>
      <w:r w:rsidRPr="00804705">
        <w:rPr>
          <w:color w:val="000000"/>
          <w:sz w:val="26"/>
          <w:szCs w:val="26"/>
        </w:rPr>
        <w:t xml:space="preserve"> "Городской округ "Город Нарьян-Мар"</w:t>
      </w:r>
      <w:r>
        <w:rPr>
          <w:color w:val="000000"/>
          <w:sz w:val="26"/>
          <w:szCs w:val="26"/>
        </w:rPr>
        <w:t xml:space="preserve"> </w:t>
      </w:r>
      <w:r w:rsidR="00483B9C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от 08</w:t>
      </w:r>
      <w:r w:rsidRPr="00CE4232">
        <w:rPr>
          <w:color w:val="000000"/>
          <w:sz w:val="26"/>
          <w:szCs w:val="26"/>
        </w:rPr>
        <w:t>.07.202</w:t>
      </w:r>
      <w:r>
        <w:rPr>
          <w:color w:val="000000"/>
          <w:sz w:val="26"/>
          <w:szCs w:val="26"/>
        </w:rPr>
        <w:t>4</w:t>
      </w:r>
      <w:r w:rsidRPr="00CE42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</w:t>
      </w:r>
      <w:r w:rsidRPr="00CE42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948</w:t>
      </w:r>
      <w:r w:rsidRPr="00CE4232">
        <w:rPr>
          <w:color w:val="000000"/>
          <w:sz w:val="26"/>
          <w:szCs w:val="26"/>
        </w:rPr>
        <w:t xml:space="preserve"> "Об утверждении </w:t>
      </w:r>
      <w:r w:rsidRPr="00A80B24">
        <w:rPr>
          <w:bCs/>
          <w:sz w:val="26"/>
          <w:szCs w:val="26"/>
        </w:rPr>
        <w:t xml:space="preserve">Порядка </w:t>
      </w:r>
      <w:r w:rsidRPr="00A80B24">
        <w:rPr>
          <w:sz w:val="26"/>
          <w:szCs w:val="26"/>
        </w:rPr>
        <w:t xml:space="preserve">предоставления </w:t>
      </w:r>
      <w:r w:rsidRPr="00CD74DA">
        <w:rPr>
          <w:sz w:val="26"/>
          <w:szCs w:val="26"/>
        </w:rPr>
        <w:t xml:space="preserve">на конкурсной основе грантов </w:t>
      </w:r>
      <w:r w:rsidR="00483B9C">
        <w:rPr>
          <w:sz w:val="26"/>
          <w:szCs w:val="26"/>
        </w:rPr>
        <w:br/>
      </w:r>
      <w:r w:rsidRPr="00CD74DA">
        <w:rPr>
          <w:sz w:val="26"/>
          <w:szCs w:val="26"/>
        </w:rPr>
        <w:t>в форме субсидий на организацию деятельности социально ориентированных некоммерческих организаций</w:t>
      </w:r>
      <w:r w:rsidRPr="00804705">
        <w:rPr>
          <w:color w:val="000000"/>
          <w:sz w:val="26"/>
          <w:szCs w:val="26"/>
        </w:rPr>
        <w:t>"</w:t>
      </w:r>
    </w:p>
    <w:p w:rsidR="009851B2" w:rsidRDefault="009851B2" w:rsidP="009851B2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9851B2" w:rsidRDefault="009851B2" w:rsidP="009851B2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9851B2" w:rsidRPr="006B2365" w:rsidRDefault="009851B2" w:rsidP="009851B2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9851B2" w:rsidRDefault="009851B2" w:rsidP="009851B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80B24">
        <w:rPr>
          <w:sz w:val="26"/>
          <w:szCs w:val="26"/>
        </w:rPr>
        <w:t xml:space="preserve">В соответствии с </w:t>
      </w:r>
      <w:r>
        <w:rPr>
          <w:bCs/>
          <w:sz w:val="26"/>
          <w:szCs w:val="26"/>
        </w:rPr>
        <w:t>пунктом</w:t>
      </w:r>
      <w:r w:rsidRPr="00A80B24">
        <w:rPr>
          <w:bCs/>
          <w:sz w:val="26"/>
          <w:szCs w:val="26"/>
        </w:rPr>
        <w:t xml:space="preserve"> 4 статьи 78.1 Бюджетного кодекса Российской Федерации, </w:t>
      </w:r>
      <w:hyperlink r:id="rId9" w:history="1">
        <w:r w:rsidRPr="000B1125">
          <w:rPr>
            <w:sz w:val="26"/>
            <w:szCs w:val="26"/>
          </w:rPr>
          <w:t xml:space="preserve">пунктом 33 </w:t>
        </w:r>
        <w:r>
          <w:rPr>
            <w:sz w:val="26"/>
            <w:szCs w:val="26"/>
          </w:rPr>
          <w:t>части</w:t>
        </w:r>
        <w:r w:rsidRPr="000B1125">
          <w:rPr>
            <w:sz w:val="26"/>
            <w:szCs w:val="26"/>
          </w:rPr>
          <w:t xml:space="preserve"> 1 статьи 16</w:t>
        </w:r>
      </w:hyperlink>
      <w:r w:rsidRPr="000B1125">
        <w:rPr>
          <w:sz w:val="26"/>
          <w:szCs w:val="26"/>
        </w:rPr>
        <w:t xml:space="preserve"> </w:t>
      </w:r>
      <w:r w:rsidRPr="00A80B24">
        <w:rPr>
          <w:bCs/>
          <w:sz w:val="26"/>
          <w:szCs w:val="26"/>
        </w:rPr>
        <w:t>Федерального закона от 06.10.2003</w:t>
      </w:r>
      <w:r>
        <w:rPr>
          <w:bCs/>
          <w:sz w:val="26"/>
          <w:szCs w:val="26"/>
        </w:rPr>
        <w:br/>
      </w:r>
      <w:r w:rsidRPr="00A80B24">
        <w:rPr>
          <w:bCs/>
          <w:sz w:val="26"/>
          <w:szCs w:val="26"/>
        </w:rPr>
        <w:t>№ 131-ФЗ</w:t>
      </w:r>
      <w:r>
        <w:rPr>
          <w:bCs/>
          <w:sz w:val="26"/>
          <w:szCs w:val="26"/>
        </w:rPr>
        <w:t xml:space="preserve"> </w:t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 xml:space="preserve"> </w:t>
      </w:r>
      <w:r w:rsidRPr="00A80B24">
        <w:rPr>
          <w:bCs/>
          <w:sz w:val="26"/>
          <w:szCs w:val="26"/>
        </w:rPr>
        <w:t xml:space="preserve">Администрация муниципального образования "Городской округ "Город Нарьян-Мар" </w:t>
      </w:r>
    </w:p>
    <w:p w:rsidR="009851B2" w:rsidRPr="00A80B24" w:rsidRDefault="009851B2" w:rsidP="009851B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9851B2" w:rsidRPr="002E6C5E" w:rsidRDefault="009851B2" w:rsidP="009851B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6C5E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9851B2" w:rsidRPr="002E6C5E" w:rsidRDefault="009851B2" w:rsidP="009851B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851B2" w:rsidRDefault="009851B2" w:rsidP="009851B2">
      <w:pPr>
        <w:pStyle w:val="ad"/>
        <w:numPr>
          <w:ilvl w:val="0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33332F">
        <w:rPr>
          <w:rFonts w:eastAsiaTheme="minorHAnsi"/>
          <w:sz w:val="26"/>
          <w:szCs w:val="26"/>
          <w:lang w:eastAsia="en-US"/>
        </w:rPr>
        <w:t xml:space="preserve">Внести в </w:t>
      </w:r>
      <w:r w:rsidRPr="0033332F">
        <w:rPr>
          <w:color w:val="000000"/>
          <w:sz w:val="26"/>
          <w:szCs w:val="26"/>
        </w:rPr>
        <w:t>постановление Администрации муниципального образования "Городской округ "Город Нарьян-Мар" от 0</w:t>
      </w:r>
      <w:r>
        <w:rPr>
          <w:color w:val="000000"/>
          <w:sz w:val="26"/>
          <w:szCs w:val="26"/>
        </w:rPr>
        <w:t>8</w:t>
      </w:r>
      <w:r w:rsidRPr="0033332F">
        <w:rPr>
          <w:color w:val="000000"/>
          <w:sz w:val="26"/>
          <w:szCs w:val="26"/>
        </w:rPr>
        <w:t>.07.202</w:t>
      </w:r>
      <w:r>
        <w:rPr>
          <w:color w:val="000000"/>
          <w:sz w:val="26"/>
          <w:szCs w:val="26"/>
        </w:rPr>
        <w:t>4</w:t>
      </w:r>
      <w:r w:rsidRPr="0033332F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948</w:t>
      </w:r>
      <w:r w:rsidRPr="0033332F">
        <w:rPr>
          <w:color w:val="000000"/>
          <w:sz w:val="26"/>
          <w:szCs w:val="26"/>
        </w:rPr>
        <w:t xml:space="preserve"> "Об утверждении Порядка </w:t>
      </w:r>
      <w:r w:rsidRPr="00CD74DA">
        <w:rPr>
          <w:sz w:val="26"/>
          <w:szCs w:val="26"/>
        </w:rPr>
        <w:t>предоставления на конкурсной основе грантов в форме субсидий на организацию деятельности социально ориентированных некоммерческих организаций</w:t>
      </w:r>
      <w:r w:rsidRPr="0033332F">
        <w:rPr>
          <w:color w:val="000000"/>
          <w:sz w:val="26"/>
          <w:szCs w:val="26"/>
        </w:rPr>
        <w:t xml:space="preserve">" </w:t>
      </w:r>
      <w:r>
        <w:rPr>
          <w:color w:val="000000"/>
          <w:sz w:val="26"/>
          <w:szCs w:val="26"/>
        </w:rPr>
        <w:t xml:space="preserve">следующее </w:t>
      </w:r>
      <w:r w:rsidRPr="0033332F">
        <w:rPr>
          <w:rFonts w:eastAsiaTheme="minorHAnsi"/>
          <w:sz w:val="26"/>
          <w:szCs w:val="26"/>
          <w:lang w:eastAsia="en-US"/>
        </w:rPr>
        <w:t>изменени</w:t>
      </w:r>
      <w:r>
        <w:rPr>
          <w:rFonts w:eastAsiaTheme="minorHAnsi"/>
          <w:sz w:val="26"/>
          <w:szCs w:val="26"/>
          <w:lang w:eastAsia="en-US"/>
        </w:rPr>
        <w:t>е:</w:t>
      </w:r>
    </w:p>
    <w:p w:rsidR="009851B2" w:rsidRDefault="009851B2" w:rsidP="009851B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1.1. </w:t>
      </w:r>
      <w:r>
        <w:rPr>
          <w:rFonts w:ascii="Times New Roman" w:hAnsi="Times New Roman" w:cs="Times New Roman"/>
          <w:sz w:val="26"/>
          <w:szCs w:val="26"/>
        </w:rPr>
        <w:t xml:space="preserve">Приложение к Порядку </w:t>
      </w:r>
      <w:r w:rsidRPr="00C9412D">
        <w:rPr>
          <w:rFonts w:ascii="Times New Roman" w:hAnsi="Times New Roman" w:cs="Times New Roman"/>
          <w:sz w:val="26"/>
          <w:szCs w:val="26"/>
        </w:rPr>
        <w:t xml:space="preserve">предоставления на конкурсной основе грантов </w:t>
      </w:r>
      <w:r>
        <w:rPr>
          <w:rFonts w:ascii="Times New Roman" w:hAnsi="Times New Roman" w:cs="Times New Roman"/>
          <w:sz w:val="26"/>
          <w:szCs w:val="26"/>
        </w:rPr>
        <w:br/>
      </w:r>
      <w:r w:rsidRPr="00C9412D">
        <w:rPr>
          <w:rFonts w:ascii="Times New Roman" w:hAnsi="Times New Roman" w:cs="Times New Roman"/>
          <w:sz w:val="26"/>
          <w:szCs w:val="26"/>
        </w:rPr>
        <w:t xml:space="preserve">в форме субсидий на организацию деятельности социально ориентированных некоммерческих организаций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9851B2" w:rsidRPr="003D17C4" w:rsidRDefault="009851B2" w:rsidP="009851B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5530A8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3D17C4">
        <w:rPr>
          <w:rFonts w:ascii="Times New Roman" w:hAnsi="Times New Roman" w:cs="Times New Roman"/>
          <w:sz w:val="26"/>
          <w:szCs w:val="26"/>
        </w:rPr>
        <w:t>Приложение</w:t>
      </w:r>
    </w:p>
    <w:p w:rsidR="009851B2" w:rsidRPr="003D17C4" w:rsidRDefault="009851B2" w:rsidP="009851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D17C4"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9851B2" w:rsidRPr="003D17C4" w:rsidRDefault="009851B2" w:rsidP="009851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D17C4">
        <w:rPr>
          <w:rFonts w:ascii="Times New Roman" w:hAnsi="Times New Roman" w:cs="Times New Roman"/>
          <w:sz w:val="26"/>
          <w:szCs w:val="26"/>
        </w:rPr>
        <w:t>на конкурсной основе</w:t>
      </w:r>
    </w:p>
    <w:p w:rsidR="009851B2" w:rsidRPr="003D17C4" w:rsidRDefault="009851B2" w:rsidP="009851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D17C4">
        <w:rPr>
          <w:rFonts w:ascii="Times New Roman" w:hAnsi="Times New Roman" w:cs="Times New Roman"/>
          <w:sz w:val="26"/>
          <w:szCs w:val="26"/>
        </w:rPr>
        <w:t>грантов в форме субсидий</w:t>
      </w:r>
    </w:p>
    <w:p w:rsidR="009851B2" w:rsidRPr="003D17C4" w:rsidRDefault="009851B2" w:rsidP="009851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D17C4">
        <w:rPr>
          <w:rFonts w:ascii="Times New Roman" w:hAnsi="Times New Roman" w:cs="Times New Roman"/>
          <w:sz w:val="26"/>
          <w:szCs w:val="26"/>
        </w:rPr>
        <w:t>на организацию деятельности</w:t>
      </w:r>
    </w:p>
    <w:p w:rsidR="009851B2" w:rsidRPr="003D17C4" w:rsidRDefault="009851B2" w:rsidP="009851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D17C4">
        <w:rPr>
          <w:rFonts w:ascii="Times New Roman" w:hAnsi="Times New Roman" w:cs="Times New Roman"/>
          <w:sz w:val="26"/>
          <w:szCs w:val="26"/>
        </w:rPr>
        <w:t>социально ориентированных</w:t>
      </w:r>
    </w:p>
    <w:p w:rsidR="009851B2" w:rsidRPr="003D17C4" w:rsidRDefault="009851B2" w:rsidP="009851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D17C4">
        <w:rPr>
          <w:rFonts w:ascii="Times New Roman" w:hAnsi="Times New Roman" w:cs="Times New Roman"/>
          <w:sz w:val="26"/>
          <w:szCs w:val="26"/>
        </w:rPr>
        <w:t>некоммерческих организаций</w:t>
      </w:r>
    </w:p>
    <w:p w:rsidR="009851B2" w:rsidRDefault="009851B2" w:rsidP="009851B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3B9C" w:rsidRPr="003D17C4" w:rsidRDefault="00483B9C" w:rsidP="009851B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851B2" w:rsidRPr="003D17C4" w:rsidRDefault="009851B2" w:rsidP="009851B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38"/>
      <w:bookmarkEnd w:id="1"/>
      <w:r w:rsidRPr="003D17C4">
        <w:rPr>
          <w:rFonts w:ascii="Times New Roman" w:hAnsi="Times New Roman" w:cs="Times New Roman"/>
          <w:sz w:val="26"/>
          <w:szCs w:val="26"/>
        </w:rPr>
        <w:lastRenderedPageBreak/>
        <w:t>ОЦЕНОЧНЫЙ ЛИСТ</w:t>
      </w:r>
    </w:p>
    <w:p w:rsidR="009851B2" w:rsidRDefault="009851B2" w:rsidP="009851B2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"/>
        <w:gridCol w:w="2414"/>
        <w:gridCol w:w="3256"/>
        <w:gridCol w:w="1701"/>
        <w:gridCol w:w="1275"/>
      </w:tblGrid>
      <w:tr w:rsidR="009851B2" w:rsidTr="00D605CC">
        <w:tc>
          <w:tcPr>
            <w:tcW w:w="988" w:type="dxa"/>
          </w:tcPr>
          <w:p w:rsidR="009851B2" w:rsidRPr="00690DA1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414" w:type="dxa"/>
          </w:tcPr>
          <w:p w:rsidR="009851B2" w:rsidRPr="00690DA1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 оценки</w:t>
            </w:r>
          </w:p>
        </w:tc>
        <w:tc>
          <w:tcPr>
            <w:tcW w:w="3256" w:type="dxa"/>
          </w:tcPr>
          <w:p w:rsidR="009851B2" w:rsidRPr="00690DA1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Размер баллов</w:t>
            </w:r>
          </w:p>
        </w:tc>
        <w:tc>
          <w:tcPr>
            <w:tcW w:w="1701" w:type="dxa"/>
          </w:tcPr>
          <w:p w:rsidR="009851B2" w:rsidRDefault="009851B2" w:rsidP="00D605CC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Весовое значение оценки</w:t>
            </w:r>
          </w:p>
        </w:tc>
        <w:tc>
          <w:tcPr>
            <w:tcW w:w="1275" w:type="dxa"/>
          </w:tcPr>
          <w:p w:rsidR="009851B2" w:rsidRPr="00690DA1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 xml:space="preserve">Оценка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в баллах</w:t>
            </w:r>
          </w:p>
        </w:tc>
      </w:tr>
      <w:tr w:rsidR="009851B2" w:rsidTr="00D605CC">
        <w:tc>
          <w:tcPr>
            <w:tcW w:w="988" w:type="dxa"/>
          </w:tcPr>
          <w:p w:rsidR="009851B2" w:rsidRPr="00690DA1" w:rsidRDefault="009851B2" w:rsidP="00D605CC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46" w:type="dxa"/>
            <w:gridSpan w:val="4"/>
          </w:tcPr>
          <w:p w:rsidR="009851B2" w:rsidRPr="00690DA1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Реалистичность бюджета заявки и обоснованность планируемых расходов НКО</w:t>
            </w:r>
          </w:p>
        </w:tc>
      </w:tr>
      <w:tr w:rsidR="009851B2" w:rsidTr="00D605CC">
        <w:tc>
          <w:tcPr>
            <w:tcW w:w="988" w:type="dxa"/>
          </w:tcPr>
          <w:p w:rsidR="009851B2" w:rsidRPr="00690DA1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414" w:type="dxa"/>
          </w:tcPr>
          <w:p w:rsidR="009851B2" w:rsidRPr="00690DA1" w:rsidRDefault="009851B2" w:rsidP="00D605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Соответствие запрашиваемых средств (обоснованность сметы)</w:t>
            </w:r>
          </w:p>
        </w:tc>
        <w:tc>
          <w:tcPr>
            <w:tcW w:w="3256" w:type="dxa"/>
          </w:tcPr>
          <w:p w:rsidR="009851B2" w:rsidRPr="00690DA1" w:rsidRDefault="009851B2" w:rsidP="00D605C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 xml:space="preserve"> заявка соответствует данному показателю частично;</w:t>
            </w:r>
          </w:p>
          <w:p w:rsidR="009851B2" w:rsidRDefault="009851B2" w:rsidP="00D605CC">
            <w:pPr>
              <w:pStyle w:val="ConsPlusNormal"/>
              <w:ind w:firstLine="0"/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 xml:space="preserve"> заявка соответствует в полном объеме</w:t>
            </w:r>
          </w:p>
        </w:tc>
        <w:tc>
          <w:tcPr>
            <w:tcW w:w="1701" w:type="dxa"/>
          </w:tcPr>
          <w:p w:rsidR="009851B2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51B2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51B2" w:rsidRPr="00690DA1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5" w:type="dxa"/>
          </w:tcPr>
          <w:p w:rsidR="009851B2" w:rsidRPr="00690DA1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9851B2" w:rsidRPr="00690DA1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51B2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51B2" w:rsidRDefault="009851B2" w:rsidP="00D605CC">
            <w:pPr>
              <w:pStyle w:val="ConsPlusNormal"/>
              <w:ind w:firstLine="0"/>
              <w:jc w:val="center"/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851B2" w:rsidTr="00D605CC">
        <w:tc>
          <w:tcPr>
            <w:tcW w:w="988" w:type="dxa"/>
          </w:tcPr>
          <w:p w:rsidR="009851B2" w:rsidRPr="00690DA1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414" w:type="dxa"/>
          </w:tcPr>
          <w:p w:rsidR="009851B2" w:rsidRPr="00E040C1" w:rsidRDefault="009851B2" w:rsidP="00D605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40C1">
              <w:rPr>
                <w:rFonts w:ascii="Times New Roman" w:hAnsi="Times New Roman" w:cs="Times New Roman"/>
                <w:sz w:val="26"/>
                <w:szCs w:val="26"/>
              </w:rPr>
              <w:t>Привлечение внебюджетных средств</w:t>
            </w:r>
          </w:p>
        </w:tc>
        <w:tc>
          <w:tcPr>
            <w:tcW w:w="3256" w:type="dxa"/>
          </w:tcPr>
          <w:p w:rsidR="009851B2" w:rsidRPr="00E040C1" w:rsidRDefault="009851B2" w:rsidP="00D605C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40C1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040C1">
              <w:rPr>
                <w:rFonts w:ascii="Times New Roman" w:hAnsi="Times New Roman" w:cs="Times New Roman"/>
                <w:sz w:val="26"/>
                <w:szCs w:val="26"/>
              </w:rPr>
              <w:t xml:space="preserve"> софинансирование составляет до 10%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040C1">
              <w:rPr>
                <w:rFonts w:ascii="Times New Roman" w:hAnsi="Times New Roman" w:cs="Times New Roman"/>
                <w:sz w:val="26"/>
                <w:szCs w:val="26"/>
              </w:rPr>
              <w:t>от запрашиваемой суммы гранта;</w:t>
            </w:r>
          </w:p>
          <w:p w:rsidR="009851B2" w:rsidRPr="00294A66" w:rsidRDefault="009851B2" w:rsidP="00D605CC">
            <w:pPr>
              <w:pStyle w:val="ConsPlusNormal"/>
              <w:ind w:firstLine="0"/>
            </w:pPr>
            <w:r w:rsidRPr="00E040C1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040C1">
              <w:rPr>
                <w:rFonts w:ascii="Times New Roman" w:hAnsi="Times New Roman" w:cs="Times New Roman"/>
                <w:sz w:val="26"/>
                <w:szCs w:val="26"/>
              </w:rPr>
              <w:t xml:space="preserve"> софинансирование составляет 10% и более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040C1">
              <w:rPr>
                <w:rFonts w:ascii="Times New Roman" w:hAnsi="Times New Roman" w:cs="Times New Roman"/>
                <w:sz w:val="26"/>
                <w:szCs w:val="26"/>
              </w:rPr>
              <w:t>от запрашиваемой суммы гранта</w:t>
            </w:r>
          </w:p>
        </w:tc>
        <w:tc>
          <w:tcPr>
            <w:tcW w:w="1701" w:type="dxa"/>
          </w:tcPr>
          <w:p w:rsidR="009851B2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51B2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51B2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51B2" w:rsidRPr="00E040C1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0C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275" w:type="dxa"/>
          </w:tcPr>
          <w:p w:rsidR="009851B2" w:rsidRPr="00E040C1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0C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9851B2" w:rsidRPr="00E040C1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51B2" w:rsidRPr="00E040C1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51B2" w:rsidRPr="00E040C1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51B2" w:rsidRPr="00E040C1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0C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9851B2" w:rsidRDefault="009851B2" w:rsidP="00D605CC">
            <w:pPr>
              <w:pStyle w:val="ConsPlusNormal"/>
            </w:pPr>
          </w:p>
        </w:tc>
      </w:tr>
      <w:tr w:rsidR="009851B2" w:rsidTr="00D605CC">
        <w:tc>
          <w:tcPr>
            <w:tcW w:w="988" w:type="dxa"/>
          </w:tcPr>
          <w:p w:rsidR="009851B2" w:rsidRPr="00690DA1" w:rsidRDefault="009851B2" w:rsidP="00D605CC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690DA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646" w:type="dxa"/>
            <w:gridSpan w:val="4"/>
          </w:tcPr>
          <w:p w:rsidR="009851B2" w:rsidRPr="0086509A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>Актуальность деятельности НКО</w:t>
            </w:r>
          </w:p>
        </w:tc>
      </w:tr>
      <w:tr w:rsidR="009851B2" w:rsidTr="00D605CC">
        <w:tc>
          <w:tcPr>
            <w:tcW w:w="988" w:type="dxa"/>
          </w:tcPr>
          <w:p w:rsidR="009851B2" w:rsidRPr="006B38C1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38C1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414" w:type="dxa"/>
          </w:tcPr>
          <w:p w:rsidR="009851B2" w:rsidRPr="0086509A" w:rsidRDefault="009851B2" w:rsidP="00D605C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 xml:space="preserve">Участие НКО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 xml:space="preserve">в конкурсах грантов в форме субсидий Администрации муниципального образования "Городской округ "Город Нарьян-Мар" за последние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>3 календарных года</w:t>
            </w:r>
          </w:p>
        </w:tc>
        <w:tc>
          <w:tcPr>
            <w:tcW w:w="3256" w:type="dxa"/>
          </w:tcPr>
          <w:p w:rsidR="009851B2" w:rsidRPr="0086509A" w:rsidRDefault="009851B2" w:rsidP="00D605C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 xml:space="preserve"> за последние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>3 календарных года НКО принимала участие в конкурсе и не признавалась победителем;</w:t>
            </w:r>
          </w:p>
          <w:p w:rsidR="009851B2" w:rsidRPr="00530030" w:rsidRDefault="009851B2" w:rsidP="00D605CC">
            <w:pPr>
              <w:pStyle w:val="ConsPlusNormal"/>
              <w:ind w:firstLine="0"/>
            </w:pP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 xml:space="preserve"> за последние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 xml:space="preserve">3 календарных года НКО принимала участие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>в конкурсе и признавалась победителем</w:t>
            </w:r>
          </w:p>
        </w:tc>
        <w:tc>
          <w:tcPr>
            <w:tcW w:w="1701" w:type="dxa"/>
          </w:tcPr>
          <w:p w:rsidR="009851B2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51B2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51B2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51B2" w:rsidRPr="0086509A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275" w:type="dxa"/>
          </w:tcPr>
          <w:p w:rsidR="009851B2" w:rsidRPr="0086509A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9851B2" w:rsidRPr="0086509A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51B2" w:rsidRPr="0086509A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51B2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51B2" w:rsidRPr="0086509A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51B2" w:rsidRDefault="009851B2" w:rsidP="00D605CC">
            <w:pPr>
              <w:pStyle w:val="ConsPlusNormal"/>
              <w:ind w:firstLine="0"/>
              <w:jc w:val="center"/>
            </w:pPr>
            <w:r w:rsidRPr="0086509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9851B2" w:rsidTr="00D605CC">
        <w:tc>
          <w:tcPr>
            <w:tcW w:w="988" w:type="dxa"/>
          </w:tcPr>
          <w:p w:rsidR="009851B2" w:rsidRPr="00C076A9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2414" w:type="dxa"/>
          </w:tcPr>
          <w:p w:rsidR="009851B2" w:rsidRPr="00C076A9" w:rsidRDefault="009851B2" w:rsidP="00D605C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проведенных мероприятий (акций)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за предыдущий год (оценивается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при наличии пояснительной записки)</w:t>
            </w:r>
          </w:p>
        </w:tc>
        <w:tc>
          <w:tcPr>
            <w:tcW w:w="3256" w:type="dxa"/>
          </w:tcPr>
          <w:p w:rsidR="009851B2" w:rsidRPr="00C076A9" w:rsidRDefault="009851B2" w:rsidP="00D605CC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проведено менее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10</w:t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 (акций);</w:t>
            </w:r>
          </w:p>
          <w:p w:rsidR="009851B2" w:rsidRPr="0067197E" w:rsidRDefault="009851B2" w:rsidP="00D605CC">
            <w:pPr>
              <w:pStyle w:val="ConsPlusNormal"/>
              <w:ind w:firstLine="75"/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 или более мероприятий (акций)</w:t>
            </w:r>
          </w:p>
        </w:tc>
        <w:tc>
          <w:tcPr>
            <w:tcW w:w="1701" w:type="dxa"/>
          </w:tcPr>
          <w:p w:rsidR="009851B2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51B2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51B2" w:rsidRPr="00C076A9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5" w:type="dxa"/>
          </w:tcPr>
          <w:p w:rsidR="009851B2" w:rsidRPr="00C076A9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9851B2" w:rsidRPr="00C076A9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51B2" w:rsidRDefault="009851B2" w:rsidP="00D605CC">
            <w:pPr>
              <w:pStyle w:val="ConsPlusNormal"/>
              <w:ind w:firstLine="0"/>
              <w:jc w:val="center"/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851B2" w:rsidTr="00D605CC">
        <w:tc>
          <w:tcPr>
            <w:tcW w:w="988" w:type="dxa"/>
          </w:tcPr>
          <w:p w:rsidR="009851B2" w:rsidRPr="00C076A9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2414" w:type="dxa"/>
          </w:tcPr>
          <w:p w:rsidR="009851B2" w:rsidRDefault="009851B2" w:rsidP="00D605C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запланированных </w:t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мероприятий (акций) на текущий год (оценивается при наличии плана мероприятий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на текущий год)</w:t>
            </w:r>
          </w:p>
          <w:p w:rsidR="009851B2" w:rsidRPr="00C076A9" w:rsidRDefault="009851B2" w:rsidP="00D605C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6" w:type="dxa"/>
          </w:tcPr>
          <w:p w:rsidR="009851B2" w:rsidRPr="00C076A9" w:rsidRDefault="009851B2" w:rsidP="00D605CC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 запланировано менее 5 мероприятий (акций);</w:t>
            </w:r>
          </w:p>
          <w:p w:rsidR="009851B2" w:rsidRPr="006D6774" w:rsidRDefault="009851B2" w:rsidP="00D605CC">
            <w:pPr>
              <w:pStyle w:val="ConsPlusNormal"/>
              <w:ind w:firstLine="75"/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 запланировано 5 или более мероприятий (акций)</w:t>
            </w:r>
          </w:p>
        </w:tc>
        <w:tc>
          <w:tcPr>
            <w:tcW w:w="1701" w:type="dxa"/>
          </w:tcPr>
          <w:p w:rsidR="009851B2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51B2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51B2" w:rsidRPr="00C076A9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0,1</w:t>
            </w:r>
          </w:p>
        </w:tc>
        <w:tc>
          <w:tcPr>
            <w:tcW w:w="1275" w:type="dxa"/>
          </w:tcPr>
          <w:p w:rsidR="009851B2" w:rsidRPr="00C076A9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  <w:p w:rsidR="009851B2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51B2" w:rsidRDefault="009851B2" w:rsidP="00D605CC">
            <w:pPr>
              <w:pStyle w:val="ConsPlusNormal"/>
              <w:ind w:firstLine="0"/>
              <w:jc w:val="center"/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</w:tr>
      <w:tr w:rsidR="009851B2" w:rsidTr="00D605CC">
        <w:tc>
          <w:tcPr>
            <w:tcW w:w="988" w:type="dxa"/>
          </w:tcPr>
          <w:p w:rsidR="009851B2" w:rsidRPr="00C076A9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2.4</w:t>
            </w:r>
          </w:p>
        </w:tc>
        <w:tc>
          <w:tcPr>
            <w:tcW w:w="2414" w:type="dxa"/>
          </w:tcPr>
          <w:p w:rsidR="009851B2" w:rsidRPr="00C076A9" w:rsidRDefault="009851B2" w:rsidP="00D605C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Количество граждан, принявших участие в мероприятиях (акциях) НКО за предыдущий год</w:t>
            </w:r>
          </w:p>
        </w:tc>
        <w:tc>
          <w:tcPr>
            <w:tcW w:w="3256" w:type="dxa"/>
          </w:tcPr>
          <w:p w:rsidR="009851B2" w:rsidRPr="00C076A9" w:rsidRDefault="009851B2" w:rsidP="00D605C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 до 100 человек;</w:t>
            </w:r>
          </w:p>
          <w:p w:rsidR="009851B2" w:rsidRPr="006D6774" w:rsidRDefault="009851B2" w:rsidP="00D605CC">
            <w:pPr>
              <w:pStyle w:val="ConsPlusNormal"/>
              <w:ind w:firstLine="0"/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 xml:space="preserve"> свыше 100 человек</w:t>
            </w:r>
          </w:p>
        </w:tc>
        <w:tc>
          <w:tcPr>
            <w:tcW w:w="1701" w:type="dxa"/>
          </w:tcPr>
          <w:p w:rsidR="009851B2" w:rsidRPr="00C076A9" w:rsidRDefault="009851B2" w:rsidP="00D605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9851B2" w:rsidRPr="00C076A9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9851B2" w:rsidRPr="00C076A9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9851B2" w:rsidRDefault="009851B2" w:rsidP="00D605CC">
            <w:pPr>
              <w:pStyle w:val="ConsPlusNormal"/>
            </w:pPr>
          </w:p>
        </w:tc>
      </w:tr>
      <w:tr w:rsidR="009851B2" w:rsidTr="00D605CC">
        <w:tc>
          <w:tcPr>
            <w:tcW w:w="988" w:type="dxa"/>
          </w:tcPr>
          <w:p w:rsidR="009851B2" w:rsidRPr="00C076A9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A9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2414" w:type="dxa"/>
          </w:tcPr>
          <w:p w:rsidR="009851B2" w:rsidRPr="0040313E" w:rsidRDefault="009851B2" w:rsidP="00D605C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>Социальная значимость деятельности НКО</w:t>
            </w:r>
          </w:p>
        </w:tc>
        <w:tc>
          <w:tcPr>
            <w:tcW w:w="3256" w:type="dxa"/>
          </w:tcPr>
          <w:p w:rsidR="009851B2" w:rsidRPr="0040313E" w:rsidRDefault="009851B2" w:rsidP="00D605C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социальная значимость деятельности НКО незначительна;</w:t>
            </w:r>
          </w:p>
          <w:p w:rsidR="009851B2" w:rsidRPr="006D6774" w:rsidRDefault="009851B2" w:rsidP="00D605CC">
            <w:pPr>
              <w:pStyle w:val="ConsPlusNormal"/>
              <w:ind w:firstLine="0"/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деятельность НКО имеет высокую социальную значимость</w:t>
            </w:r>
          </w:p>
        </w:tc>
        <w:tc>
          <w:tcPr>
            <w:tcW w:w="1701" w:type="dxa"/>
          </w:tcPr>
          <w:p w:rsidR="009851B2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51B2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51B2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51B2" w:rsidRPr="0040313E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5" w:type="dxa"/>
          </w:tcPr>
          <w:p w:rsidR="009851B2" w:rsidRPr="0040313E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9851B2" w:rsidRPr="0040313E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51B2" w:rsidRPr="0040313E" w:rsidRDefault="009851B2" w:rsidP="00D60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51B2" w:rsidRDefault="009851B2" w:rsidP="00D605CC">
            <w:pPr>
              <w:pStyle w:val="ConsPlusNormal"/>
              <w:ind w:firstLine="0"/>
              <w:jc w:val="center"/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851B2" w:rsidTr="00D605CC">
        <w:tc>
          <w:tcPr>
            <w:tcW w:w="6658" w:type="dxa"/>
            <w:gridSpan w:val="3"/>
          </w:tcPr>
          <w:p w:rsidR="009851B2" w:rsidRPr="0040313E" w:rsidRDefault="009851B2" w:rsidP="00D605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0313E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701" w:type="dxa"/>
          </w:tcPr>
          <w:p w:rsidR="009851B2" w:rsidRDefault="009851B2" w:rsidP="00D605CC">
            <w:pPr>
              <w:pStyle w:val="ConsPlusNormal"/>
            </w:pPr>
          </w:p>
        </w:tc>
        <w:tc>
          <w:tcPr>
            <w:tcW w:w="1275" w:type="dxa"/>
          </w:tcPr>
          <w:p w:rsidR="009851B2" w:rsidRDefault="009851B2" w:rsidP="00D605CC">
            <w:pPr>
              <w:pStyle w:val="ConsPlusNormal"/>
            </w:pPr>
          </w:p>
        </w:tc>
      </w:tr>
    </w:tbl>
    <w:p w:rsidR="009851B2" w:rsidRDefault="009851B2" w:rsidP="009851B2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5530A8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851B2" w:rsidRPr="00BC135F" w:rsidRDefault="009851B2" w:rsidP="009851B2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C135F">
        <w:rPr>
          <w:rFonts w:eastAsiaTheme="minorHAnsi"/>
          <w:sz w:val="26"/>
          <w:szCs w:val="26"/>
          <w:lang w:eastAsia="en-US"/>
        </w:rPr>
        <w:t xml:space="preserve">Настоящее постановление вступает в силу </w:t>
      </w:r>
      <w:r>
        <w:rPr>
          <w:rFonts w:eastAsiaTheme="minorHAnsi"/>
          <w:sz w:val="26"/>
          <w:szCs w:val="26"/>
          <w:lang w:eastAsia="en-US"/>
        </w:rPr>
        <w:t>после его официального опубликования.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B65F7B">
          <w:headerReference w:type="even" r:id="rId10"/>
          <w:headerReference w:type="default" r:id="rId11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5406FC" w:rsidRDefault="005406FC" w:rsidP="007D6F65">
      <w:pPr>
        <w:rPr>
          <w:sz w:val="26"/>
        </w:rPr>
      </w:pPr>
    </w:p>
    <w:sectPr w:rsidR="005406FC" w:rsidSect="00AD7EA4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E6A" w:rsidRDefault="006B2E6A" w:rsidP="00693317">
      <w:r>
        <w:separator/>
      </w:r>
    </w:p>
  </w:endnote>
  <w:endnote w:type="continuationSeparator" w:id="0">
    <w:p w:rsidR="006B2E6A" w:rsidRDefault="006B2E6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E6A" w:rsidRDefault="006B2E6A" w:rsidP="00693317">
      <w:r>
        <w:separator/>
      </w:r>
    </w:p>
  </w:footnote>
  <w:footnote w:type="continuationSeparator" w:id="0">
    <w:p w:rsidR="006B2E6A" w:rsidRDefault="006B2E6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83B9C">
      <w:rPr>
        <w:rStyle w:val="af3"/>
        <w:noProof/>
      </w:rPr>
      <w:t>3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90927ED"/>
    <w:multiLevelType w:val="multilevel"/>
    <w:tmpl w:val="A9EEB1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2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6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7"/>
  </w:num>
  <w:num w:numId="7">
    <w:abstractNumId w:val="21"/>
  </w:num>
  <w:num w:numId="8">
    <w:abstractNumId w:val="26"/>
  </w:num>
  <w:num w:numId="9">
    <w:abstractNumId w:val="24"/>
  </w:num>
  <w:num w:numId="10">
    <w:abstractNumId w:val="12"/>
  </w:num>
  <w:num w:numId="11">
    <w:abstractNumId w:val="15"/>
  </w:num>
  <w:num w:numId="12">
    <w:abstractNumId w:val="14"/>
  </w:num>
  <w:num w:numId="13">
    <w:abstractNumId w:val="20"/>
  </w:num>
  <w:num w:numId="14">
    <w:abstractNumId w:val="18"/>
  </w:num>
  <w:num w:numId="15">
    <w:abstractNumId w:val="16"/>
  </w:num>
  <w:num w:numId="16">
    <w:abstractNumId w:val="5"/>
  </w:num>
  <w:num w:numId="17">
    <w:abstractNumId w:val="22"/>
  </w:num>
  <w:num w:numId="18">
    <w:abstractNumId w:val="10"/>
  </w:num>
  <w:num w:numId="19">
    <w:abstractNumId w:val="8"/>
  </w:num>
  <w:num w:numId="20">
    <w:abstractNumId w:val="0"/>
  </w:num>
  <w:num w:numId="21">
    <w:abstractNumId w:val="23"/>
  </w:num>
  <w:num w:numId="22">
    <w:abstractNumId w:val="19"/>
  </w:num>
  <w:num w:numId="23">
    <w:abstractNumId w:val="1"/>
  </w:num>
  <w:num w:numId="24">
    <w:abstractNumId w:val="25"/>
  </w:num>
  <w:num w:numId="25">
    <w:abstractNumId w:val="13"/>
  </w:num>
  <w:num w:numId="26">
    <w:abstractNumId w:val="28"/>
  </w:num>
  <w:num w:numId="27">
    <w:abstractNumId w:val="9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3B9C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1B2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2832&amp;dst=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993B1-9C6B-40A4-8BAE-F687C352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2025-03-18T08:28:00Z</dcterms:created>
  <dcterms:modified xsi:type="dcterms:W3CDTF">2025-03-18T08:29:00Z</dcterms:modified>
</cp:coreProperties>
</file>