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A80C6E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80C6E">
              <w:t>7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732846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732846">
              <w:t>4</w:t>
            </w:r>
            <w:r w:rsidR="00B333DD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333DD" w:rsidRPr="00B333DD" w:rsidRDefault="00B333DD" w:rsidP="00B333DD">
      <w:pPr>
        <w:spacing w:line="120" w:lineRule="atLeast"/>
        <w:ind w:right="4393"/>
        <w:jc w:val="both"/>
        <w:rPr>
          <w:sz w:val="28"/>
          <w:szCs w:val="28"/>
        </w:rPr>
      </w:pPr>
      <w:r w:rsidRPr="00B333DD">
        <w:rPr>
          <w:sz w:val="26"/>
          <w:szCs w:val="26"/>
        </w:rPr>
        <w:t>О внесении изменения в постановление Администрации муниципального образования "Городской округ "Город Нарьян-Мар"                      от 12.08.2022 № 1023 "Об утверждении нормативных затрат на обеспечение функций муниципального казенного учреждения "Чистый город"</w:t>
      </w:r>
    </w:p>
    <w:p w:rsidR="00B333DD" w:rsidRPr="00B333DD" w:rsidRDefault="00B333DD" w:rsidP="00B333D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333DD" w:rsidRPr="00B333DD" w:rsidRDefault="00B333DD" w:rsidP="00B333D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333DD" w:rsidRPr="00B333DD" w:rsidRDefault="00B333DD" w:rsidP="00B333D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333DD" w:rsidRPr="00B333DD" w:rsidRDefault="00B333DD" w:rsidP="002A14E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33DD">
        <w:rPr>
          <w:rFonts w:eastAsiaTheme="minorHAnsi"/>
          <w:sz w:val="26"/>
          <w:szCs w:val="26"/>
          <w:lang w:eastAsia="en-US"/>
        </w:rPr>
        <w:t xml:space="preserve">В 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"Городской округ "Город Нарьян-Мар" Администрация муниципального образования "Городской округ "Город Нарьян-Мар" </w:t>
      </w:r>
    </w:p>
    <w:p w:rsidR="00B333DD" w:rsidRPr="00B333DD" w:rsidRDefault="00B333DD" w:rsidP="00B333DD">
      <w:pPr>
        <w:autoSpaceDE w:val="0"/>
        <w:autoSpaceDN w:val="0"/>
        <w:adjustRightInd w:val="0"/>
        <w:spacing w:line="120" w:lineRule="atLeast"/>
        <w:jc w:val="both"/>
        <w:rPr>
          <w:sz w:val="26"/>
          <w:szCs w:val="26"/>
        </w:rPr>
      </w:pPr>
    </w:p>
    <w:p w:rsidR="00B333DD" w:rsidRPr="00B333DD" w:rsidRDefault="00B333DD" w:rsidP="00B333DD">
      <w:pPr>
        <w:jc w:val="center"/>
        <w:rPr>
          <w:b/>
          <w:bCs/>
          <w:sz w:val="26"/>
          <w:szCs w:val="26"/>
        </w:rPr>
      </w:pPr>
      <w:r w:rsidRPr="00B333DD">
        <w:rPr>
          <w:b/>
          <w:bCs/>
          <w:sz w:val="26"/>
          <w:szCs w:val="26"/>
        </w:rPr>
        <w:t>П О С Т А Н О В Л Я Е Т:</w:t>
      </w:r>
    </w:p>
    <w:p w:rsidR="00B333DD" w:rsidRPr="00B333DD" w:rsidRDefault="00B333DD" w:rsidP="00B333DD">
      <w:pPr>
        <w:autoSpaceDE w:val="0"/>
        <w:autoSpaceDN w:val="0"/>
        <w:adjustRightInd w:val="0"/>
        <w:spacing w:line="120" w:lineRule="atLeast"/>
        <w:ind w:firstLine="709"/>
        <w:jc w:val="both"/>
        <w:rPr>
          <w:sz w:val="26"/>
          <w:szCs w:val="26"/>
        </w:rPr>
      </w:pPr>
    </w:p>
    <w:p w:rsidR="00B333DD" w:rsidRPr="00B333DD" w:rsidRDefault="00B333DD" w:rsidP="002A14E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333DD">
        <w:rPr>
          <w:rFonts w:eastAsiaTheme="minorHAnsi"/>
          <w:sz w:val="26"/>
          <w:szCs w:val="26"/>
          <w:lang w:eastAsia="en-US"/>
        </w:rPr>
        <w:t>1.</w:t>
      </w:r>
      <w:r w:rsidRPr="00B333DD">
        <w:rPr>
          <w:rFonts w:eastAsiaTheme="minorHAnsi"/>
          <w:sz w:val="26"/>
          <w:szCs w:val="26"/>
          <w:lang w:eastAsia="en-US"/>
        </w:rPr>
        <w:tab/>
        <w:t xml:space="preserve">Внести изменение в постановление Администрации муниципального образования "Городской округ "Город Нарьян-Мар" от 12.08.2022 № 1023 </w:t>
      </w:r>
      <w:r w:rsidRPr="00B333DD">
        <w:rPr>
          <w:rFonts w:eastAsiaTheme="minorHAnsi"/>
          <w:sz w:val="26"/>
          <w:szCs w:val="26"/>
          <w:lang w:eastAsia="en-US"/>
        </w:rPr>
        <w:br/>
        <w:t xml:space="preserve">"Об утверждении нормативных затрат на обеспечение функций муниципального казенного учреждения "Чистый город", изложив Приложение 21 в новой редакции согласно </w:t>
      </w:r>
      <w:proofErr w:type="gramStart"/>
      <w:r w:rsidRPr="00B333DD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B333DD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B333DD" w:rsidRPr="00B333DD" w:rsidRDefault="00B333DD" w:rsidP="002A14E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333DD">
        <w:rPr>
          <w:rFonts w:eastAsiaTheme="minorHAnsi"/>
          <w:sz w:val="26"/>
          <w:szCs w:val="26"/>
          <w:lang w:eastAsia="en-US"/>
        </w:rPr>
        <w:t>2.</w:t>
      </w:r>
      <w:r w:rsidRPr="00B333DD">
        <w:rPr>
          <w:rFonts w:eastAsiaTheme="minorHAnsi"/>
          <w:sz w:val="26"/>
          <w:szCs w:val="26"/>
          <w:lang w:eastAsia="en-US"/>
        </w:rPr>
        <w:tab/>
      </w:r>
      <w:r w:rsidRPr="00B333DD">
        <w:rPr>
          <w:sz w:val="26"/>
          <w:szCs w:val="26"/>
        </w:rPr>
        <w:t xml:space="preserve">Настоящее постановление вступает в силу со дня его подписания </w:t>
      </w:r>
      <w:r w:rsidR="002A14EE">
        <w:rPr>
          <w:sz w:val="26"/>
          <w:szCs w:val="26"/>
        </w:rPr>
        <w:br/>
      </w:r>
      <w:r w:rsidRPr="00B333DD">
        <w:rPr>
          <w:sz w:val="26"/>
          <w:szCs w:val="26"/>
        </w:rPr>
        <w:t>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2A14E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2A14EE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2A14EE" w:rsidRDefault="002A14EE" w:rsidP="00674221">
      <w:pPr>
        <w:spacing w:after="200" w:line="276" w:lineRule="auto"/>
        <w:rPr>
          <w:bCs/>
          <w:sz w:val="26"/>
        </w:rPr>
      </w:pPr>
    </w:p>
    <w:p w:rsidR="002A14EE" w:rsidRDefault="002A14EE" w:rsidP="00674221">
      <w:pPr>
        <w:spacing w:after="200" w:line="276" w:lineRule="auto"/>
        <w:rPr>
          <w:bCs/>
          <w:sz w:val="26"/>
        </w:rPr>
      </w:pPr>
    </w:p>
    <w:p w:rsidR="002A14EE" w:rsidRDefault="002A14EE" w:rsidP="00674221">
      <w:pPr>
        <w:spacing w:after="200" w:line="276" w:lineRule="auto"/>
        <w:rPr>
          <w:bCs/>
          <w:sz w:val="26"/>
        </w:rPr>
      </w:pPr>
    </w:p>
    <w:p w:rsidR="002A14EE" w:rsidRDefault="002A14EE" w:rsidP="00674221">
      <w:pPr>
        <w:spacing w:after="200" w:line="276" w:lineRule="auto"/>
        <w:rPr>
          <w:bCs/>
          <w:sz w:val="26"/>
        </w:rPr>
      </w:pPr>
    </w:p>
    <w:p w:rsidR="002A14EE" w:rsidRDefault="002A14EE" w:rsidP="00674221">
      <w:pPr>
        <w:spacing w:after="200" w:line="276" w:lineRule="auto"/>
        <w:rPr>
          <w:bCs/>
          <w:sz w:val="26"/>
        </w:rPr>
        <w:sectPr w:rsidR="002A14EE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lastRenderedPageBreak/>
        <w:t xml:space="preserve">Приложение 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к постановлению Администрации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муниципального образования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"Городской округ "Город Нарьян-Мар"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 xml:space="preserve">от </w:t>
      </w:r>
      <w:r>
        <w:rPr>
          <w:sz w:val="26"/>
        </w:rPr>
        <w:t>27.10.2026</w:t>
      </w:r>
      <w:r w:rsidRPr="002A14EE">
        <w:rPr>
          <w:sz w:val="26"/>
        </w:rPr>
        <w:t xml:space="preserve"> №</w:t>
      </w:r>
      <w:r>
        <w:rPr>
          <w:sz w:val="26"/>
        </w:rPr>
        <w:t xml:space="preserve"> 1348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"Приложение 21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к постановлению Администрации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муниципального образования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"Городской округ "Город Нарьян-Мар"</w:t>
      </w:r>
    </w:p>
    <w:p w:rsidR="002A14EE" w:rsidRPr="002A14EE" w:rsidRDefault="002A14EE" w:rsidP="002A14EE">
      <w:pPr>
        <w:spacing w:line="120" w:lineRule="atLeast"/>
        <w:ind w:left="10490" w:right="-598"/>
        <w:rPr>
          <w:sz w:val="26"/>
        </w:rPr>
      </w:pPr>
      <w:r w:rsidRPr="002A14EE">
        <w:rPr>
          <w:sz w:val="26"/>
        </w:rPr>
        <w:t>от 12.08.2022 № 1023</w:t>
      </w:r>
    </w:p>
    <w:p w:rsidR="002A14EE" w:rsidRDefault="002A14EE" w:rsidP="002A14EE">
      <w:pPr>
        <w:autoSpaceDE w:val="0"/>
        <w:autoSpaceDN w:val="0"/>
        <w:adjustRightInd w:val="0"/>
        <w:spacing w:line="120" w:lineRule="atLeast"/>
        <w:jc w:val="center"/>
        <w:rPr>
          <w:rFonts w:eastAsiaTheme="minorHAnsi"/>
          <w:bCs/>
          <w:lang w:eastAsia="en-US"/>
        </w:rPr>
      </w:pPr>
    </w:p>
    <w:p w:rsidR="002A14EE" w:rsidRPr="002A14EE" w:rsidRDefault="002A14EE" w:rsidP="002A14EE">
      <w:pPr>
        <w:autoSpaceDE w:val="0"/>
        <w:autoSpaceDN w:val="0"/>
        <w:adjustRightInd w:val="0"/>
        <w:spacing w:line="120" w:lineRule="atLeast"/>
        <w:jc w:val="center"/>
        <w:rPr>
          <w:rFonts w:eastAsiaTheme="minorHAnsi"/>
          <w:bCs/>
          <w:lang w:eastAsia="en-US"/>
        </w:rPr>
      </w:pPr>
    </w:p>
    <w:p w:rsidR="002A14EE" w:rsidRPr="002A14EE" w:rsidRDefault="002A14EE" w:rsidP="002A14E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2A14EE">
        <w:rPr>
          <w:rFonts w:eastAsiaTheme="minorHAnsi"/>
          <w:bCs/>
          <w:lang w:eastAsia="en-US"/>
        </w:rPr>
        <w:t>НОРМАТИВЫ ОБЕСПЕЧЕНИЯ ФУНКЦИЙ МКУ "ЧИСТЫЙ ГОРОД", ПРИМЕНЯЕМЫЕ</w:t>
      </w:r>
    </w:p>
    <w:p w:rsidR="002A14EE" w:rsidRPr="002A14EE" w:rsidRDefault="002A14EE" w:rsidP="002A14E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2A14EE">
        <w:rPr>
          <w:rFonts w:eastAsiaTheme="minorHAnsi"/>
          <w:bCs/>
          <w:lang w:eastAsia="en-US"/>
        </w:rPr>
        <w:t>ПРИ РАСЧЕТЕ ПРОЧИХ НОРМАТИВНЫХ ЗАТРАТ ДЛЯ ДОРОЖНОЙ ДЕЯТЕЛЬНОСТИ</w:t>
      </w:r>
    </w:p>
    <w:p w:rsidR="002A14EE" w:rsidRPr="002A14EE" w:rsidRDefault="002A14EE" w:rsidP="002A14EE">
      <w:pPr>
        <w:autoSpaceDE w:val="0"/>
        <w:autoSpaceDN w:val="0"/>
        <w:adjustRightInd w:val="0"/>
        <w:spacing w:line="120" w:lineRule="atLeast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Style w:val="af2"/>
        <w:tblW w:w="14850" w:type="dxa"/>
        <w:tblLayout w:type="fixed"/>
        <w:tblLook w:val="04A0" w:firstRow="1" w:lastRow="0" w:firstColumn="1" w:lastColumn="0" w:noHBand="0" w:noVBand="1"/>
      </w:tblPr>
      <w:tblGrid>
        <w:gridCol w:w="704"/>
        <w:gridCol w:w="8930"/>
        <w:gridCol w:w="2551"/>
        <w:gridCol w:w="2665"/>
      </w:tblGrid>
      <w:tr w:rsidR="002A14EE" w:rsidRPr="002A14EE" w:rsidTr="002A14EE">
        <w:tc>
          <w:tcPr>
            <w:tcW w:w="704" w:type="dxa"/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8930" w:type="dxa"/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Наименование товаров, работ, услуг</w:t>
            </w:r>
          </w:p>
        </w:tc>
        <w:tc>
          <w:tcPr>
            <w:tcW w:w="2551" w:type="dxa"/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Единица измерения</w:t>
            </w:r>
          </w:p>
        </w:tc>
        <w:tc>
          <w:tcPr>
            <w:tcW w:w="2665" w:type="dxa"/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Количество единиц </w:t>
            </w:r>
            <w:r w:rsidRPr="002A14EE">
              <w:rPr>
                <w:rFonts w:eastAsiaTheme="minorHAnsi"/>
                <w:lang w:eastAsia="en-US"/>
              </w:rPr>
              <w:br/>
              <w:t>(в год, не более)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Дорожные знаки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Информационный дорожный знак индивидуального проектирования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Наклейка "Дорожный знак"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Светодиодный импульсный дорожный знак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70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Знаки для автомашин ГОСТ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70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Знаки ПБ и эвакуации ГОСТ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Табличка с вертикальной дорожной разметкой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Опора для дорожного знака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Световозвращающие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2A14EE">
              <w:rPr>
                <w:rFonts w:eastAsiaTheme="minorHAnsi"/>
                <w:lang w:eastAsia="en-US"/>
              </w:rPr>
              <w:t>микростеклошарики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3875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Холодный двухкомпонентный пластик белого цвета в комплекте с 2% отвердителем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Искусственная дорожная неровность - основной элемент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Искусственная дорожная неровность - краевой элемент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Краска (эмаль) дорожная АК 511 (цвет белый)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7300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Краска (эмаль) дорожная АК 511 (цвет желтый)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Краска (эмаль) дорожная АК 511 (цвет черный)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16.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Растворитель для дорожной краски АК 511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Лента оградительная (сигнальная)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 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Труба оцинкованная, 6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Труба профильная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 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Профиль листовой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Электроды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уп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Георешетка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кв.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1455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Геотекстиль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нетканый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кв.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Геотекстиль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садовый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 м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Геотекстиль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универсальный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 м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Полотно нетканое </w:t>
            </w:r>
            <w:proofErr w:type="spellStart"/>
            <w:r w:rsidRPr="002A14EE">
              <w:rPr>
                <w:rFonts w:eastAsiaTheme="minorHAnsi"/>
                <w:lang w:eastAsia="en-US"/>
              </w:rPr>
              <w:t>иглопробивное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ДОРНИТ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кв.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59850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Опора ЛЭП деревянная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Брус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куб.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Доска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куб.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Фанера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Грунт растительный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куб.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Смесь газонных трав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1197,35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Работы по озеленению (посадка цветов)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 кв.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439,94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Цветы для озеленения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15417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Саженцы деревьев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Монолитный поликарбонат 8 мм для автобусного павильона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Автомобильная лампа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7397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Провод (кабель) АВВГ, ВВГ, ПВС, КГ, СИП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5600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Провод СИП, ПВС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5650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Строп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Канат стальной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 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Гвозди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3980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Шины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Краска (эмаль)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Клей Титан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Диски щеточные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Тупсы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металлические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Нож для спецтехники (средний, боковой, сетчатый, проч.)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49.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Нож ковша приварной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Болт с гайкой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 w:rsidRPr="002A14EE">
              <w:rPr>
                <w:rFonts w:eastAsiaTheme="minorHAnsi"/>
                <w:lang w:eastAsia="en-US"/>
              </w:rPr>
              <w:t>Пластина</w:t>
            </w:r>
            <w:proofErr w:type="gramEnd"/>
            <w:r w:rsidRPr="002A14EE">
              <w:rPr>
                <w:rFonts w:eastAsiaTheme="minorHAnsi"/>
                <w:lang w:eastAsia="en-US"/>
              </w:rPr>
              <w:t xml:space="preserve"> армированная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Двигатель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Гидромотор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с монтажным комплектом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Челюстной ковш для фронтального погрузчика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Сферические зеркала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Рукав </w:t>
            </w:r>
            <w:proofErr w:type="spellStart"/>
            <w:r w:rsidRPr="002A14EE">
              <w:rPr>
                <w:rFonts w:eastAsiaTheme="minorHAnsi"/>
                <w:lang w:eastAsia="en-US"/>
              </w:rPr>
              <w:t>маслобензостойкий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Рукав </w:t>
            </w:r>
            <w:proofErr w:type="spellStart"/>
            <w:r w:rsidRPr="002A14EE">
              <w:rPr>
                <w:rFonts w:eastAsiaTheme="minorHAnsi"/>
                <w:lang w:eastAsia="en-US"/>
              </w:rPr>
              <w:t>бензостойкий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Рукав высокого давления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Рукав напорно-всасывающий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Муфта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Ремень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Карта </w:t>
            </w:r>
            <w:proofErr w:type="spellStart"/>
            <w:r w:rsidRPr="002A14EE">
              <w:rPr>
                <w:rFonts w:eastAsiaTheme="minorHAnsi"/>
                <w:lang w:eastAsia="en-US"/>
              </w:rPr>
              <w:t>тахографа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Блок СКЗИ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Фильтр (масляный, топливный, воздушный, гидравлический, очистки масла и проч.)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Бур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Камера тормозная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proofErr w:type="spellStart"/>
            <w:r w:rsidRPr="002A14EE">
              <w:rPr>
                <w:color w:val="000000"/>
              </w:rPr>
              <w:t>Энергоаккумулятор</w:t>
            </w:r>
            <w:proofErr w:type="spellEnd"/>
            <w:r w:rsidRPr="002A14EE">
              <w:rPr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103.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Насос водяной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104.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Генератор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105.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Радиатор </w:t>
            </w:r>
            <w:proofErr w:type="spellStart"/>
            <w:r w:rsidRPr="002A14EE">
              <w:rPr>
                <w:color w:val="000000"/>
              </w:rPr>
              <w:t>отопителя</w:t>
            </w:r>
            <w:proofErr w:type="spellEnd"/>
            <w:r w:rsidRPr="002A14EE">
              <w:rPr>
                <w:color w:val="000000"/>
              </w:rPr>
              <w:t xml:space="preserve"> (медь)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Радиатор охлаждения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107.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Предпусковой подогреватель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108.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Прокладка головки блока цилиндров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Шланг тормозной(гайка/гайка)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Шланг тормозной(штуцер/гайка)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Бачок расширительный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Коннектор форсунки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Форсунка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ПГУ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115.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Зеркало боковое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Зеркало боковое (основное) с подогревом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117.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Регулятор давления с абсорбером и глушителем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Наконечник рулевой тяги левый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119.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Наконечник рулевой тяги правый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Фара левая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Фара правая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9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Датчик давления топливной рампы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Крышка башмака балансира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Тяга кулисы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Наконечник тяги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Механизм рулевой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Насос ГУР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128.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Реле поворотов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Прокладка полуоси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Электродвигатель вентилятора </w:t>
            </w:r>
            <w:proofErr w:type="spellStart"/>
            <w:r w:rsidRPr="002A14EE">
              <w:rPr>
                <w:color w:val="000000"/>
              </w:rPr>
              <w:t>отопителя</w:t>
            </w:r>
            <w:proofErr w:type="spellEnd"/>
            <w:r w:rsidRPr="002A14EE">
              <w:rPr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Насос </w:t>
            </w:r>
            <w:proofErr w:type="spellStart"/>
            <w:r w:rsidRPr="002A14EE">
              <w:rPr>
                <w:color w:val="000000"/>
              </w:rPr>
              <w:t>отопителя</w:t>
            </w:r>
            <w:proofErr w:type="spellEnd"/>
            <w:r w:rsidRPr="002A14EE">
              <w:rPr>
                <w:color w:val="000000"/>
              </w:rPr>
              <w:t xml:space="preserve"> дополнительный электрический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Насос топливный подогревателя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Муфта сцепления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Диск нажимной (корзина)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135.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Диск сцепления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136.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proofErr w:type="spellStart"/>
            <w:r w:rsidRPr="002A14EE">
              <w:rPr>
                <w:color w:val="000000"/>
              </w:rPr>
              <w:t>Натяжитель</w:t>
            </w:r>
            <w:proofErr w:type="spellEnd"/>
            <w:r w:rsidRPr="002A14EE">
              <w:rPr>
                <w:color w:val="000000"/>
              </w:rPr>
              <w:t xml:space="preserve"> ремня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137.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Ролик обводной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Толкатели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Механизм переключения передач в сборе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140.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Ступица передняя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Вал карданный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142.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Фонарь светодиодный жёлтый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143.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Лист рессоры задний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Бачок расширительный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145.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bCs/>
                <w:color w:val="000000"/>
              </w:rPr>
            </w:pPr>
            <w:r w:rsidRPr="002A14EE">
              <w:rPr>
                <w:color w:val="000000"/>
              </w:rPr>
              <w:t xml:space="preserve">Камера для шины </w:t>
            </w:r>
            <w:r w:rsidRPr="002A14EE">
              <w:rPr>
                <w:bCs/>
                <w:color w:val="000000"/>
              </w:rPr>
              <w:t xml:space="preserve">КАМАЗ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146.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Выключатель массы дистанционный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147.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Крыло переднее левое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Крыло переднее правое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Рычаг регулировочный заднего тормоза левый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150.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Рычаг регулировочный заднего тормоза правый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Фонарь освещения номерного знака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152.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Кулак разжимной тормоза левый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153.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Кулак разжимной тормоза правый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154.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Вал нижний в сборе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155.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Стекло лобовое </w:t>
            </w:r>
            <w:r w:rsidRPr="002A14EE">
              <w:rPr>
                <w:bCs/>
                <w:color w:val="000000"/>
              </w:rPr>
              <w:t>КАМАЗ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156.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Тяга реактивная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Щиток подножки правый (оранжевый)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Щиток подножки левый(оранжевый)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Облицовка буфера (оранжевая) </w:t>
            </w:r>
            <w:r w:rsidRPr="002A14EE">
              <w:rPr>
                <w:bCs/>
                <w:color w:val="000000"/>
              </w:rPr>
              <w:t>КАМАЗ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Главный цилиндр сцепления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Датчики разные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Коробка отбора мощности УРАЛ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proofErr w:type="spellStart"/>
            <w:r w:rsidRPr="002A14EE">
              <w:rPr>
                <w:color w:val="000000"/>
              </w:rPr>
              <w:t>Энергоаккумулятор</w:t>
            </w:r>
            <w:proofErr w:type="spellEnd"/>
            <w:r w:rsidRPr="002A14EE">
              <w:rPr>
                <w:color w:val="000000"/>
              </w:rPr>
              <w:t xml:space="preserve"> левый </w:t>
            </w:r>
            <w:r w:rsidRPr="002A14EE">
              <w:rPr>
                <w:bCs/>
                <w:color w:val="000000"/>
              </w:rPr>
              <w:t xml:space="preserve">УРАЛ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164.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proofErr w:type="spellStart"/>
            <w:r w:rsidRPr="002A14EE">
              <w:rPr>
                <w:color w:val="000000"/>
              </w:rPr>
              <w:t>Энергоаккумулятор</w:t>
            </w:r>
            <w:proofErr w:type="spellEnd"/>
            <w:r w:rsidRPr="002A14EE">
              <w:rPr>
                <w:color w:val="000000"/>
              </w:rPr>
              <w:t xml:space="preserve"> правый </w:t>
            </w:r>
            <w:r w:rsidRPr="002A14EE">
              <w:rPr>
                <w:bCs/>
                <w:color w:val="000000"/>
              </w:rPr>
              <w:t xml:space="preserve">УРАЛ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165.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Реактивная штанга </w:t>
            </w:r>
            <w:r w:rsidRPr="002A14EE">
              <w:rPr>
                <w:bCs/>
                <w:color w:val="000000"/>
              </w:rPr>
              <w:t xml:space="preserve">УРАЛ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166.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Гидронасос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Гнездо аккумуляторных батарей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Крышка гнезда аккумуляторных батарей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169.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Выключатель КОМ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Фара противотуманная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Фонарь задний левый светодиодный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Фонарь задний правый светодиодный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173.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Модуль педальный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174.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Подшипник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Шестерня ведущая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Фланец ведущего вала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Крестовина дифференциала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Чашка межосевого дифференциала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179.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Крестовина межосевого дифференциала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Кулак поворотный правый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D65E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Колпак колеса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D65E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Гайка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D65E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183.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Диск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D65E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Датчик включения </w:t>
            </w:r>
            <w:proofErr w:type="spellStart"/>
            <w:r w:rsidRPr="002A14EE">
              <w:rPr>
                <w:color w:val="000000"/>
              </w:rPr>
              <w:t>нейтрали</w:t>
            </w:r>
            <w:proofErr w:type="spellEnd"/>
            <w:r w:rsidRPr="002A14EE">
              <w:rPr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D65E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Клапан электромагнитный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D65E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Блок электромагнитных клапанов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187.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Гидроцилиндр подъёма платформы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188.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Р/К гидроцилиндра подъёма платформы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189.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14EE" w:rsidRPr="002A14EE" w:rsidRDefault="002A14EE" w:rsidP="00D65E4C">
            <w:pPr>
              <w:rPr>
                <w:color w:val="000000"/>
              </w:rPr>
            </w:pPr>
            <w:r w:rsidRPr="002A14EE">
              <w:rPr>
                <w:color w:val="000000"/>
              </w:rPr>
              <w:t>Гидронасос акси</w:t>
            </w:r>
            <w:r w:rsidR="00D65E4C">
              <w:rPr>
                <w:color w:val="000000"/>
              </w:rPr>
              <w:t>а</w:t>
            </w:r>
            <w:r w:rsidRPr="002A14EE">
              <w:rPr>
                <w:color w:val="000000"/>
              </w:rPr>
              <w:t>льно</w:t>
            </w:r>
            <w:r w:rsidR="00D65E4C">
              <w:rPr>
                <w:color w:val="000000"/>
              </w:rPr>
              <w:t>-</w:t>
            </w:r>
            <w:r w:rsidRPr="002A14EE">
              <w:rPr>
                <w:color w:val="000000"/>
              </w:rPr>
              <w:t xml:space="preserve">поршневой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4EE" w:rsidRPr="002A14EE" w:rsidRDefault="002A14EE" w:rsidP="002A14EE">
            <w:r w:rsidRPr="002A14EE">
              <w:t xml:space="preserve">Шарнир правый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A14EE" w:rsidRPr="002A14EE" w:rsidRDefault="002A14EE" w:rsidP="002A14EE">
            <w:r w:rsidRPr="002A14EE">
              <w:t xml:space="preserve">Цапфа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Подшипник шарнира переднего моста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roofErr w:type="spellStart"/>
            <w:r w:rsidRPr="002A14EE">
              <w:t>Cальник</w:t>
            </w:r>
            <w:proofErr w:type="spellEnd"/>
            <w:r w:rsidRPr="002A14EE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194.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Кольцо уплотнительное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Подшипник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Гайка цапфы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Шайба цапфы запорная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Подшипниковый узел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Подшипник (закрытый)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Цилиндр подъёма отвала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Цилиндр поворота отвала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Цилиндр правого поворота отвала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203.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Цилиндр левого поворота отвала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Скребок КДМ (уголок)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proofErr w:type="spellStart"/>
            <w:r w:rsidRPr="002A14EE">
              <w:rPr>
                <w:color w:val="000000"/>
              </w:rPr>
              <w:t>Гидромотор</w:t>
            </w:r>
            <w:proofErr w:type="spellEnd"/>
            <w:r w:rsidRPr="002A14EE">
              <w:rPr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206.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Звездочка ведущая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207.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Диск разбрасывающий в сборе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Цепь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Гидроцилиндр ковша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210.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Гидроцилиндр стрелы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Пропорциональный клапан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212.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Нивелирующий клапан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213.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Основной насос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 xml:space="preserve">Палец </w:t>
            </w:r>
            <w:proofErr w:type="spellStart"/>
            <w:r w:rsidRPr="002A14EE">
              <w:rPr>
                <w:color w:val="000000"/>
              </w:rPr>
              <w:t>Амкодор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4EE" w:rsidRPr="002A14EE" w:rsidRDefault="002A14EE" w:rsidP="002A14EE">
            <w:pPr>
              <w:rPr>
                <w:color w:val="000000"/>
              </w:rPr>
            </w:pPr>
            <w:r w:rsidRPr="002A14EE">
              <w:rPr>
                <w:color w:val="000000"/>
              </w:rPr>
              <w:t>Форсунка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216.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Фланец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Втулка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Вал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219.</w:t>
            </w:r>
          </w:p>
        </w:tc>
        <w:tc>
          <w:tcPr>
            <w:tcW w:w="8930" w:type="dxa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Манжета (армированная (сальник)), клапана, (сальник передний) и проч.)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220.</w:t>
            </w:r>
          </w:p>
        </w:tc>
        <w:tc>
          <w:tcPr>
            <w:tcW w:w="8930" w:type="dxa"/>
            <w:tcBorders>
              <w:top w:val="single" w:sz="4" w:space="0" w:color="333333"/>
              <w:left w:val="single" w:sz="4" w:space="0" w:color="333333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proofErr w:type="spellStart"/>
            <w:r w:rsidRPr="002A14EE">
              <w:t>Отопитель</w:t>
            </w:r>
            <w:proofErr w:type="spellEnd"/>
            <w:r w:rsidRPr="002A14EE">
              <w:t xml:space="preserve"> салона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>Датчик ДУТЖ-03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>Комплект прокладок для двигателя Д-260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nil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Стартер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Фара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225.</w:t>
            </w:r>
          </w:p>
        </w:tc>
        <w:tc>
          <w:tcPr>
            <w:tcW w:w="8930" w:type="dxa"/>
            <w:tcBorders>
              <w:top w:val="nil"/>
              <w:left w:val="single" w:sz="4" w:space="0" w:color="333333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Фонарь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4EE" w:rsidRPr="002A14EE" w:rsidRDefault="002A14EE" w:rsidP="002A14EE">
            <w:pPr>
              <w:rPr>
                <w:lang w:val="en-US"/>
              </w:rPr>
            </w:pPr>
            <w:r w:rsidRPr="002A14EE">
              <w:t xml:space="preserve">Фонарь задний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Преобразователь напряжения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228.</w:t>
            </w:r>
          </w:p>
        </w:tc>
        <w:tc>
          <w:tcPr>
            <w:tcW w:w="8930" w:type="dxa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auto"/>
          </w:tcPr>
          <w:p w:rsidR="002A14EE" w:rsidRPr="002A14EE" w:rsidRDefault="002A14EE" w:rsidP="002A14EE">
            <w:r w:rsidRPr="002A14EE">
              <w:t xml:space="preserve">Насос гидравлический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proofErr w:type="spellStart"/>
            <w:r w:rsidRPr="002A14EE">
              <w:t>Шаровый</w:t>
            </w:r>
            <w:proofErr w:type="spellEnd"/>
            <w:r w:rsidRPr="002A14EE">
              <w:t xml:space="preserve"> палец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230.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>Втулка ДЗ-98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231.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pPr>
              <w:rPr>
                <w:lang w:val="en-US"/>
              </w:rPr>
            </w:pPr>
            <w:r w:rsidRPr="002A14EE">
              <w:t>Гайка ДЗ</w:t>
            </w:r>
            <w:r w:rsidRPr="002A14EE">
              <w:rPr>
                <w:lang w:val="en-US"/>
              </w:rPr>
              <w:t>-98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28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232.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pPr>
              <w:rPr>
                <w:lang w:val="en-US"/>
              </w:rPr>
            </w:pPr>
            <w:r w:rsidRPr="002A14EE">
              <w:t>Палец ДЗ</w:t>
            </w:r>
            <w:r w:rsidRPr="002A14EE">
              <w:rPr>
                <w:lang w:val="en-US"/>
              </w:rPr>
              <w:t>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11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 xml:space="preserve">Шплинт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42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>Втулка ДЗ-98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4EE" w:rsidRPr="002A14EE" w:rsidRDefault="002A14EE" w:rsidP="002A14EE">
            <w:r w:rsidRPr="002A14EE">
              <w:t>Пружина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Ролик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Призма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Сухарь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239.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Накладка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Прокладка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Болт специальный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Хомут для дорожных знаков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Зажим анкерный натяжной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Зажим прокалывающий для СИП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jc w:val="center"/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Клеемник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упак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Замок (скрепа) для ленты монтажной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упак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Лента нержавеющая монтажная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рул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Кабельная стяжка (упаковка 100 штук)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упак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249.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strike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Комплект промежуточной подвески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Колпачок концевой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Клинья отделительные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Патрон токарный кулачковый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Опора ЛЭП металлическая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Плита дорожная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72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Извещатель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пожарный пламени в комплекте с монтажным устройством для системы пожарной безопасности (сигнализации)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Зажим </w:t>
            </w:r>
            <w:proofErr w:type="spellStart"/>
            <w:r w:rsidRPr="002A14EE">
              <w:rPr>
                <w:rFonts w:eastAsiaTheme="minorHAnsi"/>
                <w:lang w:eastAsia="en-US"/>
              </w:rPr>
              <w:t>ответвительный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для СИП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Рукав </w:t>
            </w:r>
            <w:proofErr w:type="spellStart"/>
            <w:r w:rsidRPr="002A14EE">
              <w:rPr>
                <w:rFonts w:eastAsiaTheme="minorHAnsi"/>
                <w:lang w:eastAsia="en-US"/>
              </w:rPr>
              <w:t>маслобензостойкий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Рукав </w:t>
            </w:r>
            <w:proofErr w:type="spellStart"/>
            <w:r w:rsidRPr="002A14EE">
              <w:rPr>
                <w:rFonts w:eastAsiaTheme="minorHAnsi"/>
                <w:lang w:eastAsia="en-US"/>
              </w:rPr>
              <w:t>бензостойкий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Рукав высокого давления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Муфта обжимная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190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Ниппель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Розетка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Маслоотражатель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Кольца (гильзы, теплообменника, защитное, поршневые и проч.)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Прокладка коллектора (впускного, выпускного)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Комплект прокладок универсальный (57 штук)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Вкладыши (коренные, шатунные)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Вал коленчатый (с шестерней 28 град.)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269.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Фильтрующий элемент топливный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 w:rsidRPr="002A14EE">
              <w:rPr>
                <w:rFonts w:eastAsiaTheme="minorHAnsi"/>
                <w:lang w:eastAsia="en-US"/>
              </w:rPr>
              <w:t>Втулка</w:t>
            </w:r>
            <w:proofErr w:type="gramEnd"/>
            <w:r w:rsidRPr="002A14EE">
              <w:rPr>
                <w:rFonts w:eastAsiaTheme="minorHAnsi"/>
                <w:lang w:eastAsia="en-US"/>
              </w:rPr>
              <w:t xml:space="preserve"> направляющая клапана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Быстроразъемные соединения БРС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Резцы токарные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Сверло ц/х Р6М5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Метчик машинно-ручной Р6М5 комплектный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Плашка круглая Р6М5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Втулка переходная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Кругляк металлический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Шестигранник металлический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279.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Круг отрезной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Патрон сверлильный конус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281.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Центровой конус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Круг шлифовальный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Передний отвал отбора мощности (цепной редуктор) (ПВОМ-8)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Трубка высокого давления (ТНВД)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Отопитель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салона воздушный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Кронштейн реактивной тяги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Камера Газель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Шайба (медная, задней ступицы МАЗ, кузовная, увеличенная, железная с резинкой, опорная, оцинкованная кузовная, плоская, полуоси КАМАЗ, пружинная </w:t>
            </w:r>
            <w:proofErr w:type="spellStart"/>
            <w:r w:rsidRPr="002A14EE">
              <w:rPr>
                <w:rFonts w:eastAsiaTheme="minorHAnsi"/>
                <w:lang w:eastAsia="en-US"/>
              </w:rPr>
              <w:t>гроверная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</w:t>
            </w:r>
            <w:r w:rsidR="00402725">
              <w:rPr>
                <w:rFonts w:eastAsiaTheme="minorHAnsi"/>
                <w:lang w:eastAsia="en-US"/>
              </w:rPr>
              <w:br/>
            </w:r>
            <w:bookmarkStart w:id="1" w:name="_GoBack"/>
            <w:bookmarkEnd w:id="1"/>
            <w:r w:rsidRPr="002A14EE">
              <w:rPr>
                <w:rFonts w:eastAsiaTheme="minorHAnsi"/>
                <w:lang w:eastAsia="en-US"/>
              </w:rPr>
              <w:t>и проч.)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407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289.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Влагоотделитель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с РВД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Шестерня полуоси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Шестерня привода заднего моста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Муфта блокировки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Муфта шестерни привода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Муфта левой чашки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Кольцо стопорное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Топливозаборник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Крышка фильтра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Выключатель плафонов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299.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Выключатель противотуманных фар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Переключатель электродвигателей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Комплект звуковых сигналов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Ручка в сборе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Переключатель подъема платформы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Тяга рулевая продольная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Корпус насоса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Коврики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Маховик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Рессора передняя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Кольцо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Насос гидравлический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Гидроцилиндр поворотный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312.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Регулятор напряжения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Уплотнитель на воздушный фильтр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Ремкомплект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гидроцилиндра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Щетка стеклоочистителя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Кронштейн вилки буксировочный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Ремкомплект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2A14EE">
              <w:rPr>
                <w:rFonts w:eastAsiaTheme="minorHAnsi"/>
                <w:lang w:eastAsia="en-US"/>
              </w:rPr>
              <w:t>гидрораспределителя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Переключатель </w:t>
            </w:r>
            <w:proofErr w:type="spellStart"/>
            <w:r w:rsidRPr="002A14EE">
              <w:rPr>
                <w:rFonts w:eastAsiaTheme="minorHAnsi"/>
                <w:lang w:eastAsia="en-US"/>
              </w:rPr>
              <w:t>подрулевой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319.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Гайка колеса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Сцепление лепестковое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val="en-US" w:eastAsia="en-US"/>
              </w:rPr>
              <w:t>321</w:t>
            </w:r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Рама автогрейдера ДЗ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Щетка для погрузчика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Гидромеханическая передача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Прицепной </w:t>
            </w:r>
            <w:proofErr w:type="spellStart"/>
            <w:r w:rsidRPr="002A14EE">
              <w:rPr>
                <w:rFonts w:eastAsiaTheme="minorHAnsi"/>
                <w:lang w:eastAsia="en-US"/>
              </w:rPr>
              <w:t>пескорасбрасыватель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Нагревательные пластины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Редуктор моста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Коробка передач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Опора промежуточная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329.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Нож для спецтехники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Светодиодные дорожные знаки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Головка шестигранная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Головка ударная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Шарнир карданный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Удлинитель ударный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Масло </w:t>
            </w:r>
            <w:proofErr w:type="spellStart"/>
            <w:r w:rsidRPr="002A14EE">
              <w:rPr>
                <w:rFonts w:eastAsiaTheme="minorHAnsi"/>
                <w:lang w:eastAsia="en-US"/>
              </w:rPr>
              <w:t>лубрикаторное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для </w:t>
            </w:r>
            <w:proofErr w:type="spellStart"/>
            <w:r w:rsidRPr="002A14EE">
              <w:rPr>
                <w:rFonts w:eastAsiaTheme="minorHAnsi"/>
                <w:lang w:eastAsia="en-US"/>
              </w:rPr>
              <w:t>пневмоинструмента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Выключатель массы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Хомуты червячные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Присадка к дизельному топливу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339.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Предохранитель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Светодиодный салонный свет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Багажник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Провод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Клемма АКБ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Колодка соединительная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345.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Трубка изоляционная гофра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Клавиша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Набор манометров и штуцеров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349.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Мотор печки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Трещетка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Прикуриватель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Иммитатор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сигнализации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Очиститель контактов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Быстрый старт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Шестигранник (набор)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Балон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газовый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Гофра глушителя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Шпилька колеса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359.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Замок навесной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Щетка </w:t>
            </w:r>
            <w:proofErr w:type="spellStart"/>
            <w:r w:rsidRPr="002A14EE">
              <w:rPr>
                <w:rFonts w:eastAsiaTheme="minorHAnsi"/>
                <w:lang w:eastAsia="en-US"/>
              </w:rPr>
              <w:t>зачистная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Горелка газовая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Припой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Трос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Светодиодные панели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Лампочка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Герметик силиконовый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Кнопка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Втулка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16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369.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Скоба суппорта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Паронит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Крышка головки блока цилиндров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Лента липкая двухсторонняя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Датчик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Вода дистил</w:t>
            </w:r>
            <w:r w:rsidR="00D65E4C">
              <w:rPr>
                <w:rFonts w:eastAsiaTheme="minorHAnsi"/>
                <w:lang w:eastAsia="en-US"/>
              </w:rPr>
              <w:t>л</w:t>
            </w:r>
            <w:r w:rsidRPr="002A14EE">
              <w:rPr>
                <w:rFonts w:eastAsiaTheme="minorHAnsi"/>
                <w:lang w:eastAsia="en-US"/>
              </w:rPr>
              <w:t>ированная, 5 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Очиститель тормозов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Переходник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Автоэмаль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A14E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378.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A14EE">
              <w:rPr>
                <w:rFonts w:eastAsiaTheme="minorHAnsi"/>
                <w:sz w:val="26"/>
                <w:szCs w:val="26"/>
                <w:lang w:eastAsia="en-US"/>
              </w:rPr>
              <w:t>Рукав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A14EE">
              <w:rPr>
                <w:rFonts w:eastAsiaTheme="minorHAnsi"/>
                <w:sz w:val="26"/>
                <w:szCs w:val="26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379.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Фитинг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Наконечник соединительный для шлангов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Шестигранник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Кнопка аварийной сигнализации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Тумблер трехпозиционный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Масленка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Элемент-картридж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Клавиша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Электрический нагнетатель смазки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Головка блока цилиндров Д-260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389.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Пневмоцилиндр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Трос на КМУ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Подшипниковый узел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Диск колесный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Когти монтерские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Светодиодный прожектор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Электропаяльник бытовой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Труба гофрированная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м.пог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Трос стальной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м.пог</w:t>
            </w:r>
            <w:proofErr w:type="spellEnd"/>
            <w:r w:rsidRPr="002A14EE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Проушина прямая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399.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Наконечник луженый медный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Изолента ПВХ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2A14EE">
              <w:rPr>
                <w:rFonts w:eastAsiaTheme="minorHAnsi"/>
                <w:lang w:eastAsia="en-US"/>
              </w:rPr>
              <w:t>Дифавтомат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Круг лепестковый торцовый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Чашка </w:t>
            </w:r>
            <w:proofErr w:type="spellStart"/>
            <w:r w:rsidRPr="002A14EE">
              <w:rPr>
                <w:rFonts w:eastAsiaTheme="minorHAnsi"/>
                <w:lang w:eastAsia="en-US"/>
              </w:rPr>
              <w:t>зачистная</w:t>
            </w:r>
            <w:proofErr w:type="spellEnd"/>
            <w:r w:rsidRPr="002A14EE">
              <w:rPr>
                <w:rFonts w:eastAsiaTheme="minorHAnsi"/>
                <w:lang w:eastAsia="en-US"/>
              </w:rPr>
              <w:t xml:space="preserve"> (шлифовальная)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Розетка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Автоматический выключатель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250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Щит распределительный навесной металлический (ЩРН)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Лебедка ручная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Шпагат пропиленовый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409.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Шпагат джутовый 50 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410.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Нить хлопковая крученая 50 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lastRenderedPageBreak/>
              <w:t>411.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Удлинитель 10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Сетевой фильтр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Пешня для колки льда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Ограничитель для пластиковых окон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Щетка строительная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Ковш оцинкованный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US"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Шпатлевка выравнивающая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кг.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Шпатель фасадный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419.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Лента клейкая противоскользящая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Колесо промышленное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Щетинистое покрытие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Пистолет для пены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Пена-цемент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30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Очиститель для полиуретановой пены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Герметик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Пена-клей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Бур по бетону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Бита для </w:t>
            </w:r>
            <w:proofErr w:type="spellStart"/>
            <w:r w:rsidRPr="002A14EE">
              <w:rPr>
                <w:rFonts w:eastAsiaTheme="minorHAnsi"/>
                <w:lang w:eastAsia="en-US"/>
              </w:rPr>
              <w:t>шуруповертов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429.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Горелка газовая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Клемма заземления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Вилка прямая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Кран </w:t>
            </w:r>
            <w:proofErr w:type="spellStart"/>
            <w:r w:rsidRPr="002A14EE">
              <w:rPr>
                <w:rFonts w:eastAsiaTheme="minorHAnsi"/>
                <w:lang w:eastAsia="en-US"/>
              </w:rPr>
              <w:t>шаровый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 w:rsidRPr="002A14EE">
              <w:rPr>
                <w:rFonts w:eastAsiaTheme="minorHAnsi"/>
                <w:lang w:eastAsia="en-US"/>
              </w:rPr>
              <w:t>Труба</w:t>
            </w:r>
            <w:proofErr w:type="gramEnd"/>
            <w:r w:rsidRPr="002A14EE">
              <w:rPr>
                <w:rFonts w:eastAsiaTheme="minorHAnsi"/>
                <w:lang w:eastAsia="en-US"/>
              </w:rPr>
              <w:t xml:space="preserve"> армированная стекловолокном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Сгон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 xml:space="preserve">Тройник </w:t>
            </w:r>
            <w:r w:rsidRPr="002A14EE">
              <w:rPr>
                <w:rFonts w:eastAsiaTheme="minorHAnsi"/>
                <w:lang w:val="en-US" w:eastAsia="en-US"/>
              </w:rPr>
              <w:t>PPRC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Муфта PPRC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Уголок PPRC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Крепеж-клипса для трубы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439.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Заклепка вытяжная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2500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440.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Замок навесной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10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441.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Стартер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2A14EE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A14EE">
              <w:rPr>
                <w:rFonts w:eastAsiaTheme="minorHAnsi"/>
                <w:lang w:eastAsia="en-US"/>
              </w:rPr>
              <w:t>20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Леска для триммеров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м.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1000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D65E4C">
              <w:rPr>
                <w:rFonts w:eastAsiaTheme="minorHAnsi"/>
                <w:lang w:eastAsia="en-US"/>
              </w:rPr>
              <w:t>Спандбонд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D65E4C">
              <w:rPr>
                <w:rFonts w:eastAsiaTheme="minorHAnsi"/>
                <w:lang w:eastAsia="en-US"/>
              </w:rPr>
              <w:t>м.пог</w:t>
            </w:r>
            <w:proofErr w:type="spellEnd"/>
            <w:r w:rsidRPr="00D65E4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3000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lastRenderedPageBreak/>
              <w:t>444.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Керамзит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D65E4C">
              <w:rPr>
                <w:rFonts w:eastAsiaTheme="minorHAnsi"/>
                <w:lang w:eastAsia="en-US"/>
              </w:rPr>
              <w:t>м.куб</w:t>
            </w:r>
            <w:proofErr w:type="spellEnd"/>
            <w:r w:rsidRPr="00D65E4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9,22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Рычаг коробки переключения передач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Маховик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1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Подушка малая крепления глушителя (радиатора)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Буфер передней рессоры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8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449.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Опора кабины (шарнир)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</w:t>
            </w:r>
          </w:p>
        </w:tc>
      </w:tr>
      <w:tr w:rsidR="002A14EE" w:rsidRPr="002A14EE" w:rsidTr="002A14E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450.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 xml:space="preserve">Кран </w:t>
            </w:r>
            <w:proofErr w:type="spellStart"/>
            <w:r w:rsidRPr="00D65E4C">
              <w:rPr>
                <w:rFonts w:eastAsiaTheme="minorHAnsi"/>
                <w:lang w:eastAsia="en-US"/>
              </w:rPr>
              <w:t>отопителя</w:t>
            </w:r>
            <w:proofErr w:type="spellEnd"/>
            <w:r w:rsidRPr="00D65E4C">
              <w:rPr>
                <w:rFonts w:eastAsiaTheme="minorHAnsi"/>
                <w:lang w:eastAsia="en-US"/>
              </w:rPr>
              <w:t xml:space="preserve"> в сборе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шт.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EE" w:rsidRPr="00D65E4C" w:rsidRDefault="002A14EE" w:rsidP="002A14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65E4C">
              <w:rPr>
                <w:rFonts w:eastAsiaTheme="minorHAnsi"/>
                <w:lang w:eastAsia="en-US"/>
              </w:rPr>
              <w:t>1</w:t>
            </w:r>
          </w:p>
        </w:tc>
      </w:tr>
    </w:tbl>
    <w:p w:rsidR="002A14EE" w:rsidRPr="002A14EE" w:rsidRDefault="002A14EE" w:rsidP="002A14EE">
      <w:pPr>
        <w:autoSpaceDE w:val="0"/>
        <w:autoSpaceDN w:val="0"/>
        <w:adjustRightInd w:val="0"/>
        <w:spacing w:line="120" w:lineRule="atLeast"/>
        <w:ind w:firstLine="540"/>
        <w:jc w:val="both"/>
        <w:rPr>
          <w:rFonts w:eastAsiaTheme="minorHAnsi"/>
          <w:lang w:eastAsia="en-US"/>
        </w:rPr>
      </w:pPr>
    </w:p>
    <w:p w:rsidR="002A14EE" w:rsidRPr="002A14EE" w:rsidRDefault="002A14EE" w:rsidP="00905B2F">
      <w:pPr>
        <w:autoSpaceDE w:val="0"/>
        <w:autoSpaceDN w:val="0"/>
        <w:adjustRightInd w:val="0"/>
        <w:spacing w:line="120" w:lineRule="atLeast"/>
        <w:ind w:right="-456" w:firstLine="540"/>
        <w:jc w:val="both"/>
        <w:rPr>
          <w:rFonts w:eastAsiaTheme="minorHAnsi"/>
          <w:lang w:eastAsia="en-US"/>
        </w:rPr>
      </w:pPr>
      <w:r w:rsidRPr="002A14EE">
        <w:rPr>
          <w:rFonts w:eastAsiaTheme="minorHAnsi"/>
          <w:lang w:eastAsia="en-US"/>
        </w:rPr>
        <w:t xml:space="preserve">Цена товаров определяется с учетом положений </w:t>
      </w:r>
      <w:hyperlink r:id="rId10" w:history="1">
        <w:r w:rsidRPr="002A14EE">
          <w:rPr>
            <w:rFonts w:eastAsiaTheme="minorHAnsi"/>
            <w:lang w:eastAsia="en-US"/>
          </w:rPr>
          <w:t>статьи 22</w:t>
        </w:r>
      </w:hyperlink>
      <w:r w:rsidRPr="002A14EE">
        <w:rPr>
          <w:rFonts w:eastAsiaTheme="minorHAnsi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 </w:t>
      </w:r>
    </w:p>
    <w:p w:rsidR="002A14EE" w:rsidRPr="002A14EE" w:rsidRDefault="002A14EE" w:rsidP="00905B2F">
      <w:pPr>
        <w:autoSpaceDE w:val="0"/>
        <w:autoSpaceDN w:val="0"/>
        <w:adjustRightInd w:val="0"/>
        <w:spacing w:line="120" w:lineRule="atLeast"/>
        <w:ind w:right="-456" w:firstLine="540"/>
        <w:jc w:val="both"/>
        <w:rPr>
          <w:rFonts w:eastAsiaTheme="minorHAnsi"/>
          <w:lang w:eastAsia="en-US"/>
        </w:rPr>
      </w:pPr>
    </w:p>
    <w:p w:rsidR="002A14EE" w:rsidRPr="002A14EE" w:rsidRDefault="002A14EE" w:rsidP="007D505C">
      <w:pPr>
        <w:autoSpaceDE w:val="0"/>
        <w:autoSpaceDN w:val="0"/>
        <w:adjustRightInd w:val="0"/>
        <w:spacing w:line="120" w:lineRule="atLeast"/>
        <w:ind w:right="-456" w:firstLine="540"/>
        <w:jc w:val="both"/>
        <w:rPr>
          <w:sz w:val="26"/>
        </w:rPr>
      </w:pPr>
      <w:r w:rsidRPr="002A14EE">
        <w:rPr>
          <w:rFonts w:eastAsiaTheme="minorHAnsi"/>
          <w:lang w:eastAsia="en-US"/>
        </w:rPr>
        <w:t xml:space="preserve">Нормативные затраты, не указанные в данном приложении, определяются исходя из потребности МКУ "Чистый город" в товарах, работах и услугах, не предусмотренных настоящими нормативными затратами, при этом цена определяется с учетом положений </w:t>
      </w:r>
      <w:hyperlink r:id="rId11" w:history="1">
        <w:r w:rsidRPr="002A14EE">
          <w:rPr>
            <w:rFonts w:eastAsiaTheme="minorHAnsi"/>
            <w:lang w:eastAsia="en-US"/>
          </w:rPr>
          <w:t>статьи 22</w:t>
        </w:r>
      </w:hyperlink>
      <w:r w:rsidRPr="002A14EE">
        <w:rPr>
          <w:rFonts w:eastAsiaTheme="minorHAnsi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нужд".".</w:t>
      </w:r>
    </w:p>
    <w:sectPr w:rsidR="002A14EE" w:rsidRPr="002A14EE" w:rsidSect="002A14EE">
      <w:pgSz w:w="16838" w:h="11905" w:orient="landscape" w:code="9"/>
      <w:pgMar w:top="1134" w:right="1134" w:bottom="1134" w:left="1418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4EE" w:rsidRDefault="002A14EE" w:rsidP="00693317">
      <w:r>
        <w:separator/>
      </w:r>
    </w:p>
  </w:endnote>
  <w:endnote w:type="continuationSeparator" w:id="0">
    <w:p w:rsidR="002A14EE" w:rsidRDefault="002A14E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4EE" w:rsidRDefault="002A14EE" w:rsidP="00693317">
      <w:r>
        <w:separator/>
      </w:r>
    </w:p>
  </w:footnote>
  <w:footnote w:type="continuationSeparator" w:id="0">
    <w:p w:rsidR="002A14EE" w:rsidRDefault="002A14E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Content>
      <w:p w:rsidR="002A14EE" w:rsidRDefault="002A14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725">
          <w:rPr>
            <w:noProof/>
          </w:rPr>
          <w:t>14</w:t>
        </w:r>
        <w:r>
          <w:fldChar w:fldCharType="end"/>
        </w:r>
      </w:p>
    </w:sdtContent>
  </w:sdt>
  <w:p w:rsidR="002A14EE" w:rsidRDefault="002A14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4EE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4B5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725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0AC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34D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D51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846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05C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2F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1B4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6E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3DD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5E4C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5C1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3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numbering" w:customStyle="1" w:styleId="27">
    <w:name w:val="Нет списка2"/>
    <w:next w:val="a2"/>
    <w:uiPriority w:val="99"/>
    <w:semiHidden/>
    <w:unhideWhenUsed/>
    <w:rsid w:val="002A14EE"/>
  </w:style>
  <w:style w:type="numbering" w:customStyle="1" w:styleId="111">
    <w:name w:val="Нет списка11"/>
    <w:next w:val="a2"/>
    <w:uiPriority w:val="99"/>
    <w:semiHidden/>
    <w:unhideWhenUsed/>
    <w:rsid w:val="002A14EE"/>
  </w:style>
  <w:style w:type="paragraph" w:styleId="aff6">
    <w:name w:val="No Spacing"/>
    <w:uiPriority w:val="1"/>
    <w:qFormat/>
    <w:rsid w:val="002A14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x-messenger-message">
    <w:name w:val="bx-messenger-message"/>
    <w:basedOn w:val="a0"/>
    <w:rsid w:val="002A14EE"/>
  </w:style>
  <w:style w:type="character" w:customStyle="1" w:styleId="aff7">
    <w:name w:val="Текст концевой сноски Знак"/>
    <w:basedOn w:val="a0"/>
    <w:link w:val="aff8"/>
    <w:uiPriority w:val="99"/>
    <w:semiHidden/>
    <w:rsid w:val="002A14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endnote text"/>
    <w:basedOn w:val="a"/>
    <w:link w:val="aff7"/>
    <w:uiPriority w:val="99"/>
    <w:semiHidden/>
    <w:unhideWhenUsed/>
    <w:rsid w:val="002A14EE"/>
    <w:pPr>
      <w:spacing w:line="120" w:lineRule="atLeast"/>
    </w:pPr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2A14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basedOn w:val="a0"/>
    <w:uiPriority w:val="99"/>
    <w:semiHidden/>
    <w:rsid w:val="002A14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ма примечания Знак"/>
    <w:basedOn w:val="aff5"/>
    <w:link w:val="affa"/>
    <w:uiPriority w:val="99"/>
    <w:semiHidden/>
    <w:rsid w:val="002A14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annotation subject"/>
    <w:basedOn w:val="aff4"/>
    <w:next w:val="aff4"/>
    <w:link w:val="aff9"/>
    <w:uiPriority w:val="99"/>
    <w:semiHidden/>
    <w:unhideWhenUsed/>
    <w:rsid w:val="002A14EE"/>
    <w:pPr>
      <w:spacing w:after="0" w:line="12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b">
    <w:name w:val="Тема примечания Знак1"/>
    <w:basedOn w:val="aff5"/>
    <w:uiPriority w:val="99"/>
    <w:semiHidden/>
    <w:rsid w:val="002A14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11">
    <w:name w:val="Нет списка21"/>
    <w:next w:val="a2"/>
    <w:uiPriority w:val="99"/>
    <w:semiHidden/>
    <w:unhideWhenUsed/>
    <w:rsid w:val="002A14EE"/>
  </w:style>
  <w:style w:type="table" w:customStyle="1" w:styleId="410">
    <w:name w:val="Сетка таблицы41"/>
    <w:basedOn w:val="a1"/>
    <w:next w:val="af2"/>
    <w:uiPriority w:val="59"/>
    <w:rsid w:val="002A14E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2"/>
    <w:uiPriority w:val="99"/>
    <w:rsid w:val="002A1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0">
    <w:name w:val="Сетка таблицы211"/>
    <w:basedOn w:val="a1"/>
    <w:next w:val="af2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2A14EE"/>
  </w:style>
  <w:style w:type="table" w:customStyle="1" w:styleId="310">
    <w:name w:val="Сетка таблицы31"/>
    <w:basedOn w:val="a1"/>
    <w:next w:val="af2"/>
    <w:uiPriority w:val="59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2A14EE"/>
    <w:pPr>
      <w:spacing w:line="120" w:lineRule="atLeast"/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2A14EE"/>
    <w:pPr>
      <w:spacing w:before="100" w:beforeAutospacing="1" w:after="100" w:afterAutospacing="1" w:line="120" w:lineRule="atLeast"/>
    </w:pPr>
    <w:rPr>
      <w:color w:val="0000FF"/>
      <w:sz w:val="20"/>
      <w:szCs w:val="20"/>
    </w:rPr>
  </w:style>
  <w:style w:type="table" w:customStyle="1" w:styleId="510">
    <w:name w:val="Сетка таблицы51"/>
    <w:basedOn w:val="a1"/>
    <w:next w:val="af2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2A14EE"/>
  </w:style>
  <w:style w:type="table" w:customStyle="1" w:styleId="61">
    <w:name w:val="Сетка таблицы6"/>
    <w:basedOn w:val="a1"/>
    <w:next w:val="af2"/>
    <w:uiPriority w:val="99"/>
    <w:locked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2"/>
    <w:uiPriority w:val="59"/>
    <w:rsid w:val="002A14E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2">
    <w:name w:val="Основной текст 21"/>
    <w:basedOn w:val="a"/>
    <w:rsid w:val="002A14EE"/>
    <w:pPr>
      <w:overflowPunct w:val="0"/>
      <w:autoSpaceDE w:val="0"/>
      <w:autoSpaceDN w:val="0"/>
      <w:adjustRightInd w:val="0"/>
      <w:spacing w:line="120" w:lineRule="atLeast"/>
      <w:jc w:val="center"/>
      <w:textAlignment w:val="baseline"/>
    </w:pPr>
    <w:rPr>
      <w:b/>
      <w:sz w:val="28"/>
      <w:szCs w:val="20"/>
    </w:rPr>
  </w:style>
  <w:style w:type="numbering" w:customStyle="1" w:styleId="37">
    <w:name w:val="Нет списка3"/>
    <w:next w:val="a2"/>
    <w:uiPriority w:val="99"/>
    <w:semiHidden/>
    <w:unhideWhenUsed/>
    <w:rsid w:val="002A14EE"/>
  </w:style>
  <w:style w:type="table" w:customStyle="1" w:styleId="71">
    <w:name w:val="Сетка таблицы7"/>
    <w:basedOn w:val="a1"/>
    <w:next w:val="af2"/>
    <w:uiPriority w:val="99"/>
    <w:rsid w:val="002A14E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2"/>
    <w:uiPriority w:val="99"/>
    <w:rsid w:val="002A1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0">
    <w:name w:val="Сетка таблицы22"/>
    <w:basedOn w:val="a1"/>
    <w:next w:val="af2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2A14EE"/>
  </w:style>
  <w:style w:type="table" w:customStyle="1" w:styleId="320">
    <w:name w:val="Сетка таблицы32"/>
    <w:basedOn w:val="a1"/>
    <w:next w:val="af2"/>
    <w:uiPriority w:val="59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2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f2"/>
    <w:uiPriority w:val="59"/>
    <w:rsid w:val="002A14E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10">
    <w:name w:val="Сетка таблицы121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f2"/>
    <w:uiPriority w:val="59"/>
    <w:rsid w:val="002A14E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">
    <w:name w:val="Нет списка211"/>
    <w:next w:val="a2"/>
    <w:uiPriority w:val="99"/>
    <w:semiHidden/>
    <w:unhideWhenUsed/>
    <w:rsid w:val="002A14EE"/>
  </w:style>
  <w:style w:type="table" w:customStyle="1" w:styleId="412">
    <w:name w:val="Сетка таблицы412"/>
    <w:basedOn w:val="a1"/>
    <w:next w:val="af2"/>
    <w:uiPriority w:val="59"/>
    <w:rsid w:val="002A14E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f2"/>
    <w:uiPriority w:val="99"/>
    <w:rsid w:val="002A1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20">
    <w:name w:val="Сетка таблицы2112"/>
    <w:basedOn w:val="a1"/>
    <w:next w:val="af2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"/>
    <w:next w:val="a2"/>
    <w:uiPriority w:val="99"/>
    <w:semiHidden/>
    <w:unhideWhenUsed/>
    <w:rsid w:val="002A14EE"/>
  </w:style>
  <w:style w:type="table" w:customStyle="1" w:styleId="311">
    <w:name w:val="Сетка таблицы311"/>
    <w:basedOn w:val="a1"/>
    <w:next w:val="af2"/>
    <w:uiPriority w:val="59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">
    <w:name w:val="Сетка таблицы5111"/>
    <w:basedOn w:val="a1"/>
    <w:next w:val="af2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2"/>
    <w:uiPriority w:val="99"/>
    <w:locked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next w:val="af2"/>
    <w:uiPriority w:val="59"/>
    <w:rsid w:val="002A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1"/>
    <w:next w:val="af2"/>
    <w:uiPriority w:val="59"/>
    <w:rsid w:val="002A14E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2">
    <w:name w:val="Сетка таблицы52"/>
    <w:basedOn w:val="a1"/>
    <w:next w:val="af2"/>
    <w:uiPriority w:val="59"/>
    <w:rsid w:val="002A14E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f2"/>
    <w:rsid w:val="002A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4257&amp;dst=117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4257&amp;dst=117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76F5F-1105-4A04-AAA3-42E71E2D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6</cp:revision>
  <cp:lastPrinted>2023-03-15T07:09:00Z</cp:lastPrinted>
  <dcterms:created xsi:type="dcterms:W3CDTF">2026-10-27T06:40:00Z</dcterms:created>
  <dcterms:modified xsi:type="dcterms:W3CDTF">2026-10-27T06:58:00Z</dcterms:modified>
</cp:coreProperties>
</file>