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0892" w:rsidP="000322E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322EE">
              <w:t>8</w:t>
            </w:r>
            <w:r w:rsidR="0004102A">
              <w:t>.</w:t>
            </w:r>
            <w:r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292558">
            <w:pPr>
              <w:ind w:left="-38" w:firstLine="38"/>
              <w:jc w:val="center"/>
            </w:pPr>
            <w:r>
              <w:t>1</w:t>
            </w:r>
            <w:r w:rsidR="00360892">
              <w:t>2</w:t>
            </w:r>
            <w:r w:rsidR="00292558">
              <w:t>2</w:t>
            </w:r>
            <w:r w:rsidR="0003713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7136" w:rsidRDefault="00037136" w:rsidP="005E7965">
      <w:pPr>
        <w:tabs>
          <w:tab w:val="left" w:pos="5954"/>
        </w:tabs>
        <w:ind w:right="4109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="005E7965">
        <w:rPr>
          <w:bCs/>
          <w:sz w:val="26"/>
        </w:rPr>
        <w:t xml:space="preserve">                                      </w:t>
      </w:r>
      <w:r>
        <w:rPr>
          <w:bCs/>
          <w:sz w:val="26"/>
        </w:rPr>
        <w:t xml:space="preserve">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            </w:t>
      </w:r>
      <w:r w:rsidR="005E7965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 xml:space="preserve">   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E5C42">
        <w:rPr>
          <w:sz w:val="26"/>
          <w:szCs w:val="26"/>
        </w:rPr>
        <w:t>"</w:t>
      </w:r>
    </w:p>
    <w:p w:rsidR="00037136" w:rsidRDefault="00037136" w:rsidP="00037136">
      <w:pPr>
        <w:jc w:val="both"/>
        <w:rPr>
          <w:bCs/>
          <w:sz w:val="26"/>
        </w:rPr>
      </w:pPr>
    </w:p>
    <w:p w:rsidR="00037136" w:rsidRDefault="00037136" w:rsidP="00037136">
      <w:pPr>
        <w:jc w:val="both"/>
        <w:rPr>
          <w:bCs/>
          <w:sz w:val="26"/>
        </w:rPr>
      </w:pPr>
    </w:p>
    <w:p w:rsidR="00037136" w:rsidRDefault="00037136" w:rsidP="00037136">
      <w:pPr>
        <w:jc w:val="both"/>
        <w:rPr>
          <w:bCs/>
          <w:sz w:val="26"/>
        </w:rPr>
      </w:pPr>
    </w:p>
    <w:p w:rsidR="00037136" w:rsidRDefault="00037136" w:rsidP="00037136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037136" w:rsidRDefault="00037136" w:rsidP="00037136">
      <w:pPr>
        <w:ind w:firstLine="709"/>
        <w:jc w:val="both"/>
        <w:rPr>
          <w:bCs/>
          <w:sz w:val="26"/>
        </w:rPr>
      </w:pPr>
    </w:p>
    <w:p w:rsidR="00037136" w:rsidRPr="004D42DE" w:rsidRDefault="00037136" w:rsidP="00014833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037136" w:rsidRPr="004D42DE" w:rsidRDefault="00037136" w:rsidP="00037136">
      <w:pPr>
        <w:ind w:firstLine="709"/>
        <w:jc w:val="both"/>
        <w:rPr>
          <w:bCs/>
          <w:sz w:val="26"/>
        </w:rPr>
      </w:pPr>
    </w:p>
    <w:p w:rsidR="00037136" w:rsidRPr="00BA62F5" w:rsidRDefault="00037136" w:rsidP="00037136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 w:rsidRPr="00BA62F5">
        <w:rPr>
          <w:bCs/>
          <w:sz w:val="26"/>
          <w:szCs w:val="26"/>
        </w:rPr>
        <w:t xml:space="preserve"> 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037136" w:rsidRDefault="00037136" w:rsidP="00037136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C50E2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1.4 изложить в следующей редакции:</w:t>
      </w:r>
    </w:p>
    <w:p w:rsidR="00037136" w:rsidRPr="00F27C44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44">
        <w:rPr>
          <w:rFonts w:ascii="Times New Roman" w:hAnsi="Times New Roman" w:cs="Times New Roman"/>
          <w:sz w:val="26"/>
          <w:szCs w:val="26"/>
        </w:rPr>
        <w:t>"1.4. Гранты в форме субсидий предоставляются ТОС на конкурсной основе.".</w:t>
      </w:r>
    </w:p>
    <w:p w:rsidR="00037136" w:rsidRPr="00F70439" w:rsidRDefault="00037136" w:rsidP="00037136">
      <w:pPr>
        <w:pStyle w:val="ConsPlusTitle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F70439">
        <w:rPr>
          <w:b w:val="0"/>
          <w:sz w:val="26"/>
          <w:szCs w:val="26"/>
        </w:rPr>
        <w:t>Пункт 1.9 признать утратившим силу.</w:t>
      </w:r>
    </w:p>
    <w:p w:rsidR="00037136" w:rsidRPr="00624A7F" w:rsidRDefault="00037136" w:rsidP="000371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A7F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24A7F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</w:t>
      </w:r>
      <w:r w:rsidRPr="00624A7F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2</w:t>
      </w:r>
      <w:r w:rsidRPr="00624A7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24A7F">
        <w:rPr>
          <w:sz w:val="26"/>
          <w:szCs w:val="26"/>
        </w:rPr>
        <w:t xml:space="preserve"> изложить в следующей редакции:</w:t>
      </w:r>
    </w:p>
    <w:p w:rsidR="00037136" w:rsidRPr="009B04FD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36D">
        <w:rPr>
          <w:sz w:val="26"/>
          <w:szCs w:val="26"/>
        </w:rPr>
        <w:t>"</w:t>
      </w:r>
      <w:r w:rsidRPr="009B04FD">
        <w:rPr>
          <w:rFonts w:ascii="Times New Roman" w:hAnsi="Times New Roman" w:cs="Times New Roman"/>
          <w:sz w:val="26"/>
          <w:szCs w:val="26"/>
        </w:rPr>
        <w:t xml:space="preserve">1) ТОС должен быть зарегистрированным в качестве юридического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9B04F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установленном законом порядке</w:t>
      </w:r>
      <w:r w:rsidRPr="009B04FD">
        <w:rPr>
          <w:rFonts w:ascii="Times New Roman" w:hAnsi="Times New Roman" w:cs="Times New Roman"/>
          <w:sz w:val="26"/>
          <w:szCs w:val="26"/>
        </w:rPr>
        <w:t>;".</w:t>
      </w:r>
    </w:p>
    <w:p w:rsidR="00037136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>Пункт 3.2 дополнить подпунктом 15 следующего содержания:</w:t>
      </w:r>
    </w:p>
    <w:p w:rsidR="00037136" w:rsidRDefault="00037136" w:rsidP="000371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062">
        <w:rPr>
          <w:sz w:val="26"/>
          <w:szCs w:val="26"/>
        </w:rPr>
        <w:t xml:space="preserve">"15) информацию о показателях достижения </w:t>
      </w:r>
      <w:r w:rsidRPr="00414062">
        <w:rPr>
          <w:bCs/>
          <w:sz w:val="26"/>
          <w:szCs w:val="26"/>
        </w:rPr>
        <w:t xml:space="preserve">результатов предоставления </w:t>
      </w:r>
      <w:r>
        <w:rPr>
          <w:bCs/>
          <w:sz w:val="26"/>
          <w:szCs w:val="26"/>
        </w:rPr>
        <w:t xml:space="preserve">гранта </w:t>
      </w:r>
      <w:r>
        <w:rPr>
          <w:bCs/>
          <w:sz w:val="26"/>
          <w:szCs w:val="26"/>
        </w:rPr>
        <w:br/>
        <w:t xml:space="preserve">в форме </w:t>
      </w:r>
      <w:r w:rsidRPr="00414062">
        <w:rPr>
          <w:bCs/>
          <w:sz w:val="26"/>
          <w:szCs w:val="26"/>
        </w:rPr>
        <w:t>субсид</w:t>
      </w:r>
      <w:r>
        <w:rPr>
          <w:bCs/>
          <w:sz w:val="26"/>
          <w:szCs w:val="26"/>
        </w:rPr>
        <w:t>и</w:t>
      </w:r>
      <w:r w:rsidRPr="00414062">
        <w:rPr>
          <w:bCs/>
          <w:sz w:val="26"/>
          <w:szCs w:val="26"/>
        </w:rPr>
        <w:t>и</w:t>
      </w:r>
      <w:r w:rsidRPr="00414062">
        <w:rPr>
          <w:sz w:val="26"/>
          <w:szCs w:val="26"/>
        </w:rPr>
        <w:t>.".</w:t>
      </w:r>
    </w:p>
    <w:p w:rsidR="00037136" w:rsidRPr="00333335" w:rsidRDefault="00037136" w:rsidP="000371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333335">
        <w:rPr>
          <w:sz w:val="26"/>
          <w:szCs w:val="26"/>
        </w:rPr>
        <w:t>Подпункт 9 пункта 4.4 изложить в следующей редакции:</w:t>
      </w:r>
    </w:p>
    <w:p w:rsidR="00037136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335">
        <w:rPr>
          <w:rFonts w:ascii="Times New Roman" w:hAnsi="Times New Roman" w:cs="Times New Roman"/>
          <w:sz w:val="26"/>
          <w:szCs w:val="26"/>
        </w:rPr>
        <w:t xml:space="preserve">"9) </w:t>
      </w:r>
      <w:hyperlink w:anchor="P1122" w:history="1">
        <w:r w:rsidRPr="00333335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333335">
        <w:rPr>
          <w:rFonts w:ascii="Times New Roman" w:hAnsi="Times New Roman" w:cs="Times New Roman"/>
          <w:sz w:val="26"/>
          <w:szCs w:val="26"/>
        </w:rPr>
        <w:t xml:space="preserve"> на размещение заявки на официальном сайте Администрации </w:t>
      </w:r>
      <w:r w:rsidRPr="00361843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333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"Интернет", едином портале бюджетной системы </w:t>
      </w:r>
      <w:r w:rsidRPr="0033333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по форме согласно приложению 8</w:t>
      </w:r>
      <w:r w:rsidRPr="00333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3335">
        <w:rPr>
          <w:rFonts w:ascii="Times New Roman" w:hAnsi="Times New Roman" w:cs="Times New Roman"/>
          <w:sz w:val="26"/>
          <w:szCs w:val="26"/>
        </w:rPr>
        <w:t>к настоящему Порядку;".</w:t>
      </w:r>
    </w:p>
    <w:p w:rsidR="00037136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  <w:t>Подпункт 1 пункта 4.17 изложить в следующей редакции:</w:t>
      </w:r>
    </w:p>
    <w:p w:rsidR="00037136" w:rsidRPr="00E63A84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A84">
        <w:rPr>
          <w:rFonts w:ascii="Times New Roman" w:hAnsi="Times New Roman" w:cs="Times New Roman"/>
          <w:sz w:val="26"/>
          <w:szCs w:val="26"/>
        </w:rPr>
        <w:t>"1) степень влияния запланированных мероприятий на достижение социального эффекта;".</w:t>
      </w:r>
    </w:p>
    <w:p w:rsidR="00037136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Пункт 5.3 признать утратившим силу.</w:t>
      </w:r>
    </w:p>
    <w:p w:rsidR="00037136" w:rsidRPr="00F70439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  <w:t>Пункт 5.5 дополнить абзацем</w:t>
      </w:r>
      <w:r w:rsidRPr="00F70439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70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70439">
        <w:rPr>
          <w:rFonts w:ascii="Times New Roman" w:hAnsi="Times New Roman" w:cs="Times New Roman"/>
          <w:sz w:val="26"/>
          <w:szCs w:val="26"/>
        </w:rPr>
        <w:t>:</w:t>
      </w:r>
    </w:p>
    <w:p w:rsidR="00037136" w:rsidRPr="001C5D82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D82">
        <w:rPr>
          <w:rFonts w:ascii="Times New Roman" w:hAnsi="Times New Roman" w:cs="Times New Roman"/>
          <w:sz w:val="26"/>
          <w:szCs w:val="26"/>
        </w:rPr>
        <w:t>"Показатели достижения результатов (значение конечного результата),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субсидии, устанавливаются в соглашении.".</w:t>
      </w:r>
    </w:p>
    <w:p w:rsidR="00037136" w:rsidRPr="00F70439" w:rsidRDefault="00037136" w:rsidP="0003713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Пункт 6.1 изложить в следующей редакции: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439">
        <w:rPr>
          <w:rFonts w:ascii="Times New Roman" w:hAnsi="Times New Roman" w:cs="Times New Roman"/>
          <w:sz w:val="26"/>
          <w:szCs w:val="26"/>
        </w:rPr>
        <w:t xml:space="preserve">"6.1. Получатель гранта в форме субсидии обязан представить в Администрацию </w:t>
      </w:r>
      <w:hyperlink w:anchor="P813" w:history="1">
        <w:r w:rsidRPr="00F7043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F70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грант,</w:t>
      </w:r>
      <w:r w:rsidRPr="008B1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F70439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7 и отчет о достижении значений результатов предоставления гранта по форме согласно Приложению 10 к настоящему Порядку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F7043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70439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70439">
        <w:rPr>
          <w:rFonts w:ascii="Times New Roman" w:hAnsi="Times New Roman" w:cs="Times New Roman"/>
          <w:sz w:val="26"/>
          <w:szCs w:val="26"/>
        </w:rPr>
        <w:t>).".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6.2 слова </w:t>
      </w:r>
      <w:r w:rsidRPr="008F07C8">
        <w:rPr>
          <w:rFonts w:ascii="Times New Roman" w:hAnsi="Times New Roman" w:cs="Times New Roman"/>
          <w:sz w:val="26"/>
          <w:szCs w:val="26"/>
        </w:rPr>
        <w:t>"Отчет предоставляется</w:t>
      </w:r>
      <w:r w:rsidRPr="00F7043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F70439">
        <w:rPr>
          <w:rFonts w:ascii="Times New Roman" w:hAnsi="Times New Roman" w:cs="Times New Roman"/>
          <w:sz w:val="26"/>
          <w:szCs w:val="26"/>
        </w:rPr>
        <w:t>"</w:t>
      </w:r>
      <w:r w:rsidRPr="008F07C8">
        <w:rPr>
          <w:rFonts w:ascii="Times New Roman" w:hAnsi="Times New Roman" w:cs="Times New Roman"/>
          <w:sz w:val="26"/>
          <w:szCs w:val="26"/>
        </w:rPr>
        <w:t>Отчеты предоставляются</w:t>
      </w:r>
      <w:r w:rsidRPr="00F7043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  <w:t>Пункт 6.3 изложить в следующей редакции:</w:t>
      </w:r>
    </w:p>
    <w:p w:rsidR="00037136" w:rsidRPr="00103458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458">
        <w:rPr>
          <w:rFonts w:ascii="Times New Roman" w:hAnsi="Times New Roman" w:cs="Times New Roman"/>
          <w:sz w:val="26"/>
          <w:szCs w:val="26"/>
        </w:rPr>
        <w:t>"6.3. К отчетам</w:t>
      </w:r>
      <w:r w:rsidRPr="00103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3458">
        <w:rPr>
          <w:rFonts w:ascii="Times New Roman" w:hAnsi="Times New Roman" w:cs="Times New Roman"/>
          <w:sz w:val="26"/>
          <w:szCs w:val="26"/>
        </w:rPr>
        <w:t xml:space="preserve">получатель гранта в форме субсидии представляет организатору конкурса документы, подтверждающие фактически произведенные расходы (договоры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103458">
        <w:rPr>
          <w:rFonts w:ascii="Times New Roman" w:hAnsi="Times New Roman" w:cs="Times New Roman"/>
          <w:sz w:val="26"/>
          <w:szCs w:val="26"/>
        </w:rPr>
        <w:t>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037136" w:rsidRPr="00103458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458">
        <w:rPr>
          <w:rFonts w:ascii="Times New Roman" w:hAnsi="Times New Roman" w:cs="Times New Roman"/>
          <w:sz w:val="26"/>
          <w:szCs w:val="26"/>
        </w:rPr>
        <w:t xml:space="preserve">К отчетам получатель гранта в форме субсидии готовит аналитическую записку произвольной формы о достижении результатов, показателей, включая показатели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103458">
        <w:rPr>
          <w:rFonts w:ascii="Times New Roman" w:hAnsi="Times New Roman" w:cs="Times New Roman"/>
          <w:sz w:val="26"/>
          <w:szCs w:val="26"/>
        </w:rPr>
        <w:t>в части материальных и нематериальных объектов и (или) услуг, при реализации гранта в форме субсидии.".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пунктах 6.5 и 6.6 слово </w:t>
      </w:r>
      <w:r w:rsidRPr="008F07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8F07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8F07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8F07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BC2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Пункт 6.7 изложить в следующей редакции: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747">
        <w:rPr>
          <w:rFonts w:ascii="Times New Roman" w:hAnsi="Times New Roman" w:cs="Times New Roman"/>
          <w:sz w:val="26"/>
          <w:szCs w:val="26"/>
        </w:rPr>
        <w:t>"6.7. Отчеты рассматриваются и утверждаются на заседании конкурсной комиссии. Заседание конкурсной комиссии назначается не позднее, чем на 20 (двадцатый) рабочий день со дня окончания срока, установленного для проверки отчетов и подготовки заключения.</w:t>
      </w:r>
      <w:r w:rsidRPr="008F07C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6.9 слово </w:t>
      </w:r>
      <w:r w:rsidRPr="00B5174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отчета</w:t>
      </w:r>
      <w:r w:rsidRPr="00B5174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B5174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отчетов</w:t>
      </w:r>
      <w:r w:rsidRPr="00B5174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>
        <w:rPr>
          <w:rFonts w:ascii="Times New Roman" w:hAnsi="Times New Roman" w:cs="Times New Roman"/>
          <w:sz w:val="26"/>
          <w:szCs w:val="26"/>
        </w:rPr>
        <w:tab/>
        <w:t xml:space="preserve">Во втором предложении пункта 6.11 слова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в порядке, предусмотренном</w:t>
      </w:r>
      <w:r w:rsidRPr="00F27C4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136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</w:t>
      </w:r>
      <w:r>
        <w:rPr>
          <w:rFonts w:ascii="Times New Roman" w:hAnsi="Times New Roman" w:cs="Times New Roman"/>
          <w:sz w:val="26"/>
          <w:szCs w:val="26"/>
        </w:rPr>
        <w:tab/>
        <w:t>Подпункт 3 пункта 6.12 изложить в следующей редакции:</w:t>
      </w:r>
    </w:p>
    <w:p w:rsidR="00037136" w:rsidRPr="00306562" w:rsidRDefault="00037136" w:rsidP="00037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562">
        <w:rPr>
          <w:rFonts w:ascii="Times New Roman" w:hAnsi="Times New Roman" w:cs="Times New Roman"/>
          <w:sz w:val="26"/>
          <w:szCs w:val="26"/>
        </w:rPr>
        <w:t>"3) непредставления отчетов</w:t>
      </w:r>
      <w:r w:rsidRPr="003065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6562">
        <w:rPr>
          <w:rFonts w:ascii="Times New Roman" w:hAnsi="Times New Roman" w:cs="Times New Roman"/>
          <w:sz w:val="26"/>
          <w:szCs w:val="26"/>
        </w:rPr>
        <w:t>в установленный срок;".</w:t>
      </w:r>
    </w:p>
    <w:p w:rsidR="00037136" w:rsidRDefault="00037136" w:rsidP="0003713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приложении 5 в таблице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Оценка заявки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строку 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использование собственных средств</w:t>
      </w:r>
      <w:r w:rsidRPr="00BA4F1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37136" w:rsidRDefault="00037136" w:rsidP="0003713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543"/>
        <w:gridCol w:w="4253"/>
        <w:gridCol w:w="1276"/>
      </w:tblGrid>
      <w:tr w:rsidR="00037136" w:rsidTr="00BC2987">
        <w:tc>
          <w:tcPr>
            <w:tcW w:w="988" w:type="dxa"/>
          </w:tcPr>
          <w:p w:rsidR="00037136" w:rsidRPr="00BA5A72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037136" w:rsidRDefault="00037136" w:rsidP="00235C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использование собственных средств</w:t>
            </w:r>
          </w:p>
          <w:p w:rsidR="00037136" w:rsidRPr="00BA5A72" w:rsidRDefault="00037136" w:rsidP="00235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37136" w:rsidRPr="0045657F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657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A2C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657F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используются собственные средства в размере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45657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657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DA2C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657F">
              <w:rPr>
                <w:rFonts w:ascii="Times New Roman" w:hAnsi="Times New Roman" w:cs="Times New Roman"/>
                <w:sz w:val="26"/>
                <w:szCs w:val="26"/>
              </w:rPr>
              <w:t>от запрашиваемой суммы;</w:t>
            </w:r>
          </w:p>
          <w:p w:rsidR="00037136" w:rsidRPr="00BA5A72" w:rsidRDefault="00037136" w:rsidP="00DA2C5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5657F">
              <w:rPr>
                <w:sz w:val="26"/>
                <w:szCs w:val="26"/>
              </w:rPr>
              <w:lastRenderedPageBreak/>
              <w:t xml:space="preserve">10 </w:t>
            </w:r>
            <w:r w:rsidR="00DA2C55">
              <w:rPr>
                <w:sz w:val="26"/>
                <w:szCs w:val="26"/>
              </w:rPr>
              <w:t>–</w:t>
            </w:r>
            <w:r w:rsidRPr="0045657F">
              <w:rPr>
                <w:sz w:val="26"/>
                <w:szCs w:val="26"/>
              </w:rPr>
              <w:t xml:space="preserve"> используются собственные средства в размере 10%</w:t>
            </w:r>
            <w:r>
              <w:rPr>
                <w:sz w:val="26"/>
                <w:szCs w:val="26"/>
              </w:rPr>
              <w:t xml:space="preserve"> и </w:t>
            </w:r>
            <w:r w:rsidRPr="0045657F">
              <w:rPr>
                <w:sz w:val="26"/>
                <w:szCs w:val="26"/>
              </w:rPr>
              <w:t xml:space="preserve">более </w:t>
            </w:r>
            <w:r w:rsidR="00DA2C55">
              <w:rPr>
                <w:sz w:val="26"/>
                <w:szCs w:val="26"/>
              </w:rPr>
              <w:br/>
            </w:r>
            <w:r w:rsidRPr="0045657F">
              <w:rPr>
                <w:sz w:val="26"/>
                <w:szCs w:val="26"/>
              </w:rPr>
              <w:t>от запрашиваемой суммы</w:t>
            </w:r>
          </w:p>
        </w:tc>
        <w:tc>
          <w:tcPr>
            <w:tcW w:w="1276" w:type="dxa"/>
          </w:tcPr>
          <w:p w:rsidR="00037136" w:rsidRPr="00BA5A72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7136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037136" w:rsidRDefault="00037136" w:rsidP="000371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111C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CD111C">
        <w:rPr>
          <w:rFonts w:ascii="Times New Roman" w:hAnsi="Times New Roman" w:cs="Times New Roman"/>
          <w:sz w:val="26"/>
          <w:szCs w:val="26"/>
        </w:rPr>
        <w:t>В приложении 5 в таблице "Оценка заявки" строку "степень влияния запланированных мероприятий на улучшение состояния целевой группы, охватываемой деятельностью ТОС" изложить в следующей редакции:</w:t>
      </w:r>
    </w:p>
    <w:p w:rsidR="00037136" w:rsidRPr="00CD111C" w:rsidRDefault="00037136" w:rsidP="000371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543"/>
        <w:gridCol w:w="4253"/>
        <w:gridCol w:w="1276"/>
      </w:tblGrid>
      <w:tr w:rsidR="00037136" w:rsidTr="00BC2987">
        <w:tc>
          <w:tcPr>
            <w:tcW w:w="988" w:type="dxa"/>
          </w:tcPr>
          <w:p w:rsidR="00037136" w:rsidRPr="00BA5A72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037136" w:rsidRPr="00E63A84" w:rsidRDefault="00037136" w:rsidP="00BC29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3A84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влияния запланированных мероприятий на достижение социального эффекта </w:t>
            </w:r>
          </w:p>
        </w:tc>
        <w:tc>
          <w:tcPr>
            <w:tcW w:w="4253" w:type="dxa"/>
          </w:tcPr>
          <w:p w:rsidR="00037136" w:rsidRPr="00295B02" w:rsidRDefault="00037136" w:rsidP="00235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B0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A2C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95B02">
              <w:rPr>
                <w:rFonts w:ascii="Times New Roman" w:hAnsi="Times New Roman" w:cs="Times New Roman"/>
                <w:sz w:val="26"/>
                <w:szCs w:val="26"/>
              </w:rPr>
              <w:t xml:space="preserve"> влияния на достижение социального эффекта нет;</w:t>
            </w:r>
          </w:p>
          <w:p w:rsidR="00037136" w:rsidRPr="00BA5A72" w:rsidRDefault="00037136" w:rsidP="00DA2C55">
            <w:pPr>
              <w:pStyle w:val="ConsPlusNormal"/>
              <w:ind w:firstLine="0"/>
              <w:jc w:val="both"/>
              <w:rPr>
                <w:b/>
                <w:sz w:val="26"/>
                <w:szCs w:val="26"/>
              </w:rPr>
            </w:pPr>
            <w:r w:rsidRPr="00295B0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A2C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95B02">
              <w:rPr>
                <w:rFonts w:ascii="Times New Roman" w:hAnsi="Times New Roman" w:cs="Times New Roman"/>
                <w:sz w:val="26"/>
                <w:szCs w:val="26"/>
              </w:rPr>
              <w:t xml:space="preserve"> имеется влияние на достижение социального эффекта</w:t>
            </w:r>
          </w:p>
        </w:tc>
        <w:tc>
          <w:tcPr>
            <w:tcW w:w="1276" w:type="dxa"/>
          </w:tcPr>
          <w:p w:rsidR="00037136" w:rsidRPr="00BA5A72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7136" w:rsidRDefault="00037136" w:rsidP="00037136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037136" w:rsidRDefault="00037136" w:rsidP="0003713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>
        <w:rPr>
          <w:rFonts w:ascii="Times New Roman" w:hAnsi="Times New Roman" w:cs="Times New Roman"/>
          <w:sz w:val="26"/>
          <w:szCs w:val="26"/>
        </w:rPr>
        <w:tab/>
      </w:r>
      <w:r w:rsidRPr="00F70439">
        <w:rPr>
          <w:rFonts w:ascii="Times New Roman" w:hAnsi="Times New Roman" w:cs="Times New Roman"/>
          <w:sz w:val="26"/>
          <w:szCs w:val="26"/>
        </w:rPr>
        <w:t>Дополнить приложением 10 следующего содержания:</w:t>
      </w:r>
    </w:p>
    <w:p w:rsidR="00DA2C55" w:rsidRDefault="00DA2C55" w:rsidP="0003713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136" w:rsidRPr="00A718EF" w:rsidRDefault="00037136" w:rsidP="000371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 xml:space="preserve">"Приложение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037136" w:rsidRPr="00A718EF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037136" w:rsidRPr="00A718EF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037136" w:rsidRPr="00A718EF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037136" w:rsidRPr="00A718EF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037136" w:rsidRPr="00A718EF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037136" w:rsidRPr="00A718EF" w:rsidRDefault="00037136" w:rsidP="000371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037136" w:rsidRPr="00A718EF" w:rsidRDefault="00037136" w:rsidP="000371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36" w:rsidRPr="00E133BA" w:rsidRDefault="00037136" w:rsidP="0003713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Приложение № ___</w:t>
      </w:r>
    </w:p>
    <w:p w:rsidR="00037136" w:rsidRPr="00E133BA" w:rsidRDefault="00037136" w:rsidP="0003713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Соглашению</w:t>
      </w:r>
    </w:p>
    <w:p w:rsidR="00037136" w:rsidRPr="00E133BA" w:rsidRDefault="00037136" w:rsidP="0003713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</w:t>
      </w:r>
    </w:p>
    <w:p w:rsidR="00037136" w:rsidRPr="00E133BA" w:rsidRDefault="00037136" w:rsidP="0003713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(Приложение № _____</w:t>
      </w:r>
    </w:p>
    <w:p w:rsidR="00037136" w:rsidRPr="00E133BA" w:rsidRDefault="00037136" w:rsidP="0003713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к Дополнительному соглашению</w:t>
      </w:r>
    </w:p>
    <w:p w:rsidR="00037136" w:rsidRPr="00E133BA" w:rsidRDefault="00037136" w:rsidP="00037136">
      <w:pPr>
        <w:spacing w:after="1" w:line="200" w:lineRule="atLeast"/>
        <w:ind w:firstLine="5812"/>
        <w:jc w:val="right"/>
        <w:rPr>
          <w:sz w:val="26"/>
          <w:szCs w:val="26"/>
        </w:rPr>
      </w:pPr>
      <w:r w:rsidRPr="00E133BA">
        <w:rPr>
          <w:sz w:val="26"/>
          <w:szCs w:val="26"/>
        </w:rPr>
        <w:t>от __________ № ____)</w:t>
      </w:r>
    </w:p>
    <w:p w:rsidR="00037136" w:rsidRPr="00533FF0" w:rsidRDefault="00037136" w:rsidP="00037136">
      <w:pPr>
        <w:spacing w:after="1" w:line="200" w:lineRule="atLeast"/>
        <w:ind w:firstLine="5812"/>
        <w:jc w:val="right"/>
      </w:pPr>
    </w:p>
    <w:tbl>
      <w:tblPr>
        <w:tblW w:w="992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3"/>
        <w:gridCol w:w="283"/>
        <w:gridCol w:w="334"/>
        <w:gridCol w:w="294"/>
        <w:gridCol w:w="81"/>
        <w:gridCol w:w="425"/>
        <w:gridCol w:w="3275"/>
        <w:gridCol w:w="202"/>
        <w:gridCol w:w="351"/>
        <w:gridCol w:w="567"/>
        <w:gridCol w:w="930"/>
        <w:gridCol w:w="1134"/>
      </w:tblGrid>
      <w:tr w:rsidR="00037136" w:rsidRPr="00533FF0" w:rsidTr="00BC2987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533FF0" w:rsidRDefault="00037136" w:rsidP="00235C38">
            <w:pPr>
              <w:pStyle w:val="ConsPlusNormal"/>
              <w:rPr>
                <w:szCs w:val="24"/>
              </w:rPr>
            </w:pPr>
            <w:bookmarkStart w:id="1" w:name="P1490"/>
            <w:bookmarkEnd w:id="1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Отчет</w:t>
            </w:r>
          </w:p>
          <w:p w:rsidR="00037136" w:rsidRPr="00E133BA" w:rsidRDefault="00037136" w:rsidP="00235C38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>о достижении значений результатов</w:t>
            </w:r>
          </w:p>
          <w:p w:rsidR="00037136" w:rsidRPr="00E133BA" w:rsidRDefault="00037136" w:rsidP="00235C38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E133BA">
              <w:rPr>
                <w:sz w:val="26"/>
                <w:szCs w:val="26"/>
              </w:rPr>
              <w:t xml:space="preserve">предоставления гранта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136" w:rsidRPr="00533FF0" w:rsidTr="00BC2987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136" w:rsidRPr="00533FF0" w:rsidRDefault="00037136" w:rsidP="00235C38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состоянию на 1 ______ 20__ г.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533FF0" w:rsidTr="00BC2987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136" w:rsidRPr="00533FF0" w:rsidRDefault="00037136" w:rsidP="00235C38">
            <w:pPr>
              <w:pStyle w:val="ConsPlusNormal"/>
              <w:rPr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533FF0" w:rsidTr="00BC298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3624D9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4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3624D9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3624D9" w:rsidRDefault="00037136" w:rsidP="00235C38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24D9">
              <w:rPr>
                <w:rFonts w:ascii="Times New Roman" w:hAnsi="Times New Roman" w:cs="Times New Roman"/>
                <w:sz w:val="26"/>
                <w:szCs w:val="26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533FF0" w:rsidTr="00DA2C55"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136" w:rsidRPr="003624D9" w:rsidRDefault="00037136" w:rsidP="00235C38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3624D9">
              <w:rPr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136" w:rsidRPr="003624D9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533FF0" w:rsidTr="00DA2C55"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муниципального проекта &lt;2&gt;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по БК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533FF0" w:rsidTr="00DA2C55"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Tr="00BC2987">
        <w:trPr>
          <w:trHeight w:val="76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(первичный - "0", уточненный - "1", "2", "3", "...") &lt;3&gt;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E133B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037136" w:rsidRPr="00533FF0" w:rsidTr="00BC2987"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месячная; квартальная; годовая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133BA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36" w:rsidRPr="00E133BA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533FF0" w:rsidTr="00BC2987">
        <w:tblPrEx>
          <w:tblBorders>
            <w:right w:val="nil"/>
          </w:tblBorders>
        </w:tblPrEx>
        <w:tc>
          <w:tcPr>
            <w:tcW w:w="7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133BA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133BA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7136" w:rsidRPr="00CD3758" w:rsidRDefault="00037136" w:rsidP="00037136">
      <w:pPr>
        <w:spacing w:after="1" w:line="220" w:lineRule="atLeast"/>
        <w:jc w:val="right"/>
        <w:rPr>
          <w:sz w:val="26"/>
          <w:szCs w:val="26"/>
        </w:rPr>
      </w:pPr>
    </w:p>
    <w:p w:rsidR="00037136" w:rsidRDefault="00037136" w:rsidP="00037136">
      <w:pPr>
        <w:rPr>
          <w:b/>
        </w:rPr>
      </w:pPr>
    </w:p>
    <w:p w:rsidR="00037136" w:rsidRPr="00E638BC" w:rsidRDefault="00037136" w:rsidP="00037136">
      <w:pPr>
        <w:rPr>
          <w:b/>
        </w:rPr>
        <w:sectPr w:rsidR="00037136" w:rsidRPr="00E638BC" w:rsidSect="00CD3758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390" w:type="dxa"/>
        <w:tblInd w:w="-222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708"/>
        <w:gridCol w:w="851"/>
        <w:gridCol w:w="850"/>
        <w:gridCol w:w="709"/>
        <w:gridCol w:w="851"/>
        <w:gridCol w:w="567"/>
        <w:gridCol w:w="283"/>
        <w:gridCol w:w="851"/>
        <w:gridCol w:w="992"/>
        <w:gridCol w:w="286"/>
        <w:gridCol w:w="706"/>
        <w:gridCol w:w="1134"/>
        <w:gridCol w:w="425"/>
        <w:gridCol w:w="426"/>
        <w:gridCol w:w="141"/>
        <w:gridCol w:w="284"/>
        <w:gridCol w:w="850"/>
        <w:gridCol w:w="567"/>
        <w:gridCol w:w="709"/>
        <w:gridCol w:w="709"/>
        <w:gridCol w:w="169"/>
        <w:gridCol w:w="681"/>
        <w:gridCol w:w="993"/>
      </w:tblGrid>
      <w:tr w:rsidR="00037136" w:rsidRPr="00533FF0" w:rsidTr="00235C38">
        <w:tc>
          <w:tcPr>
            <w:tcW w:w="15390" w:type="dxa"/>
            <w:gridSpan w:val="24"/>
            <w:tcBorders>
              <w:top w:val="nil"/>
              <w:left w:val="nil"/>
              <w:right w:val="nil"/>
            </w:tcBorders>
          </w:tcPr>
          <w:p w:rsidR="00037136" w:rsidRPr="00533FF0" w:rsidRDefault="00037136" w:rsidP="00235C38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533FF0">
              <w:rPr>
                <w:szCs w:val="24"/>
              </w:rPr>
              <w:lastRenderedPageBreak/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037136" w:rsidTr="00235C38"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Направление расходов &lt;4&gt;</w:t>
            </w:r>
          </w:p>
        </w:tc>
        <w:tc>
          <w:tcPr>
            <w:tcW w:w="851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Результат предоставления гранта &lt;4&gt;</w:t>
            </w:r>
          </w:p>
        </w:tc>
        <w:tc>
          <w:tcPr>
            <w:tcW w:w="1559" w:type="dxa"/>
            <w:gridSpan w:val="2"/>
            <w:vMerge w:val="restart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Единица измерения &lt;4&gt;</w:t>
            </w:r>
          </w:p>
        </w:tc>
        <w:tc>
          <w:tcPr>
            <w:tcW w:w="851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3"/>
            <w:vMerge w:val="restart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Плановые значения &lt;5&gt;</w:t>
            </w:r>
          </w:p>
        </w:tc>
        <w:tc>
          <w:tcPr>
            <w:tcW w:w="992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Размер гранта, предусмотренный Соглашением &lt;6&gt;</w:t>
            </w:r>
          </w:p>
        </w:tc>
        <w:tc>
          <w:tcPr>
            <w:tcW w:w="5528" w:type="dxa"/>
            <w:gridSpan w:val="10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59" w:type="dxa"/>
            <w:gridSpan w:val="3"/>
            <w:vMerge w:val="restart"/>
          </w:tcPr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136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 xml:space="preserve">Неиспользованный объем </w:t>
            </w:r>
            <w:proofErr w:type="spellStart"/>
            <w:r w:rsidRPr="003C34AD">
              <w:rPr>
                <w:sz w:val="18"/>
                <w:szCs w:val="18"/>
              </w:rPr>
              <w:t>финансо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вого</w:t>
            </w:r>
            <w:proofErr w:type="spellEnd"/>
            <w:r w:rsidRPr="003C34AD">
              <w:rPr>
                <w:sz w:val="18"/>
                <w:szCs w:val="18"/>
              </w:rPr>
              <w:t xml:space="preserve"> обеспечения (гр. 9 - гр. 16) &lt;11&gt;</w:t>
            </w:r>
          </w:p>
        </w:tc>
      </w:tr>
      <w:tr w:rsidR="00037136" w:rsidTr="00235C38"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на отчетную дату &lt;7&gt;</w:t>
            </w:r>
          </w:p>
        </w:tc>
        <w:tc>
          <w:tcPr>
            <w:tcW w:w="2126" w:type="dxa"/>
            <w:gridSpan w:val="5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причина отклонения &lt;8&gt;</w:t>
            </w:r>
          </w:p>
        </w:tc>
        <w:tc>
          <w:tcPr>
            <w:tcW w:w="1559" w:type="dxa"/>
            <w:gridSpan w:val="3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</w:tr>
      <w:tr w:rsidR="00037136" w:rsidRPr="0031428E" w:rsidTr="00235C3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37136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3C34AD">
              <w:rPr>
                <w:sz w:val="18"/>
                <w:szCs w:val="18"/>
              </w:rPr>
              <w:t>аи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708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код по БК</w:t>
            </w:r>
          </w:p>
        </w:tc>
        <w:tc>
          <w:tcPr>
            <w:tcW w:w="851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3C34AD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37136" w:rsidRDefault="00037136" w:rsidP="00235C38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 xml:space="preserve">с даты заключения </w:t>
            </w:r>
            <w:proofErr w:type="spellStart"/>
            <w:r w:rsidRPr="003C34AD">
              <w:rPr>
                <w:sz w:val="18"/>
                <w:szCs w:val="18"/>
              </w:rPr>
              <w:t>Согла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1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шения</w:t>
            </w:r>
            <w:proofErr w:type="spellEnd"/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left="-62"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 xml:space="preserve">с даты </w:t>
            </w:r>
            <w:proofErr w:type="spellStart"/>
            <w:r w:rsidRPr="003C34AD">
              <w:rPr>
                <w:sz w:val="18"/>
                <w:szCs w:val="18"/>
              </w:rPr>
              <w:t>заключе</w:t>
            </w:r>
            <w:proofErr w:type="spellEnd"/>
          </w:p>
          <w:p w:rsidR="00037136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ния</w:t>
            </w:r>
            <w:proofErr w:type="spellEnd"/>
            <w:r w:rsidRPr="003C34AD">
              <w:rPr>
                <w:sz w:val="18"/>
                <w:szCs w:val="18"/>
              </w:rPr>
              <w:t xml:space="preserve"> </w:t>
            </w:r>
            <w:proofErr w:type="spellStart"/>
            <w:r w:rsidRPr="003C34AD">
              <w:rPr>
                <w:sz w:val="18"/>
                <w:szCs w:val="18"/>
              </w:rPr>
              <w:t>Соглаше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037136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 xml:space="preserve">из них с начала текущего </w:t>
            </w:r>
            <w:proofErr w:type="spellStart"/>
            <w:r w:rsidRPr="003C34AD">
              <w:rPr>
                <w:sz w:val="18"/>
                <w:szCs w:val="18"/>
              </w:rPr>
              <w:t>финансо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вого</w:t>
            </w:r>
            <w:proofErr w:type="spellEnd"/>
            <w:r w:rsidRPr="003C34A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3"/>
          </w:tcPr>
          <w:p w:rsidR="00037136" w:rsidRDefault="00037136" w:rsidP="00235C38">
            <w:pPr>
              <w:pStyle w:val="ConsPlusNormal"/>
              <w:ind w:left="-62" w:firstLine="3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 xml:space="preserve">в </w:t>
            </w:r>
            <w:proofErr w:type="spellStart"/>
            <w:r w:rsidRPr="003C34AD">
              <w:rPr>
                <w:sz w:val="18"/>
                <w:szCs w:val="18"/>
              </w:rPr>
              <w:t>абсолют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left="-62" w:firstLine="3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ных</w:t>
            </w:r>
            <w:proofErr w:type="spellEnd"/>
            <w:r w:rsidRPr="003C34AD">
              <w:rPr>
                <w:sz w:val="18"/>
                <w:szCs w:val="18"/>
              </w:rPr>
              <w:t xml:space="preserve"> величинах (гр. 7 - гр. 10)</w:t>
            </w: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в процентах (гр. 12 / гр. 7) x 100%)</w:t>
            </w: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код</w:t>
            </w:r>
          </w:p>
        </w:tc>
        <w:tc>
          <w:tcPr>
            <w:tcW w:w="709" w:type="dxa"/>
          </w:tcPr>
          <w:p w:rsidR="00037136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3C34AD">
              <w:rPr>
                <w:sz w:val="18"/>
                <w:szCs w:val="18"/>
              </w:rPr>
              <w:t>аименова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</w:tcPr>
          <w:p w:rsidR="00037136" w:rsidRDefault="00037136" w:rsidP="00235C38">
            <w:pPr>
              <w:pStyle w:val="ConsPlusNormal"/>
              <w:ind w:left="-68"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Обяза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left="-68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Pr="003C34AD">
              <w:rPr>
                <w:sz w:val="18"/>
                <w:szCs w:val="18"/>
              </w:rPr>
              <w:t>ельств</w:t>
            </w:r>
            <w:proofErr w:type="spellEnd"/>
            <w:r w:rsidRPr="003C34AD">
              <w:rPr>
                <w:sz w:val="18"/>
                <w:szCs w:val="18"/>
              </w:rPr>
              <w:t xml:space="preserve"> &lt;9&gt;</w:t>
            </w:r>
          </w:p>
        </w:tc>
        <w:tc>
          <w:tcPr>
            <w:tcW w:w="850" w:type="dxa"/>
            <w:gridSpan w:val="2"/>
          </w:tcPr>
          <w:p w:rsidR="00037136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Денеж</w:t>
            </w:r>
            <w:proofErr w:type="spellEnd"/>
          </w:p>
          <w:p w:rsidR="00037136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ных</w:t>
            </w:r>
            <w:proofErr w:type="spellEnd"/>
            <w:r w:rsidRPr="003C34AD">
              <w:rPr>
                <w:sz w:val="18"/>
                <w:szCs w:val="18"/>
              </w:rPr>
              <w:t xml:space="preserve"> </w:t>
            </w:r>
            <w:proofErr w:type="spellStart"/>
            <w:r w:rsidRPr="003C34AD">
              <w:rPr>
                <w:sz w:val="18"/>
                <w:szCs w:val="18"/>
              </w:rPr>
              <w:t>обяза</w:t>
            </w:r>
            <w:proofErr w:type="spellEnd"/>
          </w:p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34AD">
              <w:rPr>
                <w:sz w:val="18"/>
                <w:szCs w:val="18"/>
              </w:rPr>
              <w:t>тельств</w:t>
            </w:r>
            <w:proofErr w:type="spellEnd"/>
            <w:r w:rsidRPr="003C34AD">
              <w:rPr>
                <w:sz w:val="18"/>
                <w:szCs w:val="18"/>
              </w:rPr>
              <w:t xml:space="preserve"> &lt;10&gt;</w:t>
            </w:r>
          </w:p>
        </w:tc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</w:tr>
      <w:tr w:rsidR="00037136" w:rsidTr="00235C38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37136" w:rsidRPr="003C34AD" w:rsidRDefault="00037136" w:rsidP="00235C38">
            <w:pPr>
              <w:pStyle w:val="ConsPlusNormal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18</w:t>
            </w:r>
          </w:p>
        </w:tc>
      </w:tr>
      <w:tr w:rsidR="00037136" w:rsidTr="00235C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0100</w:t>
            </w: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37136" w:rsidTr="00235C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</w:tr>
      <w:tr w:rsidR="00037136" w:rsidTr="00235C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8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</w:tr>
      <w:tr w:rsidR="00037136" w:rsidTr="00235C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 w:val="restart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0200</w:t>
            </w: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37136" w:rsidTr="00235C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</w:tr>
      <w:tr w:rsidR="00037136" w:rsidTr="00235C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8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7136" w:rsidRPr="003C34AD" w:rsidRDefault="00037136" w:rsidP="00235C38">
            <w:pPr>
              <w:rPr>
                <w:sz w:val="18"/>
                <w:szCs w:val="18"/>
              </w:rPr>
            </w:pPr>
          </w:p>
        </w:tc>
      </w:tr>
      <w:tr w:rsidR="00037136" w:rsidRPr="00E84CB6" w:rsidTr="00235C38">
        <w:tblPrEx>
          <w:tblBorders>
            <w:right w:val="single" w:sz="4" w:space="0" w:color="auto"/>
          </w:tblBorders>
        </w:tblPrEx>
        <w:tc>
          <w:tcPr>
            <w:tcW w:w="6318" w:type="dxa"/>
            <w:gridSpan w:val="9"/>
            <w:tcBorders>
              <w:left w:val="nil"/>
              <w:bottom w:val="nil"/>
            </w:tcBorders>
          </w:tcPr>
          <w:p w:rsidR="00037136" w:rsidRPr="003C34AD" w:rsidRDefault="00037136" w:rsidP="00235C38">
            <w:pPr>
              <w:pStyle w:val="ConsPlusNormal"/>
              <w:jc w:val="right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0"/>
            <w:tcBorders>
              <w:bottom w:val="nil"/>
            </w:tcBorders>
          </w:tcPr>
          <w:p w:rsidR="00037136" w:rsidRPr="003C34AD" w:rsidRDefault="00037136" w:rsidP="00235C38">
            <w:pPr>
              <w:pStyle w:val="ConsPlusNormal"/>
              <w:jc w:val="right"/>
              <w:rPr>
                <w:sz w:val="18"/>
                <w:szCs w:val="18"/>
              </w:rPr>
            </w:pPr>
            <w:r w:rsidRPr="003C34AD">
              <w:rPr>
                <w:sz w:val="18"/>
                <w:szCs w:val="18"/>
              </w:rPr>
              <w:t>Всего:</w:t>
            </w:r>
          </w:p>
        </w:tc>
        <w:tc>
          <w:tcPr>
            <w:tcW w:w="709" w:type="dxa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37136" w:rsidRPr="003C34AD" w:rsidRDefault="00037136" w:rsidP="00235C38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7136" w:rsidRPr="003C34AD" w:rsidRDefault="00037136" w:rsidP="00235C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37136" w:rsidRPr="00E84CB6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  <w:r w:rsidRPr="00E84CB6">
              <w:t>Руководитель (уполномоченное лицо)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</w:pPr>
          </w:p>
        </w:tc>
      </w:tr>
      <w:tr w:rsidR="00037136" w:rsidRPr="00E84CB6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  <w:jc w:val="center"/>
            </w:pPr>
            <w:r w:rsidRPr="00E84CB6"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  <w:jc w:val="center"/>
            </w:pPr>
            <w:r w:rsidRPr="00E84CB6"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  <w:jc w:val="center"/>
            </w:pPr>
            <w:r w:rsidRPr="00E84CB6">
              <w:t>(расшифровка подписи)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</w:pPr>
          </w:p>
        </w:tc>
      </w:tr>
      <w:tr w:rsidR="00037136" w:rsidRPr="00E84CB6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  <w:r w:rsidRPr="00E84CB6">
              <w:t>Исполнитель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0"/>
            </w:pPr>
          </w:p>
        </w:tc>
      </w:tr>
      <w:tr w:rsidR="00037136" w:rsidRPr="00E84CB6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  <w:jc w:val="center"/>
            </w:pPr>
            <w:r w:rsidRPr="00E84CB6"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  <w:jc w:val="center"/>
            </w:pPr>
            <w:r w:rsidRPr="00E84CB6">
              <w:t>(фамилия, инициалы)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left="-62" w:right="-62" w:firstLine="0"/>
              <w:jc w:val="center"/>
            </w:pPr>
            <w:r w:rsidRPr="00E84CB6">
              <w:t>(телефон)</w:t>
            </w:r>
          </w:p>
        </w:tc>
      </w:tr>
      <w:tr w:rsidR="00037136" w:rsidRPr="00E84CB6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  <w:r w:rsidRPr="00E84CB6">
              <w:t>"__" ______________ 20__ г.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  <w:ind w:firstLine="19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84CB6" w:rsidRDefault="00037136" w:rsidP="00235C38">
            <w:pPr>
              <w:pStyle w:val="ConsPlusNormal"/>
            </w:pPr>
          </w:p>
        </w:tc>
      </w:tr>
    </w:tbl>
    <w:p w:rsidR="00037136" w:rsidRPr="00E638BC" w:rsidRDefault="00037136" w:rsidP="00037136">
      <w:pPr>
        <w:rPr>
          <w:b/>
        </w:rPr>
      </w:pPr>
    </w:p>
    <w:p w:rsidR="00037136" w:rsidRPr="00E638BC" w:rsidRDefault="00037136" w:rsidP="00037136">
      <w:pPr>
        <w:rPr>
          <w:b/>
        </w:rPr>
        <w:sectPr w:rsidR="00037136" w:rsidRPr="00E638BC" w:rsidSect="00ED4556">
          <w:pgSz w:w="16838" w:h="11905" w:orient="landscape"/>
          <w:pgMar w:top="284" w:right="1134" w:bottom="567" w:left="1134" w:header="0" w:footer="0" w:gutter="0"/>
          <w:cols w:space="720"/>
        </w:sectPr>
      </w:pPr>
    </w:p>
    <w:tbl>
      <w:tblPr>
        <w:tblW w:w="10300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3"/>
        <w:gridCol w:w="34"/>
        <w:gridCol w:w="110"/>
        <w:gridCol w:w="315"/>
        <w:gridCol w:w="567"/>
        <w:gridCol w:w="284"/>
        <w:gridCol w:w="221"/>
        <w:gridCol w:w="346"/>
        <w:gridCol w:w="283"/>
        <w:gridCol w:w="1418"/>
        <w:gridCol w:w="221"/>
        <w:gridCol w:w="204"/>
        <w:gridCol w:w="568"/>
        <w:gridCol w:w="362"/>
        <w:gridCol w:w="487"/>
        <w:gridCol w:w="340"/>
        <w:gridCol w:w="307"/>
        <w:gridCol w:w="629"/>
        <w:gridCol w:w="284"/>
        <w:gridCol w:w="283"/>
        <w:gridCol w:w="80"/>
        <w:gridCol w:w="231"/>
        <w:gridCol w:w="144"/>
        <w:gridCol w:w="144"/>
      </w:tblGrid>
      <w:tr w:rsidR="00037136" w:rsidRPr="00E638BC" w:rsidTr="00235C38">
        <w:trPr>
          <w:gridAfter w:val="3"/>
          <w:wAfter w:w="519" w:type="dxa"/>
        </w:trPr>
        <w:tc>
          <w:tcPr>
            <w:tcW w:w="97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Сведения о принятии отчета о достижении значений результатов предоставления гранта &lt;12&gt;</w:t>
            </w:r>
          </w:p>
        </w:tc>
      </w:tr>
      <w:tr w:rsidR="00037136" w:rsidRPr="00E638BC" w:rsidTr="00235C38">
        <w:trPr>
          <w:gridAfter w:val="3"/>
          <w:wAfter w:w="519" w:type="dxa"/>
        </w:trPr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бюджета муниципального образования "Городской округ "Город </w:t>
            </w:r>
            <w:r w:rsidR="009F1F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Нарьян-Мар"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37136" w:rsidRPr="00E638BC" w:rsidTr="00235C38">
        <w:trPr>
          <w:gridAfter w:val="3"/>
          <w:wAfter w:w="519" w:type="dxa"/>
        </w:trPr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 начала заключения Соглашения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7136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из них с начала текущего </w:t>
            </w: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 w:rsidRPr="00CD37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37136" w:rsidRPr="00E638BC" w:rsidTr="00235C38">
        <w:trPr>
          <w:gridAfter w:val="3"/>
          <w:wAfter w:w="519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jc w:val="center"/>
              <w:rPr>
                <w:b/>
              </w:rPr>
            </w:pPr>
            <w:r w:rsidRPr="00E638BC">
              <w:rPr>
                <w:b/>
              </w:rPr>
              <w:t>5</w:t>
            </w:r>
          </w:p>
        </w:tc>
      </w:tr>
      <w:tr w:rsidR="00037136" w:rsidRPr="00E638BC" w:rsidTr="00235C38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направленного на достижение результатов &lt;13&gt;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</w:rPr>
            </w:pPr>
          </w:p>
        </w:tc>
      </w:tr>
      <w:tr w:rsidR="00037136" w:rsidRPr="00E638BC" w:rsidTr="00235C38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</w:rPr>
            </w:pPr>
          </w:p>
        </w:tc>
      </w:tr>
      <w:tr w:rsidR="00037136" w:rsidRPr="00E638BC" w:rsidTr="00235C38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потребность в котором не подтверждена &lt;14&gt;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</w:rPr>
            </w:pPr>
          </w:p>
        </w:tc>
      </w:tr>
      <w:tr w:rsidR="00037136" w:rsidRPr="00E638BC" w:rsidTr="00235C38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</w:rPr>
            </w:pPr>
          </w:p>
        </w:tc>
      </w:tr>
      <w:tr w:rsidR="00037136" w:rsidRPr="00E638BC" w:rsidTr="00235C38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Объем гранта, подлежащий возврату в бюджет &lt;15&gt;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</w:rPr>
            </w:pPr>
          </w:p>
        </w:tc>
      </w:tr>
      <w:tr w:rsidR="00037136" w:rsidRPr="00E638BC" w:rsidTr="00235C38">
        <w:tblPrEx>
          <w:tblBorders>
            <w:right w:val="single" w:sz="4" w:space="0" w:color="auto"/>
          </w:tblBorders>
        </w:tblPrEx>
        <w:trPr>
          <w:gridAfter w:val="3"/>
          <w:wAfter w:w="519" w:type="dxa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</w:rPr>
            </w:pPr>
          </w:p>
        </w:tc>
      </w:tr>
      <w:tr w:rsidR="00037136" w:rsidRPr="00E638BC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136" w:rsidRPr="00E638BC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82" w:type="dxa"/>
        </w:trPr>
        <w:tc>
          <w:tcPr>
            <w:tcW w:w="24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037136" w:rsidRPr="00E638BC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  <w:szCs w:val="24"/>
              </w:rPr>
            </w:pPr>
          </w:p>
        </w:tc>
      </w:tr>
      <w:tr w:rsidR="00037136" w:rsidRPr="00E638BC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99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  <w:szCs w:val="24"/>
              </w:rPr>
            </w:pPr>
          </w:p>
        </w:tc>
      </w:tr>
      <w:tr w:rsidR="00037136" w:rsidRPr="00E638BC" w:rsidTr="00235C38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right="-176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D3758">
              <w:rPr>
                <w:rFonts w:ascii="Times New Roman" w:hAnsi="Times New Roman" w:cs="Times New Roman"/>
                <w:sz w:val="26"/>
                <w:szCs w:val="26"/>
              </w:rPr>
              <w:t>"__" ______ 20__ г.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ind w:firstLine="8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7136" w:rsidRPr="00CD3758" w:rsidRDefault="00037136" w:rsidP="00235C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37136" w:rsidRPr="00E638BC" w:rsidRDefault="00037136" w:rsidP="00235C38">
            <w:pPr>
              <w:pStyle w:val="ConsPlusNormal"/>
              <w:rPr>
                <w:b/>
                <w:szCs w:val="24"/>
              </w:rPr>
            </w:pPr>
          </w:p>
        </w:tc>
      </w:tr>
    </w:tbl>
    <w:p w:rsidR="00037136" w:rsidRPr="00E638BC" w:rsidRDefault="00037136" w:rsidP="00037136">
      <w:pPr>
        <w:spacing w:after="1" w:line="200" w:lineRule="atLeast"/>
        <w:ind w:firstLine="142"/>
        <w:jc w:val="both"/>
        <w:rPr>
          <w:b/>
        </w:rPr>
      </w:pPr>
    </w:p>
    <w:p w:rsidR="00037136" w:rsidRPr="00CD3758" w:rsidRDefault="00037136" w:rsidP="00037136">
      <w:pPr>
        <w:spacing w:after="1" w:line="200" w:lineRule="atLeast"/>
        <w:ind w:firstLine="142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--------------------------------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&lt;1&gt; Заполняется в случае, если Получателем является физическое лицо.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&lt;2&gt; Указывается в случае, если грант предоставляется в целях достижения результатов муниципального проекта. В кодовой зоне указываются 4 и 5 разряды целевой статьи расходов бюджета муниципального образования "Городской округ "Город Нарьян-Мар".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&lt;3&gt; При представлении уточненного отчета указывается номер корректировки (например, "1", "2", "3", "...").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lastRenderedPageBreak/>
        <w:t xml:space="preserve">&lt;4&gt; Показатели граф 1 - 5 формируются на основании показателей граф 1 - 5, указанных в приложении к Соглашению, оформленному в соответствии </w:t>
      </w:r>
      <w:r w:rsidR="009F1FC1">
        <w:rPr>
          <w:sz w:val="26"/>
          <w:szCs w:val="26"/>
        </w:rPr>
        <w:br/>
      </w:r>
      <w:r w:rsidRPr="00CD3758">
        <w:rPr>
          <w:sz w:val="26"/>
          <w:szCs w:val="26"/>
        </w:rPr>
        <w:t>с приложением № 1 к настоящей Типовой форме.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&lt;5&gt; Указываются в соответствии с плановыми значениями, установленными </w:t>
      </w:r>
      <w:r w:rsidR="009F1FC1">
        <w:rPr>
          <w:sz w:val="26"/>
          <w:szCs w:val="26"/>
        </w:rPr>
        <w:br/>
      </w:r>
      <w:r w:rsidRPr="00CD3758">
        <w:rPr>
          <w:sz w:val="26"/>
          <w:szCs w:val="26"/>
        </w:rPr>
        <w:t xml:space="preserve">в приложении к Соглашению, оформленному в соответствии с приложением № 1 </w:t>
      </w:r>
      <w:r w:rsidR="009F1FC1">
        <w:rPr>
          <w:sz w:val="26"/>
          <w:szCs w:val="26"/>
        </w:rPr>
        <w:br/>
      </w:r>
      <w:r w:rsidRPr="00CD3758">
        <w:rPr>
          <w:sz w:val="26"/>
          <w:szCs w:val="26"/>
        </w:rPr>
        <w:t>к настоящей Типовой форме, на соответствующую дату.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&lt;6&gt; Заполняется в соответствии с пунктом 2.1 Соглашения на отчетный финансовый год.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&lt;8&gt; Перечень причин отклонений устанавливается финансовым органом.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&lt;11&gt; Показатель формируется на 1 января года, следующего за отчетным </w:t>
      </w:r>
      <w:r w:rsidR="009F1FC1">
        <w:rPr>
          <w:sz w:val="26"/>
          <w:szCs w:val="26"/>
        </w:rPr>
        <w:br/>
      </w:r>
      <w:r w:rsidRPr="00CD3758">
        <w:rPr>
          <w:sz w:val="26"/>
          <w:szCs w:val="26"/>
        </w:rPr>
        <w:t>(по окончани</w:t>
      </w:r>
      <w:r w:rsidR="009F1FC1">
        <w:rPr>
          <w:sz w:val="26"/>
          <w:szCs w:val="26"/>
        </w:rPr>
        <w:t>и</w:t>
      </w:r>
      <w:r w:rsidRPr="00CD3758">
        <w:rPr>
          <w:sz w:val="26"/>
          <w:szCs w:val="26"/>
        </w:rPr>
        <w:t xml:space="preserve"> срока действия соглашения).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&lt;12&gt; Раздел 2 формируется Администрацией, Управлением, иным органом (организацией) по состоянию на 1 января года, следующего за отчетным (по окончании срока действия Соглашения).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&lt;14&gt; Указывается сумма, на которую подлежит уменьшению объем гранта (графа 18 раздела 1).</w:t>
      </w:r>
    </w:p>
    <w:p w:rsidR="00037136" w:rsidRPr="00CD3758" w:rsidRDefault="00037136" w:rsidP="00037136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 xml:space="preserve">&lt;15&gt; Указывается объем перечисленного Получателю гранта, подлежащего возврату в бюджет муниципального образования "Городской округ "Город </w:t>
      </w:r>
      <w:r w:rsidR="009F1FC1">
        <w:rPr>
          <w:sz w:val="26"/>
          <w:szCs w:val="26"/>
        </w:rPr>
        <w:br/>
      </w:r>
      <w:bookmarkStart w:id="2" w:name="_GoBack"/>
      <w:bookmarkEnd w:id="2"/>
      <w:r w:rsidRPr="00CD3758">
        <w:rPr>
          <w:sz w:val="26"/>
          <w:szCs w:val="26"/>
        </w:rPr>
        <w:t>Нарьян-Мар".</w:t>
      </w:r>
    </w:p>
    <w:p w:rsidR="00037136" w:rsidRPr="00CD3758" w:rsidRDefault="00037136" w:rsidP="00037136">
      <w:pPr>
        <w:ind w:firstLine="709"/>
        <w:jc w:val="both"/>
        <w:rPr>
          <w:sz w:val="26"/>
          <w:szCs w:val="26"/>
        </w:rPr>
      </w:pPr>
      <w:r w:rsidRPr="00CD3758">
        <w:rPr>
          <w:sz w:val="26"/>
          <w:szCs w:val="26"/>
        </w:rPr>
        <w:t>&lt;16&gt; Указывается сумма штрафных санкций (пени), подлежащих перечислению в бюджет, 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  <w:bookmarkStart w:id="3" w:name="P1673"/>
      <w:bookmarkEnd w:id="3"/>
      <w:r w:rsidRPr="00C242FB">
        <w:rPr>
          <w:sz w:val="26"/>
          <w:szCs w:val="26"/>
        </w:rPr>
        <w:t xml:space="preserve"> </w:t>
      </w:r>
      <w:r w:rsidRPr="00414062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037136" w:rsidRPr="00E743DB" w:rsidRDefault="00037136" w:rsidP="000371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37136" w:rsidRDefault="00037136" w:rsidP="000371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5"/>
        <w:gridCol w:w="3006"/>
        <w:gridCol w:w="3286"/>
      </w:tblGrid>
      <w:tr w:rsidR="00BC2987" w:rsidTr="00BC2987">
        <w:trPr>
          <w:trHeight w:val="49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C2987" w:rsidRDefault="00BC2987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BC2987" w:rsidRDefault="00BC2987" w:rsidP="0045499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BC2987" w:rsidRDefault="00BC2987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BC2987">
      <w:headerReference w:type="default" r:id="rId12"/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FA" w:rsidRDefault="007B77FA" w:rsidP="00693317">
      <w:r>
        <w:separator/>
      </w:r>
    </w:p>
  </w:endnote>
  <w:endnote w:type="continuationSeparator" w:id="0">
    <w:p w:rsidR="007B77FA" w:rsidRDefault="007B77F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FA" w:rsidRDefault="007B77FA" w:rsidP="00693317">
      <w:r>
        <w:separator/>
      </w:r>
    </w:p>
  </w:footnote>
  <w:footnote w:type="continuationSeparator" w:id="0">
    <w:p w:rsidR="007B77FA" w:rsidRDefault="007B77F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861271"/>
      <w:docPartObj>
        <w:docPartGallery w:val="Page Numbers (Top of Page)"/>
        <w:docPartUnique/>
      </w:docPartObj>
    </w:sdtPr>
    <w:sdtContent>
      <w:p w:rsidR="00BC2987" w:rsidRDefault="00BC2987">
        <w:pPr>
          <w:pStyle w:val="a7"/>
          <w:jc w:val="center"/>
        </w:pPr>
      </w:p>
      <w:p w:rsidR="00014833" w:rsidRDefault="00014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C1">
          <w:rPr>
            <w:noProof/>
          </w:rPr>
          <w:t>5</w:t>
        </w:r>
        <w:r>
          <w:fldChar w:fldCharType="end"/>
        </w:r>
      </w:p>
    </w:sdtContent>
  </w:sdt>
  <w:p w:rsidR="00014833" w:rsidRDefault="000148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C1">
          <w:rPr>
            <w:noProof/>
          </w:rPr>
          <w:t>7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83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136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965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1FC1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87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C55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EDEEF91518D744478227479592B453F47D49F0667C61F1DB664C8AF7F926A7A7D1CA582714B573C114A535hEg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EDEEF91518D744478227479592B453F47D49F0667C61F1DB664C8AF7F926B5A789C6592403B476D442F473B88C6053ADEFE9E94952A7hEg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1B33-8F6D-4A29-B991-1DA54DB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2021-10-08T12:13:00Z</dcterms:created>
  <dcterms:modified xsi:type="dcterms:W3CDTF">2021-10-08T12:45:00Z</dcterms:modified>
</cp:coreProperties>
</file>