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91" w:rsidRDefault="00463F91">
      <w:pPr>
        <w:pStyle w:val="ConsPlusTitlePage"/>
      </w:pPr>
      <w:r>
        <w:t xml:space="preserve">Документ предоставлен </w:t>
      </w:r>
      <w:hyperlink r:id="rId4">
        <w:r>
          <w:rPr>
            <w:color w:val="0000FF"/>
          </w:rPr>
          <w:t>КонсультантПлюс</w:t>
        </w:r>
      </w:hyperlink>
      <w:r>
        <w:br/>
      </w:r>
    </w:p>
    <w:p w:rsidR="00463F91" w:rsidRDefault="00463F91">
      <w:pPr>
        <w:pStyle w:val="ConsPlusNormal"/>
        <w:jc w:val="both"/>
        <w:outlineLvl w:val="0"/>
      </w:pPr>
    </w:p>
    <w:p w:rsidR="00463F91" w:rsidRDefault="00463F91">
      <w:pPr>
        <w:pStyle w:val="ConsPlusTitle"/>
        <w:jc w:val="center"/>
        <w:outlineLvl w:val="0"/>
      </w:pPr>
      <w:r>
        <w:t>АДМИНИСТРАЦИЯ НЕНЕЦКОГО АВТОНОМНОГО ОКРУГА</w:t>
      </w:r>
    </w:p>
    <w:p w:rsidR="00463F91" w:rsidRDefault="00463F91">
      <w:pPr>
        <w:pStyle w:val="ConsPlusTitle"/>
        <w:jc w:val="both"/>
      </w:pPr>
    </w:p>
    <w:p w:rsidR="00463F91" w:rsidRDefault="00463F91">
      <w:pPr>
        <w:pStyle w:val="ConsPlusTitle"/>
        <w:jc w:val="center"/>
      </w:pPr>
      <w:r>
        <w:t>ПОСТАНОВЛЕНИЕ</w:t>
      </w:r>
    </w:p>
    <w:p w:rsidR="00463F91" w:rsidRDefault="00463F91">
      <w:pPr>
        <w:pStyle w:val="ConsPlusTitle"/>
        <w:jc w:val="center"/>
      </w:pPr>
      <w:r>
        <w:t>от 18 декабря 2017 г. N 374-п</w:t>
      </w:r>
    </w:p>
    <w:p w:rsidR="00463F91" w:rsidRDefault="00463F91">
      <w:pPr>
        <w:pStyle w:val="ConsPlusTitle"/>
        <w:jc w:val="both"/>
      </w:pPr>
    </w:p>
    <w:p w:rsidR="00463F91" w:rsidRDefault="00463F91">
      <w:pPr>
        <w:pStyle w:val="ConsPlusTitle"/>
        <w:jc w:val="center"/>
      </w:pPr>
      <w:r>
        <w:t>О ГОСУДАРСТВЕННОЙ ПОДДЕРЖКЕ ДОБРОВОЛЬНОЙ ПОЖАРНОЙ ОХРАНЫ</w:t>
      </w:r>
    </w:p>
    <w:p w:rsidR="00463F91" w:rsidRDefault="00463F91">
      <w:pPr>
        <w:pStyle w:val="ConsPlusTitle"/>
        <w:jc w:val="center"/>
      </w:pPr>
      <w:r>
        <w:t>В НЕНЕЦКОМ АВТОНОМНОМ ОКРУГЕ</w:t>
      </w:r>
    </w:p>
    <w:p w:rsidR="00463F91" w:rsidRDefault="0046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91" w:rsidRDefault="0046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91" w:rsidRDefault="0046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91" w:rsidRDefault="00463F91">
            <w:pPr>
              <w:pStyle w:val="ConsPlusNormal"/>
              <w:jc w:val="center"/>
            </w:pPr>
            <w:r>
              <w:rPr>
                <w:color w:val="392C69"/>
              </w:rPr>
              <w:t>Список изменяющих документов</w:t>
            </w:r>
          </w:p>
          <w:p w:rsidR="00463F91" w:rsidRDefault="00463F91">
            <w:pPr>
              <w:pStyle w:val="ConsPlusNormal"/>
              <w:jc w:val="center"/>
            </w:pPr>
            <w:r>
              <w:rPr>
                <w:color w:val="392C69"/>
              </w:rPr>
              <w:t xml:space="preserve">(в ред. постановлений администрации НАО от 22.06.2018 </w:t>
            </w:r>
            <w:hyperlink r:id="rId5">
              <w:r>
                <w:rPr>
                  <w:color w:val="0000FF"/>
                </w:rPr>
                <w:t>N 152-п</w:t>
              </w:r>
            </w:hyperlink>
            <w:r>
              <w:rPr>
                <w:color w:val="392C69"/>
              </w:rPr>
              <w:t>,</w:t>
            </w:r>
          </w:p>
          <w:p w:rsidR="00463F91" w:rsidRDefault="00463F91">
            <w:pPr>
              <w:pStyle w:val="ConsPlusNormal"/>
              <w:jc w:val="center"/>
            </w:pPr>
            <w:r>
              <w:rPr>
                <w:color w:val="392C69"/>
              </w:rPr>
              <w:t xml:space="preserve">от 26.07.2018 </w:t>
            </w:r>
            <w:hyperlink r:id="rId6">
              <w:r>
                <w:rPr>
                  <w:color w:val="0000FF"/>
                </w:rPr>
                <w:t>N 177-п</w:t>
              </w:r>
            </w:hyperlink>
            <w:r>
              <w:rPr>
                <w:color w:val="392C69"/>
              </w:rPr>
              <w:t xml:space="preserve">, от 14.06.2019 </w:t>
            </w:r>
            <w:hyperlink r:id="rId7">
              <w:r>
                <w:rPr>
                  <w:color w:val="0000FF"/>
                </w:rPr>
                <w:t>N 164-п</w:t>
              </w:r>
            </w:hyperlink>
            <w:r>
              <w:rPr>
                <w:color w:val="392C69"/>
              </w:rPr>
              <w:t xml:space="preserve">, от 18.12.2019 </w:t>
            </w:r>
            <w:hyperlink r:id="rId8">
              <w:r>
                <w:rPr>
                  <w:color w:val="0000FF"/>
                </w:rPr>
                <w:t>N 323-п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91" w:rsidRDefault="00463F91">
            <w:pPr>
              <w:pStyle w:val="ConsPlusNormal"/>
            </w:pPr>
          </w:p>
        </w:tc>
      </w:tr>
    </w:tbl>
    <w:p w:rsidR="00463F91" w:rsidRDefault="00463F91">
      <w:pPr>
        <w:pStyle w:val="ConsPlusNormal"/>
        <w:jc w:val="both"/>
      </w:pPr>
    </w:p>
    <w:p w:rsidR="00463F91" w:rsidRDefault="00463F91">
      <w:pPr>
        <w:pStyle w:val="ConsPlusNormal"/>
        <w:ind w:firstLine="540"/>
        <w:jc w:val="both"/>
      </w:pPr>
      <w:r>
        <w:t xml:space="preserve">В соответствии со </w:t>
      </w:r>
      <w:hyperlink r:id="rId9">
        <w:r>
          <w:rPr>
            <w:color w:val="0000FF"/>
          </w:rPr>
          <w:t>статьей 78.1</w:t>
        </w:r>
      </w:hyperlink>
      <w:r>
        <w:t xml:space="preserve"> Бюджетного кодекса Российской Федерации, Федеральным </w:t>
      </w:r>
      <w:hyperlink r:id="rId10">
        <w:r>
          <w:rPr>
            <w:color w:val="0000FF"/>
          </w:rPr>
          <w:t>законом</w:t>
        </w:r>
      </w:hyperlink>
      <w:r>
        <w:t xml:space="preserve"> от 06.05.2011 N 100-ФЗ "О добровольной пожарной охране", общими </w:t>
      </w:r>
      <w:hyperlink r:id="rId1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утвержденными постановлением Правительства Российской Федерации от 07.05.2017 N 541, окружным </w:t>
      </w:r>
      <w:hyperlink r:id="rId12">
        <w:r>
          <w:rPr>
            <w:color w:val="0000FF"/>
          </w:rPr>
          <w:t>законом</w:t>
        </w:r>
      </w:hyperlink>
      <w:r>
        <w:t xml:space="preserve"> от 22.09.2011 N 66-ОЗ "О государственной поддержке добровольной пожарной охраны в Ненецком автономном округе" Администрация Ненецкого автономного округа постановляет:</w:t>
      </w:r>
    </w:p>
    <w:p w:rsidR="00463F91" w:rsidRDefault="00463F91">
      <w:pPr>
        <w:pStyle w:val="ConsPlusNormal"/>
        <w:spacing w:before="220"/>
        <w:ind w:firstLine="540"/>
        <w:jc w:val="both"/>
      </w:pPr>
      <w:r>
        <w:t>1. Утвердить:</w:t>
      </w:r>
    </w:p>
    <w:p w:rsidR="00463F91" w:rsidRDefault="00463F91">
      <w:pPr>
        <w:pStyle w:val="ConsPlusNormal"/>
        <w:spacing w:before="220"/>
        <w:ind w:firstLine="540"/>
        <w:jc w:val="both"/>
      </w:pPr>
      <w:hyperlink w:anchor="P35">
        <w:r>
          <w:rPr>
            <w:color w:val="0000FF"/>
          </w:rPr>
          <w:t>Положение</w:t>
        </w:r>
      </w:hyperlink>
      <w:r>
        <w:t xml:space="preserve"> о порядке предоставления субсидий общественным объединениям пожарной охраны согласно Приложению 1;</w:t>
      </w:r>
    </w:p>
    <w:p w:rsidR="00463F91" w:rsidRDefault="00463F91">
      <w:pPr>
        <w:pStyle w:val="ConsPlusNormal"/>
        <w:spacing w:before="220"/>
        <w:ind w:firstLine="540"/>
        <w:jc w:val="both"/>
      </w:pPr>
      <w:hyperlink w:anchor="P735">
        <w:r>
          <w:rPr>
            <w:color w:val="0000FF"/>
          </w:rPr>
          <w:t>Положение</w:t>
        </w:r>
      </w:hyperlink>
      <w:r>
        <w:t xml:space="preserve"> о материальном стимулировании деятельности добровольных пожарных в Ненецком автономном округе согласно Приложению 2.</w:t>
      </w:r>
    </w:p>
    <w:p w:rsidR="00463F91" w:rsidRDefault="00463F91">
      <w:pPr>
        <w:pStyle w:val="ConsPlusNormal"/>
        <w:spacing w:before="220"/>
        <w:ind w:firstLine="540"/>
        <w:jc w:val="both"/>
      </w:pPr>
      <w:r>
        <w:t>2. Настоящее постановление вступает в силу с 1 января 2018 года.</w:t>
      </w:r>
    </w:p>
    <w:p w:rsidR="00463F91" w:rsidRDefault="00463F91">
      <w:pPr>
        <w:pStyle w:val="ConsPlusNormal"/>
        <w:jc w:val="both"/>
      </w:pPr>
    </w:p>
    <w:p w:rsidR="00463F91" w:rsidRDefault="00463F91">
      <w:pPr>
        <w:pStyle w:val="ConsPlusNormal"/>
        <w:jc w:val="right"/>
      </w:pPr>
      <w:r>
        <w:t>Временно исполняющий</w:t>
      </w:r>
    </w:p>
    <w:p w:rsidR="00463F91" w:rsidRDefault="00463F91">
      <w:pPr>
        <w:pStyle w:val="ConsPlusNormal"/>
        <w:jc w:val="right"/>
      </w:pPr>
      <w:r>
        <w:t>обязанности губернатора</w:t>
      </w:r>
    </w:p>
    <w:p w:rsidR="00463F91" w:rsidRDefault="00463F91">
      <w:pPr>
        <w:pStyle w:val="ConsPlusNormal"/>
        <w:jc w:val="right"/>
      </w:pPr>
      <w:r>
        <w:t>Ненецкого автономного округа</w:t>
      </w:r>
    </w:p>
    <w:p w:rsidR="00463F91" w:rsidRDefault="00463F91">
      <w:pPr>
        <w:pStyle w:val="ConsPlusNormal"/>
        <w:jc w:val="right"/>
      </w:pPr>
      <w:r>
        <w:t>А.В.ЦЫБУЛЬСКИЙ</w:t>
      </w: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right"/>
        <w:outlineLvl w:val="0"/>
      </w:pPr>
      <w:r>
        <w:t>Приложение 1</w:t>
      </w:r>
    </w:p>
    <w:p w:rsidR="00463F91" w:rsidRDefault="00463F91">
      <w:pPr>
        <w:pStyle w:val="ConsPlusNormal"/>
        <w:jc w:val="right"/>
      </w:pPr>
      <w:r>
        <w:t>к постановлению Администрации</w:t>
      </w:r>
    </w:p>
    <w:p w:rsidR="00463F91" w:rsidRDefault="00463F91">
      <w:pPr>
        <w:pStyle w:val="ConsPlusNormal"/>
        <w:jc w:val="right"/>
      </w:pPr>
      <w:r>
        <w:t>Ненецкого автономного округа</w:t>
      </w:r>
    </w:p>
    <w:p w:rsidR="00463F91" w:rsidRDefault="00463F91">
      <w:pPr>
        <w:pStyle w:val="ConsPlusNormal"/>
        <w:jc w:val="right"/>
      </w:pPr>
      <w:r>
        <w:t>от 18.12.2017 N 374-п</w:t>
      </w:r>
    </w:p>
    <w:p w:rsidR="00463F91" w:rsidRDefault="00463F91">
      <w:pPr>
        <w:pStyle w:val="ConsPlusNormal"/>
        <w:jc w:val="right"/>
      </w:pPr>
      <w:r>
        <w:t>"О государственной поддержке</w:t>
      </w:r>
    </w:p>
    <w:p w:rsidR="00463F91" w:rsidRDefault="00463F91">
      <w:pPr>
        <w:pStyle w:val="ConsPlusNormal"/>
        <w:jc w:val="right"/>
      </w:pPr>
      <w:r>
        <w:t>добровольной пожарной охраны</w:t>
      </w:r>
    </w:p>
    <w:p w:rsidR="00463F91" w:rsidRDefault="00463F91">
      <w:pPr>
        <w:pStyle w:val="ConsPlusNormal"/>
        <w:jc w:val="right"/>
      </w:pPr>
      <w:r>
        <w:t>в Ненецком автономном округе"</w:t>
      </w:r>
    </w:p>
    <w:p w:rsidR="00463F91" w:rsidRDefault="00463F91">
      <w:pPr>
        <w:pStyle w:val="ConsPlusNormal"/>
        <w:jc w:val="both"/>
      </w:pPr>
    </w:p>
    <w:p w:rsidR="00463F91" w:rsidRDefault="00463F91">
      <w:pPr>
        <w:pStyle w:val="ConsPlusTitle"/>
        <w:jc w:val="center"/>
      </w:pPr>
      <w:bookmarkStart w:id="0" w:name="P35"/>
      <w:bookmarkEnd w:id="0"/>
      <w:r>
        <w:t>ПОЛОЖЕНИЕ</w:t>
      </w:r>
    </w:p>
    <w:p w:rsidR="00463F91" w:rsidRDefault="00463F91">
      <w:pPr>
        <w:pStyle w:val="ConsPlusTitle"/>
        <w:jc w:val="center"/>
      </w:pPr>
      <w:r>
        <w:t>О ПОРЯДКЕ ПРЕДОСТАВЛЕНИЯ СУБСИДИЙ ОБЩЕСТВЕННЫМ</w:t>
      </w:r>
    </w:p>
    <w:p w:rsidR="00463F91" w:rsidRDefault="00463F91">
      <w:pPr>
        <w:pStyle w:val="ConsPlusTitle"/>
        <w:jc w:val="center"/>
      </w:pPr>
      <w:r>
        <w:t>ОБЪЕДИНЕНИЯМ ПОЖАРНОЙ ОХРАНЫ</w:t>
      </w:r>
    </w:p>
    <w:p w:rsidR="00463F91" w:rsidRDefault="0046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91" w:rsidRDefault="0046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91" w:rsidRDefault="0046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91" w:rsidRDefault="00463F91">
            <w:pPr>
              <w:pStyle w:val="ConsPlusNormal"/>
              <w:jc w:val="center"/>
            </w:pPr>
            <w:r>
              <w:rPr>
                <w:color w:val="392C69"/>
              </w:rPr>
              <w:t>Список изменяющих документов</w:t>
            </w:r>
          </w:p>
          <w:p w:rsidR="00463F91" w:rsidRDefault="00463F91">
            <w:pPr>
              <w:pStyle w:val="ConsPlusNormal"/>
              <w:jc w:val="center"/>
            </w:pPr>
            <w:r>
              <w:rPr>
                <w:color w:val="392C69"/>
              </w:rPr>
              <w:t xml:space="preserve">(в ред. постановлений администрации НАО от 22.06.2018 </w:t>
            </w:r>
            <w:hyperlink r:id="rId13">
              <w:r>
                <w:rPr>
                  <w:color w:val="0000FF"/>
                </w:rPr>
                <w:t>N 152-п</w:t>
              </w:r>
            </w:hyperlink>
            <w:r>
              <w:rPr>
                <w:color w:val="392C69"/>
              </w:rPr>
              <w:t>,</w:t>
            </w:r>
          </w:p>
          <w:p w:rsidR="00463F91" w:rsidRDefault="00463F91">
            <w:pPr>
              <w:pStyle w:val="ConsPlusNormal"/>
              <w:jc w:val="center"/>
            </w:pPr>
            <w:r>
              <w:rPr>
                <w:color w:val="392C69"/>
              </w:rPr>
              <w:t xml:space="preserve">от 26.07.2018 </w:t>
            </w:r>
            <w:hyperlink r:id="rId14">
              <w:r>
                <w:rPr>
                  <w:color w:val="0000FF"/>
                </w:rPr>
                <w:t>N 177-п</w:t>
              </w:r>
            </w:hyperlink>
            <w:r>
              <w:rPr>
                <w:color w:val="392C69"/>
              </w:rPr>
              <w:t xml:space="preserve">, от 14.06.2019 </w:t>
            </w:r>
            <w:hyperlink r:id="rId15">
              <w:r>
                <w:rPr>
                  <w:color w:val="0000FF"/>
                </w:rPr>
                <w:t>N 164-п</w:t>
              </w:r>
            </w:hyperlink>
            <w:r>
              <w:rPr>
                <w:color w:val="392C69"/>
              </w:rPr>
              <w:t xml:space="preserve">, от 18.12.2019 </w:t>
            </w:r>
            <w:hyperlink r:id="rId16">
              <w:r>
                <w:rPr>
                  <w:color w:val="0000FF"/>
                </w:rPr>
                <w:t>N 323-п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91" w:rsidRDefault="00463F91">
            <w:pPr>
              <w:pStyle w:val="ConsPlusNormal"/>
            </w:pPr>
          </w:p>
        </w:tc>
      </w:tr>
    </w:tbl>
    <w:p w:rsidR="00463F91" w:rsidRDefault="00463F91">
      <w:pPr>
        <w:pStyle w:val="ConsPlusNormal"/>
        <w:jc w:val="both"/>
      </w:pPr>
    </w:p>
    <w:p w:rsidR="00463F91" w:rsidRDefault="00463F91">
      <w:pPr>
        <w:pStyle w:val="ConsPlusNormal"/>
        <w:ind w:firstLine="540"/>
        <w:jc w:val="both"/>
      </w:pPr>
      <w:r>
        <w:t xml:space="preserve">1. Настоящее Положение, разработанное в соответствии со </w:t>
      </w:r>
      <w:hyperlink r:id="rId17">
        <w:r>
          <w:rPr>
            <w:color w:val="0000FF"/>
          </w:rPr>
          <w:t>статьей 78.1</w:t>
        </w:r>
      </w:hyperlink>
      <w:r>
        <w:t xml:space="preserve"> Бюджетного кодекса Российской Федерации, </w:t>
      </w:r>
      <w:hyperlink r:id="rId18">
        <w:r>
          <w:rPr>
            <w:color w:val="0000FF"/>
          </w:rPr>
          <w:t>статьей 11</w:t>
        </w:r>
      </w:hyperlink>
      <w:r>
        <w:t xml:space="preserve"> Федерального закона от 06.05.2011 N 100-ФЗ "О добровольной пожарной охране", общими </w:t>
      </w:r>
      <w:hyperlink r:id="rId19">
        <w:r>
          <w:rPr>
            <w:color w:val="0000FF"/>
          </w:rPr>
          <w:t>требованиями</w:t>
        </w:r>
      </w:hyperlink>
      <w:r>
        <w:t xml:space="preserve">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утвержденными постановлением Правительства Российской Федерации от 07.05.2017 N 541, </w:t>
      </w:r>
      <w:hyperlink r:id="rId20">
        <w:r>
          <w:rPr>
            <w:color w:val="0000FF"/>
          </w:rPr>
          <w:t>частью 2 статьи 4</w:t>
        </w:r>
      </w:hyperlink>
      <w:r>
        <w:t xml:space="preserve"> окружного закона от 22.09.2011 N 66-ОЗ "О государственной поддержке добровольной пожарной охраны в Ненецком автономном округе", устанавливает порядок определения объема, основания и предоставления субсидий из окружного бюджета общественным объединениям пожарной охраны, зарегистрированным в качестве юридических лиц (далее - общественные объединения пожарной охраны).</w:t>
      </w:r>
    </w:p>
    <w:p w:rsidR="00463F91" w:rsidRDefault="00463F91">
      <w:pPr>
        <w:pStyle w:val="ConsPlusNormal"/>
        <w:spacing w:before="220"/>
        <w:ind w:firstLine="540"/>
        <w:jc w:val="both"/>
      </w:pPr>
      <w:r>
        <w:t xml:space="preserve">2. Субсидии предоставляются в рамках реализации государственной </w:t>
      </w:r>
      <w:hyperlink r:id="rId21">
        <w:r>
          <w:rPr>
            <w:color w:val="0000FF"/>
          </w:rPr>
          <w:t>программы</w:t>
        </w:r>
      </w:hyperlink>
      <w:r>
        <w:t xml:space="preserve"> Ненецкого автономного округа "Обеспечение гражданской защиты в Ненецком автономном округе", утвержденной постановлением Администрации Ненецкого автономного округа от 11.11.2013 N 398-п, при условии, если в окружном законе об окружном бюджете на соответствующий финансовый год и плановый период предусмотрены бюджетные ассигнования на исполнение соответствующих расходных обязательств.</w:t>
      </w:r>
    </w:p>
    <w:p w:rsidR="00463F91" w:rsidRDefault="00463F91">
      <w:pPr>
        <w:pStyle w:val="ConsPlusNormal"/>
        <w:spacing w:before="220"/>
        <w:ind w:firstLine="540"/>
        <w:jc w:val="both"/>
      </w:pPr>
      <w:r>
        <w:t>3. Главным распорядителем средств окружного бюджета, предусмотренных на предоставление субсидии, является Управление гражданской защиты и обеспечения пожарной безопасности Ненецкого автономного округа (далее - Управление).</w:t>
      </w:r>
    </w:p>
    <w:p w:rsidR="00463F91" w:rsidRDefault="00463F91">
      <w:pPr>
        <w:pStyle w:val="ConsPlusNormal"/>
        <w:spacing w:before="220"/>
        <w:ind w:firstLine="540"/>
        <w:jc w:val="both"/>
      </w:pPr>
      <w:r>
        <w:t>4. Субсидии предоставляются при условии:</w:t>
      </w:r>
    </w:p>
    <w:p w:rsidR="00463F91" w:rsidRDefault="00463F91">
      <w:pPr>
        <w:pStyle w:val="ConsPlusNormal"/>
        <w:spacing w:before="220"/>
        <w:ind w:firstLine="540"/>
        <w:jc w:val="both"/>
      </w:pPr>
      <w:r>
        <w:t>согласования Управлением плана создания подразделений общественного объединения пожарной охраны на очередной финансовый год (далее - план) и (или) наличия в составе общественного объединения пожарной охраны подразделений добровольной пожарной охраны, созданных с использованием средств субсидий из окружного бюджета в предыдущие годы;</w:t>
      </w:r>
    </w:p>
    <w:p w:rsidR="00463F91" w:rsidRDefault="00463F91">
      <w:pPr>
        <w:pStyle w:val="ConsPlusNormal"/>
        <w:spacing w:before="220"/>
        <w:ind w:firstLine="540"/>
        <w:jc w:val="both"/>
      </w:pPr>
      <w:r>
        <w:t>наличия документа, устанавливающего режим несения службы (дежурства) добровольными пожарными подразделений общественного объединения пожарной охраны (далее - порядок несения службы), соответствующий порядку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утвержденному федеральным органом исполнительной власти, уполномоченным на решение задач в области пожарной безопасности (далее - порядок привлечения сил и средств);</w:t>
      </w:r>
    </w:p>
    <w:p w:rsidR="00463F91" w:rsidRDefault="00463F91">
      <w:pPr>
        <w:pStyle w:val="ConsPlusNormal"/>
        <w:spacing w:before="220"/>
        <w:ind w:firstLine="540"/>
        <w:jc w:val="both"/>
      </w:pPr>
      <w:r>
        <w:t>заключения общественным объединением пожарной охраны с Управлением соглашения о предоставлении субсидий на поддержку деятельности общественного объединения пожарной охраны (далее - соглашение).</w:t>
      </w:r>
    </w:p>
    <w:p w:rsidR="00463F91" w:rsidRDefault="00463F91">
      <w:pPr>
        <w:pStyle w:val="ConsPlusNormal"/>
        <w:spacing w:before="220"/>
        <w:ind w:firstLine="540"/>
        <w:jc w:val="both"/>
      </w:pPr>
      <w:r>
        <w:t>5. Субсидии предоставляются:</w:t>
      </w:r>
    </w:p>
    <w:p w:rsidR="00463F91" w:rsidRDefault="00463F91">
      <w:pPr>
        <w:pStyle w:val="ConsPlusNormal"/>
        <w:spacing w:before="220"/>
        <w:ind w:firstLine="540"/>
        <w:jc w:val="both"/>
      </w:pPr>
      <w:r>
        <w:t>1) на приобретение пожарной техники и пожарно-технического вооружения;</w:t>
      </w:r>
    </w:p>
    <w:p w:rsidR="00463F91" w:rsidRDefault="00463F91">
      <w:pPr>
        <w:pStyle w:val="ConsPlusNormal"/>
        <w:spacing w:before="220"/>
        <w:ind w:firstLine="540"/>
        <w:jc w:val="both"/>
      </w:pPr>
      <w:r>
        <w:t>2) на обеспечение работников добровольной пожарной охраны и добровольных пожарных специальной одеждой и снаряжением;</w:t>
      </w:r>
    </w:p>
    <w:p w:rsidR="00463F91" w:rsidRDefault="00463F91">
      <w:pPr>
        <w:pStyle w:val="ConsPlusNormal"/>
        <w:spacing w:before="220"/>
        <w:ind w:firstLine="540"/>
        <w:jc w:val="both"/>
      </w:pPr>
      <w:r>
        <w:t xml:space="preserve">3) на материально-техническое обеспечение деятельности подразделений общественного </w:t>
      </w:r>
      <w:r>
        <w:lastRenderedPageBreak/>
        <w:t>объединения пожарной охраны;</w:t>
      </w:r>
    </w:p>
    <w:p w:rsidR="00463F91" w:rsidRDefault="00463F91">
      <w:pPr>
        <w:pStyle w:val="ConsPlusNormal"/>
        <w:spacing w:before="220"/>
        <w:ind w:firstLine="540"/>
        <w:jc w:val="both"/>
      </w:pPr>
      <w:r>
        <w:t xml:space="preserve">4) на материальное стимулирование деятельности добровольных пожарных в соответствии с </w:t>
      </w:r>
      <w:hyperlink w:anchor="P735">
        <w:r>
          <w:rPr>
            <w:color w:val="0000FF"/>
          </w:rPr>
          <w:t>Положением</w:t>
        </w:r>
      </w:hyperlink>
      <w:r>
        <w:t xml:space="preserve"> о материальном стимулировании деятельности добровольных пожарных в Ненецком автономном округе, утвержденным Администрацией Ненецкого автономного округа;</w:t>
      </w:r>
    </w:p>
    <w:p w:rsidR="00463F91" w:rsidRDefault="00463F91">
      <w:pPr>
        <w:pStyle w:val="ConsPlusNormal"/>
        <w:spacing w:before="220"/>
        <w:ind w:firstLine="540"/>
        <w:jc w:val="both"/>
      </w:pPr>
      <w:r>
        <w:t>5) на личное страхование добровольных пожарных подразделений добровольной пожарной охраны на период исполнения ими обязанностей добровольного пожарного;</w:t>
      </w:r>
    </w:p>
    <w:p w:rsidR="00463F91" w:rsidRDefault="00463F91">
      <w:pPr>
        <w:pStyle w:val="ConsPlusNormal"/>
        <w:spacing w:before="220"/>
        <w:ind w:firstLine="540"/>
        <w:jc w:val="both"/>
      </w:pPr>
      <w:r>
        <w:t>6) на профессиональное обучение работников добровольной пожарной охраны и добровольных пожарных;</w:t>
      </w:r>
    </w:p>
    <w:p w:rsidR="00463F91" w:rsidRDefault="00463F91">
      <w:pPr>
        <w:pStyle w:val="ConsPlusNormal"/>
        <w:jc w:val="both"/>
      </w:pPr>
      <w:r>
        <w:t xml:space="preserve">(в ред. </w:t>
      </w:r>
      <w:hyperlink r:id="rId22">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r>
        <w:t>7) на командировочные расходы, связанные с профессиональным обучением работников и добровольных пожарных общественного объединения пожарной охраны;</w:t>
      </w:r>
    </w:p>
    <w:p w:rsidR="00463F91" w:rsidRDefault="00463F91">
      <w:pPr>
        <w:pStyle w:val="ConsPlusNormal"/>
        <w:jc w:val="both"/>
      </w:pPr>
      <w:r>
        <w:t xml:space="preserve">(в ред. </w:t>
      </w:r>
      <w:hyperlink r:id="rId23">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r>
        <w:t>8) на прохождение медицинских осмотров добровольных пожарных подразделений добровольной пожарной охраны на период исполнения ими обязанностей добровольного пожарного;</w:t>
      </w:r>
    </w:p>
    <w:p w:rsidR="00463F91" w:rsidRDefault="00463F91">
      <w:pPr>
        <w:pStyle w:val="ConsPlusNormal"/>
        <w:spacing w:before="220"/>
        <w:ind w:firstLine="540"/>
        <w:jc w:val="both"/>
      </w:pPr>
      <w:r>
        <w:t>8.1) на командировочные расходы, связанные с прохождением медицинских осмотров добровольных пожарных подразделений добровольной пожарной охраны на период исполнения ими обязанностей добровольного пожарного;</w:t>
      </w:r>
    </w:p>
    <w:p w:rsidR="00463F91" w:rsidRDefault="00463F91">
      <w:pPr>
        <w:pStyle w:val="ConsPlusNormal"/>
        <w:jc w:val="both"/>
      </w:pPr>
      <w:r>
        <w:t xml:space="preserve">(пп. 8.1 введен </w:t>
      </w:r>
      <w:hyperlink r:id="rId24">
        <w:r>
          <w:rPr>
            <w:color w:val="0000FF"/>
          </w:rPr>
          <w:t>постановлением</w:t>
        </w:r>
      </w:hyperlink>
      <w:r>
        <w:t xml:space="preserve"> администрации НАО от 14.06.2019 N 164-п)</w:t>
      </w:r>
    </w:p>
    <w:p w:rsidR="00463F91" w:rsidRDefault="00463F91">
      <w:pPr>
        <w:pStyle w:val="ConsPlusNormal"/>
        <w:spacing w:before="220"/>
        <w:ind w:firstLine="540"/>
        <w:jc w:val="both"/>
      </w:pPr>
      <w:r>
        <w:t>9) на осуществление профилактики пожаров;</w:t>
      </w:r>
    </w:p>
    <w:p w:rsidR="00463F91" w:rsidRDefault="00463F91">
      <w:pPr>
        <w:pStyle w:val="ConsPlusNormal"/>
        <w:spacing w:before="220"/>
        <w:ind w:firstLine="540"/>
        <w:jc w:val="both"/>
      </w:pPr>
      <w:r>
        <w:t>10) на оплату труда административно-управленческого персонала (работников) общественного объединения пожарной охраны;</w:t>
      </w:r>
    </w:p>
    <w:p w:rsidR="00463F91" w:rsidRDefault="00463F91">
      <w:pPr>
        <w:pStyle w:val="ConsPlusNormal"/>
        <w:spacing w:before="220"/>
        <w:ind w:firstLine="540"/>
        <w:jc w:val="both"/>
      </w:pPr>
      <w:r>
        <w:t>10.1) на страховые взносы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обязательное социальное страхование от несчастных случаев на производстве и профессиональных заболеваний, выплаты по оплате труда административно-управленческого персонала (работников) общественного объединения пожарной охраны;</w:t>
      </w:r>
    </w:p>
    <w:p w:rsidR="00463F91" w:rsidRDefault="00463F91">
      <w:pPr>
        <w:pStyle w:val="ConsPlusNormal"/>
        <w:jc w:val="both"/>
      </w:pPr>
      <w:r>
        <w:t xml:space="preserve">(пп. 10.1 введен </w:t>
      </w:r>
      <w:hyperlink r:id="rId25">
        <w:r>
          <w:rPr>
            <w:color w:val="0000FF"/>
          </w:rPr>
          <w:t>постановлением</w:t>
        </w:r>
      </w:hyperlink>
      <w:r>
        <w:t xml:space="preserve"> администрации НАО от 14.06.2019 N 164-п)</w:t>
      </w:r>
    </w:p>
    <w:p w:rsidR="00463F91" w:rsidRDefault="00463F91">
      <w:pPr>
        <w:pStyle w:val="ConsPlusNormal"/>
        <w:spacing w:before="220"/>
        <w:ind w:firstLine="540"/>
        <w:jc w:val="both"/>
      </w:pPr>
      <w:r>
        <w:t>11) на приобретение имущества, необходимого для материально-технического обеспечения деятельности административно-управленческого персонала (работников) общественного объединения пожарной охраны;</w:t>
      </w:r>
    </w:p>
    <w:p w:rsidR="00463F91" w:rsidRDefault="00463F91">
      <w:pPr>
        <w:pStyle w:val="ConsPlusNormal"/>
        <w:spacing w:before="220"/>
        <w:ind w:firstLine="540"/>
        <w:jc w:val="both"/>
      </w:pPr>
      <w:r>
        <w:t>12) на материально-техническое обеспечение деятельности административно-управленческого персонала (работников) общественного объединения пожарной охраны.</w:t>
      </w:r>
    </w:p>
    <w:p w:rsidR="00463F91" w:rsidRDefault="00463F91">
      <w:pPr>
        <w:pStyle w:val="ConsPlusNormal"/>
        <w:spacing w:before="220"/>
        <w:ind w:firstLine="540"/>
        <w:jc w:val="both"/>
      </w:pPr>
      <w:r>
        <w:t>6. В целях настоящего Положения для предварительного расчета размера субсидий используются следующие нормативы:</w:t>
      </w:r>
    </w:p>
    <w:p w:rsidR="00463F91" w:rsidRDefault="00463F91">
      <w:pPr>
        <w:pStyle w:val="ConsPlusNormal"/>
        <w:spacing w:before="220"/>
        <w:ind w:firstLine="540"/>
        <w:jc w:val="both"/>
      </w:pPr>
      <w:r>
        <w:t>1) норматив на приобретение пожарной техники и пожарно-технического вооружения - 400 тыс. рублей на одно подразделение общественного объединения пожарной охраны.</w:t>
      </w:r>
    </w:p>
    <w:p w:rsidR="00463F91" w:rsidRDefault="00463F91">
      <w:pPr>
        <w:pStyle w:val="ConsPlusNormal"/>
        <w:spacing w:before="220"/>
        <w:ind w:firstLine="540"/>
        <w:jc w:val="both"/>
      </w:pPr>
      <w:r>
        <w:t xml:space="preserve">Данный норматив применяется единовременно при создании подразделения общественного объединения пожарной охраны. При предварительном расчете размера субсидии размер данного норматива уменьшается на сумму стоимости имущества, передаваемого общественному объединению пожарной охраны органами местного самоуправления муниципальных образований Ненецкого автономного округа по договору о создании на территории соответствующих сельских </w:t>
      </w:r>
      <w:r>
        <w:lastRenderedPageBreak/>
        <w:t>поселений Ненецкого автономного округа подразделения (подразделений) общественного объединения пожарной охраны.</w:t>
      </w:r>
    </w:p>
    <w:p w:rsidR="00463F91" w:rsidRDefault="00463F91">
      <w:pPr>
        <w:pStyle w:val="ConsPlusNormal"/>
        <w:spacing w:before="220"/>
        <w:ind w:firstLine="540"/>
        <w:jc w:val="both"/>
      </w:pPr>
      <w:hyperlink w:anchor="P360">
        <w:r>
          <w:rPr>
            <w:color w:val="0000FF"/>
          </w:rPr>
          <w:t>Перечень</w:t>
        </w:r>
      </w:hyperlink>
      <w:r>
        <w:t xml:space="preserve"> пожарной техники и пожарно-технического вооружения, приобретаемого за счет средств субсидий, определен в Приложении 1 к настоящему Положению;</w:t>
      </w:r>
    </w:p>
    <w:p w:rsidR="00463F91" w:rsidRDefault="00463F91">
      <w:pPr>
        <w:pStyle w:val="ConsPlusNormal"/>
        <w:spacing w:before="220"/>
        <w:ind w:firstLine="540"/>
        <w:jc w:val="both"/>
      </w:pPr>
      <w:r>
        <w:t>2) норматив на обеспечение работников добровольной пожарной охраны и добровольных пожарных специальной одеждой и снаряжением - 12,5 тыс. рублей на одного человека.</w:t>
      </w:r>
    </w:p>
    <w:p w:rsidR="00463F91" w:rsidRDefault="00463F91">
      <w:pPr>
        <w:pStyle w:val="ConsPlusNormal"/>
        <w:spacing w:before="220"/>
        <w:ind w:firstLine="540"/>
        <w:jc w:val="both"/>
      </w:pPr>
      <w:r>
        <w:t>Данный норматив применяется единовременно при заключении трудового договора (гражданско-правового договора на выполнение работ по участию в профилактике и (или) тушении пожаров и проведении аварийно-спасательных работ (далее - гражданско-правовой договор)) с работником добровольной пожарной охраны (добровольным пожарным).</w:t>
      </w:r>
    </w:p>
    <w:p w:rsidR="00463F91" w:rsidRDefault="00463F91">
      <w:pPr>
        <w:pStyle w:val="ConsPlusNormal"/>
        <w:spacing w:before="220"/>
        <w:ind w:firstLine="540"/>
        <w:jc w:val="both"/>
      </w:pPr>
      <w:hyperlink w:anchor="P409">
        <w:r>
          <w:rPr>
            <w:color w:val="0000FF"/>
          </w:rPr>
          <w:t>Перечень</w:t>
        </w:r>
      </w:hyperlink>
      <w:r>
        <w:t xml:space="preserve"> специальной одежды и снаряжения, приобретаемых за счет средств субсидий, определен в Приложении 2 к настоящему Положению;</w:t>
      </w:r>
    </w:p>
    <w:p w:rsidR="00463F91" w:rsidRDefault="00463F91">
      <w:pPr>
        <w:pStyle w:val="ConsPlusNormal"/>
        <w:spacing w:before="220"/>
        <w:ind w:firstLine="540"/>
        <w:jc w:val="both"/>
      </w:pPr>
      <w:r>
        <w:t>3) норматив на материально-техническое обеспечение деятельности подразделений общественного объединения пожарной охраны - 100 тыс. рублей на одно подразделение общественного объединения пожарной охраны в год.</w:t>
      </w:r>
    </w:p>
    <w:p w:rsidR="00463F91" w:rsidRDefault="00463F91">
      <w:pPr>
        <w:pStyle w:val="ConsPlusNormal"/>
        <w:spacing w:before="220"/>
        <w:ind w:firstLine="540"/>
        <w:jc w:val="both"/>
      </w:pPr>
      <w:r>
        <w:t xml:space="preserve">Данный норматив применяется ежегодно, за исключением года создания подразделения общественного объединения пожарной охраны. Средства субсидий, предоставляемые по данному нормативу, направляются на приобретение недостающего пожарно-технического вооружения согласно </w:t>
      </w:r>
      <w:hyperlink w:anchor="P360">
        <w:r>
          <w:rPr>
            <w:color w:val="0000FF"/>
          </w:rPr>
          <w:t>Приложению 1</w:t>
        </w:r>
      </w:hyperlink>
      <w:r>
        <w:t xml:space="preserve"> к настоящему Положению, поддержание в готовности пожарной техники и пожарно-технического вооружения (проведение установленного периодического обслуживания, закупка горюче-смазочных материалов, необходимых запчастей и осуществление ремонта), в том числе переданных муниципальными образованиями Ненецкого автономного округа подразделениям общественного объединения пожарной охраны для тушения пожаров и проведения аварийно-спасательных работ, приобретение специальной одежды и снаряжения работников добровольной пожарной охраны и добровольных пожарных в соответствии с установленными сроками носки.</w:t>
      </w:r>
    </w:p>
    <w:p w:rsidR="00463F91" w:rsidRDefault="00463F91">
      <w:pPr>
        <w:pStyle w:val="ConsPlusNormal"/>
        <w:spacing w:before="220"/>
        <w:ind w:firstLine="540"/>
        <w:jc w:val="both"/>
      </w:pPr>
      <w:r>
        <w:t>В год создания подразделения общественного объединения пожарной охраны средства субсидии по данному нормативу выделяются при условии, что на такую же сумму для этого подразделения общественного объединения пожарной охраны уменьшается норматив на приобретение пожарной техники и пожарно-технического вооружения;</w:t>
      </w:r>
    </w:p>
    <w:p w:rsidR="00463F91" w:rsidRDefault="00463F91">
      <w:pPr>
        <w:pStyle w:val="ConsPlusNormal"/>
        <w:spacing w:before="220"/>
        <w:ind w:firstLine="540"/>
        <w:jc w:val="both"/>
      </w:pPr>
      <w:bookmarkStart w:id="1" w:name="P78"/>
      <w:bookmarkEnd w:id="1"/>
      <w:r>
        <w:t>4) норматив на материальное стимулирование деятельности добровольных пожарных - 6,5 тыс. рублей на одного добровольного пожарного в месяц.</w:t>
      </w:r>
    </w:p>
    <w:p w:rsidR="00463F91" w:rsidRDefault="00463F91">
      <w:pPr>
        <w:pStyle w:val="ConsPlusNormal"/>
        <w:spacing w:before="220"/>
        <w:ind w:firstLine="540"/>
        <w:jc w:val="both"/>
      </w:pPr>
      <w:r>
        <w:t>В размере норматива на материальное стимулирование добровольных пожарных учтены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на обязательное социальное страхование от несчастных случаев на производстве и профессиональных заболеваний;</w:t>
      </w:r>
    </w:p>
    <w:p w:rsidR="00463F91" w:rsidRDefault="00463F91">
      <w:pPr>
        <w:pStyle w:val="ConsPlusNormal"/>
        <w:spacing w:before="220"/>
        <w:ind w:firstLine="540"/>
        <w:jc w:val="both"/>
      </w:pPr>
      <w:r>
        <w:t>5) норматив на личное страхование добровольных пожарных подразделений добровольной пожарной охраны на период исполнения ими обязанностей добровольного пожарного - 500 рублей на одного человека в год.</w:t>
      </w:r>
    </w:p>
    <w:p w:rsidR="00463F91" w:rsidRDefault="00463F91">
      <w:pPr>
        <w:pStyle w:val="ConsPlusNormal"/>
        <w:spacing w:before="220"/>
        <w:ind w:firstLine="540"/>
        <w:jc w:val="both"/>
      </w:pPr>
      <w:r>
        <w:t>Данный норматив применяется ежегодно;</w:t>
      </w:r>
    </w:p>
    <w:p w:rsidR="00463F91" w:rsidRDefault="00463F91">
      <w:pPr>
        <w:pStyle w:val="ConsPlusNormal"/>
        <w:spacing w:before="220"/>
        <w:ind w:firstLine="540"/>
        <w:jc w:val="both"/>
      </w:pPr>
      <w:r>
        <w:t>6) норматив на профессиональное обучение работников добровольной пожарной охраны и добровольных пожарных - 8 тыс. рублей на одного человека.</w:t>
      </w:r>
    </w:p>
    <w:p w:rsidR="00463F91" w:rsidRDefault="00463F91">
      <w:pPr>
        <w:pStyle w:val="ConsPlusNormal"/>
        <w:jc w:val="both"/>
      </w:pPr>
      <w:r>
        <w:t xml:space="preserve">(в ред. </w:t>
      </w:r>
      <w:hyperlink r:id="rId26">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r>
        <w:lastRenderedPageBreak/>
        <w:t>Данный норматив применяется единовременно при создании подразделения общественного объединения пожарной охраны и ежегодно, после года создания подразделения общественного объединения пожарной охраны, из расчета 10 процентов от численности подразделения общественного объединения пожарной охраны. Расчет данного норматива включает в себя оплату услуг преподавателей, а также командировочные расходы для них (суточные, проживание, проезд к месту проведения обучения и обратно).</w:t>
      </w:r>
    </w:p>
    <w:p w:rsidR="00463F91" w:rsidRDefault="00463F91">
      <w:pPr>
        <w:pStyle w:val="ConsPlusNormal"/>
        <w:spacing w:before="220"/>
        <w:ind w:firstLine="540"/>
        <w:jc w:val="both"/>
      </w:pPr>
      <w:r>
        <w:t>7) норматив на командировочные расходы (суточные, проживание, проезд к месту обучения и обратно), связанные с профессиональным обучением работников и добровольных пожарных общественного объединения пожарной охраны - 24,9 тыс. рублей на одного человека;</w:t>
      </w:r>
    </w:p>
    <w:p w:rsidR="00463F91" w:rsidRDefault="00463F91">
      <w:pPr>
        <w:pStyle w:val="ConsPlusNormal"/>
        <w:jc w:val="both"/>
      </w:pPr>
      <w:r>
        <w:t xml:space="preserve">(в ред. </w:t>
      </w:r>
      <w:hyperlink r:id="rId27">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r>
        <w:t>8) норматив на прохождение медицинских осмотров (возмещение расходов на прохождение медицинского осмотра) добровольных пожарных подразделений добровольной пожарной охраны на период исполнения ими обязанностей добровольного пожарного - 4,8 тыс. рублей на одного человека в год.</w:t>
      </w:r>
    </w:p>
    <w:p w:rsidR="00463F91" w:rsidRDefault="00463F91">
      <w:pPr>
        <w:pStyle w:val="ConsPlusNormal"/>
        <w:spacing w:before="220"/>
        <w:ind w:firstLine="540"/>
        <w:jc w:val="both"/>
      </w:pPr>
      <w:r>
        <w:t>Данный норматив применяется ежегодно. Средства субсидий, предоставляемые по данному нормативу, направляются также на возмещение расходов на прохождение медицинского осмотра при заключении трудового договора (гражданско-правового договора на выполнение работ по участию в профилактике и (или) тушении пожаров и проведении аварийно-спасательных работ (далее - гражданско-правовой договор)) с работником добровольной пожарной охраны (добровольным пожарным);</w:t>
      </w:r>
    </w:p>
    <w:p w:rsidR="00463F91" w:rsidRDefault="00463F91">
      <w:pPr>
        <w:pStyle w:val="ConsPlusNormal"/>
        <w:spacing w:before="220"/>
        <w:ind w:firstLine="540"/>
        <w:jc w:val="both"/>
      </w:pPr>
      <w:r>
        <w:t>8.1) норматив на командировочные расходы (суточные, проживание, проезд к месту прохождения медицинского осмотра и обратно), связанные с прохождением медицинских осмотров добровольных пожарных подразделений добровольной пожарной охраны на период исполнения ими обязанностей добровольного пожарного, - 25,6 тыс. рублей;</w:t>
      </w:r>
    </w:p>
    <w:p w:rsidR="00463F91" w:rsidRDefault="00463F91">
      <w:pPr>
        <w:pStyle w:val="ConsPlusNormal"/>
        <w:jc w:val="both"/>
      </w:pPr>
      <w:r>
        <w:t xml:space="preserve">(пп. 8.1 введен </w:t>
      </w:r>
      <w:hyperlink r:id="rId28">
        <w:r>
          <w:rPr>
            <w:color w:val="0000FF"/>
          </w:rPr>
          <w:t>постановлением</w:t>
        </w:r>
      </w:hyperlink>
      <w:r>
        <w:t xml:space="preserve"> администрации НАО от 14.06.2019 N 164-п)</w:t>
      </w:r>
    </w:p>
    <w:p w:rsidR="00463F91" w:rsidRDefault="00463F91">
      <w:pPr>
        <w:pStyle w:val="ConsPlusNormal"/>
        <w:spacing w:before="220"/>
        <w:ind w:firstLine="540"/>
        <w:jc w:val="both"/>
      </w:pPr>
      <w:r>
        <w:t>9) норматив на осуществление профилактики пожаров - 2,0 тыс. рублей на одно подразделение общественного объединения пожарной охраны в год;</w:t>
      </w:r>
    </w:p>
    <w:p w:rsidR="00463F91" w:rsidRDefault="00463F91">
      <w:pPr>
        <w:pStyle w:val="ConsPlusNormal"/>
        <w:jc w:val="both"/>
      </w:pPr>
      <w:r>
        <w:t xml:space="preserve">(в ред. </w:t>
      </w:r>
      <w:hyperlink r:id="rId29">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bookmarkStart w:id="2" w:name="P93"/>
      <w:bookmarkEnd w:id="2"/>
      <w:r>
        <w:t>10) норматив на оплату труда административно-управленческого персонала (работников) общественного объединения пожарной охраны - 58,5 тыс. рублей на одного работника в месяц.</w:t>
      </w:r>
    </w:p>
    <w:p w:rsidR="00463F91" w:rsidRDefault="00463F91">
      <w:pPr>
        <w:pStyle w:val="ConsPlusNormal"/>
        <w:jc w:val="both"/>
      </w:pPr>
      <w:r>
        <w:t xml:space="preserve">(в ред. </w:t>
      </w:r>
      <w:hyperlink r:id="rId30">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r>
        <w:t>В размере норматива на оплату труда административно-управленческого персонала (работников) общественного объединения пожарной охраны учтены расходы на выплату районного коэффициента и процентной надбавки за стаж работы в районах Крайнего Севера и приравненных к ним местностях, а также на услуги и (или) работы, поручаемые к исполнению по договорам возмездного оказания услуг;</w:t>
      </w:r>
    </w:p>
    <w:p w:rsidR="00463F91" w:rsidRDefault="00463F91">
      <w:pPr>
        <w:pStyle w:val="ConsPlusNormal"/>
        <w:jc w:val="both"/>
      </w:pPr>
      <w:r>
        <w:t xml:space="preserve">(в ред. </w:t>
      </w:r>
      <w:hyperlink r:id="rId31">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r>
        <w:t>10.1) норматив исчисления страховых взносов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обязательное социальное страхование от несчастных случаев на производстве и профессиональных заболеваний, выплаты по оплате труда административно-управленческого персонала (работников) общественного объединения пожарной охраны устанавливается в соответствии с законодательством Российской Федерации и Ненецкого автономного округа;</w:t>
      </w:r>
    </w:p>
    <w:p w:rsidR="00463F91" w:rsidRDefault="00463F91">
      <w:pPr>
        <w:pStyle w:val="ConsPlusNormal"/>
        <w:jc w:val="both"/>
      </w:pPr>
      <w:r>
        <w:t xml:space="preserve">(п. 10.1 введен </w:t>
      </w:r>
      <w:hyperlink r:id="rId32">
        <w:r>
          <w:rPr>
            <w:color w:val="0000FF"/>
          </w:rPr>
          <w:t>постановлением</w:t>
        </w:r>
      </w:hyperlink>
      <w:r>
        <w:t xml:space="preserve"> администрации НАО от 14.06.2019 N 164-п)</w:t>
      </w:r>
    </w:p>
    <w:p w:rsidR="00463F91" w:rsidRDefault="00463F91">
      <w:pPr>
        <w:pStyle w:val="ConsPlusNormal"/>
        <w:spacing w:before="220"/>
        <w:ind w:firstLine="540"/>
        <w:jc w:val="both"/>
      </w:pPr>
      <w:r>
        <w:t xml:space="preserve">11) норматив на приобретение имущества, необходимого для материально-технического </w:t>
      </w:r>
      <w:r>
        <w:lastRenderedPageBreak/>
        <w:t>обеспечения деятельности административно-управленческого персонала (работников) общественного объединения пожарной охраны - 315,0 тыс. рублей на одно общественное объединение пожарной охраны.</w:t>
      </w:r>
    </w:p>
    <w:p w:rsidR="00463F91" w:rsidRDefault="00463F91">
      <w:pPr>
        <w:pStyle w:val="ConsPlusNormal"/>
        <w:spacing w:before="220"/>
        <w:ind w:firstLine="540"/>
        <w:jc w:val="both"/>
      </w:pPr>
      <w:r>
        <w:t>Данный норматив применяется единовременно при создании общественного объединения пожарной охраны. При предварительном расчете размера субсидии размер данного норматива уменьшается на сумму стоимости имущества, передаваемого общественному объединению пожарной охраны федеральными органами исполнительной власти, исполнительными органами государственной власти Ненецкого автономного округа, органами местного самоуправления муниципальных образований Ненецкого автономного округа.</w:t>
      </w:r>
    </w:p>
    <w:p w:rsidR="00463F91" w:rsidRDefault="00463F91">
      <w:pPr>
        <w:pStyle w:val="ConsPlusNormal"/>
        <w:spacing w:before="220"/>
        <w:ind w:firstLine="540"/>
        <w:jc w:val="both"/>
      </w:pPr>
      <w:r>
        <w:t>Средства субсидий, предоставляемые по данному нормативу, направляются на приобретение компьютерной и другой оргтехники, офисной мебели, средств связи, программных продуктов и услуг по их сопровождению, а также на канцелярские, почтовые и хозяйственные расходы;</w:t>
      </w:r>
    </w:p>
    <w:p w:rsidR="00463F91" w:rsidRDefault="00463F91">
      <w:pPr>
        <w:pStyle w:val="ConsPlusNormal"/>
        <w:spacing w:before="220"/>
        <w:ind w:firstLine="540"/>
        <w:jc w:val="both"/>
      </w:pPr>
      <w:r>
        <w:t>12) норматив на материально-техническое обеспечение деятельности административно-управленческого персонала (работников) общественного объединения пожарной охраны - 30,0 тыс. рублей на одно общественное объединение пожарной охраны в год.</w:t>
      </w:r>
    </w:p>
    <w:p w:rsidR="00463F91" w:rsidRDefault="00463F91">
      <w:pPr>
        <w:pStyle w:val="ConsPlusNormal"/>
        <w:spacing w:before="220"/>
        <w:ind w:firstLine="540"/>
        <w:jc w:val="both"/>
      </w:pPr>
      <w:r>
        <w:t>Данный норматив применяется ежегодно, за исключением года создания общественного объединения пожарной охраны. Средства субсидий, предоставляемые по данному нормативу, направляются на приобретение расходных материалов и комплектующих для компьютерной и другой оргтехники, на услуги связи и сопровождение программных продуктов, а также на канцелярские, почтовые и хозяйственные расходы.</w:t>
      </w:r>
    </w:p>
    <w:p w:rsidR="00463F91" w:rsidRDefault="00463F91">
      <w:pPr>
        <w:pStyle w:val="ConsPlusNormal"/>
        <w:spacing w:before="220"/>
        <w:ind w:firstLine="540"/>
        <w:jc w:val="both"/>
      </w:pPr>
      <w:r>
        <w:t>В год создания общественного объединения пожарной охраны средства субсидии по данному нормативу выделяются при условии, что на такую же сумму для этого общественного объединения пожарной охраны уменьшается норматив на приобретение имущества, необходимого для материально-технического обеспечения деятельности административно-управленческого персонала (работников) общественного объединения пожарной охраны.</w:t>
      </w:r>
    </w:p>
    <w:p w:rsidR="00463F91" w:rsidRDefault="00463F91">
      <w:pPr>
        <w:pStyle w:val="ConsPlusNormal"/>
        <w:spacing w:before="220"/>
        <w:ind w:firstLine="540"/>
        <w:jc w:val="both"/>
      </w:pPr>
      <w:r>
        <w:t>7. Размер субсидии общественному объединению пожарной охраны на текущий или очередной финансовый год рассчитывается по следующей формуле:</w:t>
      </w:r>
    </w:p>
    <w:p w:rsidR="00463F91" w:rsidRDefault="00463F91">
      <w:pPr>
        <w:pStyle w:val="ConsPlusNormal"/>
        <w:jc w:val="both"/>
      </w:pPr>
      <w:r>
        <w:t xml:space="preserve">(в ред. </w:t>
      </w:r>
      <w:hyperlink r:id="rId33">
        <w:r>
          <w:rPr>
            <w:color w:val="0000FF"/>
          </w:rPr>
          <w:t>постановления</w:t>
        </w:r>
      </w:hyperlink>
      <w:r>
        <w:t xml:space="preserve"> администрации НАО от 14.06.2019 N 164-п)</w:t>
      </w:r>
    </w:p>
    <w:p w:rsidR="00463F91" w:rsidRDefault="00463F91">
      <w:pPr>
        <w:pStyle w:val="ConsPlusNormal"/>
        <w:jc w:val="both"/>
      </w:pPr>
    </w:p>
    <w:p w:rsidR="00463F91" w:rsidRDefault="00463F91">
      <w:pPr>
        <w:pStyle w:val="ConsPlusNormal"/>
        <w:ind w:firstLine="540"/>
        <w:jc w:val="both"/>
      </w:pPr>
      <w:r>
        <w:t>С = Ссоз + Ссущ + Соу, где:</w:t>
      </w:r>
    </w:p>
    <w:p w:rsidR="00463F91" w:rsidRDefault="00463F91">
      <w:pPr>
        <w:pStyle w:val="ConsPlusNormal"/>
        <w:jc w:val="both"/>
      </w:pPr>
    </w:p>
    <w:p w:rsidR="00463F91" w:rsidRDefault="00463F91">
      <w:pPr>
        <w:pStyle w:val="ConsPlusNormal"/>
        <w:ind w:firstLine="540"/>
        <w:jc w:val="both"/>
      </w:pPr>
      <w:r>
        <w:t>С - общий размер субсидии общественному объединению пожарной охраны на соответствующий финансовый год;</w:t>
      </w:r>
    </w:p>
    <w:p w:rsidR="00463F91" w:rsidRDefault="00463F91">
      <w:pPr>
        <w:pStyle w:val="ConsPlusNormal"/>
        <w:jc w:val="both"/>
      </w:pPr>
      <w:r>
        <w:t xml:space="preserve">(в ред. </w:t>
      </w:r>
      <w:hyperlink r:id="rId34">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r>
        <w:t>Ссоз - размер субсидии на вновь создаваемые в очередном финансовом году подразделения общественного объединения пожарной охраны;</w:t>
      </w:r>
    </w:p>
    <w:p w:rsidR="00463F91" w:rsidRDefault="00463F91">
      <w:pPr>
        <w:pStyle w:val="ConsPlusNormal"/>
        <w:spacing w:before="220"/>
        <w:ind w:firstLine="540"/>
        <w:jc w:val="both"/>
      </w:pPr>
      <w:r>
        <w:t>Ссущ - размер субсидии на существующие подразделения общественного объединения пожарной охраны;</w:t>
      </w:r>
    </w:p>
    <w:p w:rsidR="00463F91" w:rsidRDefault="00463F91">
      <w:pPr>
        <w:pStyle w:val="ConsPlusNormal"/>
        <w:spacing w:before="220"/>
        <w:ind w:firstLine="540"/>
        <w:jc w:val="both"/>
      </w:pPr>
      <w:r>
        <w:t>Соу - размер субсидии на обеспечение деятельности работников административно-управленческого персонала общественного объединения пожарной охраны.</w:t>
      </w:r>
    </w:p>
    <w:p w:rsidR="00463F91" w:rsidRDefault="00463F91">
      <w:pPr>
        <w:pStyle w:val="ConsPlusNormal"/>
        <w:spacing w:before="220"/>
        <w:ind w:firstLine="540"/>
        <w:jc w:val="both"/>
      </w:pPr>
      <w:r>
        <w:t>8. Размер субсидии на вновь создаваемые в очередном финансовом году подразделения общественного объединения пожарной охраны рассчитывается по следующей формуле:</w:t>
      </w:r>
    </w:p>
    <w:p w:rsidR="00463F91" w:rsidRDefault="00463F91">
      <w:pPr>
        <w:pStyle w:val="ConsPlusNormal"/>
        <w:jc w:val="both"/>
      </w:pPr>
    </w:p>
    <w:p w:rsidR="00463F91" w:rsidRDefault="00463F91">
      <w:pPr>
        <w:pStyle w:val="ConsPlusNormal"/>
        <w:ind w:firstLine="540"/>
        <w:jc w:val="both"/>
      </w:pPr>
      <w:r>
        <w:t>Ссоз = Ссоз1 + Ссоз2 + Ссоз3 + ... + Ссозn, где:</w:t>
      </w:r>
    </w:p>
    <w:p w:rsidR="00463F91" w:rsidRDefault="00463F91">
      <w:pPr>
        <w:pStyle w:val="ConsPlusNormal"/>
        <w:jc w:val="both"/>
      </w:pPr>
    </w:p>
    <w:p w:rsidR="00463F91" w:rsidRDefault="00463F91">
      <w:pPr>
        <w:pStyle w:val="ConsPlusNormal"/>
        <w:ind w:firstLine="540"/>
        <w:jc w:val="both"/>
      </w:pPr>
      <w:r>
        <w:t xml:space="preserve">Ссоз1, Ссоз2, Ссоз3, ..., Ссозn - размер субсидий на каждое вновь создаваемое подразделение </w:t>
      </w:r>
      <w:r>
        <w:lastRenderedPageBreak/>
        <w:t>общественного объединения пожарной охраны.</w:t>
      </w:r>
    </w:p>
    <w:p w:rsidR="00463F91" w:rsidRDefault="00463F91">
      <w:pPr>
        <w:pStyle w:val="ConsPlusNormal"/>
        <w:spacing w:before="220"/>
        <w:ind w:firstLine="540"/>
        <w:jc w:val="both"/>
      </w:pPr>
      <w:r>
        <w:t>9. Размер субсидии на содержание одного вновь создаваемого в очередном финансовом году подразделения общественного объединения пожарной охраны рассчитывается по следующей формуле:</w:t>
      </w:r>
    </w:p>
    <w:p w:rsidR="00463F91" w:rsidRDefault="00463F91">
      <w:pPr>
        <w:pStyle w:val="ConsPlusNormal"/>
        <w:jc w:val="both"/>
      </w:pPr>
    </w:p>
    <w:p w:rsidR="00463F91" w:rsidRDefault="00463F91">
      <w:pPr>
        <w:pStyle w:val="ConsPlusNormal"/>
        <w:ind w:firstLine="540"/>
        <w:jc w:val="both"/>
      </w:pPr>
      <w:r>
        <w:t>Ссозn = Сптв + Соб + Смс + Сстр + Су + Смо + Спп, где:</w:t>
      </w:r>
    </w:p>
    <w:p w:rsidR="00463F91" w:rsidRDefault="00463F91">
      <w:pPr>
        <w:pStyle w:val="ConsPlusNormal"/>
        <w:jc w:val="both"/>
      </w:pPr>
    </w:p>
    <w:p w:rsidR="00463F91" w:rsidRDefault="00463F91">
      <w:pPr>
        <w:pStyle w:val="ConsPlusNormal"/>
        <w:ind w:firstLine="540"/>
        <w:jc w:val="both"/>
      </w:pPr>
      <w:r>
        <w:t>Сптв - размер субсидии на приобретение пожарной техники и пожарно-технического вооружения для одного вновь создаваемого подразделения общественного объединения пожарной охраны по нормативу;</w:t>
      </w:r>
    </w:p>
    <w:p w:rsidR="00463F91" w:rsidRDefault="00463F91">
      <w:pPr>
        <w:pStyle w:val="ConsPlusNormal"/>
        <w:spacing w:before="220"/>
        <w:ind w:firstLine="540"/>
        <w:jc w:val="both"/>
      </w:pPr>
      <w:r>
        <w:t>Соб - размер субсидии на приобретение специальной одежды и снаряжения для работников добровольной пожарной охраны и добровольных пожарных одного вновь создаваемого подразделения общественного объединения пожарной охраны;</w:t>
      </w:r>
    </w:p>
    <w:p w:rsidR="00463F91" w:rsidRDefault="00463F91">
      <w:pPr>
        <w:pStyle w:val="ConsPlusNormal"/>
        <w:spacing w:before="220"/>
        <w:ind w:firstLine="540"/>
        <w:jc w:val="both"/>
      </w:pPr>
      <w:r>
        <w:t>Смс - размер субсидии на материальное стимулирование деятельности добровольных пожарных одного вновь создаваемого подразделения общественного объединения пожарной охраны;</w:t>
      </w:r>
    </w:p>
    <w:p w:rsidR="00463F91" w:rsidRDefault="00463F91">
      <w:pPr>
        <w:pStyle w:val="ConsPlusNormal"/>
        <w:spacing w:before="220"/>
        <w:ind w:firstLine="540"/>
        <w:jc w:val="both"/>
      </w:pPr>
      <w:r>
        <w:t>Сстр - размер субсидии на личное страхование добровольных пожарных подразделений добровольной пожарной охраны на период исполнения ими обязанностей добровольного пожарного одного вновь создаваемого подразделения общественного объединения пожарной охраны;</w:t>
      </w:r>
    </w:p>
    <w:p w:rsidR="00463F91" w:rsidRDefault="00463F91">
      <w:pPr>
        <w:pStyle w:val="ConsPlusNormal"/>
        <w:spacing w:before="220"/>
        <w:ind w:firstLine="540"/>
        <w:jc w:val="both"/>
      </w:pPr>
      <w:r>
        <w:t>Су - размер субсидии на профессиональное обучение работников добровольной пожарной охраны и добровольных пожарных одного вновь создаваемого подразделения общественного объединения пожарной охраны;</w:t>
      </w:r>
    </w:p>
    <w:p w:rsidR="00463F91" w:rsidRDefault="00463F91">
      <w:pPr>
        <w:pStyle w:val="ConsPlusNormal"/>
        <w:jc w:val="both"/>
      </w:pPr>
      <w:r>
        <w:t xml:space="preserve">(в ред. </w:t>
      </w:r>
      <w:hyperlink r:id="rId35">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r>
        <w:t>Смо - размер субсидии на прохождение медицинских осмотров добровольных пожарных подразделений добровольной пожарной охраны на период исполнения ими обязанностей добровольного пожарного;</w:t>
      </w:r>
    </w:p>
    <w:p w:rsidR="00463F91" w:rsidRDefault="00463F91">
      <w:pPr>
        <w:pStyle w:val="ConsPlusNormal"/>
        <w:spacing w:before="220"/>
        <w:ind w:firstLine="540"/>
        <w:jc w:val="both"/>
      </w:pPr>
      <w:r>
        <w:t>Спп - размер субсидии на осуществление профилактики пожаров по нормативу.</w:t>
      </w:r>
    </w:p>
    <w:p w:rsidR="00463F91" w:rsidRDefault="00463F91">
      <w:pPr>
        <w:pStyle w:val="ConsPlusNormal"/>
        <w:spacing w:before="220"/>
        <w:ind w:firstLine="540"/>
        <w:jc w:val="both"/>
      </w:pPr>
      <w:r>
        <w:t>10. Размер субсидии на приобретение специальной одежды и снаряжения для работников добровольной пожарной охраны и добровольных пожарных одного вновь создаваемого подразделения общественного объединения пожарной охраны рассчитывается по следующей формуле:</w:t>
      </w:r>
    </w:p>
    <w:p w:rsidR="00463F91" w:rsidRDefault="00463F91">
      <w:pPr>
        <w:pStyle w:val="ConsPlusNormal"/>
        <w:jc w:val="both"/>
      </w:pPr>
    </w:p>
    <w:p w:rsidR="00463F91" w:rsidRDefault="00463F91">
      <w:pPr>
        <w:pStyle w:val="ConsPlusNormal"/>
        <w:ind w:firstLine="540"/>
        <w:jc w:val="both"/>
      </w:pPr>
      <w:r>
        <w:t>Соб = Ноб x Чрд, где:</w:t>
      </w:r>
    </w:p>
    <w:p w:rsidR="00463F91" w:rsidRDefault="00463F91">
      <w:pPr>
        <w:pStyle w:val="ConsPlusNormal"/>
        <w:jc w:val="both"/>
      </w:pPr>
    </w:p>
    <w:p w:rsidR="00463F91" w:rsidRDefault="00463F91">
      <w:pPr>
        <w:pStyle w:val="ConsPlusNormal"/>
        <w:ind w:firstLine="540"/>
        <w:jc w:val="both"/>
      </w:pPr>
      <w:r>
        <w:t>Ноб - норматив на обеспечение работников добровольной пожарной охраны и добровольных пожарных специальной одеждой и снаряжением;</w:t>
      </w:r>
    </w:p>
    <w:p w:rsidR="00463F91" w:rsidRDefault="00463F91">
      <w:pPr>
        <w:pStyle w:val="ConsPlusNormal"/>
        <w:spacing w:before="220"/>
        <w:ind w:firstLine="540"/>
        <w:jc w:val="both"/>
      </w:pPr>
      <w:r>
        <w:t>Чрд - численность работников добровольной пожарной охраны и добровольных пожарных одного вновь создаваемого подразделения общественного объединения пожарной охраны, планируемая на очередной финансовый год.</w:t>
      </w:r>
    </w:p>
    <w:p w:rsidR="00463F91" w:rsidRDefault="00463F91">
      <w:pPr>
        <w:pStyle w:val="ConsPlusNormal"/>
        <w:spacing w:before="220"/>
        <w:ind w:firstLine="540"/>
        <w:jc w:val="both"/>
      </w:pPr>
      <w:r>
        <w:t>11. Размер субсидии на материальное стимулирование деятельности добровольных пожарных одного вновь создаваемого подразделения общественного объединения пожарной охраны рассчитывается по следующей формуле:</w:t>
      </w:r>
    </w:p>
    <w:p w:rsidR="00463F91" w:rsidRDefault="00463F91">
      <w:pPr>
        <w:pStyle w:val="ConsPlusNormal"/>
        <w:jc w:val="both"/>
      </w:pPr>
    </w:p>
    <w:p w:rsidR="00463F91" w:rsidRDefault="00463F91">
      <w:pPr>
        <w:pStyle w:val="ConsPlusNormal"/>
        <w:ind w:firstLine="540"/>
        <w:jc w:val="both"/>
      </w:pPr>
      <w:r>
        <w:t>Смс = Нмс x Чдп x 12, где:</w:t>
      </w:r>
    </w:p>
    <w:p w:rsidR="00463F91" w:rsidRDefault="00463F91">
      <w:pPr>
        <w:pStyle w:val="ConsPlusNormal"/>
        <w:jc w:val="both"/>
      </w:pPr>
    </w:p>
    <w:p w:rsidR="00463F91" w:rsidRDefault="00463F91">
      <w:pPr>
        <w:pStyle w:val="ConsPlusNormal"/>
        <w:ind w:firstLine="540"/>
        <w:jc w:val="both"/>
      </w:pPr>
      <w:r>
        <w:lastRenderedPageBreak/>
        <w:t>Нмс - норматив на материальное стимулирование деятельности добровольных пожарных;</w:t>
      </w:r>
    </w:p>
    <w:p w:rsidR="00463F91" w:rsidRDefault="00463F91">
      <w:pPr>
        <w:pStyle w:val="ConsPlusNormal"/>
        <w:spacing w:before="220"/>
        <w:ind w:firstLine="540"/>
        <w:jc w:val="both"/>
      </w:pPr>
      <w:r>
        <w:t>Чдп - численность добровольных пожарных одного вновь создаваемого подразделения общественного объединения пожарной охраны, планируемая на очередной финансовый год.</w:t>
      </w:r>
    </w:p>
    <w:p w:rsidR="00463F91" w:rsidRDefault="00463F91">
      <w:pPr>
        <w:pStyle w:val="ConsPlusNormal"/>
        <w:spacing w:before="220"/>
        <w:ind w:firstLine="540"/>
        <w:jc w:val="both"/>
      </w:pPr>
      <w:r>
        <w:t>12. Размер субсидии на личное страхование добровольных пожарных подразделений добровольной пожарной охраны на период исполнения ими обязанностей добровольного пожарного одного вновь создаваемого подразделения общественного объединения пожарной охраны рассчитывается по следующей формуле:</w:t>
      </w:r>
    </w:p>
    <w:p w:rsidR="00463F91" w:rsidRDefault="00463F91">
      <w:pPr>
        <w:pStyle w:val="ConsPlusNormal"/>
        <w:jc w:val="both"/>
      </w:pPr>
    </w:p>
    <w:p w:rsidR="00463F91" w:rsidRDefault="00463F91">
      <w:pPr>
        <w:pStyle w:val="ConsPlusNormal"/>
        <w:ind w:firstLine="540"/>
        <w:jc w:val="both"/>
      </w:pPr>
      <w:r>
        <w:t>Сстр = Нстр x Чрд, где:</w:t>
      </w:r>
    </w:p>
    <w:p w:rsidR="00463F91" w:rsidRDefault="00463F91">
      <w:pPr>
        <w:pStyle w:val="ConsPlusNormal"/>
        <w:jc w:val="both"/>
      </w:pPr>
    </w:p>
    <w:p w:rsidR="00463F91" w:rsidRDefault="00463F91">
      <w:pPr>
        <w:pStyle w:val="ConsPlusNormal"/>
        <w:ind w:firstLine="540"/>
        <w:jc w:val="both"/>
      </w:pPr>
      <w:r>
        <w:t>Нстр - норматив на личное страхование добровольных пожарных подразделений добровольной пожарной охраны на период исполнения ими обязанностей добровольного пожарного.</w:t>
      </w:r>
    </w:p>
    <w:p w:rsidR="00463F91" w:rsidRDefault="00463F91">
      <w:pPr>
        <w:pStyle w:val="ConsPlusNormal"/>
        <w:spacing w:before="220"/>
        <w:ind w:firstLine="540"/>
        <w:jc w:val="both"/>
      </w:pPr>
      <w:r>
        <w:t>13. Размер субсидии на профессиональное обучение работников добровольной пожарной охраны и добровольных пожарных одного вновь создаваемого подразделения общественного объединения пожарной охраны рассчитывается по следующей формуле:</w:t>
      </w:r>
    </w:p>
    <w:p w:rsidR="00463F91" w:rsidRDefault="00463F91">
      <w:pPr>
        <w:pStyle w:val="ConsPlusNormal"/>
        <w:jc w:val="both"/>
      </w:pPr>
      <w:r>
        <w:t xml:space="preserve">(в ред. </w:t>
      </w:r>
      <w:hyperlink r:id="rId36">
        <w:r>
          <w:rPr>
            <w:color w:val="0000FF"/>
          </w:rPr>
          <w:t>постановления</w:t>
        </w:r>
      </w:hyperlink>
      <w:r>
        <w:t xml:space="preserve"> администрации НАО от 14.06.2019 N 164-п)</w:t>
      </w:r>
    </w:p>
    <w:p w:rsidR="00463F91" w:rsidRDefault="00463F91">
      <w:pPr>
        <w:pStyle w:val="ConsPlusNormal"/>
        <w:jc w:val="both"/>
      </w:pPr>
    </w:p>
    <w:p w:rsidR="00463F91" w:rsidRDefault="00463F91">
      <w:pPr>
        <w:pStyle w:val="ConsPlusNormal"/>
        <w:ind w:firstLine="540"/>
        <w:jc w:val="both"/>
      </w:pPr>
      <w:r>
        <w:t>Су = (Ну + Нком) x Чрд, где:</w:t>
      </w:r>
    </w:p>
    <w:p w:rsidR="00463F91" w:rsidRDefault="00463F91">
      <w:pPr>
        <w:pStyle w:val="ConsPlusNormal"/>
        <w:jc w:val="both"/>
      </w:pPr>
    </w:p>
    <w:p w:rsidR="00463F91" w:rsidRDefault="00463F91">
      <w:pPr>
        <w:pStyle w:val="ConsPlusNormal"/>
        <w:ind w:firstLine="540"/>
        <w:jc w:val="both"/>
      </w:pPr>
      <w:r>
        <w:t>Ну - норматив на профессиональное обучение работников добровольной пожарной охраны и добровольных пожарных;</w:t>
      </w:r>
    </w:p>
    <w:p w:rsidR="00463F91" w:rsidRDefault="00463F91">
      <w:pPr>
        <w:pStyle w:val="ConsPlusNormal"/>
        <w:jc w:val="both"/>
      </w:pPr>
      <w:r>
        <w:t xml:space="preserve">(в ред. </w:t>
      </w:r>
      <w:hyperlink r:id="rId37">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r>
        <w:t>Нком - норматив на командировочные расходы (суточные, проживание, проезд к месту обучения и обратно), связанные с профессиональным обучением работников и добровольных пожарных общественного объединения пожарной охраны.</w:t>
      </w:r>
    </w:p>
    <w:p w:rsidR="00463F91" w:rsidRDefault="00463F91">
      <w:pPr>
        <w:pStyle w:val="ConsPlusNormal"/>
        <w:jc w:val="both"/>
      </w:pPr>
      <w:r>
        <w:t xml:space="preserve">(в ред. </w:t>
      </w:r>
      <w:hyperlink r:id="rId38">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r>
        <w:t>14. Размер субсидии на прохождение медицинских осмотров добровольных пожарных подразделений добровольной пожарной охраны на период исполнения ими обязанностей добровольного пожарного одного вновь создаваемого подразделения общественного объединения пожарной охраны рассчитывается по следующей формуле:</w:t>
      </w:r>
    </w:p>
    <w:p w:rsidR="00463F91" w:rsidRDefault="00463F91">
      <w:pPr>
        <w:pStyle w:val="ConsPlusNormal"/>
        <w:jc w:val="both"/>
      </w:pPr>
    </w:p>
    <w:p w:rsidR="00463F91" w:rsidRDefault="00463F91">
      <w:pPr>
        <w:pStyle w:val="ConsPlusNormal"/>
        <w:ind w:firstLine="540"/>
        <w:jc w:val="both"/>
      </w:pPr>
      <w:r>
        <w:t>Смо = (Нмо + Нкомм) x Чрд, где:</w:t>
      </w:r>
    </w:p>
    <w:p w:rsidR="00463F91" w:rsidRDefault="00463F91">
      <w:pPr>
        <w:pStyle w:val="ConsPlusNormal"/>
        <w:jc w:val="both"/>
      </w:pPr>
      <w:r>
        <w:t xml:space="preserve">(в ред. </w:t>
      </w:r>
      <w:hyperlink r:id="rId39">
        <w:r>
          <w:rPr>
            <w:color w:val="0000FF"/>
          </w:rPr>
          <w:t>постановления</w:t>
        </w:r>
      </w:hyperlink>
      <w:r>
        <w:t xml:space="preserve"> администрации НАО от 14.06.2019 N 164-п)</w:t>
      </w:r>
    </w:p>
    <w:p w:rsidR="00463F91" w:rsidRDefault="00463F91">
      <w:pPr>
        <w:pStyle w:val="ConsPlusNormal"/>
        <w:jc w:val="both"/>
      </w:pPr>
    </w:p>
    <w:p w:rsidR="00463F91" w:rsidRDefault="00463F91">
      <w:pPr>
        <w:pStyle w:val="ConsPlusNormal"/>
        <w:ind w:firstLine="540"/>
        <w:jc w:val="both"/>
      </w:pPr>
      <w:r>
        <w:t>Нмо - норматив на прохождение медицинских осмотров (возмещение расходов на прохождение медицинского осмотра) добровольных пожарных подразделений добровольной пожарной охраны на период исполнения ими обязанностей добровольного пожарного.</w:t>
      </w:r>
    </w:p>
    <w:p w:rsidR="00463F91" w:rsidRDefault="00463F91">
      <w:pPr>
        <w:pStyle w:val="ConsPlusNormal"/>
        <w:spacing w:before="220"/>
        <w:ind w:firstLine="540"/>
        <w:jc w:val="both"/>
      </w:pPr>
      <w:r>
        <w:t>Нкомм - норматив на командировочные расходы (суточные, проживание, проезд к месту медицинского осмотра и обратно), связанные с прохождением медицинского осмотра добровольных пожарных подразделений добровольной пожарной охраны на период исполнения ими обязанностей добровольного пожарного.</w:t>
      </w:r>
    </w:p>
    <w:p w:rsidR="00463F91" w:rsidRDefault="00463F91">
      <w:pPr>
        <w:pStyle w:val="ConsPlusNormal"/>
        <w:jc w:val="both"/>
      </w:pPr>
      <w:r>
        <w:t xml:space="preserve">(абзац введен </w:t>
      </w:r>
      <w:hyperlink r:id="rId40">
        <w:r>
          <w:rPr>
            <w:color w:val="0000FF"/>
          </w:rPr>
          <w:t>постановлением</w:t>
        </w:r>
      </w:hyperlink>
      <w:r>
        <w:t xml:space="preserve"> администрации НАО от 14.06.2019 N 164-п)</w:t>
      </w:r>
    </w:p>
    <w:p w:rsidR="00463F91" w:rsidRDefault="00463F91">
      <w:pPr>
        <w:pStyle w:val="ConsPlusNormal"/>
        <w:spacing w:before="220"/>
        <w:ind w:firstLine="540"/>
        <w:jc w:val="both"/>
      </w:pPr>
      <w:r>
        <w:t>15. Размер субсидии на существующие подразделения общественного объединения пожарной охраны рассчитывается по следующей формуле:</w:t>
      </w:r>
    </w:p>
    <w:p w:rsidR="00463F91" w:rsidRDefault="00463F91">
      <w:pPr>
        <w:pStyle w:val="ConsPlusNormal"/>
        <w:jc w:val="both"/>
      </w:pPr>
    </w:p>
    <w:p w:rsidR="00463F91" w:rsidRDefault="00463F91">
      <w:pPr>
        <w:pStyle w:val="ConsPlusNormal"/>
        <w:ind w:firstLine="540"/>
        <w:jc w:val="both"/>
      </w:pPr>
      <w:r>
        <w:t>Ссущ = Ссущ1 + Ссущ2 + Ссущ3 + ... + Ссущn, где:</w:t>
      </w:r>
    </w:p>
    <w:p w:rsidR="00463F91" w:rsidRDefault="00463F91">
      <w:pPr>
        <w:pStyle w:val="ConsPlusNormal"/>
        <w:jc w:val="both"/>
      </w:pPr>
    </w:p>
    <w:p w:rsidR="00463F91" w:rsidRDefault="00463F91">
      <w:pPr>
        <w:pStyle w:val="ConsPlusNormal"/>
        <w:ind w:firstLine="540"/>
        <w:jc w:val="both"/>
      </w:pPr>
      <w:r>
        <w:lastRenderedPageBreak/>
        <w:t>Ссущ1, Ссущ2, Ссущ3, ..., Ссущn - размер субсидий на каждое существующее подразделение общественного объединения пожарной охраны.</w:t>
      </w:r>
    </w:p>
    <w:p w:rsidR="00463F91" w:rsidRDefault="00463F91">
      <w:pPr>
        <w:pStyle w:val="ConsPlusNormal"/>
        <w:spacing w:before="220"/>
        <w:ind w:firstLine="540"/>
        <w:jc w:val="both"/>
      </w:pPr>
      <w:r>
        <w:t>16. Размер субсидии на содержание одного существующего подразделения общественного объединения пожарной охраны рассчитывается по следующей формуле:</w:t>
      </w:r>
    </w:p>
    <w:p w:rsidR="00463F91" w:rsidRDefault="00463F91">
      <w:pPr>
        <w:pStyle w:val="ConsPlusNormal"/>
        <w:jc w:val="both"/>
      </w:pPr>
    </w:p>
    <w:p w:rsidR="00463F91" w:rsidRDefault="00463F91">
      <w:pPr>
        <w:pStyle w:val="ConsPlusNormal"/>
        <w:ind w:firstLine="540"/>
        <w:jc w:val="both"/>
      </w:pPr>
      <w:r>
        <w:t>Ссущn = Смто + Смсс + Сстрс + Сус + Смос + Спп, где:</w:t>
      </w:r>
    </w:p>
    <w:p w:rsidR="00463F91" w:rsidRDefault="00463F91">
      <w:pPr>
        <w:pStyle w:val="ConsPlusNormal"/>
        <w:jc w:val="both"/>
      </w:pPr>
    </w:p>
    <w:p w:rsidR="00463F91" w:rsidRDefault="00463F91">
      <w:pPr>
        <w:pStyle w:val="ConsPlusNormal"/>
        <w:ind w:firstLine="540"/>
        <w:jc w:val="both"/>
      </w:pPr>
      <w:r>
        <w:t>Смто - размер субсидии на материально-техническое обеспечение деятельности одного существующего подразделения общественного объединения пожарной охраны по нормативу.</w:t>
      </w:r>
    </w:p>
    <w:p w:rsidR="00463F91" w:rsidRDefault="00463F91">
      <w:pPr>
        <w:pStyle w:val="ConsPlusNormal"/>
        <w:spacing w:before="220"/>
        <w:ind w:firstLine="540"/>
        <w:jc w:val="both"/>
      </w:pPr>
      <w:r>
        <w:t>Размер субсидии на материальное стимулирование деятельности добровольных пожарных одного существующего подразделения общественного объединения пожарной охраны рассчитывается по следующей формуле:</w:t>
      </w:r>
    </w:p>
    <w:p w:rsidR="00463F91" w:rsidRDefault="00463F91">
      <w:pPr>
        <w:pStyle w:val="ConsPlusNormal"/>
        <w:jc w:val="both"/>
      </w:pPr>
    </w:p>
    <w:p w:rsidR="00463F91" w:rsidRDefault="00463F91">
      <w:pPr>
        <w:pStyle w:val="ConsPlusNormal"/>
        <w:ind w:firstLine="540"/>
        <w:jc w:val="both"/>
      </w:pPr>
      <w:r>
        <w:t>Смсс = Нмс x Чдпс x 12, где:</w:t>
      </w:r>
    </w:p>
    <w:p w:rsidR="00463F91" w:rsidRDefault="00463F91">
      <w:pPr>
        <w:pStyle w:val="ConsPlusNormal"/>
        <w:jc w:val="both"/>
      </w:pPr>
    </w:p>
    <w:p w:rsidR="00463F91" w:rsidRDefault="00463F91">
      <w:pPr>
        <w:pStyle w:val="ConsPlusNormal"/>
        <w:ind w:firstLine="540"/>
        <w:jc w:val="both"/>
      </w:pPr>
      <w:r>
        <w:t>Нмс - норматив на материальное стимулирование деятельности добровольных пожарных;</w:t>
      </w:r>
    </w:p>
    <w:p w:rsidR="00463F91" w:rsidRDefault="00463F91">
      <w:pPr>
        <w:pStyle w:val="ConsPlusNormal"/>
        <w:spacing w:before="220"/>
        <w:ind w:firstLine="540"/>
        <w:jc w:val="both"/>
      </w:pPr>
      <w:r>
        <w:t>Чдпс - численность добровольных пожарных одного существующего подразделения общественного объединения пожарной охраны.</w:t>
      </w:r>
    </w:p>
    <w:p w:rsidR="00463F91" w:rsidRDefault="00463F91">
      <w:pPr>
        <w:pStyle w:val="ConsPlusNormal"/>
        <w:jc w:val="both"/>
      </w:pPr>
      <w:r>
        <w:t xml:space="preserve">(в ред. </w:t>
      </w:r>
      <w:hyperlink r:id="rId41">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r>
        <w:t>Размер субсидии на личное страхование добровольных пожарных подразделений добровольной пожарной охраны на период исполнения ими обязанностей добровольного пожарного одного существующего подразделения общественного объединения пожарной охраны рассчитывается по следующей формуле:</w:t>
      </w:r>
    </w:p>
    <w:p w:rsidR="00463F91" w:rsidRDefault="00463F91">
      <w:pPr>
        <w:pStyle w:val="ConsPlusNormal"/>
        <w:jc w:val="both"/>
      </w:pPr>
    </w:p>
    <w:p w:rsidR="00463F91" w:rsidRDefault="00463F91">
      <w:pPr>
        <w:pStyle w:val="ConsPlusNormal"/>
        <w:ind w:firstLine="540"/>
        <w:jc w:val="both"/>
      </w:pPr>
      <w:r>
        <w:t>Сстрс = Нстр x Чдпс, где:</w:t>
      </w:r>
    </w:p>
    <w:p w:rsidR="00463F91" w:rsidRDefault="00463F91">
      <w:pPr>
        <w:pStyle w:val="ConsPlusNormal"/>
        <w:jc w:val="both"/>
      </w:pPr>
    </w:p>
    <w:p w:rsidR="00463F91" w:rsidRDefault="00463F91">
      <w:pPr>
        <w:pStyle w:val="ConsPlusNormal"/>
        <w:ind w:firstLine="540"/>
        <w:jc w:val="both"/>
      </w:pPr>
      <w:r>
        <w:t>Нстр - норматив на личное страхование добровольных пожарных подразделений добровольной пожарной охраны на период исполнения ими обязанностей добровольного пожарного.</w:t>
      </w:r>
    </w:p>
    <w:p w:rsidR="00463F91" w:rsidRDefault="00463F91">
      <w:pPr>
        <w:pStyle w:val="ConsPlusNormal"/>
        <w:spacing w:before="220"/>
        <w:ind w:firstLine="540"/>
        <w:jc w:val="both"/>
      </w:pPr>
      <w:r>
        <w:t>Размер субсидии на профессиональное обучение работников добровольной пожарной охраны и добровольных пожарных одного существующего подразделения общественного объединения пожарной охраны рассчитывается по следующей формуле:</w:t>
      </w:r>
    </w:p>
    <w:p w:rsidR="00463F91" w:rsidRDefault="00463F91">
      <w:pPr>
        <w:pStyle w:val="ConsPlusNormal"/>
        <w:jc w:val="both"/>
      </w:pPr>
      <w:r>
        <w:t xml:space="preserve">(в ред. </w:t>
      </w:r>
      <w:hyperlink r:id="rId42">
        <w:r>
          <w:rPr>
            <w:color w:val="0000FF"/>
          </w:rPr>
          <w:t>постановления</w:t>
        </w:r>
      </w:hyperlink>
      <w:r>
        <w:t xml:space="preserve"> администрации НАО от 14.06.2019 N 164-п)</w:t>
      </w:r>
    </w:p>
    <w:p w:rsidR="00463F91" w:rsidRDefault="00463F91">
      <w:pPr>
        <w:pStyle w:val="ConsPlusNormal"/>
        <w:jc w:val="both"/>
      </w:pPr>
    </w:p>
    <w:p w:rsidR="00463F91" w:rsidRDefault="00463F91">
      <w:pPr>
        <w:pStyle w:val="ConsPlusNormal"/>
        <w:ind w:firstLine="540"/>
        <w:jc w:val="both"/>
      </w:pPr>
      <w:r>
        <w:t>Сус = (Ну + Нком) x Чдпс x 0,1.</w:t>
      </w:r>
    </w:p>
    <w:p w:rsidR="00463F91" w:rsidRDefault="00463F91">
      <w:pPr>
        <w:pStyle w:val="ConsPlusNormal"/>
        <w:jc w:val="both"/>
      </w:pPr>
    </w:p>
    <w:p w:rsidR="00463F91" w:rsidRDefault="00463F91">
      <w:pPr>
        <w:pStyle w:val="ConsPlusNormal"/>
        <w:ind w:firstLine="540"/>
        <w:jc w:val="both"/>
      </w:pPr>
      <w:r>
        <w:t>Размер субсидии на прохождение медицинских осмотров добровольных пожарных подразделений добровольной пожарной охраны на период исполнения ими обязанностей добровольного пожарного одного существующего подразделения общественного объединения пожарной охраны рассчитывается по следующей формуле:</w:t>
      </w:r>
    </w:p>
    <w:p w:rsidR="00463F91" w:rsidRDefault="00463F91">
      <w:pPr>
        <w:pStyle w:val="ConsPlusNormal"/>
        <w:jc w:val="both"/>
      </w:pPr>
    </w:p>
    <w:p w:rsidR="00463F91" w:rsidRDefault="00463F91">
      <w:pPr>
        <w:pStyle w:val="ConsPlusNormal"/>
        <w:ind w:firstLine="540"/>
        <w:jc w:val="both"/>
      </w:pPr>
      <w:r>
        <w:t>Смос = (Нмо + Нкомм) x Чдпс.</w:t>
      </w:r>
    </w:p>
    <w:p w:rsidR="00463F91" w:rsidRDefault="00463F91">
      <w:pPr>
        <w:pStyle w:val="ConsPlusNormal"/>
        <w:jc w:val="both"/>
      </w:pPr>
      <w:r>
        <w:t xml:space="preserve">(в ред. </w:t>
      </w:r>
      <w:hyperlink r:id="rId43">
        <w:r>
          <w:rPr>
            <w:color w:val="0000FF"/>
          </w:rPr>
          <w:t>постановления</w:t>
        </w:r>
      </w:hyperlink>
      <w:r>
        <w:t xml:space="preserve"> администрации НАО от 14.06.2019 N 164-п)</w:t>
      </w:r>
    </w:p>
    <w:p w:rsidR="00463F91" w:rsidRDefault="00463F91">
      <w:pPr>
        <w:pStyle w:val="ConsPlusNormal"/>
        <w:jc w:val="both"/>
      </w:pPr>
    </w:p>
    <w:p w:rsidR="00463F91" w:rsidRDefault="00463F91">
      <w:pPr>
        <w:pStyle w:val="ConsPlusNormal"/>
        <w:ind w:firstLine="540"/>
        <w:jc w:val="both"/>
      </w:pPr>
      <w:r>
        <w:t>Спп - размер субсидии на осуществление профилактики пожаров по нормативу.</w:t>
      </w:r>
    </w:p>
    <w:p w:rsidR="00463F91" w:rsidRDefault="00463F91">
      <w:pPr>
        <w:pStyle w:val="ConsPlusNormal"/>
        <w:spacing w:before="220"/>
        <w:ind w:firstLine="540"/>
        <w:jc w:val="both"/>
      </w:pPr>
      <w:r>
        <w:t>17. Размер субсидии на обеспечение деятельности работников административно-управленческого персонала общественного объединения пожарной охраны на год рассчитывается по формуле:</w:t>
      </w:r>
    </w:p>
    <w:p w:rsidR="00463F91" w:rsidRDefault="00463F91">
      <w:pPr>
        <w:pStyle w:val="ConsPlusNormal"/>
        <w:jc w:val="both"/>
      </w:pPr>
    </w:p>
    <w:p w:rsidR="00463F91" w:rsidRDefault="00463F91">
      <w:pPr>
        <w:pStyle w:val="ConsPlusNormal"/>
        <w:ind w:firstLine="540"/>
        <w:jc w:val="both"/>
      </w:pPr>
      <w:r>
        <w:lastRenderedPageBreak/>
        <w:t>Соу = (Нот х Чраб х 12) + Нсвз + Ноиу, где:</w:t>
      </w:r>
    </w:p>
    <w:p w:rsidR="00463F91" w:rsidRDefault="00463F91">
      <w:pPr>
        <w:pStyle w:val="ConsPlusNormal"/>
        <w:jc w:val="both"/>
      </w:pPr>
      <w:r>
        <w:t xml:space="preserve">(в ред. </w:t>
      </w:r>
      <w:hyperlink r:id="rId44">
        <w:r>
          <w:rPr>
            <w:color w:val="0000FF"/>
          </w:rPr>
          <w:t>постановления</w:t>
        </w:r>
      </w:hyperlink>
      <w:r>
        <w:t xml:space="preserve"> администрации НАО от 14.06.2019 N 164-п)</w:t>
      </w:r>
    </w:p>
    <w:p w:rsidR="00463F91" w:rsidRDefault="00463F91">
      <w:pPr>
        <w:pStyle w:val="ConsPlusNormal"/>
        <w:jc w:val="both"/>
      </w:pPr>
    </w:p>
    <w:p w:rsidR="00463F91" w:rsidRDefault="00463F91">
      <w:pPr>
        <w:pStyle w:val="ConsPlusNormal"/>
        <w:ind w:firstLine="540"/>
        <w:jc w:val="both"/>
      </w:pPr>
      <w:r>
        <w:t>Нот - норматив на оплату труда административно-управленческого персонала (работников) общественного объединения пожарной охраны;</w:t>
      </w:r>
    </w:p>
    <w:p w:rsidR="00463F91" w:rsidRDefault="00463F91">
      <w:pPr>
        <w:pStyle w:val="ConsPlusNormal"/>
        <w:spacing w:before="220"/>
        <w:ind w:firstLine="540"/>
        <w:jc w:val="both"/>
      </w:pPr>
      <w:r>
        <w:t>Чраб - количество работников, на которое выделяются средства субсидии по нормативу на оплату труда и которое определяется в зависимости от количества подразделений в составе общественного объединения пожарной охраны:</w:t>
      </w:r>
    </w:p>
    <w:p w:rsidR="00463F91" w:rsidRDefault="00463F91">
      <w:pPr>
        <w:pStyle w:val="ConsPlusNormal"/>
        <w:spacing w:before="220"/>
        <w:ind w:firstLine="540"/>
        <w:jc w:val="both"/>
      </w:pPr>
      <w:r>
        <w:t>при наличии от 1 до 20 подразделений общественного объединения пожарной охраны - не более 2 человек;</w:t>
      </w:r>
    </w:p>
    <w:p w:rsidR="00463F91" w:rsidRDefault="00463F91">
      <w:pPr>
        <w:pStyle w:val="ConsPlusNormal"/>
        <w:spacing w:before="220"/>
        <w:ind w:firstLine="540"/>
        <w:jc w:val="both"/>
      </w:pPr>
      <w:r>
        <w:t>при наличии свыше 20 подразделений общественного объединения пожарной охраны - не более 3 человек;</w:t>
      </w:r>
    </w:p>
    <w:p w:rsidR="00463F91" w:rsidRDefault="00463F91">
      <w:pPr>
        <w:pStyle w:val="ConsPlusNormal"/>
        <w:spacing w:before="220"/>
        <w:ind w:firstLine="540"/>
        <w:jc w:val="both"/>
      </w:pPr>
      <w:r>
        <w:t>Нсвз - норматив исчисления страховых взносов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обязательное социальное страхование от несчастных случаев на производстве и профессиональных заболеваний, выплаты по оплате труда административно-управленческого персонала (работников) общественного объединения пожарной охраны;</w:t>
      </w:r>
    </w:p>
    <w:p w:rsidR="00463F91" w:rsidRDefault="00463F91">
      <w:pPr>
        <w:pStyle w:val="ConsPlusNormal"/>
        <w:jc w:val="both"/>
      </w:pPr>
      <w:r>
        <w:t xml:space="preserve">(абзац введен </w:t>
      </w:r>
      <w:hyperlink r:id="rId45">
        <w:r>
          <w:rPr>
            <w:color w:val="0000FF"/>
          </w:rPr>
          <w:t>постановлением</w:t>
        </w:r>
      </w:hyperlink>
      <w:r>
        <w:t xml:space="preserve"> администрации НАО от 14.06.2019 N 164-п)</w:t>
      </w:r>
    </w:p>
    <w:p w:rsidR="00463F91" w:rsidRDefault="00463F91">
      <w:pPr>
        <w:pStyle w:val="ConsPlusNormal"/>
        <w:spacing w:before="220"/>
        <w:ind w:firstLine="540"/>
        <w:jc w:val="both"/>
      </w:pPr>
      <w:r>
        <w:t>Ноиу - норматив на приобретение имущества, необходимого для материально-технического обеспечения деятельности административно-управленческого персонала (работников) одного вновь создаваемого общественного объединения пожарной охраны или норматив на материально-техническое обеспечение деятельности административно-управленческого персонала (работников) общественного объединения пожарной охраны одного существующего общественного объединения пожарной охраны.</w:t>
      </w:r>
    </w:p>
    <w:p w:rsidR="00463F91" w:rsidRDefault="00463F91">
      <w:pPr>
        <w:pStyle w:val="ConsPlusNormal"/>
        <w:spacing w:before="220"/>
        <w:ind w:firstLine="540"/>
        <w:jc w:val="both"/>
      </w:pPr>
      <w:r>
        <w:t>18. Общественное объединение пожарной охраны до 1 июля текущего финансового года представляет на согласование в Управление план в двух экземплярах и обоснование к нему.</w:t>
      </w:r>
    </w:p>
    <w:p w:rsidR="00463F91" w:rsidRDefault="00463F91">
      <w:pPr>
        <w:pStyle w:val="ConsPlusNormal"/>
        <w:jc w:val="both"/>
      </w:pPr>
      <w:r>
        <w:t xml:space="preserve">(в ред. </w:t>
      </w:r>
      <w:hyperlink r:id="rId46">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bookmarkStart w:id="3" w:name="P213"/>
      <w:bookmarkEnd w:id="3"/>
      <w:r>
        <w:t>В 2018 году общественные объединения пожарной охраны представляют в Управление план в двух экземплярах и обоснование к нему на согласование не позднее 10 августа 2018 года.</w:t>
      </w:r>
    </w:p>
    <w:p w:rsidR="00463F91" w:rsidRDefault="00463F91">
      <w:pPr>
        <w:pStyle w:val="ConsPlusNormal"/>
        <w:jc w:val="both"/>
      </w:pPr>
      <w:r>
        <w:t xml:space="preserve">(абзац введен </w:t>
      </w:r>
      <w:hyperlink r:id="rId47">
        <w:r>
          <w:rPr>
            <w:color w:val="0000FF"/>
          </w:rPr>
          <w:t>постановлением</w:t>
        </w:r>
      </w:hyperlink>
      <w:r>
        <w:t xml:space="preserve"> администрации НАО от 22.06.2018 N 152-п; в ред. </w:t>
      </w:r>
      <w:hyperlink r:id="rId48">
        <w:r>
          <w:rPr>
            <w:color w:val="0000FF"/>
          </w:rPr>
          <w:t>постановления</w:t>
        </w:r>
      </w:hyperlink>
      <w:r>
        <w:t xml:space="preserve"> администрации НАО от 26.07.2018 N 177-п)</w:t>
      </w:r>
    </w:p>
    <w:p w:rsidR="00463F91" w:rsidRDefault="00463F91">
      <w:pPr>
        <w:pStyle w:val="ConsPlusNormal"/>
        <w:spacing w:before="220"/>
        <w:ind w:firstLine="540"/>
        <w:jc w:val="both"/>
      </w:pPr>
      <w:bookmarkStart w:id="4" w:name="P215"/>
      <w:bookmarkEnd w:id="4"/>
      <w:r>
        <w:t>19. План должен содержать следующую информацию по каждому создаваемому подразделению общественного объединения пожарной охраны:</w:t>
      </w:r>
    </w:p>
    <w:p w:rsidR="00463F91" w:rsidRDefault="00463F91">
      <w:pPr>
        <w:pStyle w:val="ConsPlusNormal"/>
        <w:spacing w:before="220"/>
        <w:ind w:firstLine="540"/>
        <w:jc w:val="both"/>
      </w:pPr>
      <w:r>
        <w:t>1) наименование населенного пункта и муниципального образования Ненецкого автономного округа, в котором создается подразделение общественного объединения пожарной охраны;</w:t>
      </w:r>
    </w:p>
    <w:p w:rsidR="00463F91" w:rsidRDefault="00463F91">
      <w:pPr>
        <w:pStyle w:val="ConsPlusNormal"/>
        <w:spacing w:before="220"/>
        <w:ind w:firstLine="540"/>
        <w:jc w:val="both"/>
      </w:pPr>
      <w:r>
        <w:t>2) количество жителей в населенном пункте, в котором создается подразделение общественного объединения пожарной охраны;</w:t>
      </w:r>
    </w:p>
    <w:p w:rsidR="00463F91" w:rsidRDefault="00463F91">
      <w:pPr>
        <w:pStyle w:val="ConsPlusNormal"/>
        <w:spacing w:before="220"/>
        <w:ind w:firstLine="540"/>
        <w:jc w:val="both"/>
      </w:pPr>
      <w:r>
        <w:t>3) количество населенных пунктов в зоне обслуживания создаваемого подразделения общественного объединения пожарной охраны и общее количество жителей, проживающих в них;</w:t>
      </w:r>
    </w:p>
    <w:p w:rsidR="00463F91" w:rsidRDefault="00463F91">
      <w:pPr>
        <w:pStyle w:val="ConsPlusNormal"/>
        <w:spacing w:before="220"/>
        <w:ind w:firstLine="540"/>
        <w:jc w:val="both"/>
      </w:pPr>
      <w:r>
        <w:t>4) сведения о передаваемых в безвозмездное пользование органами местного самоуправления муниципальных образований Ненецкого автономного округа общественному объединению пожарной охраны зданиях (помещениях), технике и иному имуществу;</w:t>
      </w:r>
    </w:p>
    <w:p w:rsidR="00463F91" w:rsidRDefault="00463F91">
      <w:pPr>
        <w:pStyle w:val="ConsPlusNormal"/>
        <w:spacing w:before="220"/>
        <w:ind w:firstLine="540"/>
        <w:jc w:val="both"/>
      </w:pPr>
      <w:r>
        <w:lastRenderedPageBreak/>
        <w:t>5) объем бюджетных ассигнований, предусмотренных бюджетом муниципального образования Ненецкого автономного округа, на поддержку создаваемого подразделения общественного объединения пожарной охраны.</w:t>
      </w:r>
    </w:p>
    <w:p w:rsidR="00463F91" w:rsidRDefault="00463F91">
      <w:pPr>
        <w:pStyle w:val="ConsPlusNormal"/>
        <w:spacing w:before="220"/>
        <w:ind w:firstLine="540"/>
        <w:jc w:val="both"/>
      </w:pPr>
      <w:r>
        <w:t>20. Общественное объединение пожарной охраны до 1 июля текущего финансового года представляет в Управление порядок несения службы для установления его соответствия порядку привлечения сил и средств.</w:t>
      </w:r>
    </w:p>
    <w:p w:rsidR="00463F91" w:rsidRDefault="00463F91">
      <w:pPr>
        <w:pStyle w:val="ConsPlusNormal"/>
        <w:jc w:val="both"/>
      </w:pPr>
      <w:r>
        <w:t xml:space="preserve">(в ред. </w:t>
      </w:r>
      <w:hyperlink r:id="rId49">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r>
        <w:t xml:space="preserve">В 2018 году общественные объединения пожарной охраны представляют в Управление порядок несения службы одновременно с планом в срок, установленный </w:t>
      </w:r>
      <w:hyperlink w:anchor="P213">
        <w:r>
          <w:rPr>
            <w:color w:val="0000FF"/>
          </w:rPr>
          <w:t>абзацем вторым пункта 18</w:t>
        </w:r>
      </w:hyperlink>
      <w:r>
        <w:t xml:space="preserve"> настоящего Положения.</w:t>
      </w:r>
    </w:p>
    <w:p w:rsidR="00463F91" w:rsidRDefault="00463F91">
      <w:pPr>
        <w:pStyle w:val="ConsPlusNormal"/>
        <w:jc w:val="both"/>
      </w:pPr>
      <w:r>
        <w:t xml:space="preserve">(введен </w:t>
      </w:r>
      <w:hyperlink r:id="rId50">
        <w:r>
          <w:rPr>
            <w:color w:val="0000FF"/>
          </w:rPr>
          <w:t>постановлением</w:t>
        </w:r>
      </w:hyperlink>
      <w:r>
        <w:t xml:space="preserve"> администрации НАО от 22.06.2018 N 152-п)</w:t>
      </w:r>
    </w:p>
    <w:p w:rsidR="00463F91" w:rsidRDefault="00463F91">
      <w:pPr>
        <w:pStyle w:val="ConsPlusNormal"/>
        <w:spacing w:before="220"/>
        <w:ind w:firstLine="540"/>
        <w:jc w:val="both"/>
      </w:pPr>
      <w:r>
        <w:t>21. Управление рассматривает план и порядок несения службы в течение 10 календарных дней со дня поступления и принимает одно из следующих решений:</w:t>
      </w:r>
    </w:p>
    <w:p w:rsidR="00463F91" w:rsidRDefault="00463F91">
      <w:pPr>
        <w:pStyle w:val="ConsPlusNormal"/>
        <w:spacing w:before="220"/>
        <w:ind w:firstLine="540"/>
        <w:jc w:val="both"/>
      </w:pPr>
      <w:bookmarkStart w:id="5" w:name="P226"/>
      <w:bookmarkEnd w:id="5"/>
      <w:r>
        <w:t>1) о согласовании плана и (или) об установлении соответствия порядка несения службы порядку привлечения сил и средств;</w:t>
      </w:r>
    </w:p>
    <w:p w:rsidR="00463F91" w:rsidRDefault="00463F91">
      <w:pPr>
        <w:pStyle w:val="ConsPlusNormal"/>
        <w:spacing w:before="220"/>
        <w:ind w:firstLine="540"/>
        <w:jc w:val="both"/>
      </w:pPr>
      <w:bookmarkStart w:id="6" w:name="P227"/>
      <w:bookmarkEnd w:id="6"/>
      <w:r>
        <w:t>2) об отказе в согласовании плана и (или) об установлении несоответствия порядка несения службы порядку привлечения сил и средств.</w:t>
      </w:r>
    </w:p>
    <w:p w:rsidR="00463F91" w:rsidRDefault="00463F91">
      <w:pPr>
        <w:pStyle w:val="ConsPlusNormal"/>
        <w:spacing w:before="220"/>
        <w:ind w:firstLine="540"/>
        <w:jc w:val="both"/>
      </w:pPr>
      <w:r>
        <w:t xml:space="preserve">В случае принятия решения, указанного в </w:t>
      </w:r>
      <w:hyperlink w:anchor="P227">
        <w:r>
          <w:rPr>
            <w:color w:val="0000FF"/>
          </w:rPr>
          <w:t>подпункте 2</w:t>
        </w:r>
      </w:hyperlink>
      <w:r>
        <w:t xml:space="preserve"> настоящего пункта, Управление письменно уведомляет о нем общественное объединение пожарной охраны не позднее 10 календарных дней со дня его принятия.</w:t>
      </w:r>
    </w:p>
    <w:p w:rsidR="00463F91" w:rsidRDefault="00463F91">
      <w:pPr>
        <w:pStyle w:val="ConsPlusNormal"/>
        <w:spacing w:before="220"/>
        <w:ind w:firstLine="540"/>
        <w:jc w:val="both"/>
      </w:pPr>
      <w:bookmarkStart w:id="7" w:name="P229"/>
      <w:bookmarkEnd w:id="7"/>
      <w:r>
        <w:t>22. Основаниями для отказа общественному объединению пожарной охраны в согласовании плана являются:</w:t>
      </w:r>
    </w:p>
    <w:p w:rsidR="00463F91" w:rsidRDefault="00463F91">
      <w:pPr>
        <w:pStyle w:val="ConsPlusNormal"/>
        <w:spacing w:before="220"/>
        <w:ind w:firstLine="540"/>
        <w:jc w:val="both"/>
      </w:pPr>
      <w:r>
        <w:t xml:space="preserve">нецелесообразность создания согласно </w:t>
      </w:r>
      <w:proofErr w:type="gramStart"/>
      <w:r>
        <w:t>плану подразделений общественного объединения пожарной охраны</w:t>
      </w:r>
      <w:proofErr w:type="gramEnd"/>
      <w:r>
        <w:t xml:space="preserve"> в населенных пунктах Ненецкого автономного округа, в отношении которых выполняются требования по нормативному времени прибытия уже существующих подразделений пожарной охраны к месту вызова;</w:t>
      </w:r>
    </w:p>
    <w:p w:rsidR="00463F91" w:rsidRDefault="00463F91">
      <w:pPr>
        <w:pStyle w:val="ConsPlusNormal"/>
        <w:spacing w:before="220"/>
        <w:ind w:firstLine="540"/>
        <w:jc w:val="both"/>
      </w:pPr>
      <w:r>
        <w:t xml:space="preserve">отсутствие в плане информации, предусмотренной </w:t>
      </w:r>
      <w:hyperlink w:anchor="P215">
        <w:r>
          <w:rPr>
            <w:color w:val="0000FF"/>
          </w:rPr>
          <w:t>пунктом 19</w:t>
        </w:r>
      </w:hyperlink>
      <w:r>
        <w:t xml:space="preserve"> настоящего Положения.</w:t>
      </w:r>
    </w:p>
    <w:p w:rsidR="00463F91" w:rsidRDefault="00463F91">
      <w:pPr>
        <w:pStyle w:val="ConsPlusNormal"/>
        <w:spacing w:before="220"/>
        <w:ind w:firstLine="540"/>
        <w:jc w:val="both"/>
      </w:pPr>
      <w:bookmarkStart w:id="8" w:name="P232"/>
      <w:bookmarkEnd w:id="8"/>
      <w:r>
        <w:t xml:space="preserve">23. Для заключения соглашения общественное объединение пожарной охраны в срок не позднее 10 рабочих дней со дня размещения объявления на официальном сайте Управления в информационно-телекоммуникационной сети "Интернет" в соответствии с </w:t>
      </w:r>
      <w:hyperlink w:anchor="P336">
        <w:r>
          <w:rPr>
            <w:color w:val="0000FF"/>
          </w:rPr>
          <w:t>пунктом 44</w:t>
        </w:r>
      </w:hyperlink>
      <w:r>
        <w:t xml:space="preserve"> настоящего Положения, представляет в Управление следующие документы:</w:t>
      </w:r>
    </w:p>
    <w:p w:rsidR="00463F91" w:rsidRDefault="00463F91">
      <w:pPr>
        <w:pStyle w:val="ConsPlusNormal"/>
        <w:jc w:val="both"/>
      </w:pPr>
      <w:r>
        <w:t xml:space="preserve">(в ред. постановлений администрации НАО от 14.06.2019 </w:t>
      </w:r>
      <w:hyperlink r:id="rId51">
        <w:r>
          <w:rPr>
            <w:color w:val="0000FF"/>
          </w:rPr>
          <w:t>N 164-п</w:t>
        </w:r>
      </w:hyperlink>
      <w:r>
        <w:t xml:space="preserve">, от 18.12.2019 </w:t>
      </w:r>
      <w:hyperlink r:id="rId52">
        <w:r>
          <w:rPr>
            <w:color w:val="0000FF"/>
          </w:rPr>
          <w:t>N 323-п</w:t>
        </w:r>
      </w:hyperlink>
      <w:r>
        <w:t>)</w:t>
      </w:r>
    </w:p>
    <w:p w:rsidR="00463F91" w:rsidRDefault="00463F91">
      <w:pPr>
        <w:pStyle w:val="ConsPlusNormal"/>
        <w:spacing w:before="220"/>
        <w:ind w:firstLine="540"/>
        <w:jc w:val="both"/>
      </w:pPr>
      <w:r>
        <w:t xml:space="preserve">1) </w:t>
      </w:r>
      <w:hyperlink w:anchor="P447">
        <w:r>
          <w:rPr>
            <w:color w:val="0000FF"/>
          </w:rPr>
          <w:t>заявление</w:t>
        </w:r>
      </w:hyperlink>
      <w:r>
        <w:t xml:space="preserve"> общественного объединения пожарной охраны о предоставлении субсидии (далее - заявление) по форме согласно Приложению 3 к настоящему Положению;</w:t>
      </w:r>
    </w:p>
    <w:p w:rsidR="00463F91" w:rsidRDefault="00463F91">
      <w:pPr>
        <w:pStyle w:val="ConsPlusNormal"/>
        <w:spacing w:before="220"/>
        <w:ind w:firstLine="540"/>
        <w:jc w:val="both"/>
      </w:pPr>
      <w:r>
        <w:t>2) документ, подтверждающий полномочия лица, подписавшего заявление;</w:t>
      </w:r>
    </w:p>
    <w:p w:rsidR="00463F91" w:rsidRDefault="00463F91">
      <w:pPr>
        <w:pStyle w:val="ConsPlusNormal"/>
        <w:spacing w:before="220"/>
        <w:ind w:firstLine="540"/>
        <w:jc w:val="both"/>
      </w:pPr>
      <w:r>
        <w:t>3) копию учредительных документов общественного объединения пожарной охраны;</w:t>
      </w:r>
    </w:p>
    <w:p w:rsidR="00463F91" w:rsidRDefault="00463F91">
      <w:pPr>
        <w:pStyle w:val="ConsPlusNormal"/>
        <w:spacing w:before="220"/>
        <w:ind w:firstLine="540"/>
        <w:jc w:val="both"/>
      </w:pPr>
      <w:r>
        <w:t xml:space="preserve">4) предварительный </w:t>
      </w:r>
      <w:hyperlink w:anchor="P483">
        <w:r>
          <w:rPr>
            <w:color w:val="0000FF"/>
          </w:rPr>
          <w:t>расчет</w:t>
        </w:r>
      </w:hyperlink>
      <w:r>
        <w:t xml:space="preserve"> размера субсидии по форме согласно Приложению 4 к настоящему Положению;</w:t>
      </w:r>
    </w:p>
    <w:p w:rsidR="00463F91" w:rsidRDefault="00463F91">
      <w:pPr>
        <w:pStyle w:val="ConsPlusNormal"/>
        <w:spacing w:before="220"/>
        <w:ind w:firstLine="540"/>
        <w:jc w:val="both"/>
      </w:pPr>
      <w:r>
        <w:t>5) копию документа об утверждении штатного расписания и (или) структуры общественного объединения пожарной охраны с разбивкой по подразделениям;</w:t>
      </w:r>
    </w:p>
    <w:p w:rsidR="00463F91" w:rsidRDefault="00463F91">
      <w:pPr>
        <w:pStyle w:val="ConsPlusNormal"/>
        <w:spacing w:before="220"/>
        <w:ind w:firstLine="540"/>
        <w:jc w:val="both"/>
      </w:pPr>
      <w:r>
        <w:t xml:space="preserve">6) список добровольных пожарных общественного объединения пожарной охраны (с </w:t>
      </w:r>
      <w:r>
        <w:lastRenderedPageBreak/>
        <w:t>разбивкой по подразделениям), с которыми заключены гражданско-правовые договоры (представляется с года, следующего за годом создания общественного объединения пожарной охраны);</w:t>
      </w:r>
    </w:p>
    <w:p w:rsidR="00463F91" w:rsidRDefault="00463F91">
      <w:pPr>
        <w:pStyle w:val="ConsPlusNormal"/>
        <w:spacing w:before="220"/>
        <w:ind w:firstLine="540"/>
        <w:jc w:val="both"/>
      </w:pPr>
      <w:r>
        <w:t>7) список работников общественного объединения пожарной охраны с указанием замещаемых ими должностей, на которых запрашивается субсидия по нормативу на оплату труда, заверенный руководителем общественного объединения пожарной охраны;</w:t>
      </w:r>
    </w:p>
    <w:p w:rsidR="00463F91" w:rsidRDefault="00463F91">
      <w:pPr>
        <w:pStyle w:val="ConsPlusNormal"/>
        <w:jc w:val="both"/>
      </w:pPr>
      <w:r>
        <w:t xml:space="preserve">(в ред. </w:t>
      </w:r>
      <w:hyperlink r:id="rId53">
        <w:r>
          <w:rPr>
            <w:color w:val="0000FF"/>
          </w:rPr>
          <w:t>постановления</w:t>
        </w:r>
      </w:hyperlink>
      <w:r>
        <w:t xml:space="preserve"> администрации НАО от 26.07.2018 N 177-п)</w:t>
      </w:r>
    </w:p>
    <w:p w:rsidR="00463F91" w:rsidRDefault="00463F91">
      <w:pPr>
        <w:pStyle w:val="ConsPlusNormal"/>
        <w:spacing w:before="220"/>
        <w:ind w:firstLine="540"/>
        <w:jc w:val="both"/>
      </w:pPr>
      <w:r>
        <w:t>8) документы, подтверждающие наличие в штате общественного объединения пожарной охраны специалистов, обладающих опытом работы в сфере обеспечения пожарной безопасности;</w:t>
      </w:r>
    </w:p>
    <w:p w:rsidR="00463F91" w:rsidRDefault="00463F91">
      <w:pPr>
        <w:pStyle w:val="ConsPlusNormal"/>
        <w:spacing w:before="220"/>
        <w:ind w:firstLine="540"/>
        <w:jc w:val="both"/>
      </w:pPr>
      <w:r>
        <w:t>9) документы, подтверждающие наличие у общественного объединения пожарной охраны собственной материально-технической базы (представляются с года, следующего за годом создания общественного объединения пожарной охраны);</w:t>
      </w:r>
    </w:p>
    <w:p w:rsidR="00463F91" w:rsidRDefault="00463F91">
      <w:pPr>
        <w:pStyle w:val="ConsPlusNormal"/>
        <w:spacing w:before="220"/>
        <w:ind w:firstLine="540"/>
        <w:jc w:val="both"/>
      </w:pPr>
      <w:r>
        <w:t>10)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463F91" w:rsidRDefault="00463F91">
      <w:pPr>
        <w:pStyle w:val="ConsPlusNormal"/>
        <w:jc w:val="both"/>
      </w:pPr>
      <w:r>
        <w:t xml:space="preserve">(пп. 10 введен </w:t>
      </w:r>
      <w:hyperlink r:id="rId54">
        <w:r>
          <w:rPr>
            <w:color w:val="0000FF"/>
          </w:rPr>
          <w:t>постановлением</w:t>
        </w:r>
      </w:hyperlink>
      <w:r>
        <w:t xml:space="preserve"> администрации НАО от 18.12.2019 N 323-п)</w:t>
      </w:r>
    </w:p>
    <w:p w:rsidR="00463F91" w:rsidRDefault="00463F91">
      <w:pPr>
        <w:pStyle w:val="ConsPlusNormal"/>
        <w:spacing w:before="220"/>
        <w:ind w:firstLine="540"/>
        <w:jc w:val="both"/>
      </w:pPr>
      <w:r>
        <w:t>11) копии договоров, заключенных общественным объединением пожарной охраны с органами местного самоуправления муниципальных образований Ненецкого автономного округа о создании общественным объединением пожарной охраны на территории соответствующих сельских поселений Ненецкого автономного округа подразделения (подразделений) общественного объединения пожарной охраны, в которых могут быть предусмотрены условия предоставления в безвозмездное пользование общественному объединению пожарной охраны помещений, мобильных и (или) первичных средств пожаротушения, а также оплаты коммунальных услуг (представляются с года, следующего за годом создания общественного объединения пожарной охраны).</w:t>
      </w:r>
    </w:p>
    <w:p w:rsidR="00463F91" w:rsidRDefault="00463F91">
      <w:pPr>
        <w:pStyle w:val="ConsPlusNormal"/>
        <w:jc w:val="both"/>
      </w:pPr>
      <w:r>
        <w:t xml:space="preserve">(пп. 11 введен </w:t>
      </w:r>
      <w:hyperlink r:id="rId55">
        <w:r>
          <w:rPr>
            <w:color w:val="0000FF"/>
          </w:rPr>
          <w:t>постановлением</w:t>
        </w:r>
      </w:hyperlink>
      <w:r>
        <w:t xml:space="preserve"> администрации НАО от 18.12.2019 N 323-п)</w:t>
      </w:r>
    </w:p>
    <w:p w:rsidR="00463F91" w:rsidRDefault="00463F91">
      <w:pPr>
        <w:pStyle w:val="ConsPlusNormal"/>
        <w:spacing w:before="220"/>
        <w:ind w:firstLine="540"/>
        <w:jc w:val="both"/>
      </w:pPr>
      <w:bookmarkStart w:id="9" w:name="P248"/>
      <w:bookmarkEnd w:id="9"/>
      <w:r>
        <w:t>24. К заявлению общественным объединением пожарной охраны могут быть приложены по собственной инициативе следующие документы:</w:t>
      </w:r>
    </w:p>
    <w:p w:rsidR="00463F91" w:rsidRDefault="00463F91">
      <w:pPr>
        <w:pStyle w:val="ConsPlusNormal"/>
        <w:spacing w:before="220"/>
        <w:ind w:firstLine="540"/>
        <w:jc w:val="both"/>
      </w:pPr>
      <w:r>
        <w:t>1) выписка из Единого государственного реестра юридических лиц, выданную не ранее одного месяца до даты подачи заявления;</w:t>
      </w:r>
    </w:p>
    <w:p w:rsidR="00463F91" w:rsidRDefault="00463F91">
      <w:pPr>
        <w:pStyle w:val="ConsPlusNormal"/>
        <w:jc w:val="both"/>
      </w:pPr>
      <w:r>
        <w:t xml:space="preserve">(пп. 1 в ред. </w:t>
      </w:r>
      <w:hyperlink r:id="rId56">
        <w:r>
          <w:rPr>
            <w:color w:val="0000FF"/>
          </w:rPr>
          <w:t>постановления</w:t>
        </w:r>
      </w:hyperlink>
      <w:r>
        <w:t xml:space="preserve"> администрации НАО от 18.12.2019 N 323-п)</w:t>
      </w:r>
    </w:p>
    <w:p w:rsidR="00463F91" w:rsidRDefault="00463F91">
      <w:pPr>
        <w:pStyle w:val="ConsPlusNormal"/>
        <w:spacing w:before="220"/>
        <w:ind w:firstLine="540"/>
        <w:jc w:val="both"/>
      </w:pPr>
      <w:r>
        <w:t xml:space="preserve">2) - 5) утратили силу. - </w:t>
      </w:r>
      <w:hyperlink r:id="rId57">
        <w:r>
          <w:rPr>
            <w:color w:val="0000FF"/>
          </w:rPr>
          <w:t>Постановление</w:t>
        </w:r>
      </w:hyperlink>
      <w:r>
        <w:t xml:space="preserve"> администрации НАО от 18.12.2019 N 323-п;</w:t>
      </w:r>
    </w:p>
    <w:p w:rsidR="00463F91" w:rsidRDefault="00463F91">
      <w:pPr>
        <w:pStyle w:val="ConsPlusNormal"/>
        <w:spacing w:before="220"/>
        <w:ind w:firstLine="540"/>
        <w:jc w:val="both"/>
      </w:pPr>
      <w:r>
        <w:t>6) выписки из расписаний выезда подразделений пожарной охраны, пожарно-спасательных гарнизонов для тушения пожаров и проведения аварийно-спасательных работ на территории муниципальных образований Ненецкого автономного округа, в которые включены подразделения общественного объединения пожарной охраны (представляются с года, следующего за годом создания общественного объединения пожарной охраны);</w:t>
      </w:r>
    </w:p>
    <w:p w:rsidR="00463F91" w:rsidRDefault="00463F91">
      <w:pPr>
        <w:pStyle w:val="ConsPlusNormal"/>
        <w:spacing w:before="220"/>
        <w:ind w:firstLine="540"/>
        <w:jc w:val="both"/>
      </w:pPr>
      <w:r>
        <w:t>7) выписка из реестра добровольных пожарных Ненецкого автономного округа в отношении добровольных пожарных общественного объединения пожарной охраны, с которыми заключены гражданско-правовые договоры (представляется с года, следующего за годом создания общественного объединения пожарной охраны).</w:t>
      </w:r>
    </w:p>
    <w:p w:rsidR="00463F91" w:rsidRDefault="00463F91">
      <w:pPr>
        <w:pStyle w:val="ConsPlusNormal"/>
        <w:spacing w:before="220"/>
        <w:ind w:firstLine="540"/>
        <w:jc w:val="both"/>
      </w:pPr>
      <w:bookmarkStart w:id="10" w:name="P254"/>
      <w:bookmarkEnd w:id="10"/>
      <w:r>
        <w:t>25. Копии документов должны быть заверены подписью руководителя и печатью (при наличии) общественного объединения пожарной охраны.</w:t>
      </w:r>
    </w:p>
    <w:p w:rsidR="00463F91" w:rsidRDefault="00463F91">
      <w:pPr>
        <w:pStyle w:val="ConsPlusNormal"/>
        <w:spacing w:before="220"/>
        <w:ind w:firstLine="540"/>
        <w:jc w:val="both"/>
      </w:pPr>
      <w:r>
        <w:lastRenderedPageBreak/>
        <w:t>Копии документов, представленные с предъявлением подлинников, заверяются специалистом Управления, осуществляющим прием документов.</w:t>
      </w:r>
    </w:p>
    <w:p w:rsidR="00463F91" w:rsidRDefault="00463F91">
      <w:pPr>
        <w:pStyle w:val="ConsPlusNormal"/>
        <w:spacing w:before="220"/>
        <w:ind w:firstLine="540"/>
        <w:jc w:val="both"/>
      </w:pPr>
      <w:r>
        <w:t xml:space="preserve">26. Если общественное объединение пожарной охраны не представило по собственной инициативе сведения, предусмотренные </w:t>
      </w:r>
      <w:hyperlink w:anchor="P248">
        <w:r>
          <w:rPr>
            <w:color w:val="0000FF"/>
          </w:rPr>
          <w:t>пунктом 24</w:t>
        </w:r>
      </w:hyperlink>
      <w:r>
        <w:t xml:space="preserve"> настоящего Положения, Управление запрашивает их самостоятельно.</w:t>
      </w:r>
    </w:p>
    <w:p w:rsidR="00463F91" w:rsidRDefault="00463F91">
      <w:pPr>
        <w:pStyle w:val="ConsPlusNormal"/>
        <w:spacing w:before="220"/>
        <w:ind w:firstLine="540"/>
        <w:jc w:val="both"/>
      </w:pPr>
      <w:r>
        <w:t xml:space="preserve">26.1. В 2018 году общественные объединения пожарной охраны представляют в Управление документы, указанные в </w:t>
      </w:r>
      <w:hyperlink w:anchor="P232">
        <w:r>
          <w:rPr>
            <w:color w:val="0000FF"/>
          </w:rPr>
          <w:t>пунктах 23</w:t>
        </w:r>
      </w:hyperlink>
      <w:r>
        <w:t xml:space="preserve"> и </w:t>
      </w:r>
      <w:hyperlink w:anchor="P248">
        <w:r>
          <w:rPr>
            <w:color w:val="0000FF"/>
          </w:rPr>
          <w:t>24</w:t>
        </w:r>
      </w:hyperlink>
      <w:r>
        <w:t xml:space="preserve"> настоящего Положения, в течение 10 календарных дней со дня принятия Управлением решения в соответствии с </w:t>
      </w:r>
      <w:hyperlink w:anchor="P226">
        <w:r>
          <w:rPr>
            <w:color w:val="0000FF"/>
          </w:rPr>
          <w:t>подпунктом 1 пункта 21</w:t>
        </w:r>
      </w:hyperlink>
      <w:r>
        <w:t xml:space="preserve"> настоящего Положения.</w:t>
      </w:r>
    </w:p>
    <w:p w:rsidR="00463F91" w:rsidRDefault="00463F91">
      <w:pPr>
        <w:pStyle w:val="ConsPlusNormal"/>
        <w:spacing w:before="220"/>
        <w:ind w:firstLine="540"/>
        <w:jc w:val="both"/>
      </w:pPr>
      <w:r>
        <w:t xml:space="preserve">При этом в предварительном расчете размера субсидии расчет нормативов, предусмотренных </w:t>
      </w:r>
      <w:hyperlink w:anchor="P78">
        <w:r>
          <w:rPr>
            <w:color w:val="0000FF"/>
          </w:rPr>
          <w:t>подпунктами 4</w:t>
        </w:r>
      </w:hyperlink>
      <w:r>
        <w:t xml:space="preserve">, </w:t>
      </w:r>
      <w:hyperlink w:anchor="P93">
        <w:r>
          <w:rPr>
            <w:color w:val="0000FF"/>
          </w:rPr>
          <w:t>10 пункта 6</w:t>
        </w:r>
      </w:hyperlink>
      <w:r>
        <w:t xml:space="preserve"> настоящего Положения, осуществляется с месяца, следующего за месяцем представления заявления.</w:t>
      </w:r>
    </w:p>
    <w:p w:rsidR="00463F91" w:rsidRDefault="00463F91">
      <w:pPr>
        <w:pStyle w:val="ConsPlusNormal"/>
        <w:jc w:val="both"/>
      </w:pPr>
      <w:r>
        <w:t xml:space="preserve">(п. 26.1 в ред. </w:t>
      </w:r>
      <w:hyperlink r:id="rId58">
        <w:r>
          <w:rPr>
            <w:color w:val="0000FF"/>
          </w:rPr>
          <w:t>постановления</w:t>
        </w:r>
      </w:hyperlink>
      <w:r>
        <w:t xml:space="preserve"> администрации НАО от 26.07.2018 N 177-п)</w:t>
      </w:r>
    </w:p>
    <w:p w:rsidR="00463F91" w:rsidRDefault="00463F91">
      <w:pPr>
        <w:pStyle w:val="ConsPlusNormal"/>
        <w:spacing w:before="220"/>
        <w:ind w:firstLine="540"/>
        <w:jc w:val="both"/>
      </w:pPr>
      <w:r>
        <w:t xml:space="preserve">27. Распределение субсидий, выделенных в соответствии с </w:t>
      </w:r>
      <w:hyperlink w:anchor="P336">
        <w:r>
          <w:rPr>
            <w:color w:val="0000FF"/>
          </w:rPr>
          <w:t>пунктом 44</w:t>
        </w:r>
      </w:hyperlink>
      <w:r>
        <w:t xml:space="preserve"> настоящего Положения, между общественными объединениями пожарной охраны осуществляется на основании конкурса.</w:t>
      </w:r>
    </w:p>
    <w:p w:rsidR="00463F91" w:rsidRDefault="00463F91">
      <w:pPr>
        <w:pStyle w:val="ConsPlusNormal"/>
        <w:jc w:val="both"/>
      </w:pPr>
      <w:r>
        <w:t xml:space="preserve">(в ред. </w:t>
      </w:r>
      <w:hyperlink r:id="rId59">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r>
        <w:t>Распределение субсидий, выделенных в 2018 году на текущий финансовый год, между общественными объединениями пожарной охраны осуществляется на основании конкурса.</w:t>
      </w:r>
    </w:p>
    <w:p w:rsidR="00463F91" w:rsidRDefault="00463F91">
      <w:pPr>
        <w:pStyle w:val="ConsPlusNormal"/>
        <w:jc w:val="both"/>
      </w:pPr>
      <w:r>
        <w:t xml:space="preserve">(абзац введен </w:t>
      </w:r>
      <w:hyperlink r:id="rId60">
        <w:r>
          <w:rPr>
            <w:color w:val="0000FF"/>
          </w:rPr>
          <w:t>постановлением</w:t>
        </w:r>
      </w:hyperlink>
      <w:r>
        <w:t xml:space="preserve"> администрации НАО от 22.06.2018 N 152-п)</w:t>
      </w:r>
    </w:p>
    <w:p w:rsidR="00463F91" w:rsidRDefault="00463F91">
      <w:pPr>
        <w:pStyle w:val="ConsPlusNormal"/>
        <w:spacing w:before="220"/>
        <w:ind w:firstLine="540"/>
        <w:jc w:val="both"/>
      </w:pPr>
      <w:bookmarkStart w:id="11" w:name="P264"/>
      <w:bookmarkEnd w:id="11"/>
      <w:r>
        <w:t xml:space="preserve">28. Управление рассматривает документы, указанные в </w:t>
      </w:r>
      <w:hyperlink w:anchor="P232">
        <w:r>
          <w:rPr>
            <w:color w:val="0000FF"/>
          </w:rPr>
          <w:t>пунктах 23</w:t>
        </w:r>
      </w:hyperlink>
      <w:r>
        <w:t xml:space="preserve"> и </w:t>
      </w:r>
      <w:hyperlink w:anchor="P248">
        <w:r>
          <w:rPr>
            <w:color w:val="0000FF"/>
          </w:rPr>
          <w:t>24</w:t>
        </w:r>
      </w:hyperlink>
      <w:r>
        <w:t xml:space="preserve"> настоящего Положения, в течение 5 рабочих дней со дня истечения срока для их поступления и принимает решение о допуске к участию в конкурсе или об отказе в таком допуске.</w:t>
      </w:r>
    </w:p>
    <w:p w:rsidR="00463F91" w:rsidRDefault="00463F91">
      <w:pPr>
        <w:pStyle w:val="ConsPlusNormal"/>
        <w:jc w:val="both"/>
      </w:pPr>
      <w:r>
        <w:t xml:space="preserve">(в ред. </w:t>
      </w:r>
      <w:hyperlink r:id="rId61">
        <w:r>
          <w:rPr>
            <w:color w:val="0000FF"/>
          </w:rPr>
          <w:t>постановления</w:t>
        </w:r>
      </w:hyperlink>
      <w:r>
        <w:t xml:space="preserve"> администрации НАО от 18.12.2019 N 323-п)</w:t>
      </w:r>
    </w:p>
    <w:p w:rsidR="00463F91" w:rsidRDefault="00463F91">
      <w:pPr>
        <w:pStyle w:val="ConsPlusNormal"/>
        <w:spacing w:before="220"/>
        <w:ind w:firstLine="540"/>
        <w:jc w:val="both"/>
      </w:pPr>
      <w:r>
        <w:t xml:space="preserve">В 2018 году Управление для принятия решения о допуске к участию в конкурсе или об отказе в таком допуске рассматривает документы, указанные в </w:t>
      </w:r>
      <w:hyperlink w:anchor="P232">
        <w:r>
          <w:rPr>
            <w:color w:val="0000FF"/>
          </w:rPr>
          <w:t>пунктах 23</w:t>
        </w:r>
      </w:hyperlink>
      <w:r>
        <w:t xml:space="preserve"> и </w:t>
      </w:r>
      <w:hyperlink w:anchor="P248">
        <w:r>
          <w:rPr>
            <w:color w:val="0000FF"/>
          </w:rPr>
          <w:t>24</w:t>
        </w:r>
      </w:hyperlink>
      <w:r>
        <w:t xml:space="preserve"> настоящего Положения, в течение 5 рабочих дней со дня их поступления.</w:t>
      </w:r>
    </w:p>
    <w:p w:rsidR="00463F91" w:rsidRDefault="00463F91">
      <w:pPr>
        <w:pStyle w:val="ConsPlusNormal"/>
        <w:jc w:val="both"/>
      </w:pPr>
      <w:r>
        <w:t xml:space="preserve">(абзац введен </w:t>
      </w:r>
      <w:hyperlink r:id="rId62">
        <w:r>
          <w:rPr>
            <w:color w:val="0000FF"/>
          </w:rPr>
          <w:t>постановлением</w:t>
        </w:r>
      </w:hyperlink>
      <w:r>
        <w:t xml:space="preserve"> администрации НАО от 22.06.2018 N 152-п; в ред. </w:t>
      </w:r>
      <w:hyperlink r:id="rId63">
        <w:r>
          <w:rPr>
            <w:color w:val="0000FF"/>
          </w:rPr>
          <w:t>постановления</w:t>
        </w:r>
      </w:hyperlink>
      <w:r>
        <w:t xml:space="preserve"> администрации НАО от 26.07.2018 N 177-п)</w:t>
      </w:r>
    </w:p>
    <w:p w:rsidR="00463F91" w:rsidRDefault="00463F91">
      <w:pPr>
        <w:pStyle w:val="ConsPlusNormal"/>
        <w:spacing w:before="220"/>
        <w:ind w:firstLine="540"/>
        <w:jc w:val="both"/>
      </w:pPr>
      <w:r>
        <w:t xml:space="preserve">Информация о допуске к участию в конкурсе или об отказе в таком допуске размещается на официальном сайте Управления в информационно-телекоммуникационной сети "Интернет" в пределах срока, установленного </w:t>
      </w:r>
      <w:hyperlink w:anchor="P264">
        <w:r>
          <w:rPr>
            <w:color w:val="0000FF"/>
          </w:rPr>
          <w:t>абзацем первым</w:t>
        </w:r>
      </w:hyperlink>
      <w:r>
        <w:t xml:space="preserve"> настоящего пункта.</w:t>
      </w:r>
    </w:p>
    <w:p w:rsidR="00463F91" w:rsidRDefault="00463F91">
      <w:pPr>
        <w:pStyle w:val="ConsPlusNormal"/>
        <w:jc w:val="both"/>
      </w:pPr>
      <w:r>
        <w:t xml:space="preserve">(абзац введен </w:t>
      </w:r>
      <w:hyperlink r:id="rId64">
        <w:r>
          <w:rPr>
            <w:color w:val="0000FF"/>
          </w:rPr>
          <w:t>постановлением</w:t>
        </w:r>
      </w:hyperlink>
      <w:r>
        <w:t xml:space="preserve"> администрации НАО от 18.12.2019 N 323-п)</w:t>
      </w:r>
    </w:p>
    <w:p w:rsidR="00463F91" w:rsidRDefault="00463F91">
      <w:pPr>
        <w:pStyle w:val="ConsPlusNormal"/>
        <w:spacing w:before="220"/>
        <w:ind w:firstLine="540"/>
        <w:jc w:val="both"/>
      </w:pPr>
      <w:r>
        <w:t>29. К участию в конкурсе не допускаются общественные объединения пожарной охраны в следующих случаях:</w:t>
      </w:r>
    </w:p>
    <w:p w:rsidR="00463F91" w:rsidRDefault="00463F91">
      <w:pPr>
        <w:pStyle w:val="ConsPlusNormal"/>
        <w:spacing w:before="220"/>
        <w:ind w:firstLine="540"/>
        <w:jc w:val="both"/>
      </w:pPr>
      <w:r>
        <w:t xml:space="preserve">1) непредставление общественным объединением пожарной охраны в полном объеме документов, предусмотренных </w:t>
      </w:r>
      <w:hyperlink w:anchor="P232">
        <w:r>
          <w:rPr>
            <w:color w:val="0000FF"/>
          </w:rPr>
          <w:t>пунктом 23</w:t>
        </w:r>
      </w:hyperlink>
      <w:r>
        <w:t xml:space="preserve"> настоящего Положения;</w:t>
      </w:r>
    </w:p>
    <w:p w:rsidR="00463F91" w:rsidRDefault="00463F91">
      <w:pPr>
        <w:pStyle w:val="ConsPlusNormal"/>
        <w:spacing w:before="220"/>
        <w:ind w:firstLine="540"/>
        <w:jc w:val="both"/>
      </w:pPr>
      <w:r>
        <w:t xml:space="preserve">2) несоблюдение общественным объединением пожарной охраны требований к оформлению документов, предусмотренных </w:t>
      </w:r>
      <w:hyperlink w:anchor="P232">
        <w:r>
          <w:rPr>
            <w:color w:val="0000FF"/>
          </w:rPr>
          <w:t>пунктами 23</w:t>
        </w:r>
      </w:hyperlink>
      <w:r>
        <w:t xml:space="preserve"> и </w:t>
      </w:r>
      <w:hyperlink w:anchor="P254">
        <w:r>
          <w:rPr>
            <w:color w:val="0000FF"/>
          </w:rPr>
          <w:t>25</w:t>
        </w:r>
      </w:hyperlink>
      <w:r>
        <w:t xml:space="preserve"> настоящего Положения;</w:t>
      </w:r>
    </w:p>
    <w:p w:rsidR="00463F91" w:rsidRDefault="00463F91">
      <w:pPr>
        <w:pStyle w:val="ConsPlusNormal"/>
        <w:spacing w:before="220"/>
        <w:ind w:firstLine="540"/>
        <w:jc w:val="both"/>
      </w:pPr>
      <w:r>
        <w:t xml:space="preserve">3) несогласование Управлением общественному объединению пожарной охраны плана по основаниям, предусмотренным </w:t>
      </w:r>
      <w:hyperlink w:anchor="P229">
        <w:r>
          <w:rPr>
            <w:color w:val="0000FF"/>
          </w:rPr>
          <w:t>пунктом 22</w:t>
        </w:r>
      </w:hyperlink>
      <w:r>
        <w:t xml:space="preserve"> настоящего Положения, и (или) установление несоответствия порядка несения службы порядку привлечения сил и средств;</w:t>
      </w:r>
    </w:p>
    <w:p w:rsidR="00463F91" w:rsidRDefault="00463F91">
      <w:pPr>
        <w:pStyle w:val="ConsPlusNormal"/>
        <w:spacing w:before="220"/>
        <w:ind w:firstLine="540"/>
        <w:jc w:val="both"/>
      </w:pPr>
      <w:r>
        <w:t xml:space="preserve">4) отсутствие договоров, заключенных общественным объединением пожарной охраны с </w:t>
      </w:r>
      <w:r>
        <w:lastRenderedPageBreak/>
        <w:t>органами местного самоуправления муниципальных образований Ненецкого автономного округа о создании общественным объединением пожарной охраны на территории соответствующих сельских поселений Ненецкого автономного округа подразделения (подразделений) общественного объединения пожарной охраны;</w:t>
      </w:r>
    </w:p>
    <w:p w:rsidR="00463F91" w:rsidRDefault="00463F91">
      <w:pPr>
        <w:pStyle w:val="ConsPlusNormal"/>
        <w:jc w:val="both"/>
      </w:pPr>
      <w:r>
        <w:t xml:space="preserve">(в ред. </w:t>
      </w:r>
      <w:hyperlink r:id="rId65">
        <w:r>
          <w:rPr>
            <w:color w:val="0000FF"/>
          </w:rPr>
          <w:t>постановления</w:t>
        </w:r>
      </w:hyperlink>
      <w:r>
        <w:t xml:space="preserve"> администрации НАО от 14.06.2019 N 164-п)</w:t>
      </w:r>
    </w:p>
    <w:p w:rsidR="00463F91" w:rsidRDefault="00463F91">
      <w:pPr>
        <w:pStyle w:val="ConsPlusNormal"/>
        <w:spacing w:before="220"/>
        <w:ind w:firstLine="540"/>
        <w:jc w:val="both"/>
      </w:pPr>
      <w:r>
        <w:t>5) представление недостоверных сведений;</w:t>
      </w:r>
    </w:p>
    <w:p w:rsidR="00463F91" w:rsidRDefault="00463F91">
      <w:pPr>
        <w:pStyle w:val="ConsPlusNormal"/>
        <w:spacing w:before="220"/>
        <w:ind w:firstLine="540"/>
        <w:jc w:val="both"/>
      </w:pPr>
      <w:r>
        <w:t>6) наличие у общественного объединения пожарной охраны задолженности по налоговым и иным обязательным платежам в бюджеты бюджетной системы Российской Федерации.</w:t>
      </w:r>
    </w:p>
    <w:p w:rsidR="00463F91" w:rsidRDefault="00463F91">
      <w:pPr>
        <w:pStyle w:val="ConsPlusNormal"/>
        <w:spacing w:before="220"/>
        <w:ind w:firstLine="540"/>
        <w:jc w:val="both"/>
      </w:pPr>
      <w:r>
        <w:t>30. Оценка участников конкурса проводится комиссией. Состав комиссии формируется из представителей Управления с привлечением по согласованию представителей федерального органа исполнительной власти, уполномоченного на решение задач в области пожарной безопасности,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представителей организаций, работающих в сфере обеспечения пожарной безопасности, членов Общественного совета при Управлении.</w:t>
      </w:r>
    </w:p>
    <w:p w:rsidR="00463F91" w:rsidRDefault="00463F91">
      <w:pPr>
        <w:pStyle w:val="ConsPlusNormal"/>
        <w:spacing w:before="220"/>
        <w:ind w:firstLine="540"/>
        <w:jc w:val="both"/>
      </w:pPr>
      <w:r>
        <w:t>Число членов комиссии должно составлять не менее семи человек. Председателем комиссии является начальник Управления, или лицо, исполняющее обязанности начальника Управления, секретарем - специалист Управления.</w:t>
      </w:r>
    </w:p>
    <w:p w:rsidR="00463F91" w:rsidRDefault="00463F91">
      <w:pPr>
        <w:pStyle w:val="ConsPlusNormal"/>
        <w:spacing w:before="220"/>
        <w:ind w:firstLine="540"/>
        <w:jc w:val="both"/>
      </w:pPr>
      <w:r>
        <w:t>Состав комиссии утверждается Управлением в форме распоряжения.</w:t>
      </w:r>
    </w:p>
    <w:p w:rsidR="00463F91" w:rsidRDefault="00463F91">
      <w:pPr>
        <w:pStyle w:val="ConsPlusNormal"/>
        <w:spacing w:before="220"/>
        <w:ind w:firstLine="540"/>
        <w:jc w:val="both"/>
      </w:pPr>
      <w:r>
        <w:t>Изменения в состав комиссии вносятся Управлением в форме распоряжения.</w:t>
      </w:r>
    </w:p>
    <w:p w:rsidR="00463F91" w:rsidRDefault="00463F91">
      <w:pPr>
        <w:pStyle w:val="ConsPlusNormal"/>
        <w:spacing w:before="220"/>
        <w:ind w:firstLine="540"/>
        <w:jc w:val="both"/>
      </w:pPr>
      <w:r>
        <w:t>В случае если член комиссии является представителем общественного объединения пожарной охраны, подавшего заявление на участие в конкурсе, он должен письменно отказаться от участия в заседании комиссии до начала рассмотрения заявлений на участие в конкурсе. В ситуации, когда член комиссии, являющийся представителем общественного объединения пожарной охраны, подавшего заявление на участие в конкурсе, письменно не отказался от участия в работе комиссии, его голос не учитывается при рассмотрении заявлений общественных объединений пожарной охраны.</w:t>
      </w:r>
    </w:p>
    <w:p w:rsidR="00463F91" w:rsidRDefault="00463F91">
      <w:pPr>
        <w:pStyle w:val="ConsPlusNormal"/>
        <w:jc w:val="both"/>
      </w:pPr>
      <w:r>
        <w:t xml:space="preserve">(в ред. </w:t>
      </w:r>
      <w:hyperlink r:id="rId66">
        <w:r>
          <w:rPr>
            <w:color w:val="0000FF"/>
          </w:rPr>
          <w:t>постановления</w:t>
        </w:r>
      </w:hyperlink>
      <w:r>
        <w:t xml:space="preserve"> администрации НАО от 18.12.2019 N 323-п)</w:t>
      </w:r>
    </w:p>
    <w:p w:rsidR="00463F91" w:rsidRDefault="00463F91">
      <w:pPr>
        <w:pStyle w:val="ConsPlusNormal"/>
        <w:spacing w:before="220"/>
        <w:ind w:firstLine="540"/>
        <w:jc w:val="both"/>
      </w:pPr>
      <w:r>
        <w:t>Состав комиссии должен быть размещен в открытом доступе на официальном сайте Управления в информационно-телекоммуникационной сети "Интернет" не позднее трех рабочих дней со дня его утверждения.</w:t>
      </w:r>
    </w:p>
    <w:p w:rsidR="00463F91" w:rsidRDefault="00463F91">
      <w:pPr>
        <w:pStyle w:val="ConsPlusNormal"/>
        <w:spacing w:before="220"/>
        <w:ind w:firstLine="540"/>
        <w:jc w:val="both"/>
      </w:pPr>
      <w:r>
        <w:t>31. В 2018 году заседание комиссии проводится не позднее 12 сентября 2018 года. Заседание комиссии проводится в срок не позднее 15 рабочих дней со дня размещения информации о допуске к участию в конкурсе в соответствии с пунктом 28 настоящего Положения.</w:t>
      </w:r>
    </w:p>
    <w:p w:rsidR="00463F91" w:rsidRDefault="00463F91">
      <w:pPr>
        <w:pStyle w:val="ConsPlusNormal"/>
        <w:jc w:val="both"/>
      </w:pPr>
      <w:r>
        <w:t xml:space="preserve">(в ред. постановлений администрации НАО от 22.06.2018 </w:t>
      </w:r>
      <w:hyperlink r:id="rId67">
        <w:r>
          <w:rPr>
            <w:color w:val="0000FF"/>
          </w:rPr>
          <w:t>N 152-п</w:t>
        </w:r>
      </w:hyperlink>
      <w:r>
        <w:t xml:space="preserve">, от 26.07.2018 </w:t>
      </w:r>
      <w:hyperlink r:id="rId68">
        <w:r>
          <w:rPr>
            <w:color w:val="0000FF"/>
          </w:rPr>
          <w:t>N 177-п</w:t>
        </w:r>
      </w:hyperlink>
      <w:r>
        <w:t xml:space="preserve">, от 18.12.2019 </w:t>
      </w:r>
      <w:hyperlink r:id="rId69">
        <w:r>
          <w:rPr>
            <w:color w:val="0000FF"/>
          </w:rPr>
          <w:t>N 323-п</w:t>
        </w:r>
      </w:hyperlink>
      <w:r>
        <w:t>)</w:t>
      </w:r>
    </w:p>
    <w:p w:rsidR="00463F91" w:rsidRDefault="00463F91">
      <w:pPr>
        <w:pStyle w:val="ConsPlusNormal"/>
        <w:spacing w:before="220"/>
        <w:ind w:firstLine="540"/>
        <w:jc w:val="both"/>
      </w:pPr>
      <w:r>
        <w:t>Заседание комиссии проводит председатель комиссии, а в его отсутствие - заместитель председателя комиссии.</w:t>
      </w:r>
    </w:p>
    <w:p w:rsidR="00463F91" w:rsidRDefault="00463F91">
      <w:pPr>
        <w:pStyle w:val="ConsPlusNormal"/>
        <w:spacing w:before="220"/>
        <w:ind w:firstLine="540"/>
        <w:jc w:val="both"/>
      </w:pPr>
      <w:bookmarkStart w:id="12" w:name="P288"/>
      <w:bookmarkEnd w:id="12"/>
      <w:r>
        <w:t>32. Участники конкурса оцениваются комиссией по следующим критериям:</w:t>
      </w:r>
    </w:p>
    <w:p w:rsidR="00463F91" w:rsidRDefault="00463F91">
      <w:pPr>
        <w:pStyle w:val="ConsPlusNormal"/>
        <w:spacing w:before="220"/>
        <w:ind w:firstLine="540"/>
        <w:jc w:val="both"/>
      </w:pPr>
      <w:r>
        <w:t>1) увеличение количества населенных пунктов Ненецкого автономного округа и населения, проживающего в них, в отношении которых выполняются требования по нормативному времени прибытия подразделений пожарной охраны;</w:t>
      </w:r>
    </w:p>
    <w:p w:rsidR="00463F91" w:rsidRDefault="00463F91">
      <w:pPr>
        <w:pStyle w:val="ConsPlusNormal"/>
        <w:spacing w:before="220"/>
        <w:ind w:firstLine="540"/>
        <w:jc w:val="both"/>
      </w:pPr>
      <w:r>
        <w:t xml:space="preserve">2) количество создаваемых подразделений общественного объединения пожарной охраны в </w:t>
      </w:r>
      <w:r>
        <w:lastRenderedPageBreak/>
        <w:t>населенных пунктах Ненецкого автономного округа;</w:t>
      </w:r>
    </w:p>
    <w:p w:rsidR="00463F91" w:rsidRDefault="00463F91">
      <w:pPr>
        <w:pStyle w:val="ConsPlusNormal"/>
        <w:spacing w:before="220"/>
        <w:ind w:firstLine="540"/>
        <w:jc w:val="both"/>
      </w:pPr>
      <w:r>
        <w:t>3) наличие в штате общественного объединения пожарной охраны специалистов, обладающих опытом работы в сфере обеспечения пожарной безопасности;</w:t>
      </w:r>
    </w:p>
    <w:p w:rsidR="00463F91" w:rsidRDefault="00463F91">
      <w:pPr>
        <w:pStyle w:val="ConsPlusNormal"/>
        <w:spacing w:before="220"/>
        <w:ind w:firstLine="540"/>
        <w:jc w:val="both"/>
      </w:pPr>
      <w:r>
        <w:t>4) оказание поддержки органами местного самоуправления муниципальных образований Ненецкого автономного округа создаваемым подразделениям общественного объединения пожарной охраны;</w:t>
      </w:r>
    </w:p>
    <w:p w:rsidR="00463F91" w:rsidRDefault="00463F91">
      <w:pPr>
        <w:pStyle w:val="ConsPlusNormal"/>
        <w:spacing w:before="220"/>
        <w:ind w:firstLine="540"/>
        <w:jc w:val="both"/>
      </w:pPr>
      <w:r>
        <w:t>5) наличие у общественного объединения пожарной охраны собственной материально-технической базы.</w:t>
      </w:r>
    </w:p>
    <w:p w:rsidR="00463F91" w:rsidRDefault="00463F91">
      <w:pPr>
        <w:pStyle w:val="ConsPlusNormal"/>
        <w:spacing w:before="220"/>
        <w:ind w:firstLine="540"/>
        <w:jc w:val="both"/>
      </w:pPr>
      <w:r>
        <w:t>33. Заседание комиссии считается правомочным, если в нем участвует более половины членов комиссии.</w:t>
      </w:r>
    </w:p>
    <w:p w:rsidR="00463F91" w:rsidRDefault="00463F91">
      <w:pPr>
        <w:pStyle w:val="ConsPlusNormal"/>
        <w:spacing w:before="220"/>
        <w:ind w:firstLine="540"/>
        <w:jc w:val="both"/>
      </w:pPr>
      <w:r>
        <w:t>Решения комиссии принимаются большинством голосов от установленного числа членов комиссии. Каждый член комиссии обладает одним голосом.</w:t>
      </w:r>
    </w:p>
    <w:p w:rsidR="00463F91" w:rsidRDefault="00463F91">
      <w:pPr>
        <w:pStyle w:val="ConsPlusNormal"/>
        <w:spacing w:before="220"/>
        <w:ind w:firstLine="540"/>
        <w:jc w:val="both"/>
      </w:pPr>
      <w:r>
        <w:t>Член комиссии не вправе передавать право голоса другому лицу.</w:t>
      </w:r>
    </w:p>
    <w:p w:rsidR="00463F91" w:rsidRDefault="00463F91">
      <w:pPr>
        <w:pStyle w:val="ConsPlusNormal"/>
        <w:spacing w:before="220"/>
        <w:ind w:firstLine="540"/>
        <w:jc w:val="both"/>
      </w:pPr>
      <w:r>
        <w:t>При равенстве голосов принимается решение, за которое проголосовал председатель комиссии.</w:t>
      </w:r>
    </w:p>
    <w:p w:rsidR="00463F91" w:rsidRDefault="00463F91">
      <w:pPr>
        <w:pStyle w:val="ConsPlusNormal"/>
        <w:spacing w:before="220"/>
        <w:ind w:firstLine="540"/>
        <w:jc w:val="both"/>
      </w:pPr>
      <w:r>
        <w:t>Представители общественных объединений пожарной охраны имеют право присутствовать на заседании комиссии и давать пояснения при рассмотрении их заявления на предоставление субсидии.</w:t>
      </w:r>
    </w:p>
    <w:p w:rsidR="00463F91" w:rsidRDefault="00463F91">
      <w:pPr>
        <w:pStyle w:val="ConsPlusNormal"/>
        <w:spacing w:before="220"/>
        <w:ind w:firstLine="540"/>
        <w:jc w:val="both"/>
      </w:pPr>
      <w:r>
        <w:t xml:space="preserve">Победителями конкурса признаются участники, соответствующие критериям, установленным </w:t>
      </w:r>
      <w:hyperlink w:anchor="P288">
        <w:r>
          <w:rPr>
            <w:color w:val="0000FF"/>
          </w:rPr>
          <w:t>пунктом 32</w:t>
        </w:r>
      </w:hyperlink>
      <w:r>
        <w:t xml:space="preserve"> настоящего Положения, и набравшие наибольшее число голосов присутствующих на заседании членов комиссии.</w:t>
      </w:r>
    </w:p>
    <w:p w:rsidR="00463F91" w:rsidRDefault="00463F91">
      <w:pPr>
        <w:pStyle w:val="ConsPlusNormal"/>
        <w:spacing w:before="220"/>
        <w:ind w:firstLine="540"/>
        <w:jc w:val="both"/>
      </w:pPr>
      <w:r>
        <w:t>34. Решения комиссии оформляются протоколом, который подписывают члены комиссии. Члены комиссии вправе приложить к протоколу в письменном виде особое мнение, о чем в протоколе делается соответствующая запись.</w:t>
      </w:r>
    </w:p>
    <w:p w:rsidR="00463F91" w:rsidRDefault="00463F91">
      <w:pPr>
        <w:pStyle w:val="ConsPlusNormal"/>
        <w:spacing w:before="220"/>
        <w:ind w:firstLine="540"/>
        <w:jc w:val="both"/>
      </w:pPr>
      <w:r>
        <w:t>Протокол заседания комиссии должен быть размещен на официальном сайте Управления в информационно-телекоммуникационной сети "Интернет" не позднее трех рабочих дней со дня заседания комиссии.</w:t>
      </w:r>
    </w:p>
    <w:p w:rsidR="00463F91" w:rsidRDefault="00463F91">
      <w:pPr>
        <w:pStyle w:val="ConsPlusNormal"/>
        <w:spacing w:before="220"/>
        <w:ind w:firstLine="540"/>
        <w:jc w:val="both"/>
      </w:pPr>
      <w:r>
        <w:t>35. Управление в течение 10 рабочих дней со дня проведения заседания комиссии:</w:t>
      </w:r>
    </w:p>
    <w:p w:rsidR="00463F91" w:rsidRDefault="00463F91">
      <w:pPr>
        <w:pStyle w:val="ConsPlusNormal"/>
        <w:spacing w:before="220"/>
        <w:ind w:firstLine="540"/>
        <w:jc w:val="both"/>
      </w:pPr>
      <w:r>
        <w:t>на основании протокола заседания комиссии издает распоряжение о победителях конкурса;</w:t>
      </w:r>
    </w:p>
    <w:p w:rsidR="00463F91" w:rsidRDefault="00463F91">
      <w:pPr>
        <w:pStyle w:val="ConsPlusNormal"/>
        <w:spacing w:before="220"/>
        <w:ind w:firstLine="540"/>
        <w:jc w:val="both"/>
      </w:pPr>
      <w:bookmarkStart w:id="13" w:name="P304"/>
      <w:bookmarkEnd w:id="13"/>
      <w:r>
        <w:t>размещает информацию о победителях конкурса на официальном сайте Управления в информационно-телекоммуникационной сети "Интернет";</w:t>
      </w:r>
    </w:p>
    <w:p w:rsidR="00463F91" w:rsidRDefault="00463F91">
      <w:pPr>
        <w:pStyle w:val="ConsPlusNormal"/>
        <w:spacing w:before="220"/>
        <w:ind w:firstLine="540"/>
        <w:jc w:val="both"/>
      </w:pPr>
      <w:r>
        <w:t>направляет участникам конкурса извещение об итогах конкурса.</w:t>
      </w:r>
    </w:p>
    <w:p w:rsidR="00463F91" w:rsidRDefault="00463F91">
      <w:pPr>
        <w:pStyle w:val="ConsPlusNormal"/>
        <w:spacing w:before="220"/>
        <w:ind w:firstLine="540"/>
        <w:jc w:val="both"/>
      </w:pPr>
      <w:r>
        <w:t>36. Участники конкурса вправе обжаловать решение комиссии в порядке, установленном законодательством Российской Федерации.</w:t>
      </w:r>
    </w:p>
    <w:p w:rsidR="00463F91" w:rsidRDefault="00463F91">
      <w:pPr>
        <w:pStyle w:val="ConsPlusNormal"/>
        <w:jc w:val="both"/>
      </w:pPr>
      <w:r>
        <w:t xml:space="preserve">(в ред. </w:t>
      </w:r>
      <w:hyperlink r:id="rId70">
        <w:r>
          <w:rPr>
            <w:color w:val="0000FF"/>
          </w:rPr>
          <w:t>постановления</w:t>
        </w:r>
      </w:hyperlink>
      <w:r>
        <w:t xml:space="preserve"> администрации НАО от 18.12.2019 N 323-п)</w:t>
      </w:r>
    </w:p>
    <w:p w:rsidR="00463F91" w:rsidRDefault="00463F91">
      <w:pPr>
        <w:pStyle w:val="ConsPlusNormal"/>
        <w:spacing w:before="220"/>
        <w:ind w:firstLine="540"/>
        <w:jc w:val="both"/>
      </w:pPr>
      <w:r>
        <w:t>37. Субсидии предоставляются общественным объединениям пожарной охраны, ставшим победителями конкурса, на основании соглашений, заключение которых осуществляется в течение 45 календарных дней со дня проведения заседания комиссии.</w:t>
      </w:r>
    </w:p>
    <w:p w:rsidR="00463F91" w:rsidRDefault="00463F91">
      <w:pPr>
        <w:pStyle w:val="ConsPlusNormal"/>
        <w:spacing w:before="220"/>
        <w:ind w:firstLine="540"/>
        <w:jc w:val="both"/>
      </w:pPr>
      <w:r>
        <w:t xml:space="preserve">В случае превышения совокупного финансового размера всех заявлений на субсидирование </w:t>
      </w:r>
      <w:r>
        <w:lastRenderedPageBreak/>
        <w:t>победителей над объемом средств, предусмотренным окружным бюджетом на предоставление субсидий общественным объединениям пожарной охраны, субсидия предоставляется пропорционально запрашиваемой сумме.</w:t>
      </w:r>
    </w:p>
    <w:p w:rsidR="00463F91" w:rsidRDefault="00463F91">
      <w:pPr>
        <w:pStyle w:val="ConsPlusNormal"/>
        <w:jc w:val="both"/>
      </w:pPr>
      <w:r>
        <w:t xml:space="preserve">(в ред. </w:t>
      </w:r>
      <w:hyperlink r:id="rId71">
        <w:r>
          <w:rPr>
            <w:color w:val="0000FF"/>
          </w:rPr>
          <w:t>постановления</w:t>
        </w:r>
      </w:hyperlink>
      <w:r>
        <w:t xml:space="preserve"> администрации НАО от 18.12.2019 N 323-п)</w:t>
      </w:r>
    </w:p>
    <w:p w:rsidR="00463F91" w:rsidRDefault="00463F91">
      <w:pPr>
        <w:pStyle w:val="ConsPlusNormal"/>
        <w:spacing w:before="220"/>
        <w:ind w:firstLine="540"/>
        <w:jc w:val="both"/>
      </w:pPr>
      <w:bookmarkStart w:id="14" w:name="P311"/>
      <w:bookmarkEnd w:id="14"/>
      <w:r>
        <w:t>38. Общественное объединение пожарной охраны, ставшее победителем конкурса (далее - победитель конкурса), на первое число месяца, предшествующего месяцу, в котором планируется заключение соглашения, должно соответствовать следующим условиям:</w:t>
      </w:r>
    </w:p>
    <w:p w:rsidR="00463F91" w:rsidRDefault="00463F91">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3F91" w:rsidRDefault="00463F91">
      <w:pPr>
        <w:pStyle w:val="ConsPlusNormal"/>
        <w:spacing w:before="220"/>
        <w:ind w:firstLine="540"/>
        <w:jc w:val="both"/>
      </w:pPr>
      <w:r>
        <w:t>2) отсутствие просроченной задолженности по возврату в окружной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окружным бюджетом;</w:t>
      </w:r>
    </w:p>
    <w:p w:rsidR="00463F91" w:rsidRDefault="00463F91">
      <w:pPr>
        <w:pStyle w:val="ConsPlusNormal"/>
        <w:spacing w:before="220"/>
        <w:ind w:firstLine="540"/>
        <w:jc w:val="both"/>
      </w:pPr>
      <w:r>
        <w:t>3) не должно находиться в процессе реорганизации, ликвидации, в отношении его не должна быть введена процедура банкротства, деятельность общественного объединения пожарной охраны не должна быть приостановлена в порядке, предусмотренном законодательством Российской Федерации.</w:t>
      </w:r>
    </w:p>
    <w:p w:rsidR="00463F91" w:rsidRDefault="00463F91">
      <w:pPr>
        <w:pStyle w:val="ConsPlusNormal"/>
        <w:jc w:val="both"/>
      </w:pPr>
      <w:r>
        <w:t xml:space="preserve">(пп. 3 введен </w:t>
      </w:r>
      <w:hyperlink r:id="rId72">
        <w:r>
          <w:rPr>
            <w:color w:val="0000FF"/>
          </w:rPr>
          <w:t>постановлением</w:t>
        </w:r>
      </w:hyperlink>
      <w:r>
        <w:t xml:space="preserve"> администрации НАО от 18.12.2019 N 323-п)</w:t>
      </w:r>
    </w:p>
    <w:p w:rsidR="00463F91" w:rsidRDefault="00463F91">
      <w:pPr>
        <w:pStyle w:val="ConsPlusNormal"/>
        <w:spacing w:before="220"/>
        <w:ind w:firstLine="540"/>
        <w:jc w:val="both"/>
      </w:pPr>
      <w:bookmarkStart w:id="15" w:name="P316"/>
      <w:bookmarkEnd w:id="15"/>
      <w:r>
        <w:t xml:space="preserve">39. Для заключения соглашения победитель конкурса в срок не позднее 10 рабочих дней со дня размещения информации о победителях конкурса в соответствии с </w:t>
      </w:r>
      <w:hyperlink w:anchor="P304">
        <w:r>
          <w:rPr>
            <w:color w:val="0000FF"/>
          </w:rPr>
          <w:t>абзацем третьим пункта 35</w:t>
        </w:r>
      </w:hyperlink>
      <w:r>
        <w:t xml:space="preserve"> настоящего Положения представляет в Управление заявление о </w:t>
      </w:r>
      <w:hyperlink w:anchor="P687">
        <w:r>
          <w:rPr>
            <w:color w:val="0000FF"/>
          </w:rPr>
          <w:t>заключении</w:t>
        </w:r>
      </w:hyperlink>
      <w:r>
        <w:t xml:space="preserve"> соглашения по форме согласно Приложению 5 к настоящему Положению.</w:t>
      </w:r>
    </w:p>
    <w:p w:rsidR="00463F91" w:rsidRDefault="00463F91">
      <w:pPr>
        <w:pStyle w:val="ConsPlusNormal"/>
        <w:jc w:val="both"/>
      </w:pPr>
      <w:r>
        <w:t xml:space="preserve">(п. 39 в ред. </w:t>
      </w:r>
      <w:hyperlink r:id="rId73">
        <w:r>
          <w:rPr>
            <w:color w:val="0000FF"/>
          </w:rPr>
          <w:t>постановления</w:t>
        </w:r>
      </w:hyperlink>
      <w:r>
        <w:t xml:space="preserve"> администрации НАО от 18.12.2019 N 323-п)</w:t>
      </w:r>
    </w:p>
    <w:p w:rsidR="00463F91" w:rsidRDefault="00463F91">
      <w:pPr>
        <w:pStyle w:val="ConsPlusNormal"/>
        <w:spacing w:before="220"/>
        <w:ind w:firstLine="540"/>
        <w:jc w:val="both"/>
      </w:pPr>
      <w:r>
        <w:t xml:space="preserve">40. Утратил силу. - </w:t>
      </w:r>
      <w:hyperlink r:id="rId74">
        <w:r>
          <w:rPr>
            <w:color w:val="0000FF"/>
          </w:rPr>
          <w:t>Постановление</w:t>
        </w:r>
      </w:hyperlink>
      <w:r>
        <w:t xml:space="preserve"> администрации НАО от 18.12.2019 N 323-п.</w:t>
      </w:r>
    </w:p>
    <w:p w:rsidR="00463F91" w:rsidRDefault="00463F91">
      <w:pPr>
        <w:pStyle w:val="ConsPlusNormal"/>
        <w:spacing w:before="220"/>
        <w:ind w:firstLine="540"/>
        <w:jc w:val="both"/>
      </w:pPr>
      <w:r>
        <w:t xml:space="preserve">41. Управление в течение двух рабочих дней со дня получения документов, указанных в </w:t>
      </w:r>
      <w:hyperlink w:anchor="P316">
        <w:r>
          <w:rPr>
            <w:color w:val="0000FF"/>
          </w:rPr>
          <w:t>пункте 39</w:t>
        </w:r>
      </w:hyperlink>
      <w:r>
        <w:t xml:space="preserve"> настоящего Порядка, принимает одно из следующих решений:</w:t>
      </w:r>
    </w:p>
    <w:p w:rsidR="00463F91" w:rsidRDefault="00463F91">
      <w:pPr>
        <w:pStyle w:val="ConsPlusNormal"/>
        <w:jc w:val="both"/>
      </w:pPr>
      <w:r>
        <w:t xml:space="preserve">(в ред. </w:t>
      </w:r>
      <w:hyperlink r:id="rId75">
        <w:r>
          <w:rPr>
            <w:color w:val="0000FF"/>
          </w:rPr>
          <w:t>постановления</w:t>
        </w:r>
      </w:hyperlink>
      <w:r>
        <w:t xml:space="preserve"> администрации НАО от 18.12.2019 N 323-п)</w:t>
      </w:r>
    </w:p>
    <w:p w:rsidR="00463F91" w:rsidRDefault="00463F91">
      <w:pPr>
        <w:pStyle w:val="ConsPlusNormal"/>
        <w:spacing w:before="220"/>
        <w:ind w:firstLine="540"/>
        <w:jc w:val="both"/>
      </w:pPr>
      <w:r>
        <w:t>1) о заключении соглашения;</w:t>
      </w:r>
    </w:p>
    <w:p w:rsidR="00463F91" w:rsidRDefault="00463F91">
      <w:pPr>
        <w:pStyle w:val="ConsPlusNormal"/>
        <w:spacing w:before="220"/>
        <w:ind w:firstLine="540"/>
        <w:jc w:val="both"/>
      </w:pPr>
      <w:r>
        <w:t>2) об отказе в заключении соглашения.</w:t>
      </w:r>
    </w:p>
    <w:p w:rsidR="00463F91" w:rsidRDefault="00463F91">
      <w:pPr>
        <w:pStyle w:val="ConsPlusNormal"/>
        <w:spacing w:before="220"/>
        <w:ind w:firstLine="540"/>
        <w:jc w:val="both"/>
      </w:pPr>
      <w:bookmarkStart w:id="16" w:name="P323"/>
      <w:bookmarkEnd w:id="16"/>
      <w:r>
        <w:t>42. Основаниями для принятия решения об отказе в заключении соглашения настоящего Положения являются:</w:t>
      </w:r>
    </w:p>
    <w:p w:rsidR="00463F91" w:rsidRDefault="00463F91">
      <w:pPr>
        <w:pStyle w:val="ConsPlusNormal"/>
        <w:spacing w:before="220"/>
        <w:ind w:firstLine="540"/>
        <w:jc w:val="both"/>
      </w:pPr>
      <w:r>
        <w:t xml:space="preserve">1) представление заявления о заключении соглашения, не соответствующего требованиям </w:t>
      </w:r>
      <w:hyperlink w:anchor="P316">
        <w:r>
          <w:rPr>
            <w:color w:val="0000FF"/>
          </w:rPr>
          <w:t>пункта 39</w:t>
        </w:r>
      </w:hyperlink>
      <w:r>
        <w:t xml:space="preserve"> настоящего Положения;</w:t>
      </w:r>
    </w:p>
    <w:p w:rsidR="00463F91" w:rsidRDefault="00463F91">
      <w:pPr>
        <w:pStyle w:val="ConsPlusNormal"/>
        <w:spacing w:before="220"/>
        <w:ind w:firstLine="540"/>
        <w:jc w:val="both"/>
      </w:pPr>
      <w:r>
        <w:t xml:space="preserve">2) представление документов, предусмотренных </w:t>
      </w:r>
      <w:hyperlink w:anchor="P316">
        <w:r>
          <w:rPr>
            <w:color w:val="0000FF"/>
          </w:rPr>
          <w:t>пунктом 39</w:t>
        </w:r>
      </w:hyperlink>
      <w:r>
        <w:t xml:space="preserve"> настоящего Положения, содержащих недостоверные сведения;</w:t>
      </w:r>
    </w:p>
    <w:p w:rsidR="00463F91" w:rsidRDefault="00463F91">
      <w:pPr>
        <w:pStyle w:val="ConsPlusNormal"/>
        <w:spacing w:before="220"/>
        <w:ind w:firstLine="540"/>
        <w:jc w:val="both"/>
      </w:pPr>
      <w:r>
        <w:t>3) отсутствие бюджетных ассигнований и лимитов бюджетных обязательств окружного бюджета, предусмотренных Управлению на выплату субсидий;</w:t>
      </w:r>
    </w:p>
    <w:p w:rsidR="00463F91" w:rsidRDefault="00463F91">
      <w:pPr>
        <w:pStyle w:val="ConsPlusNormal"/>
        <w:spacing w:before="220"/>
        <w:ind w:firstLine="540"/>
        <w:jc w:val="both"/>
      </w:pPr>
      <w:r>
        <w:t xml:space="preserve">4) несоответствие победителя конкурса требованиям, установленным </w:t>
      </w:r>
      <w:hyperlink w:anchor="P311">
        <w:r>
          <w:rPr>
            <w:color w:val="0000FF"/>
          </w:rPr>
          <w:t>пунктом 38</w:t>
        </w:r>
      </w:hyperlink>
      <w:r>
        <w:t xml:space="preserve"> настоящего Положения.</w:t>
      </w:r>
    </w:p>
    <w:p w:rsidR="00463F91" w:rsidRDefault="00463F91">
      <w:pPr>
        <w:pStyle w:val="ConsPlusNormal"/>
        <w:spacing w:before="220"/>
        <w:ind w:firstLine="540"/>
        <w:jc w:val="both"/>
      </w:pPr>
      <w:r>
        <w:t xml:space="preserve">Указанное решение направляется победителю конкурса в течение двух рабочих дней со дня его принятия и может быть обжаловано им в установленном законодательством Российской </w:t>
      </w:r>
      <w:r>
        <w:lastRenderedPageBreak/>
        <w:t>Федерации порядке.</w:t>
      </w:r>
    </w:p>
    <w:p w:rsidR="00463F91" w:rsidRDefault="00463F91">
      <w:pPr>
        <w:pStyle w:val="ConsPlusNormal"/>
        <w:spacing w:before="220"/>
        <w:ind w:firstLine="540"/>
        <w:jc w:val="both"/>
      </w:pPr>
      <w:r>
        <w:t xml:space="preserve">43. В случае отсутствия оснований, указанных в </w:t>
      </w:r>
      <w:hyperlink w:anchor="P323">
        <w:r>
          <w:rPr>
            <w:color w:val="0000FF"/>
          </w:rPr>
          <w:t>пункте 42</w:t>
        </w:r>
      </w:hyperlink>
      <w:r>
        <w:t xml:space="preserve"> настоящего Положения, Управлением принимается решение о заключении соглашения, которое направляется победителю конкурса (далее - получатель субсидии) в течение пяти рабочих дней со дня его принятия. Вместе с решением получателю субсидии направляется проект соглашения в соответствии с типовой формой соглашения о предоставлении субсидии, утверждаемой приказом Департамента финансов и экономики Ненецкого автономного округа (для рассмотрения и подписания).</w:t>
      </w:r>
    </w:p>
    <w:p w:rsidR="00463F91" w:rsidRDefault="00463F91">
      <w:pPr>
        <w:pStyle w:val="ConsPlusNormal"/>
        <w:spacing w:before="220"/>
        <w:ind w:firstLine="540"/>
        <w:jc w:val="both"/>
      </w:pPr>
      <w:r>
        <w:t>Соглашение предусматривает:</w:t>
      </w:r>
    </w:p>
    <w:p w:rsidR="00463F91" w:rsidRDefault="00463F91">
      <w:pPr>
        <w:pStyle w:val="ConsPlusNormal"/>
        <w:spacing w:before="220"/>
        <w:ind w:firstLine="540"/>
        <w:jc w:val="both"/>
      </w:pPr>
      <w:r>
        <w:t>1) сроки перечисления субсидий и счета, на которые перечисляются субсидии;</w:t>
      </w:r>
    </w:p>
    <w:p w:rsidR="00463F91" w:rsidRDefault="00463F91">
      <w:pPr>
        <w:pStyle w:val="ConsPlusNormal"/>
        <w:spacing w:before="220"/>
        <w:ind w:firstLine="540"/>
        <w:jc w:val="both"/>
      </w:pPr>
      <w:r>
        <w:t>2) согласие получателя субсидии на осуществление Управлением и органами государственного финансового контроля Ненецкого автономного округа проверок соблюдения получателем субсидии условий, целей и порядка предоставления субсидии;</w:t>
      </w:r>
    </w:p>
    <w:p w:rsidR="00463F91" w:rsidRDefault="00463F91">
      <w:pPr>
        <w:pStyle w:val="ConsPlusNormal"/>
        <w:spacing w:before="220"/>
        <w:ind w:firstLine="540"/>
        <w:jc w:val="both"/>
      </w:pPr>
      <w:r>
        <w:t>3) порядок возврата субсидии в окружной бюджет в случае нарушения условий, целей и порядка предоставления субсидии;</w:t>
      </w:r>
    </w:p>
    <w:p w:rsidR="00463F91" w:rsidRDefault="00463F91">
      <w:pPr>
        <w:pStyle w:val="ConsPlusNormal"/>
        <w:spacing w:before="220"/>
        <w:ind w:firstLine="540"/>
        <w:jc w:val="both"/>
      </w:pPr>
      <w:bookmarkStart w:id="17" w:name="P334"/>
      <w:bookmarkEnd w:id="17"/>
      <w:r>
        <w:t xml:space="preserve">4)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субсидии в сроки, установленные </w:t>
      </w:r>
      <w:hyperlink w:anchor="P343">
        <w:r>
          <w:rPr>
            <w:color w:val="0000FF"/>
          </w:rPr>
          <w:t>пунктом 48</w:t>
        </w:r>
      </w:hyperlink>
      <w:r>
        <w:t xml:space="preserve"> и </w:t>
      </w:r>
      <w:hyperlink w:anchor="P345">
        <w:r>
          <w:rPr>
            <w:color w:val="0000FF"/>
          </w:rPr>
          <w:t>абзацем первым пункта 49</w:t>
        </w:r>
      </w:hyperlink>
      <w:r>
        <w:t xml:space="preserve"> настоящего Положения;</w:t>
      </w:r>
    </w:p>
    <w:p w:rsidR="00463F91" w:rsidRDefault="00463F91">
      <w:pPr>
        <w:pStyle w:val="ConsPlusNormal"/>
        <w:spacing w:before="220"/>
        <w:ind w:firstLine="540"/>
        <w:jc w:val="both"/>
      </w:pPr>
      <w:r>
        <w:t>5) запрет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rsidR="00463F91" w:rsidRDefault="00463F91">
      <w:pPr>
        <w:pStyle w:val="ConsPlusNormal"/>
        <w:spacing w:before="220"/>
        <w:ind w:firstLine="540"/>
        <w:jc w:val="both"/>
      </w:pPr>
      <w:bookmarkStart w:id="18" w:name="P336"/>
      <w:bookmarkEnd w:id="18"/>
      <w:r>
        <w:t>44. Средства на субсидии предоставляются Управлению в соответствии со сводной бюджетной росписью окружного бюджета, доведенными лимитами бюджетных обязательств и предельными объемами финансирования.</w:t>
      </w:r>
    </w:p>
    <w:p w:rsidR="00463F91" w:rsidRDefault="00463F91">
      <w:pPr>
        <w:pStyle w:val="ConsPlusNormal"/>
        <w:spacing w:before="220"/>
        <w:ind w:firstLine="540"/>
        <w:jc w:val="both"/>
      </w:pPr>
      <w:r>
        <w:t xml:space="preserve">Управление размещает объявление о предоставленных Управлению в соответствии с </w:t>
      </w:r>
      <w:hyperlink w:anchor="P336">
        <w:r>
          <w:rPr>
            <w:color w:val="0000FF"/>
          </w:rPr>
          <w:t>абзацем первым</w:t>
        </w:r>
      </w:hyperlink>
      <w:r>
        <w:t xml:space="preserve"> настоящего пункта средствах субсидии на официальном сайте Управления в информационно-телекоммуникационной сети "Интернет" в срок не позднее 3 рабочих дней с момента их доведения до Управления.</w:t>
      </w:r>
    </w:p>
    <w:p w:rsidR="00463F91" w:rsidRDefault="00463F91">
      <w:pPr>
        <w:pStyle w:val="ConsPlusNormal"/>
        <w:jc w:val="both"/>
      </w:pPr>
      <w:r>
        <w:t xml:space="preserve">(в ред. </w:t>
      </w:r>
      <w:hyperlink r:id="rId76">
        <w:r>
          <w:rPr>
            <w:color w:val="0000FF"/>
          </w:rPr>
          <w:t>постановления</w:t>
        </w:r>
      </w:hyperlink>
      <w:r>
        <w:t xml:space="preserve"> администрации НАО от 18.12.2019 N 323-п)</w:t>
      </w:r>
    </w:p>
    <w:p w:rsidR="00463F91" w:rsidRDefault="00463F91">
      <w:pPr>
        <w:pStyle w:val="ConsPlusNormal"/>
        <w:spacing w:before="220"/>
        <w:ind w:firstLine="540"/>
        <w:jc w:val="both"/>
      </w:pPr>
      <w:r>
        <w:t>45. Управление на основании заявок на кассовый расход перечисляет субсидии с лицевого счета, открытого в Управлении Федерального казначейства по Архангельской области и Ненецкому автономному округу, на счета общественных объединений пожарной охраны, открытые в кредитных организациях.</w:t>
      </w:r>
    </w:p>
    <w:p w:rsidR="00463F91" w:rsidRDefault="00463F91">
      <w:pPr>
        <w:pStyle w:val="ConsPlusNormal"/>
        <w:spacing w:before="220"/>
        <w:ind w:firstLine="540"/>
        <w:jc w:val="both"/>
      </w:pPr>
      <w:r>
        <w:t>46. Общественные объединения пожарной охраны представляют в Управление отчетность в сроки и по формам, которые определены соглашениями.</w:t>
      </w:r>
    </w:p>
    <w:p w:rsidR="00463F91" w:rsidRDefault="00463F91">
      <w:pPr>
        <w:pStyle w:val="ConsPlusNormal"/>
        <w:spacing w:before="220"/>
        <w:ind w:firstLine="540"/>
        <w:jc w:val="both"/>
      </w:pPr>
      <w:r>
        <w:t xml:space="preserve">47. Управлением и органами исполнительной власти Ненецкого автономного округа, осуществляющими государственный финансовой контроль, проводятся обязательные проверки соблюдения общественными объединениями пожарной охраны условий, целей и порядка предоставления субсидий. Данные проверки проводятся в соответствии с </w:t>
      </w:r>
      <w:hyperlink r:id="rId77">
        <w:r>
          <w:rPr>
            <w:color w:val="0000FF"/>
          </w:rPr>
          <w:t>Правилами</w:t>
        </w:r>
      </w:hyperlink>
      <w:r>
        <w:t xml:space="preserve"> осуществления внутреннего финансового контроля и внутреннего финансового аудита, утвержденными постановлением Администрации Ненецкого автономного округа от 19.06.2017 N 203-п.</w:t>
      </w:r>
    </w:p>
    <w:p w:rsidR="00463F91" w:rsidRDefault="00463F91">
      <w:pPr>
        <w:pStyle w:val="ConsPlusNormal"/>
        <w:jc w:val="both"/>
      </w:pPr>
      <w:r>
        <w:t xml:space="preserve">(в ред. </w:t>
      </w:r>
      <w:hyperlink r:id="rId78">
        <w:r>
          <w:rPr>
            <w:color w:val="0000FF"/>
          </w:rPr>
          <w:t>постановления</w:t>
        </w:r>
      </w:hyperlink>
      <w:r>
        <w:t xml:space="preserve"> администрации НАО от 18.12.2019 N 323-п)</w:t>
      </w:r>
    </w:p>
    <w:p w:rsidR="00463F91" w:rsidRDefault="00463F91">
      <w:pPr>
        <w:pStyle w:val="ConsPlusNormal"/>
        <w:spacing w:before="220"/>
        <w:ind w:firstLine="540"/>
        <w:jc w:val="both"/>
      </w:pPr>
      <w:bookmarkStart w:id="19" w:name="P343"/>
      <w:bookmarkEnd w:id="19"/>
      <w:r>
        <w:lastRenderedPageBreak/>
        <w:t>48. В случае выявления Управлением и (или) органами государственного финансового контроля Ненецкого автономного округа нарушения общественными объединениями пожарной охраны условий, целей и порядка предоставления субсидий, а также условий соглашений соответствующий объем субсидии подлежит возврату в окружной бюджет в течение 30 календарных дней со дня предъявления Управлением и (или) органами государственного финансового контроля Ненецкого автономного округа соответствующего требования.</w:t>
      </w:r>
    </w:p>
    <w:p w:rsidR="00463F91" w:rsidRDefault="00463F91">
      <w:pPr>
        <w:pStyle w:val="ConsPlusNormal"/>
        <w:jc w:val="both"/>
      </w:pPr>
      <w:r>
        <w:t xml:space="preserve">(в ред. </w:t>
      </w:r>
      <w:hyperlink r:id="rId79">
        <w:r>
          <w:rPr>
            <w:color w:val="0000FF"/>
          </w:rPr>
          <w:t>постановления</w:t>
        </w:r>
      </w:hyperlink>
      <w:r>
        <w:t xml:space="preserve"> администрации НАО от 18.12.2019 N 323-п)</w:t>
      </w:r>
    </w:p>
    <w:p w:rsidR="00463F91" w:rsidRDefault="00463F91">
      <w:pPr>
        <w:pStyle w:val="ConsPlusNormal"/>
        <w:spacing w:before="220"/>
        <w:ind w:firstLine="540"/>
        <w:jc w:val="both"/>
      </w:pPr>
      <w:bookmarkStart w:id="20" w:name="P345"/>
      <w:bookmarkEnd w:id="20"/>
      <w:r>
        <w:t xml:space="preserve">49. При наличии остатков субсидий, не использованных в отчетном финансовом году, общественное объединение пожарной охраны обязано в течение 15 календарных дней со дня его уведомления Управлением возвратить средства субсидии в текущем финансовом году в случаях, предусмотренных соглашением, если Управлением не принято распоряжение об использовании общественным объединением пожарной охраны неиспользованного остатка субсидии, в порядке, предусмотренном </w:t>
      </w:r>
      <w:hyperlink w:anchor="P346">
        <w:r>
          <w:rPr>
            <w:color w:val="0000FF"/>
          </w:rPr>
          <w:t>абзацами вторым</w:t>
        </w:r>
      </w:hyperlink>
      <w:r>
        <w:t xml:space="preserve"> и </w:t>
      </w:r>
      <w:hyperlink w:anchor="P347">
        <w:r>
          <w:rPr>
            <w:color w:val="0000FF"/>
          </w:rPr>
          <w:t>третьим</w:t>
        </w:r>
      </w:hyperlink>
      <w:r>
        <w:t xml:space="preserve"> настоящего пункта.</w:t>
      </w:r>
    </w:p>
    <w:p w:rsidR="00463F91" w:rsidRDefault="00463F91">
      <w:pPr>
        <w:pStyle w:val="ConsPlusNormal"/>
        <w:spacing w:before="220"/>
        <w:ind w:firstLine="540"/>
        <w:jc w:val="both"/>
      </w:pPr>
      <w:bookmarkStart w:id="21" w:name="P346"/>
      <w:bookmarkEnd w:id="21"/>
      <w:r>
        <w:t>В случае образования остатка субсидии, ранее перечисленной общественному объединению пожарной охраны и не использованной на начало очередного финансового года, общественное объединение пожарной охраны до 20 января года, следующего за годом, в котором предоставлена субсидия, уведомляет Управление о наличии либо отсутствии потребности направления этих средств на цели предоставления субсидии в очередном финансовом году.</w:t>
      </w:r>
    </w:p>
    <w:p w:rsidR="00463F91" w:rsidRDefault="00463F91">
      <w:pPr>
        <w:pStyle w:val="ConsPlusNormal"/>
        <w:spacing w:before="220"/>
        <w:ind w:firstLine="540"/>
        <w:jc w:val="both"/>
      </w:pPr>
      <w:bookmarkStart w:id="22" w:name="P347"/>
      <w:bookmarkEnd w:id="22"/>
      <w:r>
        <w:t>Управление до 10 февраля года, следующего за годом, в котором предоставлена субсидия, принимает распоряжение о наличии или об отсутствии потребности в средствах субсидии, не использованных в отчетном финансовом году.</w:t>
      </w:r>
    </w:p>
    <w:p w:rsidR="00463F91" w:rsidRDefault="00463F91">
      <w:pPr>
        <w:pStyle w:val="ConsPlusNormal"/>
        <w:spacing w:before="220"/>
        <w:ind w:firstLine="540"/>
        <w:jc w:val="both"/>
      </w:pPr>
      <w:r>
        <w:t xml:space="preserve">При невозврате средств субсидии в сроки, установленные </w:t>
      </w:r>
      <w:hyperlink w:anchor="P343">
        <w:r>
          <w:rPr>
            <w:color w:val="0000FF"/>
          </w:rPr>
          <w:t>пунктом 48</w:t>
        </w:r>
      </w:hyperlink>
      <w:r>
        <w:t xml:space="preserve"> и </w:t>
      </w:r>
      <w:hyperlink w:anchor="P345">
        <w:r>
          <w:rPr>
            <w:color w:val="0000FF"/>
          </w:rPr>
          <w:t>абзацем первым пункта 49</w:t>
        </w:r>
      </w:hyperlink>
      <w:r>
        <w:t xml:space="preserve"> настоящего Положения, Управление в течение 10 рабочих дней со дня истечения сроков, установленных </w:t>
      </w:r>
      <w:hyperlink w:anchor="P343">
        <w:r>
          <w:rPr>
            <w:color w:val="0000FF"/>
          </w:rPr>
          <w:t>пунктом 48</w:t>
        </w:r>
      </w:hyperlink>
      <w:r>
        <w:t xml:space="preserve"> и </w:t>
      </w:r>
      <w:hyperlink w:anchor="P345">
        <w:r>
          <w:rPr>
            <w:color w:val="0000FF"/>
          </w:rPr>
          <w:t>абзацем первым пункта 49</w:t>
        </w:r>
      </w:hyperlink>
      <w:r>
        <w:t xml:space="preserve"> настоящего Положения, обращается в суд с исковым заявлением о взыскании средств субсидии, а также пеней за просрочку их возврата, предусмотренных </w:t>
      </w:r>
      <w:hyperlink w:anchor="P334">
        <w:r>
          <w:rPr>
            <w:color w:val="0000FF"/>
          </w:rPr>
          <w:t>подпунктом 4 пункта 43</w:t>
        </w:r>
      </w:hyperlink>
      <w:r>
        <w:t xml:space="preserve"> настоящего Положения.</w:t>
      </w: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right"/>
        <w:outlineLvl w:val="1"/>
      </w:pPr>
      <w:r>
        <w:t>Приложение 1</w:t>
      </w:r>
    </w:p>
    <w:p w:rsidR="00463F91" w:rsidRDefault="00463F91">
      <w:pPr>
        <w:pStyle w:val="ConsPlusNormal"/>
        <w:jc w:val="right"/>
      </w:pPr>
      <w:r>
        <w:t>к Положению о порядке</w:t>
      </w:r>
    </w:p>
    <w:p w:rsidR="00463F91" w:rsidRDefault="00463F91">
      <w:pPr>
        <w:pStyle w:val="ConsPlusNormal"/>
        <w:jc w:val="right"/>
      </w:pPr>
      <w:r>
        <w:t>предоставления субсидий</w:t>
      </w:r>
    </w:p>
    <w:p w:rsidR="00463F91" w:rsidRDefault="00463F91">
      <w:pPr>
        <w:pStyle w:val="ConsPlusNormal"/>
        <w:jc w:val="right"/>
      </w:pPr>
      <w:r>
        <w:t>общественным объединениям</w:t>
      </w:r>
    </w:p>
    <w:p w:rsidR="00463F91" w:rsidRDefault="00463F91">
      <w:pPr>
        <w:pStyle w:val="ConsPlusNormal"/>
        <w:jc w:val="right"/>
      </w:pPr>
      <w:r>
        <w:t>пожарной охраны</w:t>
      </w:r>
    </w:p>
    <w:p w:rsidR="00463F91" w:rsidRDefault="00463F91">
      <w:pPr>
        <w:pStyle w:val="ConsPlusNormal"/>
        <w:jc w:val="both"/>
      </w:pPr>
    </w:p>
    <w:p w:rsidR="00463F91" w:rsidRDefault="00463F91">
      <w:pPr>
        <w:pStyle w:val="ConsPlusTitle"/>
        <w:jc w:val="center"/>
      </w:pPr>
      <w:bookmarkStart w:id="23" w:name="P360"/>
      <w:bookmarkEnd w:id="23"/>
      <w:r>
        <w:t>Перечень</w:t>
      </w:r>
    </w:p>
    <w:p w:rsidR="00463F91" w:rsidRDefault="00463F91">
      <w:pPr>
        <w:pStyle w:val="ConsPlusTitle"/>
        <w:jc w:val="center"/>
      </w:pPr>
      <w:r>
        <w:t>пожарной техники и пожарно-технического вооружения,</w:t>
      </w:r>
    </w:p>
    <w:p w:rsidR="00463F91" w:rsidRDefault="00463F91">
      <w:pPr>
        <w:pStyle w:val="ConsPlusTitle"/>
        <w:jc w:val="center"/>
      </w:pPr>
      <w:r>
        <w:t>приобретаемого за счет средств субсидий</w:t>
      </w:r>
    </w:p>
    <w:p w:rsidR="00463F91" w:rsidRDefault="00463F91">
      <w:pPr>
        <w:pStyle w:val="ConsPlusNormal"/>
        <w:jc w:val="both"/>
      </w:pPr>
    </w:p>
    <w:p w:rsidR="00463F91" w:rsidRDefault="00463F91">
      <w:pPr>
        <w:pStyle w:val="ConsPlusNormal"/>
        <w:ind w:firstLine="540"/>
        <w:jc w:val="both"/>
      </w:pPr>
      <w:r>
        <w:t>1. Пожарный автомобиль.</w:t>
      </w:r>
    </w:p>
    <w:p w:rsidR="00463F91" w:rsidRDefault="00463F91">
      <w:pPr>
        <w:pStyle w:val="ConsPlusNormal"/>
        <w:spacing w:before="220"/>
        <w:ind w:firstLine="540"/>
        <w:jc w:val="both"/>
      </w:pPr>
      <w:r>
        <w:t>2. Пожарная надстройка.</w:t>
      </w:r>
    </w:p>
    <w:p w:rsidR="00463F91" w:rsidRDefault="00463F91">
      <w:pPr>
        <w:pStyle w:val="ConsPlusNormal"/>
        <w:spacing w:before="220"/>
        <w:ind w:firstLine="540"/>
        <w:jc w:val="both"/>
      </w:pPr>
      <w:r>
        <w:t>3. Насос пожарный.</w:t>
      </w:r>
    </w:p>
    <w:p w:rsidR="00463F91" w:rsidRDefault="00463F91">
      <w:pPr>
        <w:pStyle w:val="ConsPlusNormal"/>
        <w:spacing w:before="220"/>
        <w:ind w:firstLine="540"/>
        <w:jc w:val="both"/>
      </w:pPr>
      <w:r>
        <w:t>4. Пожарная мотопомпа.</w:t>
      </w:r>
    </w:p>
    <w:p w:rsidR="00463F91" w:rsidRDefault="00463F91">
      <w:pPr>
        <w:pStyle w:val="ConsPlusNormal"/>
        <w:spacing w:before="220"/>
        <w:ind w:firstLine="540"/>
        <w:jc w:val="both"/>
      </w:pPr>
      <w:r>
        <w:t>5. Рукав напорно-всасывающий.</w:t>
      </w:r>
    </w:p>
    <w:p w:rsidR="00463F91" w:rsidRDefault="00463F91">
      <w:pPr>
        <w:pStyle w:val="ConsPlusNormal"/>
        <w:spacing w:before="220"/>
        <w:ind w:firstLine="540"/>
        <w:jc w:val="both"/>
      </w:pPr>
      <w:r>
        <w:lastRenderedPageBreak/>
        <w:t>6. Сетка всасывающая.</w:t>
      </w:r>
    </w:p>
    <w:p w:rsidR="00463F91" w:rsidRDefault="00463F91">
      <w:pPr>
        <w:pStyle w:val="ConsPlusNormal"/>
        <w:spacing w:before="220"/>
        <w:ind w:firstLine="540"/>
        <w:jc w:val="both"/>
      </w:pPr>
      <w:r>
        <w:t>7. Разветвление 3-ходовое РТ-70 (80).</w:t>
      </w:r>
    </w:p>
    <w:p w:rsidR="00463F91" w:rsidRDefault="00463F91">
      <w:pPr>
        <w:pStyle w:val="ConsPlusNormal"/>
        <w:spacing w:before="220"/>
        <w:ind w:firstLine="540"/>
        <w:jc w:val="both"/>
      </w:pPr>
      <w:r>
        <w:t>8. Рукав напорный.</w:t>
      </w:r>
    </w:p>
    <w:p w:rsidR="00463F91" w:rsidRDefault="00463F91">
      <w:pPr>
        <w:pStyle w:val="ConsPlusNormal"/>
        <w:spacing w:before="220"/>
        <w:ind w:firstLine="540"/>
        <w:jc w:val="both"/>
      </w:pPr>
      <w:r>
        <w:t>9. Водосборник ВС-125.</w:t>
      </w:r>
    </w:p>
    <w:p w:rsidR="00463F91" w:rsidRDefault="00463F91">
      <w:pPr>
        <w:pStyle w:val="ConsPlusNormal"/>
        <w:spacing w:before="220"/>
        <w:ind w:firstLine="540"/>
        <w:jc w:val="both"/>
      </w:pPr>
      <w:r>
        <w:t>10. Головка переходная соединительная.</w:t>
      </w:r>
    </w:p>
    <w:p w:rsidR="00463F91" w:rsidRDefault="00463F91">
      <w:pPr>
        <w:pStyle w:val="ConsPlusNormal"/>
        <w:spacing w:before="220"/>
        <w:ind w:firstLine="540"/>
        <w:jc w:val="both"/>
      </w:pPr>
      <w:r>
        <w:t>11. Гидроэлеватор Г-600.</w:t>
      </w:r>
    </w:p>
    <w:p w:rsidR="00463F91" w:rsidRDefault="00463F91">
      <w:pPr>
        <w:pStyle w:val="ConsPlusNormal"/>
        <w:spacing w:before="220"/>
        <w:ind w:firstLine="540"/>
        <w:jc w:val="both"/>
      </w:pPr>
      <w:r>
        <w:t>12. Ключ К-80 (150).</w:t>
      </w:r>
    </w:p>
    <w:p w:rsidR="00463F91" w:rsidRDefault="00463F91">
      <w:pPr>
        <w:pStyle w:val="ConsPlusNormal"/>
        <w:spacing w:before="220"/>
        <w:ind w:firstLine="540"/>
        <w:jc w:val="both"/>
      </w:pPr>
      <w:r>
        <w:t>13. Задержка рукавная.</w:t>
      </w:r>
    </w:p>
    <w:p w:rsidR="00463F91" w:rsidRDefault="00463F91">
      <w:pPr>
        <w:pStyle w:val="ConsPlusNormal"/>
        <w:spacing w:before="220"/>
        <w:ind w:firstLine="540"/>
        <w:jc w:val="both"/>
      </w:pPr>
      <w:r>
        <w:t>14. Зажим рукавный.</w:t>
      </w:r>
    </w:p>
    <w:p w:rsidR="00463F91" w:rsidRDefault="00463F91">
      <w:pPr>
        <w:pStyle w:val="ConsPlusNormal"/>
        <w:spacing w:before="220"/>
        <w:ind w:firstLine="540"/>
        <w:jc w:val="both"/>
      </w:pPr>
      <w:r>
        <w:t>15. Ствол пожарный.</w:t>
      </w:r>
    </w:p>
    <w:p w:rsidR="00463F91" w:rsidRDefault="00463F91">
      <w:pPr>
        <w:pStyle w:val="ConsPlusNormal"/>
        <w:spacing w:before="220"/>
        <w:ind w:firstLine="540"/>
        <w:jc w:val="both"/>
      </w:pPr>
      <w:r>
        <w:t>16. Лестница пожарная.</w:t>
      </w:r>
    </w:p>
    <w:p w:rsidR="00463F91" w:rsidRDefault="00463F91">
      <w:pPr>
        <w:pStyle w:val="ConsPlusNormal"/>
        <w:spacing w:before="220"/>
        <w:ind w:firstLine="540"/>
        <w:jc w:val="both"/>
      </w:pPr>
      <w:r>
        <w:t>17. Ножницы диэлектрические.</w:t>
      </w:r>
    </w:p>
    <w:p w:rsidR="00463F91" w:rsidRDefault="00463F91">
      <w:pPr>
        <w:pStyle w:val="ConsPlusNormal"/>
        <w:spacing w:before="220"/>
        <w:ind w:firstLine="540"/>
        <w:jc w:val="both"/>
      </w:pPr>
      <w:r>
        <w:t>18. Перчатки диэлектрические латексные бесшовные.</w:t>
      </w:r>
    </w:p>
    <w:p w:rsidR="00463F91" w:rsidRDefault="00463F91">
      <w:pPr>
        <w:pStyle w:val="ConsPlusNormal"/>
        <w:spacing w:before="220"/>
        <w:ind w:firstLine="540"/>
        <w:jc w:val="both"/>
      </w:pPr>
      <w:r>
        <w:t>19. Боты резиновые формовые диэлектрические.</w:t>
      </w:r>
    </w:p>
    <w:p w:rsidR="00463F91" w:rsidRDefault="00463F91">
      <w:pPr>
        <w:pStyle w:val="ConsPlusNormal"/>
        <w:spacing w:before="220"/>
        <w:ind w:firstLine="540"/>
        <w:jc w:val="both"/>
      </w:pPr>
      <w:r>
        <w:t>20. Коврик резиновый диэлектрический.</w:t>
      </w:r>
    </w:p>
    <w:p w:rsidR="00463F91" w:rsidRDefault="00463F91">
      <w:pPr>
        <w:pStyle w:val="ConsPlusNormal"/>
        <w:spacing w:before="220"/>
        <w:ind w:firstLine="540"/>
        <w:jc w:val="both"/>
      </w:pPr>
      <w:r>
        <w:t>21. Веревка спасательная длиной 30 метров.</w:t>
      </w:r>
    </w:p>
    <w:p w:rsidR="00463F91" w:rsidRDefault="00463F91">
      <w:pPr>
        <w:pStyle w:val="ConsPlusNormal"/>
        <w:spacing w:before="220"/>
        <w:ind w:firstLine="540"/>
        <w:jc w:val="both"/>
      </w:pPr>
      <w:r>
        <w:t>22. Полотно противопожарное (кошма).</w:t>
      </w:r>
    </w:p>
    <w:p w:rsidR="00463F91" w:rsidRDefault="00463F91">
      <w:pPr>
        <w:pStyle w:val="ConsPlusNormal"/>
        <w:spacing w:before="220"/>
        <w:ind w:firstLine="540"/>
        <w:jc w:val="both"/>
      </w:pPr>
      <w:r>
        <w:t>23. Фонарь пожарный электрический с зарядным устройством.</w:t>
      </w:r>
    </w:p>
    <w:p w:rsidR="00463F91" w:rsidRDefault="00463F91">
      <w:pPr>
        <w:pStyle w:val="ConsPlusNormal"/>
        <w:spacing w:before="220"/>
        <w:ind w:firstLine="540"/>
        <w:jc w:val="both"/>
      </w:pPr>
      <w:r>
        <w:t>24. Аптечка медицинская.</w:t>
      </w:r>
    </w:p>
    <w:p w:rsidR="00463F91" w:rsidRDefault="00463F91">
      <w:pPr>
        <w:pStyle w:val="ConsPlusNormal"/>
        <w:spacing w:before="220"/>
        <w:ind w:firstLine="540"/>
        <w:jc w:val="both"/>
      </w:pPr>
      <w:r>
        <w:t>25. Огнетушитель.</w:t>
      </w:r>
    </w:p>
    <w:p w:rsidR="00463F91" w:rsidRDefault="00463F91">
      <w:pPr>
        <w:pStyle w:val="ConsPlusNormal"/>
        <w:spacing w:before="220"/>
        <w:ind w:firstLine="540"/>
        <w:jc w:val="both"/>
      </w:pPr>
      <w:r>
        <w:t>26. Радиостанция переносная с зарядным устройством.</w:t>
      </w:r>
    </w:p>
    <w:p w:rsidR="00463F91" w:rsidRDefault="00463F91">
      <w:pPr>
        <w:pStyle w:val="ConsPlusNormal"/>
        <w:spacing w:before="220"/>
        <w:ind w:firstLine="540"/>
        <w:jc w:val="both"/>
      </w:pPr>
      <w:r>
        <w:t>27. Ранцевый огнетушитель.</w:t>
      </w:r>
    </w:p>
    <w:p w:rsidR="00463F91" w:rsidRDefault="00463F91">
      <w:pPr>
        <w:pStyle w:val="ConsPlusNormal"/>
        <w:spacing w:before="220"/>
        <w:ind w:firstLine="540"/>
        <w:jc w:val="both"/>
      </w:pPr>
      <w:r>
        <w:t>28. Топор пожарный штурмовой.</w:t>
      </w:r>
    </w:p>
    <w:p w:rsidR="00463F91" w:rsidRDefault="00463F91">
      <w:pPr>
        <w:pStyle w:val="ConsPlusNormal"/>
        <w:spacing w:before="220"/>
        <w:ind w:firstLine="540"/>
        <w:jc w:val="both"/>
      </w:pPr>
      <w:r>
        <w:t>29. Инструмент ручной немеханизированный аварийно-спасательный (пожарный).</w:t>
      </w:r>
    </w:p>
    <w:p w:rsidR="00463F91" w:rsidRDefault="00463F91">
      <w:pPr>
        <w:pStyle w:val="ConsPlusNormal"/>
        <w:spacing w:before="220"/>
        <w:ind w:firstLine="540"/>
        <w:jc w:val="both"/>
      </w:pPr>
      <w:r>
        <w:t>30. Бензопила.</w:t>
      </w:r>
    </w:p>
    <w:p w:rsidR="00463F91" w:rsidRDefault="00463F91">
      <w:pPr>
        <w:pStyle w:val="ConsPlusNormal"/>
        <w:spacing w:before="220"/>
        <w:ind w:firstLine="540"/>
        <w:jc w:val="both"/>
      </w:pPr>
      <w:r>
        <w:t>31. Бензорез.</w:t>
      </w:r>
    </w:p>
    <w:p w:rsidR="00463F91" w:rsidRDefault="00463F91">
      <w:pPr>
        <w:pStyle w:val="ConsPlusNormal"/>
        <w:spacing w:before="220"/>
        <w:ind w:firstLine="540"/>
        <w:jc w:val="both"/>
      </w:pPr>
      <w:r>
        <w:t>32. Бензоледобур.</w:t>
      </w:r>
    </w:p>
    <w:p w:rsidR="00463F91" w:rsidRDefault="00463F91">
      <w:pPr>
        <w:pStyle w:val="ConsPlusNormal"/>
        <w:jc w:val="both"/>
      </w:pPr>
    </w:p>
    <w:p w:rsidR="00463F91" w:rsidRDefault="00463F91">
      <w:pPr>
        <w:pStyle w:val="ConsPlusNormal"/>
        <w:ind w:firstLine="540"/>
        <w:jc w:val="both"/>
      </w:pPr>
      <w:r>
        <w:t>Примечание. Перечень пожарной техники и пожарно-технического вооружения для оснащения подразделения общественного объединения пожарной охраны, его наименование, марка и количество определяются самостоятельно, исходя из технической оснащенности подразделения и территориальных особенностей.</w:t>
      </w: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right"/>
        <w:outlineLvl w:val="1"/>
      </w:pPr>
      <w:r>
        <w:t>Приложение 2</w:t>
      </w:r>
    </w:p>
    <w:p w:rsidR="00463F91" w:rsidRDefault="00463F91">
      <w:pPr>
        <w:pStyle w:val="ConsPlusNormal"/>
        <w:jc w:val="right"/>
      </w:pPr>
      <w:r>
        <w:t>к Положению о порядке</w:t>
      </w:r>
    </w:p>
    <w:p w:rsidR="00463F91" w:rsidRDefault="00463F91">
      <w:pPr>
        <w:pStyle w:val="ConsPlusNormal"/>
        <w:jc w:val="right"/>
      </w:pPr>
      <w:r>
        <w:t>предоставления субсидий</w:t>
      </w:r>
    </w:p>
    <w:p w:rsidR="00463F91" w:rsidRDefault="00463F91">
      <w:pPr>
        <w:pStyle w:val="ConsPlusNormal"/>
        <w:jc w:val="right"/>
      </w:pPr>
      <w:r>
        <w:t>общественным объединениям</w:t>
      </w:r>
    </w:p>
    <w:p w:rsidR="00463F91" w:rsidRDefault="00463F91">
      <w:pPr>
        <w:pStyle w:val="ConsPlusNormal"/>
        <w:jc w:val="right"/>
      </w:pPr>
      <w:r>
        <w:t>пожарной охраны</w:t>
      </w:r>
    </w:p>
    <w:p w:rsidR="00463F91" w:rsidRDefault="00463F91">
      <w:pPr>
        <w:pStyle w:val="ConsPlusNormal"/>
        <w:jc w:val="both"/>
      </w:pPr>
    </w:p>
    <w:p w:rsidR="00463F91" w:rsidRDefault="00463F91">
      <w:pPr>
        <w:pStyle w:val="ConsPlusTitle"/>
        <w:jc w:val="center"/>
      </w:pPr>
      <w:bookmarkStart w:id="24" w:name="P409"/>
      <w:bookmarkEnd w:id="24"/>
      <w:r>
        <w:t>Перечень</w:t>
      </w:r>
    </w:p>
    <w:p w:rsidR="00463F91" w:rsidRDefault="00463F91">
      <w:pPr>
        <w:pStyle w:val="ConsPlusTitle"/>
        <w:jc w:val="center"/>
      </w:pPr>
      <w:r>
        <w:t>специальной одежды и снаряжения, приобретаемых</w:t>
      </w:r>
    </w:p>
    <w:p w:rsidR="00463F91" w:rsidRDefault="00463F91">
      <w:pPr>
        <w:pStyle w:val="ConsPlusTitle"/>
        <w:jc w:val="center"/>
      </w:pPr>
      <w:r>
        <w:t>за счет средств субсидий</w:t>
      </w:r>
    </w:p>
    <w:p w:rsidR="00463F91" w:rsidRDefault="00463F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43"/>
        <w:gridCol w:w="1814"/>
      </w:tblGrid>
      <w:tr w:rsidR="00463F91">
        <w:tc>
          <w:tcPr>
            <w:tcW w:w="5953" w:type="dxa"/>
            <w:gridSpan w:val="2"/>
          </w:tcPr>
          <w:p w:rsidR="00463F91" w:rsidRDefault="00463F91">
            <w:pPr>
              <w:pStyle w:val="ConsPlusNormal"/>
              <w:jc w:val="center"/>
            </w:pPr>
            <w:r>
              <w:t>Наименование предметов</w:t>
            </w:r>
          </w:p>
        </w:tc>
        <w:tc>
          <w:tcPr>
            <w:tcW w:w="1814" w:type="dxa"/>
          </w:tcPr>
          <w:p w:rsidR="00463F91" w:rsidRDefault="00463F91">
            <w:pPr>
              <w:pStyle w:val="ConsPlusNormal"/>
              <w:jc w:val="center"/>
            </w:pPr>
            <w:r>
              <w:t>Количество предметов на одного человека</w:t>
            </w:r>
          </w:p>
        </w:tc>
      </w:tr>
      <w:tr w:rsidR="00463F91">
        <w:tc>
          <w:tcPr>
            <w:tcW w:w="510" w:type="dxa"/>
          </w:tcPr>
          <w:p w:rsidR="00463F91" w:rsidRDefault="00463F91">
            <w:pPr>
              <w:pStyle w:val="ConsPlusNormal"/>
              <w:jc w:val="center"/>
            </w:pPr>
            <w:r>
              <w:t>1.</w:t>
            </w:r>
          </w:p>
        </w:tc>
        <w:tc>
          <w:tcPr>
            <w:tcW w:w="5443" w:type="dxa"/>
          </w:tcPr>
          <w:p w:rsidR="00463F91" w:rsidRDefault="00463F91">
            <w:pPr>
              <w:pStyle w:val="ConsPlusNormal"/>
            </w:pPr>
            <w:r>
              <w:t>Каска-шлем пожарного</w:t>
            </w:r>
          </w:p>
        </w:tc>
        <w:tc>
          <w:tcPr>
            <w:tcW w:w="1814" w:type="dxa"/>
          </w:tcPr>
          <w:p w:rsidR="00463F91" w:rsidRDefault="00463F91">
            <w:pPr>
              <w:pStyle w:val="ConsPlusNormal"/>
              <w:jc w:val="center"/>
            </w:pPr>
            <w:r>
              <w:t>1</w:t>
            </w:r>
          </w:p>
        </w:tc>
      </w:tr>
      <w:tr w:rsidR="00463F91">
        <w:tc>
          <w:tcPr>
            <w:tcW w:w="510" w:type="dxa"/>
          </w:tcPr>
          <w:p w:rsidR="00463F91" w:rsidRDefault="00463F91">
            <w:pPr>
              <w:pStyle w:val="ConsPlusNormal"/>
              <w:jc w:val="center"/>
            </w:pPr>
            <w:r>
              <w:t>2.</w:t>
            </w:r>
          </w:p>
        </w:tc>
        <w:tc>
          <w:tcPr>
            <w:tcW w:w="5443" w:type="dxa"/>
          </w:tcPr>
          <w:p w:rsidR="00463F91" w:rsidRDefault="00463F91">
            <w:pPr>
              <w:pStyle w:val="ConsPlusNormal"/>
            </w:pPr>
            <w:r>
              <w:t>Боевая одежда пожарного</w:t>
            </w:r>
          </w:p>
        </w:tc>
        <w:tc>
          <w:tcPr>
            <w:tcW w:w="1814" w:type="dxa"/>
          </w:tcPr>
          <w:p w:rsidR="00463F91" w:rsidRDefault="00463F91">
            <w:pPr>
              <w:pStyle w:val="ConsPlusNormal"/>
              <w:jc w:val="center"/>
            </w:pPr>
            <w:r>
              <w:t>1</w:t>
            </w:r>
          </w:p>
        </w:tc>
      </w:tr>
      <w:tr w:rsidR="00463F91">
        <w:tc>
          <w:tcPr>
            <w:tcW w:w="510" w:type="dxa"/>
          </w:tcPr>
          <w:p w:rsidR="00463F91" w:rsidRDefault="00463F91">
            <w:pPr>
              <w:pStyle w:val="ConsPlusNormal"/>
              <w:jc w:val="center"/>
            </w:pPr>
            <w:r>
              <w:t>3.</w:t>
            </w:r>
          </w:p>
        </w:tc>
        <w:tc>
          <w:tcPr>
            <w:tcW w:w="5443" w:type="dxa"/>
          </w:tcPr>
          <w:p w:rsidR="00463F91" w:rsidRDefault="00463F91">
            <w:pPr>
              <w:pStyle w:val="ConsPlusNormal"/>
            </w:pPr>
            <w:r>
              <w:t>Защитная обувь пожарного (сапоги резиновые специальные защитные с антипрокольной стелькой, ударным подноском и съемным утеплителем)</w:t>
            </w:r>
          </w:p>
        </w:tc>
        <w:tc>
          <w:tcPr>
            <w:tcW w:w="1814" w:type="dxa"/>
          </w:tcPr>
          <w:p w:rsidR="00463F91" w:rsidRDefault="00463F91">
            <w:pPr>
              <w:pStyle w:val="ConsPlusNormal"/>
              <w:jc w:val="center"/>
            </w:pPr>
            <w:r>
              <w:t>1</w:t>
            </w:r>
          </w:p>
        </w:tc>
      </w:tr>
      <w:tr w:rsidR="00463F91">
        <w:tc>
          <w:tcPr>
            <w:tcW w:w="510" w:type="dxa"/>
          </w:tcPr>
          <w:p w:rsidR="00463F91" w:rsidRDefault="00463F91">
            <w:pPr>
              <w:pStyle w:val="ConsPlusNormal"/>
              <w:jc w:val="center"/>
            </w:pPr>
            <w:r>
              <w:t>4.</w:t>
            </w:r>
          </w:p>
        </w:tc>
        <w:tc>
          <w:tcPr>
            <w:tcW w:w="5443" w:type="dxa"/>
          </w:tcPr>
          <w:p w:rsidR="00463F91" w:rsidRDefault="00463F91">
            <w:pPr>
              <w:pStyle w:val="ConsPlusNormal"/>
            </w:pPr>
            <w:r>
              <w:t>Средство индивидуальной защиты рук пожарного (рукавицы специальные для пожарных)</w:t>
            </w:r>
          </w:p>
        </w:tc>
        <w:tc>
          <w:tcPr>
            <w:tcW w:w="1814" w:type="dxa"/>
          </w:tcPr>
          <w:p w:rsidR="00463F91" w:rsidRDefault="00463F91">
            <w:pPr>
              <w:pStyle w:val="ConsPlusNormal"/>
              <w:jc w:val="center"/>
            </w:pPr>
            <w:r>
              <w:t>1</w:t>
            </w:r>
          </w:p>
        </w:tc>
      </w:tr>
      <w:tr w:rsidR="00463F91">
        <w:tc>
          <w:tcPr>
            <w:tcW w:w="510" w:type="dxa"/>
          </w:tcPr>
          <w:p w:rsidR="00463F91" w:rsidRDefault="00463F91">
            <w:pPr>
              <w:pStyle w:val="ConsPlusNormal"/>
              <w:jc w:val="center"/>
            </w:pPr>
            <w:r>
              <w:t>5.</w:t>
            </w:r>
          </w:p>
        </w:tc>
        <w:tc>
          <w:tcPr>
            <w:tcW w:w="5443" w:type="dxa"/>
          </w:tcPr>
          <w:p w:rsidR="00463F91" w:rsidRDefault="00463F91">
            <w:pPr>
              <w:pStyle w:val="ConsPlusNormal"/>
            </w:pPr>
            <w:r>
              <w:t>Подшлемник полушерстяной</w:t>
            </w:r>
          </w:p>
        </w:tc>
        <w:tc>
          <w:tcPr>
            <w:tcW w:w="1814" w:type="dxa"/>
          </w:tcPr>
          <w:p w:rsidR="00463F91" w:rsidRDefault="00463F91">
            <w:pPr>
              <w:pStyle w:val="ConsPlusNormal"/>
              <w:jc w:val="center"/>
            </w:pPr>
            <w:r>
              <w:t>1</w:t>
            </w:r>
          </w:p>
        </w:tc>
      </w:tr>
      <w:tr w:rsidR="00463F91">
        <w:tc>
          <w:tcPr>
            <w:tcW w:w="510" w:type="dxa"/>
          </w:tcPr>
          <w:p w:rsidR="00463F91" w:rsidRDefault="00463F91">
            <w:pPr>
              <w:pStyle w:val="ConsPlusNormal"/>
              <w:jc w:val="center"/>
            </w:pPr>
            <w:r>
              <w:t>6.</w:t>
            </w:r>
          </w:p>
        </w:tc>
        <w:tc>
          <w:tcPr>
            <w:tcW w:w="5443" w:type="dxa"/>
          </w:tcPr>
          <w:p w:rsidR="00463F91" w:rsidRDefault="00463F91">
            <w:pPr>
              <w:pStyle w:val="ConsPlusNormal"/>
            </w:pPr>
            <w:r>
              <w:t>Пояс пожарный спасательный со снаряжением (карабин, топор пожарного поясной с кобурой)</w:t>
            </w:r>
          </w:p>
        </w:tc>
        <w:tc>
          <w:tcPr>
            <w:tcW w:w="1814" w:type="dxa"/>
          </w:tcPr>
          <w:p w:rsidR="00463F91" w:rsidRDefault="00463F91">
            <w:pPr>
              <w:pStyle w:val="ConsPlusNormal"/>
              <w:jc w:val="center"/>
            </w:pPr>
            <w:r>
              <w:t>1</w:t>
            </w:r>
          </w:p>
        </w:tc>
      </w:tr>
      <w:tr w:rsidR="00463F91">
        <w:tc>
          <w:tcPr>
            <w:tcW w:w="510" w:type="dxa"/>
          </w:tcPr>
          <w:p w:rsidR="00463F91" w:rsidRDefault="00463F91">
            <w:pPr>
              <w:pStyle w:val="ConsPlusNormal"/>
              <w:jc w:val="center"/>
            </w:pPr>
            <w:r>
              <w:t>7.</w:t>
            </w:r>
          </w:p>
        </w:tc>
        <w:tc>
          <w:tcPr>
            <w:tcW w:w="5443" w:type="dxa"/>
          </w:tcPr>
          <w:p w:rsidR="00463F91" w:rsidRDefault="00463F91">
            <w:pPr>
              <w:pStyle w:val="ConsPlusNormal"/>
            </w:pPr>
            <w:r>
              <w:t>Костюм летний</w:t>
            </w:r>
          </w:p>
        </w:tc>
        <w:tc>
          <w:tcPr>
            <w:tcW w:w="1814" w:type="dxa"/>
          </w:tcPr>
          <w:p w:rsidR="00463F91" w:rsidRDefault="00463F91">
            <w:pPr>
              <w:pStyle w:val="ConsPlusNormal"/>
              <w:jc w:val="center"/>
            </w:pPr>
            <w:r>
              <w:t>1</w:t>
            </w:r>
          </w:p>
        </w:tc>
      </w:tr>
    </w:tbl>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right"/>
        <w:outlineLvl w:val="1"/>
      </w:pPr>
      <w:r>
        <w:t>Приложение 3</w:t>
      </w:r>
    </w:p>
    <w:p w:rsidR="00463F91" w:rsidRDefault="00463F91">
      <w:pPr>
        <w:pStyle w:val="ConsPlusNormal"/>
        <w:jc w:val="right"/>
      </w:pPr>
      <w:r>
        <w:t>к Положению о порядке</w:t>
      </w:r>
    </w:p>
    <w:p w:rsidR="00463F91" w:rsidRDefault="00463F91">
      <w:pPr>
        <w:pStyle w:val="ConsPlusNormal"/>
        <w:jc w:val="right"/>
      </w:pPr>
      <w:r>
        <w:t>предоставления субсидий</w:t>
      </w:r>
    </w:p>
    <w:p w:rsidR="00463F91" w:rsidRDefault="00463F91">
      <w:pPr>
        <w:pStyle w:val="ConsPlusNormal"/>
        <w:jc w:val="right"/>
      </w:pPr>
      <w:r>
        <w:t>общественным объединениям</w:t>
      </w:r>
    </w:p>
    <w:p w:rsidR="00463F91" w:rsidRDefault="00463F91">
      <w:pPr>
        <w:pStyle w:val="ConsPlusNormal"/>
        <w:jc w:val="right"/>
      </w:pPr>
      <w:r>
        <w:t>пожарной охраны</w:t>
      </w:r>
    </w:p>
    <w:p w:rsidR="00463F91" w:rsidRDefault="00463F91">
      <w:pPr>
        <w:pStyle w:val="ConsPlusNormal"/>
        <w:jc w:val="both"/>
      </w:pPr>
    </w:p>
    <w:p w:rsidR="00463F91" w:rsidRDefault="00463F91">
      <w:pPr>
        <w:pStyle w:val="ConsPlusNonformat"/>
        <w:jc w:val="both"/>
      </w:pPr>
      <w:bookmarkStart w:id="25" w:name="P447"/>
      <w:bookmarkEnd w:id="25"/>
      <w:r>
        <w:t xml:space="preserve">                                 Заявление</w:t>
      </w:r>
    </w:p>
    <w:p w:rsidR="00463F91" w:rsidRDefault="00463F91">
      <w:pPr>
        <w:pStyle w:val="ConsPlusNonformat"/>
        <w:jc w:val="both"/>
      </w:pPr>
      <w:r>
        <w:t xml:space="preserve">                 общественного объединения пожарной охраны</w:t>
      </w:r>
    </w:p>
    <w:p w:rsidR="00463F91" w:rsidRDefault="00463F91">
      <w:pPr>
        <w:pStyle w:val="ConsPlusNonformat"/>
        <w:jc w:val="both"/>
      </w:pPr>
      <w:r>
        <w:t xml:space="preserve">                         о предоставлении субсидии</w:t>
      </w:r>
    </w:p>
    <w:p w:rsidR="00463F91" w:rsidRDefault="00463F91">
      <w:pPr>
        <w:pStyle w:val="ConsPlusNonformat"/>
        <w:jc w:val="both"/>
      </w:pPr>
    </w:p>
    <w:p w:rsidR="00463F91" w:rsidRDefault="00463F91">
      <w:pPr>
        <w:pStyle w:val="ConsPlusNonformat"/>
        <w:jc w:val="both"/>
      </w:pPr>
      <w:r>
        <w:t>__________________________________________________________________________,</w:t>
      </w:r>
    </w:p>
    <w:p w:rsidR="00463F91" w:rsidRDefault="00463F91">
      <w:pPr>
        <w:pStyle w:val="ConsPlusNonformat"/>
        <w:jc w:val="both"/>
      </w:pPr>
      <w:r>
        <w:t xml:space="preserve">                     (наименование юридического лица)</w:t>
      </w:r>
    </w:p>
    <w:p w:rsidR="00463F91" w:rsidRDefault="00463F91">
      <w:pPr>
        <w:pStyle w:val="ConsPlusNonformat"/>
        <w:jc w:val="both"/>
      </w:pPr>
      <w:r>
        <w:t>в лице ___________________________________________________________________,</w:t>
      </w:r>
    </w:p>
    <w:p w:rsidR="00463F91" w:rsidRDefault="00463F91">
      <w:pPr>
        <w:pStyle w:val="ConsPlusNonformat"/>
        <w:jc w:val="both"/>
      </w:pPr>
      <w:r>
        <w:t xml:space="preserve">        (наименование должности и Ф.И.О. руководителя общественного</w:t>
      </w:r>
    </w:p>
    <w:p w:rsidR="00463F91" w:rsidRDefault="00463F91">
      <w:pPr>
        <w:pStyle w:val="ConsPlusNonformat"/>
        <w:jc w:val="both"/>
      </w:pPr>
      <w:r>
        <w:t xml:space="preserve">                        учреждения пожарной охраны)</w:t>
      </w:r>
    </w:p>
    <w:p w:rsidR="00463F91" w:rsidRDefault="00463F91">
      <w:pPr>
        <w:pStyle w:val="ConsPlusNonformat"/>
        <w:jc w:val="both"/>
      </w:pPr>
      <w:r>
        <w:lastRenderedPageBreak/>
        <w:t>просит предоставить субсидию из окружного бюджета.</w:t>
      </w:r>
    </w:p>
    <w:p w:rsidR="00463F91" w:rsidRDefault="00463F91">
      <w:pPr>
        <w:pStyle w:val="ConsPlusNonformat"/>
        <w:jc w:val="both"/>
      </w:pPr>
    </w:p>
    <w:p w:rsidR="00463F91" w:rsidRDefault="00463F91">
      <w:pPr>
        <w:pStyle w:val="ConsPlusNonformat"/>
        <w:jc w:val="both"/>
      </w:pPr>
      <w:r>
        <w:t xml:space="preserve">    К заявлению прилагаются следующие документы:</w:t>
      </w:r>
    </w:p>
    <w:p w:rsidR="00463F91" w:rsidRDefault="00463F91">
      <w:pPr>
        <w:pStyle w:val="ConsPlusNonformat"/>
        <w:jc w:val="both"/>
      </w:pPr>
      <w:r>
        <w:t xml:space="preserve">    1.</w:t>
      </w:r>
    </w:p>
    <w:p w:rsidR="00463F91" w:rsidRDefault="00463F91">
      <w:pPr>
        <w:pStyle w:val="ConsPlusNonformat"/>
        <w:jc w:val="both"/>
      </w:pPr>
      <w:r>
        <w:t xml:space="preserve">    2.</w:t>
      </w:r>
    </w:p>
    <w:p w:rsidR="00463F91" w:rsidRDefault="00463F91">
      <w:pPr>
        <w:pStyle w:val="ConsPlusNonformat"/>
        <w:jc w:val="both"/>
      </w:pPr>
      <w:r>
        <w:t xml:space="preserve">    3.</w:t>
      </w:r>
    </w:p>
    <w:p w:rsidR="00463F91" w:rsidRDefault="00463F91">
      <w:pPr>
        <w:pStyle w:val="ConsPlusNonformat"/>
        <w:jc w:val="both"/>
      </w:pPr>
    </w:p>
    <w:p w:rsidR="00463F91" w:rsidRDefault="00463F91">
      <w:pPr>
        <w:pStyle w:val="ConsPlusNonformat"/>
        <w:jc w:val="both"/>
      </w:pPr>
      <w:r>
        <w:t>Руководитель общественного</w:t>
      </w:r>
    </w:p>
    <w:p w:rsidR="00463F91" w:rsidRDefault="00463F91">
      <w:pPr>
        <w:pStyle w:val="ConsPlusNonformat"/>
        <w:jc w:val="both"/>
      </w:pPr>
      <w:r>
        <w:t>объединения пожарной охраны        _______________ /_______________________</w:t>
      </w:r>
    </w:p>
    <w:p w:rsidR="00463F91" w:rsidRDefault="00463F91">
      <w:pPr>
        <w:pStyle w:val="ConsPlusNonformat"/>
        <w:jc w:val="both"/>
      </w:pPr>
      <w:r>
        <w:t xml:space="preserve">                                      (</w:t>
      </w:r>
      <w:proofErr w:type="gramStart"/>
      <w:r>
        <w:t xml:space="preserve">подпись)   </w:t>
      </w:r>
      <w:proofErr w:type="gramEnd"/>
      <w:r>
        <w:t xml:space="preserve">   (расшифровка подписи)</w:t>
      </w:r>
    </w:p>
    <w:p w:rsidR="00463F91" w:rsidRDefault="00463F91">
      <w:pPr>
        <w:pStyle w:val="ConsPlusNonformat"/>
        <w:jc w:val="both"/>
      </w:pPr>
    </w:p>
    <w:p w:rsidR="00463F91" w:rsidRDefault="00463F91">
      <w:pPr>
        <w:pStyle w:val="ConsPlusNonformat"/>
        <w:jc w:val="both"/>
      </w:pPr>
      <w:r>
        <w:t>"____"___________ 20__ г.</w:t>
      </w:r>
    </w:p>
    <w:p w:rsidR="00463F91" w:rsidRDefault="00463F91">
      <w:pPr>
        <w:pStyle w:val="ConsPlusNonformat"/>
        <w:jc w:val="both"/>
      </w:pPr>
    </w:p>
    <w:p w:rsidR="00463F91" w:rsidRDefault="00463F91">
      <w:pPr>
        <w:pStyle w:val="ConsPlusNonformat"/>
        <w:jc w:val="both"/>
      </w:pPr>
      <w:r>
        <w:t xml:space="preserve">                                   М.П.</w:t>
      </w: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right"/>
        <w:outlineLvl w:val="1"/>
      </w:pPr>
      <w:r>
        <w:t>Приложение 4</w:t>
      </w:r>
    </w:p>
    <w:p w:rsidR="00463F91" w:rsidRDefault="00463F91">
      <w:pPr>
        <w:pStyle w:val="ConsPlusNormal"/>
        <w:jc w:val="right"/>
      </w:pPr>
      <w:r>
        <w:t>к Положению о порядке</w:t>
      </w:r>
    </w:p>
    <w:p w:rsidR="00463F91" w:rsidRDefault="00463F91">
      <w:pPr>
        <w:pStyle w:val="ConsPlusNormal"/>
        <w:jc w:val="right"/>
      </w:pPr>
      <w:r>
        <w:t>предоставления субсидий</w:t>
      </w:r>
    </w:p>
    <w:p w:rsidR="00463F91" w:rsidRDefault="00463F91">
      <w:pPr>
        <w:pStyle w:val="ConsPlusNormal"/>
        <w:jc w:val="right"/>
      </w:pPr>
      <w:r>
        <w:t>общественным объединениям</w:t>
      </w:r>
    </w:p>
    <w:p w:rsidR="00463F91" w:rsidRDefault="00463F91">
      <w:pPr>
        <w:pStyle w:val="ConsPlusNormal"/>
        <w:jc w:val="right"/>
      </w:pPr>
      <w:r>
        <w:t>пожарной охраны</w:t>
      </w:r>
    </w:p>
    <w:p w:rsidR="00463F91" w:rsidRDefault="0046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91" w:rsidRDefault="0046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91" w:rsidRDefault="0046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91" w:rsidRDefault="00463F91">
            <w:pPr>
              <w:pStyle w:val="ConsPlusNormal"/>
              <w:jc w:val="center"/>
            </w:pPr>
            <w:r>
              <w:rPr>
                <w:color w:val="392C69"/>
              </w:rPr>
              <w:t>Список изменяющих документов</w:t>
            </w:r>
          </w:p>
          <w:p w:rsidR="00463F91" w:rsidRDefault="00463F91">
            <w:pPr>
              <w:pStyle w:val="ConsPlusNormal"/>
              <w:jc w:val="center"/>
            </w:pPr>
            <w:r>
              <w:rPr>
                <w:color w:val="392C69"/>
              </w:rPr>
              <w:t xml:space="preserve">(в ред. </w:t>
            </w:r>
            <w:hyperlink r:id="rId80">
              <w:r>
                <w:rPr>
                  <w:color w:val="0000FF"/>
                </w:rPr>
                <w:t>постановления</w:t>
              </w:r>
            </w:hyperlink>
            <w:r>
              <w:rPr>
                <w:color w:val="392C69"/>
              </w:rPr>
              <w:t xml:space="preserve"> администрации НАО от 14.06.2019 N 164-п)</w:t>
            </w:r>
          </w:p>
        </w:tc>
        <w:tc>
          <w:tcPr>
            <w:tcW w:w="113" w:type="dxa"/>
            <w:tcBorders>
              <w:top w:val="nil"/>
              <w:left w:val="nil"/>
              <w:bottom w:val="nil"/>
              <w:right w:val="nil"/>
            </w:tcBorders>
            <w:shd w:val="clear" w:color="auto" w:fill="F4F3F8"/>
            <w:tcMar>
              <w:top w:w="0" w:type="dxa"/>
              <w:left w:w="0" w:type="dxa"/>
              <w:bottom w:w="0" w:type="dxa"/>
              <w:right w:w="0" w:type="dxa"/>
            </w:tcMar>
          </w:tcPr>
          <w:p w:rsidR="00463F91" w:rsidRDefault="00463F91">
            <w:pPr>
              <w:pStyle w:val="ConsPlusNormal"/>
            </w:pPr>
          </w:p>
        </w:tc>
      </w:tr>
    </w:tbl>
    <w:p w:rsidR="00463F91" w:rsidRDefault="00463F91">
      <w:pPr>
        <w:pStyle w:val="ConsPlusNormal"/>
        <w:jc w:val="both"/>
      </w:pPr>
    </w:p>
    <w:p w:rsidR="00463F91" w:rsidRDefault="00463F91">
      <w:pPr>
        <w:pStyle w:val="ConsPlusNonformat"/>
        <w:jc w:val="both"/>
      </w:pPr>
      <w:bookmarkStart w:id="26" w:name="P483"/>
      <w:bookmarkEnd w:id="26"/>
      <w:r>
        <w:t xml:space="preserve">                          Предварительный расчет</w:t>
      </w:r>
    </w:p>
    <w:p w:rsidR="00463F91" w:rsidRDefault="00463F91">
      <w:pPr>
        <w:pStyle w:val="ConsPlusNonformat"/>
        <w:jc w:val="both"/>
      </w:pPr>
      <w:r>
        <w:t xml:space="preserve">                      размера субсидии общественному</w:t>
      </w:r>
    </w:p>
    <w:p w:rsidR="00463F91" w:rsidRDefault="00463F91">
      <w:pPr>
        <w:pStyle w:val="ConsPlusNonformat"/>
        <w:jc w:val="both"/>
      </w:pPr>
      <w:r>
        <w:t xml:space="preserve">                        объединению пожарной охраны</w:t>
      </w:r>
    </w:p>
    <w:p w:rsidR="00463F91" w:rsidRDefault="00463F91">
      <w:pPr>
        <w:pStyle w:val="ConsPlusNonformat"/>
        <w:jc w:val="both"/>
      </w:pPr>
      <w:r>
        <w:t xml:space="preserve">                "____________________" с ______ 20___ года</w:t>
      </w:r>
    </w:p>
    <w:p w:rsidR="00463F91" w:rsidRDefault="00463F91">
      <w:pPr>
        <w:pStyle w:val="ConsPlusNonformat"/>
        <w:jc w:val="both"/>
      </w:pPr>
      <w:r>
        <w:t xml:space="preserve">                  (наименование общественного объединения</w:t>
      </w:r>
    </w:p>
    <w:p w:rsidR="00463F91" w:rsidRDefault="00463F91">
      <w:pPr>
        <w:pStyle w:val="ConsPlusNonformat"/>
        <w:jc w:val="both"/>
      </w:pPr>
      <w:r>
        <w:t xml:space="preserve">                       пожарной охраны, месяц, год)</w:t>
      </w:r>
    </w:p>
    <w:p w:rsidR="00463F91" w:rsidRDefault="00463F91">
      <w:pPr>
        <w:pStyle w:val="ConsPlusNonformat"/>
        <w:jc w:val="both"/>
      </w:pPr>
    </w:p>
    <w:p w:rsidR="00463F91" w:rsidRDefault="00463F91">
      <w:pPr>
        <w:pStyle w:val="ConsPlusNonformat"/>
        <w:jc w:val="both"/>
      </w:pPr>
      <w:r>
        <w:t xml:space="preserve">                                                                тыс. рублей</w:t>
      </w:r>
    </w:p>
    <w:p w:rsidR="00463F91" w:rsidRDefault="00463F91">
      <w:pPr>
        <w:pStyle w:val="ConsPlusNormal"/>
        <w:jc w:val="both"/>
      </w:pPr>
    </w:p>
    <w:p w:rsidR="00463F91" w:rsidRDefault="00463F91">
      <w:pPr>
        <w:pStyle w:val="ConsPlusNormal"/>
        <w:sectPr w:rsidR="00463F91" w:rsidSect="00EE0D0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14"/>
        <w:gridCol w:w="709"/>
        <w:gridCol w:w="992"/>
        <w:gridCol w:w="1077"/>
        <w:gridCol w:w="567"/>
        <w:gridCol w:w="567"/>
        <w:gridCol w:w="794"/>
        <w:gridCol w:w="709"/>
        <w:gridCol w:w="567"/>
        <w:gridCol w:w="708"/>
        <w:gridCol w:w="709"/>
        <w:gridCol w:w="851"/>
        <w:gridCol w:w="850"/>
        <w:gridCol w:w="845"/>
      </w:tblGrid>
      <w:tr w:rsidR="00463F91">
        <w:tc>
          <w:tcPr>
            <w:tcW w:w="1814" w:type="dxa"/>
            <w:vMerge w:val="restart"/>
          </w:tcPr>
          <w:p w:rsidR="00463F91" w:rsidRDefault="00463F91">
            <w:pPr>
              <w:pStyle w:val="ConsPlusNormal"/>
              <w:jc w:val="center"/>
            </w:pPr>
            <w:r>
              <w:lastRenderedPageBreak/>
              <w:t>Наименования муниципальных образований и населенных пунктов, в которых дислоцируются ДПО и его подразделения</w:t>
            </w:r>
          </w:p>
        </w:tc>
        <w:tc>
          <w:tcPr>
            <w:tcW w:w="714" w:type="dxa"/>
            <w:vMerge w:val="restart"/>
          </w:tcPr>
          <w:p w:rsidR="00463F91" w:rsidRDefault="00463F91">
            <w:pPr>
              <w:pStyle w:val="ConsPlusNormal"/>
              <w:jc w:val="center"/>
            </w:pPr>
            <w:r>
              <w:t>Численность ДП</w:t>
            </w:r>
          </w:p>
        </w:tc>
        <w:tc>
          <w:tcPr>
            <w:tcW w:w="709" w:type="dxa"/>
            <w:vMerge w:val="restart"/>
          </w:tcPr>
          <w:p w:rsidR="00463F91" w:rsidRDefault="00463F91">
            <w:pPr>
              <w:pStyle w:val="ConsPlusNormal"/>
              <w:jc w:val="center"/>
            </w:pPr>
            <w:r>
              <w:t>Численность работников ДПО</w:t>
            </w:r>
          </w:p>
        </w:tc>
        <w:tc>
          <w:tcPr>
            <w:tcW w:w="9236" w:type="dxa"/>
            <w:gridSpan w:val="12"/>
          </w:tcPr>
          <w:p w:rsidR="00463F91" w:rsidRDefault="00463F91">
            <w:pPr>
              <w:pStyle w:val="ConsPlusNormal"/>
              <w:jc w:val="center"/>
            </w:pPr>
            <w:r>
              <w:t>Объем средств запрашиваемой субсидии по видам расходов</w:t>
            </w:r>
          </w:p>
        </w:tc>
      </w:tr>
      <w:tr w:rsidR="00463F91">
        <w:tc>
          <w:tcPr>
            <w:tcW w:w="1814" w:type="dxa"/>
            <w:vMerge/>
          </w:tcPr>
          <w:p w:rsidR="00463F91" w:rsidRDefault="00463F91">
            <w:pPr>
              <w:pStyle w:val="ConsPlusNormal"/>
            </w:pPr>
          </w:p>
        </w:tc>
        <w:tc>
          <w:tcPr>
            <w:tcW w:w="714" w:type="dxa"/>
            <w:vMerge/>
          </w:tcPr>
          <w:p w:rsidR="00463F91" w:rsidRDefault="00463F91">
            <w:pPr>
              <w:pStyle w:val="ConsPlusNormal"/>
            </w:pPr>
          </w:p>
        </w:tc>
        <w:tc>
          <w:tcPr>
            <w:tcW w:w="709" w:type="dxa"/>
            <w:vMerge/>
          </w:tcPr>
          <w:p w:rsidR="00463F91" w:rsidRDefault="00463F91">
            <w:pPr>
              <w:pStyle w:val="ConsPlusNormal"/>
            </w:pPr>
          </w:p>
        </w:tc>
        <w:tc>
          <w:tcPr>
            <w:tcW w:w="992" w:type="dxa"/>
          </w:tcPr>
          <w:p w:rsidR="00463F91" w:rsidRDefault="00463F91">
            <w:pPr>
              <w:pStyle w:val="ConsPlusNormal"/>
              <w:jc w:val="center"/>
            </w:pPr>
            <w:r>
              <w:t>приобретение ПТ и ПТВ</w:t>
            </w:r>
          </w:p>
        </w:tc>
        <w:tc>
          <w:tcPr>
            <w:tcW w:w="1077" w:type="dxa"/>
          </w:tcPr>
          <w:p w:rsidR="00463F91" w:rsidRDefault="00463F91">
            <w:pPr>
              <w:pStyle w:val="ConsPlusNormal"/>
              <w:jc w:val="center"/>
            </w:pPr>
            <w:r>
              <w:t>обеспечение работников ДПО и ДП специальной одеждой и снаряжением</w:t>
            </w:r>
          </w:p>
        </w:tc>
        <w:tc>
          <w:tcPr>
            <w:tcW w:w="567" w:type="dxa"/>
          </w:tcPr>
          <w:p w:rsidR="00463F91" w:rsidRDefault="00463F91">
            <w:pPr>
              <w:pStyle w:val="ConsPlusNormal"/>
              <w:jc w:val="center"/>
            </w:pPr>
            <w:r>
              <w:t>МТО ДПО</w:t>
            </w:r>
          </w:p>
        </w:tc>
        <w:tc>
          <w:tcPr>
            <w:tcW w:w="567" w:type="dxa"/>
          </w:tcPr>
          <w:p w:rsidR="00463F91" w:rsidRDefault="00463F91">
            <w:pPr>
              <w:pStyle w:val="ConsPlusNormal"/>
              <w:jc w:val="center"/>
            </w:pPr>
            <w:r>
              <w:t>МС ДП</w:t>
            </w:r>
          </w:p>
        </w:tc>
        <w:tc>
          <w:tcPr>
            <w:tcW w:w="794" w:type="dxa"/>
          </w:tcPr>
          <w:p w:rsidR="00463F91" w:rsidRDefault="00463F91">
            <w:pPr>
              <w:pStyle w:val="ConsPlusNormal"/>
              <w:jc w:val="center"/>
            </w:pPr>
            <w:r>
              <w:t>профессиональное обучение работников ДПО и ДП</w:t>
            </w:r>
          </w:p>
        </w:tc>
        <w:tc>
          <w:tcPr>
            <w:tcW w:w="709" w:type="dxa"/>
          </w:tcPr>
          <w:p w:rsidR="00463F91" w:rsidRDefault="00463F91">
            <w:pPr>
              <w:pStyle w:val="ConsPlusNormal"/>
              <w:jc w:val="center"/>
            </w:pPr>
            <w:r>
              <w:t>КР ДП</w:t>
            </w:r>
          </w:p>
        </w:tc>
        <w:tc>
          <w:tcPr>
            <w:tcW w:w="567" w:type="dxa"/>
          </w:tcPr>
          <w:p w:rsidR="00463F91" w:rsidRDefault="00463F91">
            <w:pPr>
              <w:pStyle w:val="ConsPlusNormal"/>
              <w:jc w:val="center"/>
            </w:pPr>
            <w:r>
              <w:t>прохождение МО</w:t>
            </w:r>
          </w:p>
        </w:tc>
        <w:tc>
          <w:tcPr>
            <w:tcW w:w="708" w:type="dxa"/>
          </w:tcPr>
          <w:p w:rsidR="00463F91" w:rsidRDefault="00463F91">
            <w:pPr>
              <w:pStyle w:val="ConsPlusNormal"/>
              <w:jc w:val="center"/>
            </w:pPr>
            <w:r>
              <w:t>КР МО</w:t>
            </w:r>
          </w:p>
        </w:tc>
        <w:tc>
          <w:tcPr>
            <w:tcW w:w="709" w:type="dxa"/>
          </w:tcPr>
          <w:p w:rsidR="00463F91" w:rsidRDefault="00463F91">
            <w:pPr>
              <w:pStyle w:val="ConsPlusNormal"/>
              <w:jc w:val="center"/>
            </w:pPr>
            <w:r>
              <w:t>ЛС ДП</w:t>
            </w:r>
          </w:p>
        </w:tc>
        <w:tc>
          <w:tcPr>
            <w:tcW w:w="851" w:type="dxa"/>
          </w:tcPr>
          <w:p w:rsidR="00463F91" w:rsidRDefault="00463F91">
            <w:pPr>
              <w:pStyle w:val="ConsPlusNormal"/>
              <w:jc w:val="center"/>
            </w:pPr>
            <w:r>
              <w:t>осуществление ПП</w:t>
            </w:r>
          </w:p>
        </w:tc>
        <w:tc>
          <w:tcPr>
            <w:tcW w:w="850" w:type="dxa"/>
          </w:tcPr>
          <w:p w:rsidR="00463F91" w:rsidRDefault="00463F91">
            <w:pPr>
              <w:pStyle w:val="ConsPlusNormal"/>
              <w:jc w:val="center"/>
            </w:pPr>
            <w:r>
              <w:t>обеспечение деятельности работников АУП ДПО &lt;*&gt;</w:t>
            </w:r>
          </w:p>
        </w:tc>
        <w:tc>
          <w:tcPr>
            <w:tcW w:w="845" w:type="dxa"/>
          </w:tcPr>
          <w:p w:rsidR="00463F91" w:rsidRDefault="00463F91">
            <w:pPr>
              <w:pStyle w:val="ConsPlusNormal"/>
              <w:jc w:val="center"/>
            </w:pPr>
            <w:r>
              <w:t>ИТОГО</w:t>
            </w:r>
          </w:p>
        </w:tc>
      </w:tr>
      <w:tr w:rsidR="00463F91">
        <w:tc>
          <w:tcPr>
            <w:tcW w:w="1814" w:type="dxa"/>
          </w:tcPr>
          <w:p w:rsidR="00463F91" w:rsidRDefault="00463F91">
            <w:pPr>
              <w:pStyle w:val="ConsPlusNormal"/>
              <w:jc w:val="center"/>
            </w:pPr>
            <w:r>
              <w:t>1</w:t>
            </w:r>
          </w:p>
        </w:tc>
        <w:tc>
          <w:tcPr>
            <w:tcW w:w="714" w:type="dxa"/>
          </w:tcPr>
          <w:p w:rsidR="00463F91" w:rsidRDefault="00463F91">
            <w:pPr>
              <w:pStyle w:val="ConsPlusNormal"/>
              <w:jc w:val="center"/>
            </w:pPr>
            <w:r>
              <w:t>2</w:t>
            </w:r>
          </w:p>
        </w:tc>
        <w:tc>
          <w:tcPr>
            <w:tcW w:w="709" w:type="dxa"/>
          </w:tcPr>
          <w:p w:rsidR="00463F91" w:rsidRDefault="00463F91">
            <w:pPr>
              <w:pStyle w:val="ConsPlusNormal"/>
              <w:jc w:val="center"/>
            </w:pPr>
            <w:r>
              <w:t>3</w:t>
            </w:r>
          </w:p>
        </w:tc>
        <w:tc>
          <w:tcPr>
            <w:tcW w:w="992" w:type="dxa"/>
          </w:tcPr>
          <w:p w:rsidR="00463F91" w:rsidRDefault="00463F91">
            <w:pPr>
              <w:pStyle w:val="ConsPlusNormal"/>
              <w:jc w:val="center"/>
            </w:pPr>
            <w:r>
              <w:t>4</w:t>
            </w:r>
          </w:p>
        </w:tc>
        <w:tc>
          <w:tcPr>
            <w:tcW w:w="1077" w:type="dxa"/>
          </w:tcPr>
          <w:p w:rsidR="00463F91" w:rsidRDefault="00463F91">
            <w:pPr>
              <w:pStyle w:val="ConsPlusNormal"/>
              <w:jc w:val="center"/>
            </w:pPr>
            <w:r>
              <w:t>5</w:t>
            </w:r>
          </w:p>
        </w:tc>
        <w:tc>
          <w:tcPr>
            <w:tcW w:w="567" w:type="dxa"/>
          </w:tcPr>
          <w:p w:rsidR="00463F91" w:rsidRDefault="00463F91">
            <w:pPr>
              <w:pStyle w:val="ConsPlusNormal"/>
              <w:jc w:val="center"/>
            </w:pPr>
            <w:r>
              <w:t>6</w:t>
            </w:r>
          </w:p>
        </w:tc>
        <w:tc>
          <w:tcPr>
            <w:tcW w:w="567" w:type="dxa"/>
          </w:tcPr>
          <w:p w:rsidR="00463F91" w:rsidRDefault="00463F91">
            <w:pPr>
              <w:pStyle w:val="ConsPlusNormal"/>
              <w:jc w:val="center"/>
            </w:pPr>
            <w:r>
              <w:t>7</w:t>
            </w:r>
          </w:p>
        </w:tc>
        <w:tc>
          <w:tcPr>
            <w:tcW w:w="794" w:type="dxa"/>
          </w:tcPr>
          <w:p w:rsidR="00463F91" w:rsidRDefault="00463F91">
            <w:pPr>
              <w:pStyle w:val="ConsPlusNormal"/>
              <w:jc w:val="center"/>
            </w:pPr>
            <w:r>
              <w:t>8</w:t>
            </w:r>
          </w:p>
        </w:tc>
        <w:tc>
          <w:tcPr>
            <w:tcW w:w="709" w:type="dxa"/>
          </w:tcPr>
          <w:p w:rsidR="00463F91" w:rsidRDefault="00463F91">
            <w:pPr>
              <w:pStyle w:val="ConsPlusNormal"/>
              <w:jc w:val="center"/>
            </w:pPr>
            <w:r>
              <w:t>9</w:t>
            </w:r>
          </w:p>
        </w:tc>
        <w:tc>
          <w:tcPr>
            <w:tcW w:w="567" w:type="dxa"/>
          </w:tcPr>
          <w:p w:rsidR="00463F91" w:rsidRDefault="00463F91">
            <w:pPr>
              <w:pStyle w:val="ConsPlusNormal"/>
              <w:jc w:val="center"/>
            </w:pPr>
            <w:r>
              <w:t>10</w:t>
            </w:r>
          </w:p>
        </w:tc>
        <w:tc>
          <w:tcPr>
            <w:tcW w:w="708" w:type="dxa"/>
          </w:tcPr>
          <w:p w:rsidR="00463F91" w:rsidRDefault="00463F91">
            <w:pPr>
              <w:pStyle w:val="ConsPlusNormal"/>
              <w:jc w:val="center"/>
            </w:pPr>
            <w:r>
              <w:t>11</w:t>
            </w:r>
          </w:p>
        </w:tc>
        <w:tc>
          <w:tcPr>
            <w:tcW w:w="709" w:type="dxa"/>
          </w:tcPr>
          <w:p w:rsidR="00463F91" w:rsidRDefault="00463F91">
            <w:pPr>
              <w:pStyle w:val="ConsPlusNormal"/>
              <w:jc w:val="center"/>
            </w:pPr>
            <w:r>
              <w:t>12</w:t>
            </w:r>
          </w:p>
        </w:tc>
        <w:tc>
          <w:tcPr>
            <w:tcW w:w="851" w:type="dxa"/>
          </w:tcPr>
          <w:p w:rsidR="00463F91" w:rsidRDefault="00463F91">
            <w:pPr>
              <w:pStyle w:val="ConsPlusNormal"/>
              <w:jc w:val="center"/>
            </w:pPr>
            <w:r>
              <w:t>13</w:t>
            </w:r>
          </w:p>
        </w:tc>
        <w:tc>
          <w:tcPr>
            <w:tcW w:w="850" w:type="dxa"/>
          </w:tcPr>
          <w:p w:rsidR="00463F91" w:rsidRDefault="00463F91">
            <w:pPr>
              <w:pStyle w:val="ConsPlusNormal"/>
              <w:jc w:val="center"/>
            </w:pPr>
            <w:r>
              <w:t>14</w:t>
            </w:r>
          </w:p>
        </w:tc>
        <w:tc>
          <w:tcPr>
            <w:tcW w:w="845" w:type="dxa"/>
          </w:tcPr>
          <w:p w:rsidR="00463F91" w:rsidRDefault="00463F91">
            <w:pPr>
              <w:pStyle w:val="ConsPlusNormal"/>
              <w:jc w:val="center"/>
            </w:pPr>
            <w:r>
              <w:t>15</w:t>
            </w:r>
          </w:p>
        </w:tc>
      </w:tr>
      <w:tr w:rsidR="00463F91">
        <w:tc>
          <w:tcPr>
            <w:tcW w:w="12473" w:type="dxa"/>
            <w:gridSpan w:val="15"/>
          </w:tcPr>
          <w:p w:rsidR="00463F91" w:rsidRDefault="00463F91">
            <w:pPr>
              <w:pStyle w:val="ConsPlusNormal"/>
              <w:jc w:val="center"/>
            </w:pPr>
            <w:r>
              <w:t>В том числе: а) для обеспечения деятельности работников административно-управленческого персонала</w:t>
            </w:r>
          </w:p>
        </w:tc>
      </w:tr>
      <w:tr w:rsidR="00463F91">
        <w:tc>
          <w:tcPr>
            <w:tcW w:w="1814" w:type="dxa"/>
          </w:tcPr>
          <w:p w:rsidR="00463F91" w:rsidRDefault="00463F91">
            <w:pPr>
              <w:pStyle w:val="ConsPlusNormal"/>
            </w:pPr>
          </w:p>
        </w:tc>
        <w:tc>
          <w:tcPr>
            <w:tcW w:w="714" w:type="dxa"/>
          </w:tcPr>
          <w:p w:rsidR="00463F91" w:rsidRDefault="00463F91">
            <w:pPr>
              <w:pStyle w:val="ConsPlusNormal"/>
              <w:jc w:val="center"/>
            </w:pPr>
            <w:r>
              <w:t>х</w:t>
            </w:r>
          </w:p>
        </w:tc>
        <w:tc>
          <w:tcPr>
            <w:tcW w:w="709" w:type="dxa"/>
          </w:tcPr>
          <w:p w:rsidR="00463F91" w:rsidRDefault="00463F91">
            <w:pPr>
              <w:pStyle w:val="ConsPlusNormal"/>
            </w:pPr>
          </w:p>
        </w:tc>
        <w:tc>
          <w:tcPr>
            <w:tcW w:w="992" w:type="dxa"/>
          </w:tcPr>
          <w:p w:rsidR="00463F91" w:rsidRDefault="00463F91">
            <w:pPr>
              <w:pStyle w:val="ConsPlusNormal"/>
              <w:jc w:val="center"/>
            </w:pPr>
            <w:r>
              <w:t>х</w:t>
            </w:r>
          </w:p>
        </w:tc>
        <w:tc>
          <w:tcPr>
            <w:tcW w:w="1077" w:type="dxa"/>
          </w:tcPr>
          <w:p w:rsidR="00463F91" w:rsidRDefault="00463F91">
            <w:pPr>
              <w:pStyle w:val="ConsPlusNormal"/>
              <w:jc w:val="center"/>
            </w:pPr>
            <w:r>
              <w:t>х</w:t>
            </w:r>
          </w:p>
        </w:tc>
        <w:tc>
          <w:tcPr>
            <w:tcW w:w="567" w:type="dxa"/>
          </w:tcPr>
          <w:p w:rsidR="00463F91" w:rsidRDefault="00463F91">
            <w:pPr>
              <w:pStyle w:val="ConsPlusNormal"/>
              <w:jc w:val="center"/>
            </w:pPr>
            <w:r>
              <w:t>х</w:t>
            </w:r>
          </w:p>
        </w:tc>
        <w:tc>
          <w:tcPr>
            <w:tcW w:w="567" w:type="dxa"/>
          </w:tcPr>
          <w:p w:rsidR="00463F91" w:rsidRDefault="00463F91">
            <w:pPr>
              <w:pStyle w:val="ConsPlusNormal"/>
              <w:jc w:val="center"/>
            </w:pPr>
            <w:r>
              <w:t>х</w:t>
            </w:r>
          </w:p>
        </w:tc>
        <w:tc>
          <w:tcPr>
            <w:tcW w:w="794" w:type="dxa"/>
          </w:tcPr>
          <w:p w:rsidR="00463F91" w:rsidRDefault="00463F91">
            <w:pPr>
              <w:pStyle w:val="ConsPlusNormal"/>
              <w:jc w:val="center"/>
            </w:pPr>
            <w:r>
              <w:t>х</w:t>
            </w:r>
          </w:p>
        </w:tc>
        <w:tc>
          <w:tcPr>
            <w:tcW w:w="709" w:type="dxa"/>
          </w:tcPr>
          <w:p w:rsidR="00463F91" w:rsidRDefault="00463F91">
            <w:pPr>
              <w:pStyle w:val="ConsPlusNormal"/>
              <w:jc w:val="center"/>
            </w:pPr>
            <w:r>
              <w:t>х</w:t>
            </w:r>
          </w:p>
        </w:tc>
        <w:tc>
          <w:tcPr>
            <w:tcW w:w="567" w:type="dxa"/>
          </w:tcPr>
          <w:p w:rsidR="00463F91" w:rsidRDefault="00463F91">
            <w:pPr>
              <w:pStyle w:val="ConsPlusNormal"/>
              <w:jc w:val="center"/>
            </w:pPr>
            <w:r>
              <w:t>х</w:t>
            </w:r>
          </w:p>
        </w:tc>
        <w:tc>
          <w:tcPr>
            <w:tcW w:w="708" w:type="dxa"/>
          </w:tcPr>
          <w:p w:rsidR="00463F91" w:rsidRDefault="00463F91">
            <w:pPr>
              <w:pStyle w:val="ConsPlusNormal"/>
              <w:jc w:val="center"/>
            </w:pPr>
            <w:r>
              <w:t>х</w:t>
            </w:r>
          </w:p>
        </w:tc>
        <w:tc>
          <w:tcPr>
            <w:tcW w:w="709" w:type="dxa"/>
          </w:tcPr>
          <w:p w:rsidR="00463F91" w:rsidRDefault="00463F91">
            <w:pPr>
              <w:pStyle w:val="ConsPlusNormal"/>
              <w:jc w:val="center"/>
            </w:pPr>
            <w:r>
              <w:t>х</w:t>
            </w:r>
          </w:p>
        </w:tc>
        <w:tc>
          <w:tcPr>
            <w:tcW w:w="851" w:type="dxa"/>
          </w:tcPr>
          <w:p w:rsidR="00463F91" w:rsidRDefault="00463F91">
            <w:pPr>
              <w:pStyle w:val="ConsPlusNormal"/>
              <w:jc w:val="center"/>
            </w:pPr>
            <w:r>
              <w:t>х</w:t>
            </w:r>
          </w:p>
        </w:tc>
        <w:tc>
          <w:tcPr>
            <w:tcW w:w="850" w:type="dxa"/>
          </w:tcPr>
          <w:p w:rsidR="00463F91" w:rsidRDefault="00463F91">
            <w:pPr>
              <w:pStyle w:val="ConsPlusNormal"/>
            </w:pPr>
          </w:p>
        </w:tc>
        <w:tc>
          <w:tcPr>
            <w:tcW w:w="845" w:type="dxa"/>
          </w:tcPr>
          <w:p w:rsidR="00463F91" w:rsidRDefault="00463F91">
            <w:pPr>
              <w:pStyle w:val="ConsPlusNormal"/>
            </w:pPr>
          </w:p>
        </w:tc>
      </w:tr>
      <w:tr w:rsidR="00463F91">
        <w:tc>
          <w:tcPr>
            <w:tcW w:w="1814" w:type="dxa"/>
          </w:tcPr>
          <w:p w:rsidR="00463F91" w:rsidRDefault="00463F91">
            <w:pPr>
              <w:pStyle w:val="ConsPlusNormal"/>
            </w:pPr>
          </w:p>
        </w:tc>
        <w:tc>
          <w:tcPr>
            <w:tcW w:w="714" w:type="dxa"/>
          </w:tcPr>
          <w:p w:rsidR="00463F91" w:rsidRDefault="00463F91">
            <w:pPr>
              <w:pStyle w:val="ConsPlusNormal"/>
              <w:jc w:val="center"/>
            </w:pPr>
            <w:r>
              <w:t>х</w:t>
            </w:r>
          </w:p>
        </w:tc>
        <w:tc>
          <w:tcPr>
            <w:tcW w:w="709" w:type="dxa"/>
          </w:tcPr>
          <w:p w:rsidR="00463F91" w:rsidRDefault="00463F91">
            <w:pPr>
              <w:pStyle w:val="ConsPlusNormal"/>
            </w:pPr>
          </w:p>
        </w:tc>
        <w:tc>
          <w:tcPr>
            <w:tcW w:w="992" w:type="dxa"/>
          </w:tcPr>
          <w:p w:rsidR="00463F91" w:rsidRDefault="00463F91">
            <w:pPr>
              <w:pStyle w:val="ConsPlusNormal"/>
              <w:jc w:val="center"/>
            </w:pPr>
            <w:r>
              <w:t>х</w:t>
            </w:r>
          </w:p>
        </w:tc>
        <w:tc>
          <w:tcPr>
            <w:tcW w:w="1077" w:type="dxa"/>
          </w:tcPr>
          <w:p w:rsidR="00463F91" w:rsidRDefault="00463F91">
            <w:pPr>
              <w:pStyle w:val="ConsPlusNormal"/>
              <w:jc w:val="center"/>
            </w:pPr>
            <w:r>
              <w:t>х</w:t>
            </w:r>
          </w:p>
        </w:tc>
        <w:tc>
          <w:tcPr>
            <w:tcW w:w="567" w:type="dxa"/>
          </w:tcPr>
          <w:p w:rsidR="00463F91" w:rsidRDefault="00463F91">
            <w:pPr>
              <w:pStyle w:val="ConsPlusNormal"/>
              <w:jc w:val="center"/>
            </w:pPr>
            <w:r>
              <w:t>х</w:t>
            </w:r>
          </w:p>
        </w:tc>
        <w:tc>
          <w:tcPr>
            <w:tcW w:w="567" w:type="dxa"/>
          </w:tcPr>
          <w:p w:rsidR="00463F91" w:rsidRDefault="00463F91">
            <w:pPr>
              <w:pStyle w:val="ConsPlusNormal"/>
              <w:jc w:val="center"/>
            </w:pPr>
            <w:r>
              <w:t>х</w:t>
            </w:r>
          </w:p>
        </w:tc>
        <w:tc>
          <w:tcPr>
            <w:tcW w:w="794" w:type="dxa"/>
          </w:tcPr>
          <w:p w:rsidR="00463F91" w:rsidRDefault="00463F91">
            <w:pPr>
              <w:pStyle w:val="ConsPlusNormal"/>
              <w:jc w:val="center"/>
            </w:pPr>
            <w:r>
              <w:t>х</w:t>
            </w:r>
          </w:p>
        </w:tc>
        <w:tc>
          <w:tcPr>
            <w:tcW w:w="709" w:type="dxa"/>
          </w:tcPr>
          <w:p w:rsidR="00463F91" w:rsidRDefault="00463F91">
            <w:pPr>
              <w:pStyle w:val="ConsPlusNormal"/>
              <w:jc w:val="center"/>
            </w:pPr>
            <w:r>
              <w:t>х</w:t>
            </w:r>
          </w:p>
        </w:tc>
        <w:tc>
          <w:tcPr>
            <w:tcW w:w="567" w:type="dxa"/>
          </w:tcPr>
          <w:p w:rsidR="00463F91" w:rsidRDefault="00463F91">
            <w:pPr>
              <w:pStyle w:val="ConsPlusNormal"/>
              <w:jc w:val="center"/>
            </w:pPr>
            <w:r>
              <w:t>х</w:t>
            </w:r>
          </w:p>
        </w:tc>
        <w:tc>
          <w:tcPr>
            <w:tcW w:w="708" w:type="dxa"/>
          </w:tcPr>
          <w:p w:rsidR="00463F91" w:rsidRDefault="00463F91">
            <w:pPr>
              <w:pStyle w:val="ConsPlusNormal"/>
              <w:jc w:val="center"/>
            </w:pPr>
            <w:r>
              <w:t>х</w:t>
            </w:r>
          </w:p>
        </w:tc>
        <w:tc>
          <w:tcPr>
            <w:tcW w:w="709" w:type="dxa"/>
          </w:tcPr>
          <w:p w:rsidR="00463F91" w:rsidRDefault="00463F91">
            <w:pPr>
              <w:pStyle w:val="ConsPlusNormal"/>
              <w:jc w:val="center"/>
            </w:pPr>
            <w:r>
              <w:t>х</w:t>
            </w:r>
          </w:p>
        </w:tc>
        <w:tc>
          <w:tcPr>
            <w:tcW w:w="851" w:type="dxa"/>
          </w:tcPr>
          <w:p w:rsidR="00463F91" w:rsidRDefault="00463F91">
            <w:pPr>
              <w:pStyle w:val="ConsPlusNormal"/>
              <w:jc w:val="center"/>
            </w:pPr>
            <w:r>
              <w:t>х</w:t>
            </w:r>
          </w:p>
        </w:tc>
        <w:tc>
          <w:tcPr>
            <w:tcW w:w="850" w:type="dxa"/>
          </w:tcPr>
          <w:p w:rsidR="00463F91" w:rsidRDefault="00463F91">
            <w:pPr>
              <w:pStyle w:val="ConsPlusNormal"/>
            </w:pPr>
          </w:p>
        </w:tc>
        <w:tc>
          <w:tcPr>
            <w:tcW w:w="845" w:type="dxa"/>
          </w:tcPr>
          <w:p w:rsidR="00463F91" w:rsidRDefault="00463F91">
            <w:pPr>
              <w:pStyle w:val="ConsPlusNormal"/>
            </w:pPr>
          </w:p>
        </w:tc>
      </w:tr>
      <w:tr w:rsidR="00463F91">
        <w:tc>
          <w:tcPr>
            <w:tcW w:w="12473" w:type="dxa"/>
            <w:gridSpan w:val="15"/>
          </w:tcPr>
          <w:p w:rsidR="00463F91" w:rsidRDefault="00463F91">
            <w:pPr>
              <w:pStyle w:val="ConsPlusNormal"/>
              <w:jc w:val="center"/>
            </w:pPr>
            <w:r>
              <w:t>б) для создания новых подразделений ДПО</w:t>
            </w:r>
          </w:p>
        </w:tc>
      </w:tr>
      <w:tr w:rsidR="00463F91">
        <w:tc>
          <w:tcPr>
            <w:tcW w:w="1814" w:type="dxa"/>
          </w:tcPr>
          <w:p w:rsidR="00463F91" w:rsidRDefault="00463F91">
            <w:pPr>
              <w:pStyle w:val="ConsPlusNormal"/>
            </w:pPr>
          </w:p>
        </w:tc>
        <w:tc>
          <w:tcPr>
            <w:tcW w:w="714" w:type="dxa"/>
          </w:tcPr>
          <w:p w:rsidR="00463F91" w:rsidRDefault="00463F91">
            <w:pPr>
              <w:pStyle w:val="ConsPlusNormal"/>
            </w:pPr>
          </w:p>
        </w:tc>
        <w:tc>
          <w:tcPr>
            <w:tcW w:w="709" w:type="dxa"/>
          </w:tcPr>
          <w:p w:rsidR="00463F91" w:rsidRDefault="00463F91">
            <w:pPr>
              <w:pStyle w:val="ConsPlusNormal"/>
            </w:pPr>
          </w:p>
        </w:tc>
        <w:tc>
          <w:tcPr>
            <w:tcW w:w="992" w:type="dxa"/>
          </w:tcPr>
          <w:p w:rsidR="00463F91" w:rsidRDefault="00463F91">
            <w:pPr>
              <w:pStyle w:val="ConsPlusNormal"/>
            </w:pPr>
          </w:p>
        </w:tc>
        <w:tc>
          <w:tcPr>
            <w:tcW w:w="1077" w:type="dxa"/>
          </w:tcPr>
          <w:p w:rsidR="00463F91" w:rsidRDefault="00463F91">
            <w:pPr>
              <w:pStyle w:val="ConsPlusNormal"/>
            </w:pPr>
          </w:p>
        </w:tc>
        <w:tc>
          <w:tcPr>
            <w:tcW w:w="567" w:type="dxa"/>
          </w:tcPr>
          <w:p w:rsidR="00463F91" w:rsidRDefault="00463F91">
            <w:pPr>
              <w:pStyle w:val="ConsPlusNormal"/>
              <w:jc w:val="center"/>
            </w:pPr>
            <w:r>
              <w:t>х</w:t>
            </w:r>
          </w:p>
        </w:tc>
        <w:tc>
          <w:tcPr>
            <w:tcW w:w="567" w:type="dxa"/>
          </w:tcPr>
          <w:p w:rsidR="00463F91" w:rsidRDefault="00463F91">
            <w:pPr>
              <w:pStyle w:val="ConsPlusNormal"/>
            </w:pPr>
          </w:p>
        </w:tc>
        <w:tc>
          <w:tcPr>
            <w:tcW w:w="794" w:type="dxa"/>
          </w:tcPr>
          <w:p w:rsidR="00463F91" w:rsidRDefault="00463F91">
            <w:pPr>
              <w:pStyle w:val="ConsPlusNormal"/>
            </w:pPr>
          </w:p>
        </w:tc>
        <w:tc>
          <w:tcPr>
            <w:tcW w:w="709" w:type="dxa"/>
          </w:tcPr>
          <w:p w:rsidR="00463F91" w:rsidRDefault="00463F91">
            <w:pPr>
              <w:pStyle w:val="ConsPlusNormal"/>
            </w:pPr>
          </w:p>
        </w:tc>
        <w:tc>
          <w:tcPr>
            <w:tcW w:w="567" w:type="dxa"/>
          </w:tcPr>
          <w:p w:rsidR="00463F91" w:rsidRDefault="00463F91">
            <w:pPr>
              <w:pStyle w:val="ConsPlusNormal"/>
            </w:pPr>
          </w:p>
        </w:tc>
        <w:tc>
          <w:tcPr>
            <w:tcW w:w="708" w:type="dxa"/>
          </w:tcPr>
          <w:p w:rsidR="00463F91" w:rsidRDefault="00463F91">
            <w:pPr>
              <w:pStyle w:val="ConsPlusNormal"/>
            </w:pPr>
          </w:p>
        </w:tc>
        <w:tc>
          <w:tcPr>
            <w:tcW w:w="709" w:type="dxa"/>
          </w:tcPr>
          <w:p w:rsidR="00463F91" w:rsidRDefault="00463F91">
            <w:pPr>
              <w:pStyle w:val="ConsPlusNormal"/>
            </w:pPr>
          </w:p>
        </w:tc>
        <w:tc>
          <w:tcPr>
            <w:tcW w:w="851" w:type="dxa"/>
          </w:tcPr>
          <w:p w:rsidR="00463F91" w:rsidRDefault="00463F91">
            <w:pPr>
              <w:pStyle w:val="ConsPlusNormal"/>
            </w:pPr>
          </w:p>
        </w:tc>
        <w:tc>
          <w:tcPr>
            <w:tcW w:w="850" w:type="dxa"/>
          </w:tcPr>
          <w:p w:rsidR="00463F91" w:rsidRDefault="00463F91">
            <w:pPr>
              <w:pStyle w:val="ConsPlusNormal"/>
              <w:jc w:val="center"/>
            </w:pPr>
            <w:r>
              <w:t>х</w:t>
            </w:r>
          </w:p>
        </w:tc>
        <w:tc>
          <w:tcPr>
            <w:tcW w:w="845" w:type="dxa"/>
          </w:tcPr>
          <w:p w:rsidR="00463F91" w:rsidRDefault="00463F91">
            <w:pPr>
              <w:pStyle w:val="ConsPlusNormal"/>
            </w:pPr>
          </w:p>
        </w:tc>
      </w:tr>
      <w:tr w:rsidR="00463F91">
        <w:tc>
          <w:tcPr>
            <w:tcW w:w="1814" w:type="dxa"/>
          </w:tcPr>
          <w:p w:rsidR="00463F91" w:rsidRDefault="00463F91">
            <w:pPr>
              <w:pStyle w:val="ConsPlusNormal"/>
            </w:pPr>
          </w:p>
        </w:tc>
        <w:tc>
          <w:tcPr>
            <w:tcW w:w="714" w:type="dxa"/>
          </w:tcPr>
          <w:p w:rsidR="00463F91" w:rsidRDefault="00463F91">
            <w:pPr>
              <w:pStyle w:val="ConsPlusNormal"/>
            </w:pPr>
          </w:p>
        </w:tc>
        <w:tc>
          <w:tcPr>
            <w:tcW w:w="709" w:type="dxa"/>
          </w:tcPr>
          <w:p w:rsidR="00463F91" w:rsidRDefault="00463F91">
            <w:pPr>
              <w:pStyle w:val="ConsPlusNormal"/>
            </w:pPr>
          </w:p>
        </w:tc>
        <w:tc>
          <w:tcPr>
            <w:tcW w:w="992" w:type="dxa"/>
          </w:tcPr>
          <w:p w:rsidR="00463F91" w:rsidRDefault="00463F91">
            <w:pPr>
              <w:pStyle w:val="ConsPlusNormal"/>
            </w:pPr>
          </w:p>
        </w:tc>
        <w:tc>
          <w:tcPr>
            <w:tcW w:w="1077" w:type="dxa"/>
          </w:tcPr>
          <w:p w:rsidR="00463F91" w:rsidRDefault="00463F91">
            <w:pPr>
              <w:pStyle w:val="ConsPlusNormal"/>
            </w:pPr>
          </w:p>
        </w:tc>
        <w:tc>
          <w:tcPr>
            <w:tcW w:w="567" w:type="dxa"/>
          </w:tcPr>
          <w:p w:rsidR="00463F91" w:rsidRDefault="00463F91">
            <w:pPr>
              <w:pStyle w:val="ConsPlusNormal"/>
              <w:jc w:val="center"/>
            </w:pPr>
            <w:r>
              <w:t>х</w:t>
            </w:r>
          </w:p>
        </w:tc>
        <w:tc>
          <w:tcPr>
            <w:tcW w:w="567" w:type="dxa"/>
          </w:tcPr>
          <w:p w:rsidR="00463F91" w:rsidRDefault="00463F91">
            <w:pPr>
              <w:pStyle w:val="ConsPlusNormal"/>
            </w:pPr>
          </w:p>
        </w:tc>
        <w:tc>
          <w:tcPr>
            <w:tcW w:w="794" w:type="dxa"/>
          </w:tcPr>
          <w:p w:rsidR="00463F91" w:rsidRDefault="00463F91">
            <w:pPr>
              <w:pStyle w:val="ConsPlusNormal"/>
            </w:pPr>
          </w:p>
        </w:tc>
        <w:tc>
          <w:tcPr>
            <w:tcW w:w="709" w:type="dxa"/>
          </w:tcPr>
          <w:p w:rsidR="00463F91" w:rsidRDefault="00463F91">
            <w:pPr>
              <w:pStyle w:val="ConsPlusNormal"/>
            </w:pPr>
          </w:p>
        </w:tc>
        <w:tc>
          <w:tcPr>
            <w:tcW w:w="567" w:type="dxa"/>
          </w:tcPr>
          <w:p w:rsidR="00463F91" w:rsidRDefault="00463F91">
            <w:pPr>
              <w:pStyle w:val="ConsPlusNormal"/>
            </w:pPr>
          </w:p>
        </w:tc>
        <w:tc>
          <w:tcPr>
            <w:tcW w:w="708" w:type="dxa"/>
          </w:tcPr>
          <w:p w:rsidR="00463F91" w:rsidRDefault="00463F91">
            <w:pPr>
              <w:pStyle w:val="ConsPlusNormal"/>
            </w:pPr>
          </w:p>
        </w:tc>
        <w:tc>
          <w:tcPr>
            <w:tcW w:w="709" w:type="dxa"/>
          </w:tcPr>
          <w:p w:rsidR="00463F91" w:rsidRDefault="00463F91">
            <w:pPr>
              <w:pStyle w:val="ConsPlusNormal"/>
            </w:pPr>
          </w:p>
        </w:tc>
        <w:tc>
          <w:tcPr>
            <w:tcW w:w="851" w:type="dxa"/>
          </w:tcPr>
          <w:p w:rsidR="00463F91" w:rsidRDefault="00463F91">
            <w:pPr>
              <w:pStyle w:val="ConsPlusNormal"/>
            </w:pPr>
          </w:p>
        </w:tc>
        <w:tc>
          <w:tcPr>
            <w:tcW w:w="850" w:type="dxa"/>
          </w:tcPr>
          <w:p w:rsidR="00463F91" w:rsidRDefault="00463F91">
            <w:pPr>
              <w:pStyle w:val="ConsPlusNormal"/>
              <w:jc w:val="center"/>
            </w:pPr>
            <w:r>
              <w:t>х</w:t>
            </w:r>
          </w:p>
        </w:tc>
        <w:tc>
          <w:tcPr>
            <w:tcW w:w="845" w:type="dxa"/>
          </w:tcPr>
          <w:p w:rsidR="00463F91" w:rsidRDefault="00463F91">
            <w:pPr>
              <w:pStyle w:val="ConsPlusNormal"/>
            </w:pPr>
          </w:p>
        </w:tc>
      </w:tr>
      <w:tr w:rsidR="00463F91">
        <w:tc>
          <w:tcPr>
            <w:tcW w:w="12473" w:type="dxa"/>
            <w:gridSpan w:val="15"/>
          </w:tcPr>
          <w:p w:rsidR="00463F91" w:rsidRDefault="00463F91">
            <w:pPr>
              <w:pStyle w:val="ConsPlusNormal"/>
              <w:jc w:val="center"/>
            </w:pPr>
            <w:r>
              <w:t>в) для содержания созданных подразделений ДПО</w:t>
            </w:r>
          </w:p>
        </w:tc>
      </w:tr>
      <w:tr w:rsidR="00463F91">
        <w:tc>
          <w:tcPr>
            <w:tcW w:w="1814" w:type="dxa"/>
          </w:tcPr>
          <w:p w:rsidR="00463F91" w:rsidRDefault="00463F91">
            <w:pPr>
              <w:pStyle w:val="ConsPlusNormal"/>
            </w:pPr>
          </w:p>
        </w:tc>
        <w:tc>
          <w:tcPr>
            <w:tcW w:w="714" w:type="dxa"/>
          </w:tcPr>
          <w:p w:rsidR="00463F91" w:rsidRDefault="00463F91">
            <w:pPr>
              <w:pStyle w:val="ConsPlusNormal"/>
            </w:pPr>
          </w:p>
        </w:tc>
        <w:tc>
          <w:tcPr>
            <w:tcW w:w="709" w:type="dxa"/>
          </w:tcPr>
          <w:p w:rsidR="00463F91" w:rsidRDefault="00463F91">
            <w:pPr>
              <w:pStyle w:val="ConsPlusNormal"/>
            </w:pPr>
          </w:p>
        </w:tc>
        <w:tc>
          <w:tcPr>
            <w:tcW w:w="992" w:type="dxa"/>
          </w:tcPr>
          <w:p w:rsidR="00463F91" w:rsidRDefault="00463F91">
            <w:pPr>
              <w:pStyle w:val="ConsPlusNormal"/>
              <w:jc w:val="center"/>
            </w:pPr>
            <w:r>
              <w:t>х</w:t>
            </w:r>
          </w:p>
        </w:tc>
        <w:tc>
          <w:tcPr>
            <w:tcW w:w="1077" w:type="dxa"/>
          </w:tcPr>
          <w:p w:rsidR="00463F91" w:rsidRDefault="00463F91">
            <w:pPr>
              <w:pStyle w:val="ConsPlusNormal"/>
              <w:jc w:val="center"/>
            </w:pPr>
            <w:r>
              <w:t>х</w:t>
            </w:r>
          </w:p>
        </w:tc>
        <w:tc>
          <w:tcPr>
            <w:tcW w:w="567" w:type="dxa"/>
          </w:tcPr>
          <w:p w:rsidR="00463F91" w:rsidRDefault="00463F91">
            <w:pPr>
              <w:pStyle w:val="ConsPlusNormal"/>
            </w:pPr>
          </w:p>
        </w:tc>
        <w:tc>
          <w:tcPr>
            <w:tcW w:w="567" w:type="dxa"/>
          </w:tcPr>
          <w:p w:rsidR="00463F91" w:rsidRDefault="00463F91">
            <w:pPr>
              <w:pStyle w:val="ConsPlusNormal"/>
            </w:pPr>
          </w:p>
        </w:tc>
        <w:tc>
          <w:tcPr>
            <w:tcW w:w="794" w:type="dxa"/>
          </w:tcPr>
          <w:p w:rsidR="00463F91" w:rsidRDefault="00463F91">
            <w:pPr>
              <w:pStyle w:val="ConsPlusNormal"/>
            </w:pPr>
          </w:p>
        </w:tc>
        <w:tc>
          <w:tcPr>
            <w:tcW w:w="709" w:type="dxa"/>
          </w:tcPr>
          <w:p w:rsidR="00463F91" w:rsidRDefault="00463F91">
            <w:pPr>
              <w:pStyle w:val="ConsPlusNormal"/>
            </w:pPr>
          </w:p>
        </w:tc>
        <w:tc>
          <w:tcPr>
            <w:tcW w:w="567" w:type="dxa"/>
          </w:tcPr>
          <w:p w:rsidR="00463F91" w:rsidRDefault="00463F91">
            <w:pPr>
              <w:pStyle w:val="ConsPlusNormal"/>
            </w:pPr>
          </w:p>
        </w:tc>
        <w:tc>
          <w:tcPr>
            <w:tcW w:w="708" w:type="dxa"/>
          </w:tcPr>
          <w:p w:rsidR="00463F91" w:rsidRDefault="00463F91">
            <w:pPr>
              <w:pStyle w:val="ConsPlusNormal"/>
            </w:pPr>
          </w:p>
        </w:tc>
        <w:tc>
          <w:tcPr>
            <w:tcW w:w="709" w:type="dxa"/>
          </w:tcPr>
          <w:p w:rsidR="00463F91" w:rsidRDefault="00463F91">
            <w:pPr>
              <w:pStyle w:val="ConsPlusNormal"/>
            </w:pPr>
          </w:p>
        </w:tc>
        <w:tc>
          <w:tcPr>
            <w:tcW w:w="851" w:type="dxa"/>
          </w:tcPr>
          <w:p w:rsidR="00463F91" w:rsidRDefault="00463F91">
            <w:pPr>
              <w:pStyle w:val="ConsPlusNormal"/>
            </w:pPr>
          </w:p>
        </w:tc>
        <w:tc>
          <w:tcPr>
            <w:tcW w:w="850" w:type="dxa"/>
          </w:tcPr>
          <w:p w:rsidR="00463F91" w:rsidRDefault="00463F91">
            <w:pPr>
              <w:pStyle w:val="ConsPlusNormal"/>
              <w:jc w:val="center"/>
            </w:pPr>
            <w:r>
              <w:t>х</w:t>
            </w:r>
          </w:p>
        </w:tc>
        <w:tc>
          <w:tcPr>
            <w:tcW w:w="845" w:type="dxa"/>
          </w:tcPr>
          <w:p w:rsidR="00463F91" w:rsidRDefault="00463F91">
            <w:pPr>
              <w:pStyle w:val="ConsPlusNormal"/>
            </w:pPr>
          </w:p>
        </w:tc>
      </w:tr>
      <w:tr w:rsidR="00463F91">
        <w:tc>
          <w:tcPr>
            <w:tcW w:w="1814" w:type="dxa"/>
          </w:tcPr>
          <w:p w:rsidR="00463F91" w:rsidRDefault="00463F91">
            <w:pPr>
              <w:pStyle w:val="ConsPlusNormal"/>
            </w:pPr>
          </w:p>
        </w:tc>
        <w:tc>
          <w:tcPr>
            <w:tcW w:w="714" w:type="dxa"/>
          </w:tcPr>
          <w:p w:rsidR="00463F91" w:rsidRDefault="00463F91">
            <w:pPr>
              <w:pStyle w:val="ConsPlusNormal"/>
            </w:pPr>
          </w:p>
        </w:tc>
        <w:tc>
          <w:tcPr>
            <w:tcW w:w="709" w:type="dxa"/>
          </w:tcPr>
          <w:p w:rsidR="00463F91" w:rsidRDefault="00463F91">
            <w:pPr>
              <w:pStyle w:val="ConsPlusNormal"/>
            </w:pPr>
          </w:p>
        </w:tc>
        <w:tc>
          <w:tcPr>
            <w:tcW w:w="992" w:type="dxa"/>
          </w:tcPr>
          <w:p w:rsidR="00463F91" w:rsidRDefault="00463F91">
            <w:pPr>
              <w:pStyle w:val="ConsPlusNormal"/>
              <w:jc w:val="center"/>
            </w:pPr>
            <w:r>
              <w:t>х</w:t>
            </w:r>
          </w:p>
        </w:tc>
        <w:tc>
          <w:tcPr>
            <w:tcW w:w="1077" w:type="dxa"/>
          </w:tcPr>
          <w:p w:rsidR="00463F91" w:rsidRDefault="00463F91">
            <w:pPr>
              <w:pStyle w:val="ConsPlusNormal"/>
              <w:jc w:val="center"/>
            </w:pPr>
            <w:r>
              <w:t>х</w:t>
            </w:r>
          </w:p>
        </w:tc>
        <w:tc>
          <w:tcPr>
            <w:tcW w:w="567" w:type="dxa"/>
          </w:tcPr>
          <w:p w:rsidR="00463F91" w:rsidRDefault="00463F91">
            <w:pPr>
              <w:pStyle w:val="ConsPlusNormal"/>
            </w:pPr>
          </w:p>
        </w:tc>
        <w:tc>
          <w:tcPr>
            <w:tcW w:w="567" w:type="dxa"/>
          </w:tcPr>
          <w:p w:rsidR="00463F91" w:rsidRDefault="00463F91">
            <w:pPr>
              <w:pStyle w:val="ConsPlusNormal"/>
            </w:pPr>
          </w:p>
        </w:tc>
        <w:tc>
          <w:tcPr>
            <w:tcW w:w="794" w:type="dxa"/>
          </w:tcPr>
          <w:p w:rsidR="00463F91" w:rsidRDefault="00463F91">
            <w:pPr>
              <w:pStyle w:val="ConsPlusNormal"/>
            </w:pPr>
          </w:p>
        </w:tc>
        <w:tc>
          <w:tcPr>
            <w:tcW w:w="709" w:type="dxa"/>
          </w:tcPr>
          <w:p w:rsidR="00463F91" w:rsidRDefault="00463F91">
            <w:pPr>
              <w:pStyle w:val="ConsPlusNormal"/>
            </w:pPr>
          </w:p>
        </w:tc>
        <w:tc>
          <w:tcPr>
            <w:tcW w:w="567" w:type="dxa"/>
          </w:tcPr>
          <w:p w:rsidR="00463F91" w:rsidRDefault="00463F91">
            <w:pPr>
              <w:pStyle w:val="ConsPlusNormal"/>
            </w:pPr>
          </w:p>
        </w:tc>
        <w:tc>
          <w:tcPr>
            <w:tcW w:w="708" w:type="dxa"/>
          </w:tcPr>
          <w:p w:rsidR="00463F91" w:rsidRDefault="00463F91">
            <w:pPr>
              <w:pStyle w:val="ConsPlusNormal"/>
            </w:pPr>
          </w:p>
        </w:tc>
        <w:tc>
          <w:tcPr>
            <w:tcW w:w="709" w:type="dxa"/>
          </w:tcPr>
          <w:p w:rsidR="00463F91" w:rsidRDefault="00463F91">
            <w:pPr>
              <w:pStyle w:val="ConsPlusNormal"/>
            </w:pPr>
          </w:p>
        </w:tc>
        <w:tc>
          <w:tcPr>
            <w:tcW w:w="851" w:type="dxa"/>
          </w:tcPr>
          <w:p w:rsidR="00463F91" w:rsidRDefault="00463F91">
            <w:pPr>
              <w:pStyle w:val="ConsPlusNormal"/>
            </w:pPr>
          </w:p>
        </w:tc>
        <w:tc>
          <w:tcPr>
            <w:tcW w:w="850" w:type="dxa"/>
          </w:tcPr>
          <w:p w:rsidR="00463F91" w:rsidRDefault="00463F91">
            <w:pPr>
              <w:pStyle w:val="ConsPlusNormal"/>
              <w:jc w:val="center"/>
            </w:pPr>
            <w:r>
              <w:t>х</w:t>
            </w:r>
          </w:p>
        </w:tc>
        <w:tc>
          <w:tcPr>
            <w:tcW w:w="845" w:type="dxa"/>
          </w:tcPr>
          <w:p w:rsidR="00463F91" w:rsidRDefault="00463F91">
            <w:pPr>
              <w:pStyle w:val="ConsPlusNormal"/>
            </w:pPr>
          </w:p>
        </w:tc>
      </w:tr>
      <w:tr w:rsidR="00463F91">
        <w:tc>
          <w:tcPr>
            <w:tcW w:w="1814" w:type="dxa"/>
          </w:tcPr>
          <w:p w:rsidR="00463F91" w:rsidRDefault="00463F91">
            <w:pPr>
              <w:pStyle w:val="ConsPlusNormal"/>
              <w:jc w:val="center"/>
            </w:pPr>
            <w:r>
              <w:t>ВСЕГО</w:t>
            </w:r>
          </w:p>
        </w:tc>
        <w:tc>
          <w:tcPr>
            <w:tcW w:w="714" w:type="dxa"/>
          </w:tcPr>
          <w:p w:rsidR="00463F91" w:rsidRDefault="00463F91">
            <w:pPr>
              <w:pStyle w:val="ConsPlusNormal"/>
            </w:pPr>
          </w:p>
        </w:tc>
        <w:tc>
          <w:tcPr>
            <w:tcW w:w="709" w:type="dxa"/>
          </w:tcPr>
          <w:p w:rsidR="00463F91" w:rsidRDefault="00463F91">
            <w:pPr>
              <w:pStyle w:val="ConsPlusNormal"/>
            </w:pPr>
          </w:p>
        </w:tc>
        <w:tc>
          <w:tcPr>
            <w:tcW w:w="992" w:type="dxa"/>
          </w:tcPr>
          <w:p w:rsidR="00463F91" w:rsidRDefault="00463F91">
            <w:pPr>
              <w:pStyle w:val="ConsPlusNormal"/>
            </w:pPr>
          </w:p>
        </w:tc>
        <w:tc>
          <w:tcPr>
            <w:tcW w:w="1077" w:type="dxa"/>
          </w:tcPr>
          <w:p w:rsidR="00463F91" w:rsidRDefault="00463F91">
            <w:pPr>
              <w:pStyle w:val="ConsPlusNormal"/>
            </w:pPr>
          </w:p>
        </w:tc>
        <w:tc>
          <w:tcPr>
            <w:tcW w:w="567" w:type="dxa"/>
          </w:tcPr>
          <w:p w:rsidR="00463F91" w:rsidRDefault="00463F91">
            <w:pPr>
              <w:pStyle w:val="ConsPlusNormal"/>
            </w:pPr>
          </w:p>
        </w:tc>
        <w:tc>
          <w:tcPr>
            <w:tcW w:w="567" w:type="dxa"/>
          </w:tcPr>
          <w:p w:rsidR="00463F91" w:rsidRDefault="00463F91">
            <w:pPr>
              <w:pStyle w:val="ConsPlusNormal"/>
            </w:pPr>
          </w:p>
        </w:tc>
        <w:tc>
          <w:tcPr>
            <w:tcW w:w="794" w:type="dxa"/>
          </w:tcPr>
          <w:p w:rsidR="00463F91" w:rsidRDefault="00463F91">
            <w:pPr>
              <w:pStyle w:val="ConsPlusNormal"/>
            </w:pPr>
          </w:p>
        </w:tc>
        <w:tc>
          <w:tcPr>
            <w:tcW w:w="709" w:type="dxa"/>
          </w:tcPr>
          <w:p w:rsidR="00463F91" w:rsidRDefault="00463F91">
            <w:pPr>
              <w:pStyle w:val="ConsPlusNormal"/>
            </w:pPr>
          </w:p>
        </w:tc>
        <w:tc>
          <w:tcPr>
            <w:tcW w:w="567" w:type="dxa"/>
          </w:tcPr>
          <w:p w:rsidR="00463F91" w:rsidRDefault="00463F91">
            <w:pPr>
              <w:pStyle w:val="ConsPlusNormal"/>
            </w:pPr>
          </w:p>
        </w:tc>
        <w:tc>
          <w:tcPr>
            <w:tcW w:w="708" w:type="dxa"/>
          </w:tcPr>
          <w:p w:rsidR="00463F91" w:rsidRDefault="00463F91">
            <w:pPr>
              <w:pStyle w:val="ConsPlusNormal"/>
            </w:pPr>
          </w:p>
        </w:tc>
        <w:tc>
          <w:tcPr>
            <w:tcW w:w="709" w:type="dxa"/>
          </w:tcPr>
          <w:p w:rsidR="00463F91" w:rsidRDefault="00463F91">
            <w:pPr>
              <w:pStyle w:val="ConsPlusNormal"/>
            </w:pPr>
          </w:p>
        </w:tc>
        <w:tc>
          <w:tcPr>
            <w:tcW w:w="851" w:type="dxa"/>
          </w:tcPr>
          <w:p w:rsidR="00463F91" w:rsidRDefault="00463F91">
            <w:pPr>
              <w:pStyle w:val="ConsPlusNormal"/>
            </w:pPr>
          </w:p>
        </w:tc>
        <w:tc>
          <w:tcPr>
            <w:tcW w:w="850" w:type="dxa"/>
          </w:tcPr>
          <w:p w:rsidR="00463F91" w:rsidRDefault="00463F91">
            <w:pPr>
              <w:pStyle w:val="ConsPlusNormal"/>
            </w:pPr>
          </w:p>
        </w:tc>
        <w:tc>
          <w:tcPr>
            <w:tcW w:w="845" w:type="dxa"/>
          </w:tcPr>
          <w:p w:rsidR="00463F91" w:rsidRDefault="00463F91">
            <w:pPr>
              <w:pStyle w:val="ConsPlusNormal"/>
            </w:pPr>
          </w:p>
        </w:tc>
      </w:tr>
    </w:tbl>
    <w:p w:rsidR="00463F91" w:rsidRDefault="00463F91">
      <w:pPr>
        <w:pStyle w:val="ConsPlusNormal"/>
        <w:jc w:val="both"/>
      </w:pPr>
    </w:p>
    <w:p w:rsidR="00463F91" w:rsidRDefault="00463F91">
      <w:pPr>
        <w:pStyle w:val="ConsPlusNonformat"/>
        <w:jc w:val="both"/>
      </w:pPr>
      <w:r>
        <w:lastRenderedPageBreak/>
        <w:t>Руководитель общественного</w:t>
      </w:r>
    </w:p>
    <w:p w:rsidR="00463F91" w:rsidRDefault="00463F91">
      <w:pPr>
        <w:pStyle w:val="ConsPlusNonformat"/>
        <w:jc w:val="both"/>
      </w:pPr>
      <w:r>
        <w:t>объединения пожарной охраны     _____________ _______________________</w:t>
      </w:r>
    </w:p>
    <w:p w:rsidR="00463F91" w:rsidRDefault="00463F91">
      <w:pPr>
        <w:pStyle w:val="ConsPlusNonformat"/>
        <w:jc w:val="both"/>
      </w:pPr>
      <w:r>
        <w:t xml:space="preserve">                                  (</w:t>
      </w:r>
      <w:proofErr w:type="gramStart"/>
      <w:r>
        <w:t xml:space="preserve">подпись)   </w:t>
      </w:r>
      <w:proofErr w:type="gramEnd"/>
      <w:r>
        <w:t xml:space="preserve"> (расшифровка подписи)</w:t>
      </w:r>
    </w:p>
    <w:p w:rsidR="00463F91" w:rsidRDefault="00463F91">
      <w:pPr>
        <w:pStyle w:val="ConsPlusNonformat"/>
        <w:jc w:val="both"/>
      </w:pPr>
    </w:p>
    <w:p w:rsidR="00463F91" w:rsidRDefault="00463F91">
      <w:pPr>
        <w:pStyle w:val="ConsPlusNonformat"/>
        <w:jc w:val="both"/>
      </w:pPr>
      <w:r>
        <w:t>Главный бухгалтер &lt;**&gt;          _____________ _______________________</w:t>
      </w:r>
    </w:p>
    <w:p w:rsidR="00463F91" w:rsidRDefault="00463F91">
      <w:pPr>
        <w:pStyle w:val="ConsPlusNonformat"/>
        <w:jc w:val="both"/>
      </w:pPr>
      <w:r>
        <w:t xml:space="preserve">                                  (</w:t>
      </w:r>
      <w:proofErr w:type="gramStart"/>
      <w:r>
        <w:t xml:space="preserve">подпись)   </w:t>
      </w:r>
      <w:proofErr w:type="gramEnd"/>
      <w:r>
        <w:t xml:space="preserve"> (расшифровка подписи)</w:t>
      </w:r>
    </w:p>
    <w:p w:rsidR="00463F91" w:rsidRDefault="00463F91">
      <w:pPr>
        <w:pStyle w:val="ConsPlusNonformat"/>
        <w:jc w:val="both"/>
      </w:pPr>
    </w:p>
    <w:p w:rsidR="00463F91" w:rsidRDefault="00463F91">
      <w:pPr>
        <w:pStyle w:val="ConsPlusNonformat"/>
        <w:jc w:val="both"/>
      </w:pPr>
      <w:r>
        <w:t xml:space="preserve">    --------------------------------</w:t>
      </w:r>
    </w:p>
    <w:p w:rsidR="00463F91" w:rsidRDefault="00463F91">
      <w:pPr>
        <w:pStyle w:val="ConsPlusNonformat"/>
        <w:jc w:val="both"/>
      </w:pPr>
      <w:r>
        <w:t xml:space="preserve">    &lt;*</w:t>
      </w:r>
      <w:proofErr w:type="gramStart"/>
      <w:r>
        <w:t>&gt;  В</w:t>
      </w:r>
      <w:proofErr w:type="gramEnd"/>
      <w:r>
        <w:t xml:space="preserve"> объем средств запрашиваемой субсидии на обеспечение деятельности</w:t>
      </w:r>
    </w:p>
    <w:p w:rsidR="00463F91" w:rsidRDefault="00463F91">
      <w:pPr>
        <w:pStyle w:val="ConsPlusNonformat"/>
        <w:jc w:val="both"/>
      </w:pPr>
      <w:proofErr w:type="gramStart"/>
      <w:r>
        <w:t>работников  АУП</w:t>
      </w:r>
      <w:proofErr w:type="gramEnd"/>
      <w:r>
        <w:t xml:space="preserve">  ДПО  включаются  нормативы  на  оплату  труда,  исчисления</w:t>
      </w:r>
    </w:p>
    <w:p w:rsidR="00463F91" w:rsidRDefault="00463F91">
      <w:pPr>
        <w:pStyle w:val="ConsPlusNonformat"/>
        <w:jc w:val="both"/>
      </w:pPr>
      <w:proofErr w:type="gramStart"/>
      <w:r>
        <w:t>страховых  взносов</w:t>
      </w:r>
      <w:proofErr w:type="gramEnd"/>
      <w:r>
        <w:t xml:space="preserve">  на обязательное пенсионное страхование, на обязательное</w:t>
      </w:r>
    </w:p>
    <w:p w:rsidR="00463F91" w:rsidRDefault="00463F91">
      <w:pPr>
        <w:pStyle w:val="ConsPlusNonformat"/>
        <w:jc w:val="both"/>
      </w:pPr>
      <w:proofErr w:type="gramStart"/>
      <w:r>
        <w:t>медицинское  страхование</w:t>
      </w:r>
      <w:proofErr w:type="gramEnd"/>
      <w:r>
        <w:t>,  на обязательное социальное страхование на случай</w:t>
      </w:r>
    </w:p>
    <w:p w:rsidR="00463F91" w:rsidRDefault="00463F91">
      <w:pPr>
        <w:pStyle w:val="ConsPlusNonformat"/>
        <w:jc w:val="both"/>
      </w:pPr>
      <w:proofErr w:type="gramStart"/>
      <w:r>
        <w:t>временной  нетрудоспособности</w:t>
      </w:r>
      <w:proofErr w:type="gramEnd"/>
      <w:r>
        <w:t>,  на  обязательное  социальное страхование от</w:t>
      </w:r>
    </w:p>
    <w:p w:rsidR="00463F91" w:rsidRDefault="00463F91">
      <w:pPr>
        <w:pStyle w:val="ConsPlusNonformat"/>
        <w:jc w:val="both"/>
      </w:pPr>
      <w:r>
        <w:t xml:space="preserve">несчастных   случаев   на   </w:t>
      </w:r>
      <w:proofErr w:type="gramStart"/>
      <w:r>
        <w:t>производстве  и</w:t>
      </w:r>
      <w:proofErr w:type="gramEnd"/>
      <w:r>
        <w:t xml:space="preserve">  профессиональных  заболеваний,</w:t>
      </w:r>
    </w:p>
    <w:p w:rsidR="00463F91" w:rsidRDefault="00463F91">
      <w:pPr>
        <w:pStyle w:val="ConsPlusNonformat"/>
        <w:jc w:val="both"/>
      </w:pPr>
      <w:proofErr w:type="gramStart"/>
      <w:r>
        <w:t>приобретение  имущества</w:t>
      </w:r>
      <w:proofErr w:type="gramEnd"/>
      <w:r>
        <w:t>, необходимого для обеспечение деятельности АУП ДПО,</w:t>
      </w:r>
    </w:p>
    <w:p w:rsidR="00463F91" w:rsidRDefault="00463F91">
      <w:pPr>
        <w:pStyle w:val="ConsPlusNonformat"/>
        <w:jc w:val="both"/>
      </w:pPr>
      <w:r>
        <w:t>материально-техническое обеспечение деятельности АУП ДПО.</w:t>
      </w:r>
    </w:p>
    <w:p w:rsidR="00463F91" w:rsidRDefault="00463F91">
      <w:pPr>
        <w:pStyle w:val="ConsPlusNonformat"/>
        <w:jc w:val="both"/>
      </w:pPr>
      <w:r>
        <w:t xml:space="preserve">    &lt;**</w:t>
      </w:r>
      <w:proofErr w:type="gramStart"/>
      <w:r>
        <w:t>&gt;  Подпись</w:t>
      </w:r>
      <w:proofErr w:type="gramEnd"/>
      <w:r>
        <w:t xml:space="preserve">  оформляется  при  наличии  у  общественного  объединения</w:t>
      </w:r>
    </w:p>
    <w:p w:rsidR="00463F91" w:rsidRDefault="00463F91">
      <w:pPr>
        <w:pStyle w:val="ConsPlusNonformat"/>
        <w:jc w:val="both"/>
      </w:pPr>
      <w:r>
        <w:t>пожарной охраны в штатном расписании должности главного бухгалтера.</w:t>
      </w:r>
    </w:p>
    <w:p w:rsidR="00463F91" w:rsidRDefault="00463F91">
      <w:pPr>
        <w:pStyle w:val="ConsPlusNormal"/>
        <w:sectPr w:rsidR="00463F91">
          <w:pgSz w:w="16838" w:h="11905" w:orient="landscape"/>
          <w:pgMar w:top="1701" w:right="1134" w:bottom="850" w:left="1134" w:header="0" w:footer="0" w:gutter="0"/>
          <w:cols w:space="720"/>
          <w:titlePg/>
        </w:sectPr>
      </w:pPr>
    </w:p>
    <w:p w:rsidR="00463F91" w:rsidRDefault="00463F91">
      <w:pPr>
        <w:pStyle w:val="ConsPlusNonformat"/>
        <w:jc w:val="both"/>
      </w:pPr>
    </w:p>
    <w:p w:rsidR="00463F91" w:rsidRDefault="00463F91">
      <w:pPr>
        <w:pStyle w:val="ConsPlusNonformat"/>
        <w:jc w:val="both"/>
      </w:pPr>
      <w:r>
        <w:t xml:space="preserve">    Список используемых сокращений:</w:t>
      </w:r>
    </w:p>
    <w:p w:rsidR="00463F91" w:rsidRDefault="00463F91">
      <w:pPr>
        <w:pStyle w:val="ConsPlusNonformat"/>
        <w:jc w:val="both"/>
      </w:pPr>
    </w:p>
    <w:p w:rsidR="00463F91" w:rsidRDefault="00463F91">
      <w:pPr>
        <w:pStyle w:val="ConsPlusNonformat"/>
        <w:jc w:val="both"/>
      </w:pPr>
      <w:r>
        <w:t xml:space="preserve">    ДП - добровольный пожарный (добровольные пожарные);</w:t>
      </w:r>
    </w:p>
    <w:p w:rsidR="00463F91" w:rsidRDefault="00463F91">
      <w:pPr>
        <w:pStyle w:val="ConsPlusNonformat"/>
        <w:jc w:val="both"/>
      </w:pPr>
      <w:r>
        <w:t xml:space="preserve">    ДПО   -  </w:t>
      </w:r>
      <w:proofErr w:type="gramStart"/>
      <w:r>
        <w:t>добровольная  пожарная</w:t>
      </w:r>
      <w:proofErr w:type="gramEnd"/>
      <w:r>
        <w:t xml:space="preserve">  охрана  или  общественное  объединение</w:t>
      </w:r>
    </w:p>
    <w:p w:rsidR="00463F91" w:rsidRDefault="00463F91">
      <w:pPr>
        <w:pStyle w:val="ConsPlusNonformat"/>
        <w:jc w:val="both"/>
      </w:pPr>
      <w:r>
        <w:t>пожарной охраны;</w:t>
      </w:r>
    </w:p>
    <w:p w:rsidR="00463F91" w:rsidRDefault="00463F91">
      <w:pPr>
        <w:pStyle w:val="ConsPlusNonformat"/>
        <w:jc w:val="both"/>
      </w:pPr>
      <w:r>
        <w:t xml:space="preserve">    ПТ и ПТВ - пожарная техника и пожарно-техническое вооружение;</w:t>
      </w:r>
    </w:p>
    <w:p w:rsidR="00463F91" w:rsidRDefault="00463F91">
      <w:pPr>
        <w:pStyle w:val="ConsPlusNonformat"/>
        <w:jc w:val="both"/>
      </w:pPr>
      <w:r>
        <w:t xml:space="preserve">    МТО    ДПО    -    материально-техническое   обеспечение   деятельности</w:t>
      </w:r>
    </w:p>
    <w:p w:rsidR="00463F91" w:rsidRDefault="00463F91">
      <w:pPr>
        <w:pStyle w:val="ConsPlusNonformat"/>
        <w:jc w:val="both"/>
      </w:pPr>
      <w:r>
        <w:t>подразделений общественного объединения пожарной охраны;</w:t>
      </w:r>
    </w:p>
    <w:p w:rsidR="00463F91" w:rsidRDefault="00463F91">
      <w:pPr>
        <w:pStyle w:val="ConsPlusNonformat"/>
        <w:jc w:val="both"/>
      </w:pPr>
      <w:r>
        <w:t xml:space="preserve">    МС ДП - материальное стимулирование деятельности добровольных пожарных;</w:t>
      </w:r>
    </w:p>
    <w:p w:rsidR="00463F91" w:rsidRDefault="00463F91">
      <w:pPr>
        <w:pStyle w:val="ConsPlusNonformat"/>
        <w:jc w:val="both"/>
      </w:pPr>
      <w:r>
        <w:t xml:space="preserve">    КР ДП - командировочные расходы, связанные с профессиональным обучением</w:t>
      </w:r>
    </w:p>
    <w:p w:rsidR="00463F91" w:rsidRDefault="00463F91">
      <w:pPr>
        <w:pStyle w:val="ConsPlusNonformat"/>
        <w:jc w:val="both"/>
      </w:pPr>
      <w:proofErr w:type="gramStart"/>
      <w:r>
        <w:t>работников  и</w:t>
      </w:r>
      <w:proofErr w:type="gramEnd"/>
      <w:r>
        <w:t xml:space="preserve">  добровольных  пожарных  общественного  объединения  пожарной</w:t>
      </w:r>
    </w:p>
    <w:p w:rsidR="00463F91" w:rsidRDefault="00463F91">
      <w:pPr>
        <w:pStyle w:val="ConsPlusNonformat"/>
        <w:jc w:val="both"/>
      </w:pPr>
      <w:r>
        <w:t>охраны;</w:t>
      </w:r>
    </w:p>
    <w:p w:rsidR="00463F91" w:rsidRDefault="00463F91">
      <w:pPr>
        <w:pStyle w:val="ConsPlusNonformat"/>
        <w:jc w:val="both"/>
      </w:pPr>
      <w:r>
        <w:t xml:space="preserve">    МО   -   медицинские   осмотры   добровольных   </w:t>
      </w:r>
      <w:proofErr w:type="gramStart"/>
      <w:r>
        <w:t>пожарных  подразделений</w:t>
      </w:r>
      <w:proofErr w:type="gramEnd"/>
    </w:p>
    <w:p w:rsidR="00463F91" w:rsidRDefault="00463F91">
      <w:pPr>
        <w:pStyle w:val="ConsPlusNonformat"/>
        <w:jc w:val="both"/>
      </w:pPr>
      <w:r>
        <w:t xml:space="preserve">добровольной   пожарной   </w:t>
      </w:r>
      <w:proofErr w:type="gramStart"/>
      <w:r>
        <w:t>охраны  на</w:t>
      </w:r>
      <w:proofErr w:type="gramEnd"/>
      <w:r>
        <w:t xml:space="preserve">  период  исполнения  ими  обязанностей</w:t>
      </w:r>
    </w:p>
    <w:p w:rsidR="00463F91" w:rsidRDefault="00463F91">
      <w:pPr>
        <w:pStyle w:val="ConsPlusNonformat"/>
        <w:jc w:val="both"/>
      </w:pPr>
      <w:r>
        <w:t>добровольного пожарного;</w:t>
      </w:r>
    </w:p>
    <w:p w:rsidR="00463F91" w:rsidRDefault="00463F91">
      <w:pPr>
        <w:pStyle w:val="ConsPlusNonformat"/>
        <w:jc w:val="both"/>
      </w:pPr>
      <w:r>
        <w:t xml:space="preserve">    </w:t>
      </w:r>
      <w:proofErr w:type="gramStart"/>
      <w:r>
        <w:t>КР  МО</w:t>
      </w:r>
      <w:proofErr w:type="gramEnd"/>
      <w:r>
        <w:t xml:space="preserve"> - командировочные расходы, связанные с прохождением медицинского</w:t>
      </w:r>
    </w:p>
    <w:p w:rsidR="00463F91" w:rsidRDefault="00463F91">
      <w:pPr>
        <w:pStyle w:val="ConsPlusNonformat"/>
        <w:jc w:val="both"/>
      </w:pPr>
      <w:proofErr w:type="gramStart"/>
      <w:r>
        <w:t>осмотра  добровольными</w:t>
      </w:r>
      <w:proofErr w:type="gramEnd"/>
      <w:r>
        <w:t xml:space="preserve"> пожарными подразделений добровольной пожарной охраны</w:t>
      </w:r>
    </w:p>
    <w:p w:rsidR="00463F91" w:rsidRDefault="00463F91">
      <w:pPr>
        <w:pStyle w:val="ConsPlusNonformat"/>
        <w:jc w:val="both"/>
      </w:pPr>
      <w:r>
        <w:t>на период исполнения ими обязанностей добровольного пожарного;</w:t>
      </w:r>
    </w:p>
    <w:p w:rsidR="00463F91" w:rsidRDefault="00463F91">
      <w:pPr>
        <w:pStyle w:val="ConsPlusNonformat"/>
        <w:jc w:val="both"/>
      </w:pPr>
      <w:r>
        <w:t xml:space="preserve">    ЛС   ДП   -  </w:t>
      </w:r>
      <w:proofErr w:type="gramStart"/>
      <w:r>
        <w:t>личное  страхование</w:t>
      </w:r>
      <w:proofErr w:type="gramEnd"/>
      <w:r>
        <w:t xml:space="preserve">  добровольных  пожарных  подразделений</w:t>
      </w:r>
    </w:p>
    <w:p w:rsidR="00463F91" w:rsidRDefault="00463F91">
      <w:pPr>
        <w:pStyle w:val="ConsPlusNonformat"/>
        <w:jc w:val="both"/>
      </w:pPr>
      <w:r>
        <w:t xml:space="preserve">добровольной   пожарной   </w:t>
      </w:r>
      <w:proofErr w:type="gramStart"/>
      <w:r>
        <w:t>охраны  на</w:t>
      </w:r>
      <w:proofErr w:type="gramEnd"/>
      <w:r>
        <w:t xml:space="preserve">  период  исполнения  ими  обязанностей</w:t>
      </w:r>
    </w:p>
    <w:p w:rsidR="00463F91" w:rsidRDefault="00463F91">
      <w:pPr>
        <w:pStyle w:val="ConsPlusNonformat"/>
        <w:jc w:val="both"/>
      </w:pPr>
      <w:r>
        <w:t>добровольного пожарного;</w:t>
      </w:r>
    </w:p>
    <w:p w:rsidR="00463F91" w:rsidRDefault="00463F91">
      <w:pPr>
        <w:pStyle w:val="ConsPlusNonformat"/>
        <w:jc w:val="both"/>
      </w:pPr>
      <w:r>
        <w:t xml:space="preserve">    ПП - профилактика пожаров;</w:t>
      </w:r>
    </w:p>
    <w:p w:rsidR="00463F91" w:rsidRDefault="00463F91">
      <w:pPr>
        <w:pStyle w:val="ConsPlusNonformat"/>
        <w:jc w:val="both"/>
      </w:pPr>
      <w:r>
        <w:t xml:space="preserve">    АУП   ДПО   -   административно-</w:t>
      </w:r>
      <w:proofErr w:type="gramStart"/>
      <w:r>
        <w:t>управленческий  персонал</w:t>
      </w:r>
      <w:proofErr w:type="gramEnd"/>
      <w:r>
        <w:t xml:space="preserve">  общественного</w:t>
      </w:r>
    </w:p>
    <w:p w:rsidR="00463F91" w:rsidRDefault="00463F91">
      <w:pPr>
        <w:pStyle w:val="ConsPlusNonformat"/>
        <w:jc w:val="both"/>
      </w:pPr>
      <w:r>
        <w:t>объединения пожарной охраны.</w:t>
      </w: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right"/>
        <w:outlineLvl w:val="1"/>
      </w:pPr>
      <w:r>
        <w:t>Приложение 5</w:t>
      </w:r>
    </w:p>
    <w:p w:rsidR="00463F91" w:rsidRDefault="00463F91">
      <w:pPr>
        <w:pStyle w:val="ConsPlusNormal"/>
        <w:jc w:val="right"/>
      </w:pPr>
      <w:r>
        <w:t>к Положению о порядке</w:t>
      </w:r>
    </w:p>
    <w:p w:rsidR="00463F91" w:rsidRDefault="00463F91">
      <w:pPr>
        <w:pStyle w:val="ConsPlusNormal"/>
        <w:jc w:val="right"/>
      </w:pPr>
      <w:r>
        <w:t>предоставления субсидий общественным</w:t>
      </w:r>
    </w:p>
    <w:p w:rsidR="00463F91" w:rsidRDefault="00463F91">
      <w:pPr>
        <w:pStyle w:val="ConsPlusNormal"/>
        <w:jc w:val="right"/>
      </w:pPr>
      <w:r>
        <w:t>объединениям пожарной охраны</w:t>
      </w:r>
    </w:p>
    <w:p w:rsidR="00463F91" w:rsidRDefault="0046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91" w:rsidRDefault="0046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91" w:rsidRDefault="0046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91" w:rsidRDefault="00463F91">
            <w:pPr>
              <w:pStyle w:val="ConsPlusNormal"/>
              <w:jc w:val="center"/>
            </w:pPr>
            <w:r>
              <w:rPr>
                <w:color w:val="392C69"/>
              </w:rPr>
              <w:t>Список изменяющих документов</w:t>
            </w:r>
          </w:p>
          <w:p w:rsidR="00463F91" w:rsidRDefault="00463F91">
            <w:pPr>
              <w:pStyle w:val="ConsPlusNormal"/>
              <w:jc w:val="center"/>
            </w:pPr>
            <w:r>
              <w:rPr>
                <w:color w:val="392C69"/>
              </w:rPr>
              <w:t xml:space="preserve">(введено </w:t>
            </w:r>
            <w:hyperlink r:id="rId81">
              <w:r>
                <w:rPr>
                  <w:color w:val="0000FF"/>
                </w:rPr>
                <w:t>постановлением</w:t>
              </w:r>
            </w:hyperlink>
            <w:r>
              <w:rPr>
                <w:color w:val="392C69"/>
              </w:rPr>
              <w:t xml:space="preserve"> администрации НАО от 18.12.2019 N 323-п)</w:t>
            </w:r>
          </w:p>
        </w:tc>
        <w:tc>
          <w:tcPr>
            <w:tcW w:w="113" w:type="dxa"/>
            <w:tcBorders>
              <w:top w:val="nil"/>
              <w:left w:val="nil"/>
              <w:bottom w:val="nil"/>
              <w:right w:val="nil"/>
            </w:tcBorders>
            <w:shd w:val="clear" w:color="auto" w:fill="F4F3F8"/>
            <w:tcMar>
              <w:top w:w="0" w:type="dxa"/>
              <w:left w:w="0" w:type="dxa"/>
              <w:bottom w:w="0" w:type="dxa"/>
              <w:right w:w="0" w:type="dxa"/>
            </w:tcMar>
          </w:tcPr>
          <w:p w:rsidR="00463F91" w:rsidRDefault="00463F91">
            <w:pPr>
              <w:pStyle w:val="ConsPlusNormal"/>
            </w:pPr>
          </w:p>
        </w:tc>
      </w:tr>
    </w:tbl>
    <w:p w:rsidR="00463F91" w:rsidRDefault="00463F91">
      <w:pPr>
        <w:pStyle w:val="ConsPlusNormal"/>
        <w:jc w:val="both"/>
      </w:pPr>
    </w:p>
    <w:p w:rsidR="00463F91" w:rsidRDefault="00463F91">
      <w:pPr>
        <w:pStyle w:val="ConsPlusNonformat"/>
        <w:jc w:val="both"/>
      </w:pPr>
      <w:bookmarkStart w:id="27" w:name="P687"/>
      <w:bookmarkEnd w:id="27"/>
      <w:r>
        <w:t xml:space="preserve">                                 Заявление</w:t>
      </w:r>
    </w:p>
    <w:p w:rsidR="00463F91" w:rsidRDefault="00463F91">
      <w:pPr>
        <w:pStyle w:val="ConsPlusNonformat"/>
        <w:jc w:val="both"/>
      </w:pPr>
      <w:r>
        <w:t xml:space="preserve">                    общественного объединения пожарной</w:t>
      </w:r>
    </w:p>
    <w:p w:rsidR="00463F91" w:rsidRDefault="00463F91">
      <w:pPr>
        <w:pStyle w:val="ConsPlusNonformat"/>
        <w:jc w:val="both"/>
      </w:pPr>
      <w:r>
        <w:t xml:space="preserve">                      охраны о заключении соглашения</w:t>
      </w:r>
    </w:p>
    <w:p w:rsidR="00463F91" w:rsidRDefault="00463F91">
      <w:pPr>
        <w:pStyle w:val="ConsPlusNonformat"/>
        <w:jc w:val="both"/>
      </w:pPr>
    </w:p>
    <w:p w:rsidR="00463F91" w:rsidRDefault="00463F91">
      <w:pPr>
        <w:pStyle w:val="ConsPlusNonformat"/>
        <w:jc w:val="both"/>
      </w:pPr>
      <w:r>
        <w:t xml:space="preserve">    Прошу заключить Соглашение о предоставлении субсидии</w:t>
      </w:r>
    </w:p>
    <w:p w:rsidR="00463F91" w:rsidRDefault="00463F91">
      <w:pPr>
        <w:pStyle w:val="ConsPlusNonformat"/>
        <w:jc w:val="both"/>
      </w:pPr>
      <w:r>
        <w:t>__________________________________________________________________________,</w:t>
      </w:r>
    </w:p>
    <w:p w:rsidR="00463F91" w:rsidRDefault="00463F91">
      <w:pPr>
        <w:pStyle w:val="ConsPlusNonformat"/>
        <w:jc w:val="both"/>
      </w:pPr>
      <w:r>
        <w:t xml:space="preserve">      (полное наименование общественного объединения пожарной охраны)</w:t>
      </w:r>
    </w:p>
    <w:p w:rsidR="00463F91" w:rsidRDefault="00463F91">
      <w:pPr>
        <w:pStyle w:val="ConsPlusNonformat"/>
        <w:jc w:val="both"/>
      </w:pPr>
      <w:r>
        <w:t xml:space="preserve">которое    соответствует   </w:t>
      </w:r>
      <w:proofErr w:type="gramStart"/>
      <w:r>
        <w:t xml:space="preserve">требованиям,   </w:t>
      </w:r>
      <w:proofErr w:type="gramEnd"/>
      <w:r>
        <w:t>предъявляемым   к   общественному</w:t>
      </w:r>
    </w:p>
    <w:p w:rsidR="00463F91" w:rsidRDefault="00463F91">
      <w:pPr>
        <w:pStyle w:val="ConsPlusNonformat"/>
        <w:jc w:val="both"/>
      </w:pPr>
      <w:r>
        <w:t>объединению пожарной охраны, ставшим победителем конкурса, а именно:</w:t>
      </w:r>
    </w:p>
    <w:p w:rsidR="00463F91" w:rsidRDefault="00463F91">
      <w:pPr>
        <w:pStyle w:val="ConsPlusNonformat"/>
        <w:jc w:val="both"/>
      </w:pPr>
      <w:r>
        <w:t xml:space="preserve">    1)   </w:t>
      </w:r>
      <w:proofErr w:type="gramStart"/>
      <w:r>
        <w:t>не  находится</w:t>
      </w:r>
      <w:proofErr w:type="gramEnd"/>
      <w:r>
        <w:t xml:space="preserve">  в  процессе  реорганизации,  ликвидации,  процедуры</w:t>
      </w:r>
    </w:p>
    <w:p w:rsidR="00463F91" w:rsidRDefault="00463F91">
      <w:pPr>
        <w:pStyle w:val="ConsPlusNonformat"/>
        <w:jc w:val="both"/>
      </w:pPr>
      <w:proofErr w:type="gramStart"/>
      <w:r>
        <w:t xml:space="preserve">банкротства,   </w:t>
      </w:r>
      <w:proofErr w:type="gramEnd"/>
      <w:r>
        <w:t>приостановления   деятельности  в  порядке,  предусмотренном</w:t>
      </w:r>
    </w:p>
    <w:p w:rsidR="00463F91" w:rsidRDefault="00463F91">
      <w:pPr>
        <w:pStyle w:val="ConsPlusNonformat"/>
        <w:jc w:val="both"/>
      </w:pPr>
      <w:r>
        <w:t>законодательством Российской Федерации;</w:t>
      </w:r>
    </w:p>
    <w:p w:rsidR="00463F91" w:rsidRDefault="00463F91">
      <w:pPr>
        <w:pStyle w:val="ConsPlusNonformat"/>
        <w:jc w:val="both"/>
      </w:pPr>
      <w:r>
        <w:t xml:space="preserve">    2)  </w:t>
      </w:r>
      <w:proofErr w:type="gramStart"/>
      <w:r>
        <w:t>не  имеет</w:t>
      </w:r>
      <w:proofErr w:type="gramEnd"/>
      <w:r>
        <w:t xml:space="preserve">  неисполненной  обязанности  по  уплате  налогов, сборов,</w:t>
      </w:r>
    </w:p>
    <w:p w:rsidR="00463F91" w:rsidRDefault="00463F91">
      <w:pPr>
        <w:pStyle w:val="ConsPlusNonformat"/>
        <w:jc w:val="both"/>
      </w:pPr>
      <w:r>
        <w:t xml:space="preserve">страховых   </w:t>
      </w:r>
      <w:proofErr w:type="gramStart"/>
      <w:r>
        <w:t xml:space="preserve">взносов,   </w:t>
      </w:r>
      <w:proofErr w:type="gramEnd"/>
      <w:r>
        <w:t>пеней,   штрафов,  процентов,  подлежащих  уплате  в</w:t>
      </w:r>
    </w:p>
    <w:p w:rsidR="00463F91" w:rsidRDefault="00463F91">
      <w:pPr>
        <w:pStyle w:val="ConsPlusNonformat"/>
        <w:jc w:val="both"/>
      </w:pPr>
      <w:proofErr w:type="gramStart"/>
      <w:r>
        <w:t>соответствии  с</w:t>
      </w:r>
      <w:proofErr w:type="gramEnd"/>
      <w:r>
        <w:t xml:space="preserve">  законодательством Российской Федерации о налогах и сборах,</w:t>
      </w:r>
    </w:p>
    <w:p w:rsidR="00463F91" w:rsidRDefault="00463F91">
      <w:pPr>
        <w:pStyle w:val="ConsPlusNonformat"/>
        <w:jc w:val="both"/>
      </w:pPr>
      <w:proofErr w:type="gramStart"/>
      <w:r>
        <w:t>подтвержденной  справкой</w:t>
      </w:r>
      <w:proofErr w:type="gramEnd"/>
      <w:r>
        <w:t xml:space="preserve">  об  исполнении  налогоплательщиком  (плательщиком</w:t>
      </w:r>
    </w:p>
    <w:p w:rsidR="00463F91" w:rsidRDefault="00463F91">
      <w:pPr>
        <w:pStyle w:val="ConsPlusNonformat"/>
        <w:jc w:val="both"/>
      </w:pPr>
      <w:proofErr w:type="gramStart"/>
      <w:r>
        <w:t>сбора,  плательщиком</w:t>
      </w:r>
      <w:proofErr w:type="gramEnd"/>
      <w:r>
        <w:t xml:space="preserve">  страховых  взносов, налоговым агентом) обязанности по</w:t>
      </w:r>
    </w:p>
    <w:p w:rsidR="00463F91" w:rsidRDefault="00463F91">
      <w:pPr>
        <w:pStyle w:val="ConsPlusNonformat"/>
        <w:jc w:val="both"/>
      </w:pPr>
      <w:proofErr w:type="gramStart"/>
      <w:r>
        <w:t>уплате  налогов</w:t>
      </w:r>
      <w:proofErr w:type="gramEnd"/>
      <w:r>
        <w:t>,  сборов,  страховых  взносов, пеней, штрафов, процентов по</w:t>
      </w:r>
    </w:p>
    <w:p w:rsidR="00463F91" w:rsidRDefault="00463F91">
      <w:pPr>
        <w:pStyle w:val="ConsPlusNonformat"/>
        <w:jc w:val="both"/>
      </w:pPr>
      <w:proofErr w:type="gramStart"/>
      <w:r>
        <w:t xml:space="preserve">форме,   </w:t>
      </w:r>
      <w:proofErr w:type="gramEnd"/>
      <w:r>
        <w:t xml:space="preserve"> утвержденной    федеральным    органом   исполнительной   власти,</w:t>
      </w:r>
    </w:p>
    <w:p w:rsidR="00463F91" w:rsidRDefault="00463F91">
      <w:pPr>
        <w:pStyle w:val="ConsPlusNonformat"/>
        <w:jc w:val="both"/>
      </w:pPr>
      <w:r>
        <w:t>уполномоченным по контролю и надзору в области налогов и сборов;</w:t>
      </w:r>
    </w:p>
    <w:p w:rsidR="00463F91" w:rsidRDefault="00463F91">
      <w:pPr>
        <w:pStyle w:val="ConsPlusNonformat"/>
        <w:jc w:val="both"/>
      </w:pPr>
      <w:r>
        <w:t xml:space="preserve">    3)  </w:t>
      </w:r>
      <w:proofErr w:type="gramStart"/>
      <w:r>
        <w:t>не  имеет</w:t>
      </w:r>
      <w:proofErr w:type="gramEnd"/>
      <w:r>
        <w:t xml:space="preserve">  просроченной задолженности по возврату в окружной бюджет</w:t>
      </w:r>
    </w:p>
    <w:p w:rsidR="00463F91" w:rsidRDefault="00463F91">
      <w:pPr>
        <w:pStyle w:val="ConsPlusNonformat"/>
        <w:jc w:val="both"/>
      </w:pPr>
      <w:proofErr w:type="gramStart"/>
      <w:r>
        <w:t>субсидий,  бюджетных</w:t>
      </w:r>
      <w:proofErr w:type="gramEnd"/>
      <w:r>
        <w:t xml:space="preserve"> инвестиций, предоставленных в том числе в соответствии</w:t>
      </w:r>
    </w:p>
    <w:p w:rsidR="00463F91" w:rsidRDefault="00463F91">
      <w:pPr>
        <w:pStyle w:val="ConsPlusNonformat"/>
        <w:jc w:val="both"/>
      </w:pPr>
      <w:proofErr w:type="gramStart"/>
      <w:r>
        <w:lastRenderedPageBreak/>
        <w:t>с  иными</w:t>
      </w:r>
      <w:proofErr w:type="gramEnd"/>
      <w:r>
        <w:t xml:space="preserve"> правовыми актами, и иной просроченной задолженности перед окружным</w:t>
      </w:r>
    </w:p>
    <w:p w:rsidR="00463F91" w:rsidRDefault="00463F91">
      <w:pPr>
        <w:pStyle w:val="ConsPlusNonformat"/>
        <w:jc w:val="both"/>
      </w:pPr>
      <w:r>
        <w:t>бюджетом.</w:t>
      </w:r>
    </w:p>
    <w:p w:rsidR="00463F91" w:rsidRDefault="00463F91">
      <w:pPr>
        <w:pStyle w:val="ConsPlusNonformat"/>
        <w:jc w:val="both"/>
      </w:pPr>
      <w:r>
        <w:t xml:space="preserve">    Настоящим я подтверждаю достоверность предоставленных мною сведений.</w:t>
      </w:r>
    </w:p>
    <w:p w:rsidR="00463F91" w:rsidRDefault="00463F91">
      <w:pPr>
        <w:pStyle w:val="ConsPlusNonformat"/>
        <w:jc w:val="both"/>
      </w:pPr>
    </w:p>
    <w:p w:rsidR="00463F91" w:rsidRDefault="00463F91">
      <w:pPr>
        <w:pStyle w:val="ConsPlusNonformat"/>
        <w:jc w:val="both"/>
      </w:pPr>
      <w:r>
        <w:t xml:space="preserve">    Приложение: на ___ л. в ___ экз.</w:t>
      </w:r>
    </w:p>
    <w:p w:rsidR="00463F91" w:rsidRDefault="00463F91">
      <w:pPr>
        <w:pStyle w:val="ConsPlusNonformat"/>
        <w:jc w:val="both"/>
      </w:pPr>
    </w:p>
    <w:p w:rsidR="00463F91" w:rsidRDefault="00463F91">
      <w:pPr>
        <w:pStyle w:val="ConsPlusNonformat"/>
        <w:jc w:val="both"/>
      </w:pPr>
      <w:r>
        <w:t>Руководитель общественного</w:t>
      </w:r>
    </w:p>
    <w:p w:rsidR="00463F91" w:rsidRDefault="00463F91">
      <w:pPr>
        <w:pStyle w:val="ConsPlusNonformat"/>
        <w:jc w:val="both"/>
      </w:pPr>
      <w:r>
        <w:t>объединения пожарной охраны          _______________/______________________</w:t>
      </w:r>
    </w:p>
    <w:p w:rsidR="00463F91" w:rsidRDefault="00463F91">
      <w:pPr>
        <w:pStyle w:val="ConsPlusNonformat"/>
        <w:jc w:val="both"/>
      </w:pPr>
      <w:r>
        <w:t xml:space="preserve">                                       (</w:t>
      </w:r>
      <w:proofErr w:type="gramStart"/>
      <w:r>
        <w:t xml:space="preserve">подпись)   </w:t>
      </w:r>
      <w:proofErr w:type="gramEnd"/>
      <w:r>
        <w:t xml:space="preserve">  (расшифровка подписи)</w:t>
      </w:r>
    </w:p>
    <w:p w:rsidR="00463F91" w:rsidRDefault="00463F91">
      <w:pPr>
        <w:pStyle w:val="ConsPlusNonformat"/>
        <w:jc w:val="both"/>
      </w:pPr>
    </w:p>
    <w:p w:rsidR="00463F91" w:rsidRDefault="00463F91">
      <w:pPr>
        <w:pStyle w:val="ConsPlusNonformat"/>
        <w:jc w:val="both"/>
      </w:pPr>
      <w:r>
        <w:t>"____"___________ 20__ г.</w:t>
      </w:r>
    </w:p>
    <w:p w:rsidR="00463F91" w:rsidRDefault="00463F91">
      <w:pPr>
        <w:pStyle w:val="ConsPlusNonformat"/>
        <w:jc w:val="both"/>
      </w:pPr>
    </w:p>
    <w:p w:rsidR="00463F91" w:rsidRDefault="00463F91">
      <w:pPr>
        <w:pStyle w:val="ConsPlusNonformat"/>
        <w:jc w:val="both"/>
      </w:pPr>
      <w:r>
        <w:t>М.П.</w:t>
      </w: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both"/>
      </w:pPr>
    </w:p>
    <w:p w:rsidR="00463F91" w:rsidRDefault="00463F91">
      <w:pPr>
        <w:pStyle w:val="ConsPlusNormal"/>
        <w:jc w:val="right"/>
        <w:outlineLvl w:val="0"/>
      </w:pPr>
      <w:r>
        <w:t>Приложение 2</w:t>
      </w:r>
    </w:p>
    <w:p w:rsidR="00463F91" w:rsidRDefault="00463F91">
      <w:pPr>
        <w:pStyle w:val="ConsPlusNormal"/>
        <w:jc w:val="right"/>
      </w:pPr>
      <w:r>
        <w:t>к постановлению Администрации</w:t>
      </w:r>
    </w:p>
    <w:p w:rsidR="00463F91" w:rsidRDefault="00463F91">
      <w:pPr>
        <w:pStyle w:val="ConsPlusNormal"/>
        <w:jc w:val="right"/>
      </w:pPr>
      <w:r>
        <w:t>Ненецкого автономного округа</w:t>
      </w:r>
    </w:p>
    <w:p w:rsidR="00463F91" w:rsidRDefault="00463F91">
      <w:pPr>
        <w:pStyle w:val="ConsPlusNormal"/>
        <w:jc w:val="right"/>
      </w:pPr>
      <w:r>
        <w:t>от 18.12.2017 N 374-п</w:t>
      </w:r>
    </w:p>
    <w:p w:rsidR="00463F91" w:rsidRDefault="00463F91">
      <w:pPr>
        <w:pStyle w:val="ConsPlusNormal"/>
        <w:jc w:val="right"/>
      </w:pPr>
      <w:r>
        <w:t>"О государственной поддержке</w:t>
      </w:r>
    </w:p>
    <w:p w:rsidR="00463F91" w:rsidRDefault="00463F91">
      <w:pPr>
        <w:pStyle w:val="ConsPlusNormal"/>
        <w:jc w:val="right"/>
      </w:pPr>
      <w:r>
        <w:t>добровольной пожарной охраны</w:t>
      </w:r>
    </w:p>
    <w:p w:rsidR="00463F91" w:rsidRDefault="00463F91">
      <w:pPr>
        <w:pStyle w:val="ConsPlusNormal"/>
        <w:jc w:val="right"/>
      </w:pPr>
      <w:r>
        <w:t>в Ненецком автономном округе"</w:t>
      </w:r>
    </w:p>
    <w:p w:rsidR="00463F91" w:rsidRDefault="00463F91">
      <w:pPr>
        <w:pStyle w:val="ConsPlusNormal"/>
        <w:jc w:val="both"/>
      </w:pPr>
    </w:p>
    <w:p w:rsidR="00463F91" w:rsidRDefault="00463F91">
      <w:pPr>
        <w:pStyle w:val="ConsPlusTitle"/>
        <w:jc w:val="center"/>
      </w:pPr>
      <w:bookmarkStart w:id="28" w:name="P735"/>
      <w:bookmarkEnd w:id="28"/>
      <w:r>
        <w:t>ПОЛОЖЕНИЕ</w:t>
      </w:r>
    </w:p>
    <w:p w:rsidR="00463F91" w:rsidRDefault="00463F91">
      <w:pPr>
        <w:pStyle w:val="ConsPlusTitle"/>
        <w:jc w:val="center"/>
      </w:pPr>
      <w:r>
        <w:t>О МАТЕРИАЛЬНОМ СТИМУЛИРОВАНИИ ДЕЯТЕЛЬНОСТИ ДОБРОВОЛЬНЫХ</w:t>
      </w:r>
    </w:p>
    <w:p w:rsidR="00463F91" w:rsidRDefault="00463F91">
      <w:pPr>
        <w:pStyle w:val="ConsPlusTitle"/>
        <w:jc w:val="center"/>
      </w:pPr>
      <w:r>
        <w:t>ПОЖАРНЫХ В НЕНЕЦКОМ АВТОНОМНОМ ОКРУГЕ</w:t>
      </w:r>
    </w:p>
    <w:p w:rsidR="00463F91" w:rsidRDefault="00463F91">
      <w:pPr>
        <w:pStyle w:val="ConsPlusNormal"/>
        <w:jc w:val="both"/>
      </w:pPr>
    </w:p>
    <w:p w:rsidR="00463F91" w:rsidRDefault="00463F91">
      <w:pPr>
        <w:pStyle w:val="ConsPlusNormal"/>
        <w:ind w:firstLine="540"/>
        <w:jc w:val="both"/>
      </w:pPr>
      <w:r>
        <w:t>1. Настоящее Положение определяет размер, основания и порядок выплаты денежного вознаграждения в целях материального стимулирования органами государственной власти Ненецкого автономного округа деятельности добровольных пожарных по итогам мероприятий по тушению пожаров и проведению аварийно-спасательных работ, по спасению людей и имущества при пожарах, проведении аварийно-спасательных работ и по оказанию первой помощи пострадавшим, за активное участие в профилактике пожаров (далее - денежное вознаграждение).</w:t>
      </w:r>
    </w:p>
    <w:p w:rsidR="00463F91" w:rsidRDefault="00463F91">
      <w:pPr>
        <w:pStyle w:val="ConsPlusNormal"/>
        <w:spacing w:before="220"/>
        <w:ind w:firstLine="540"/>
        <w:jc w:val="both"/>
      </w:pPr>
      <w:r>
        <w:t>2. Настоящее Положение распространяется на добровольных пожарных, осуществляющих деятельность на территории Ненецкого автономного округа в подразделениях общественных объединений пожарной охраны, зарегистрированных в качестве юридических лиц и получающих государственную финансовую поддержку из окружного бюджета в форме субсидий (далее - общественные объединения пожарной охраны).</w:t>
      </w:r>
    </w:p>
    <w:p w:rsidR="00463F91" w:rsidRDefault="00463F91">
      <w:pPr>
        <w:pStyle w:val="ConsPlusNormal"/>
        <w:spacing w:before="220"/>
        <w:ind w:firstLine="540"/>
        <w:jc w:val="both"/>
      </w:pPr>
      <w:r>
        <w:t>3. Минимальный размер денежного вознаграждения составляет 600 рублей, максимальный размер денежного вознаграждения - 6500 рублей.</w:t>
      </w:r>
    </w:p>
    <w:p w:rsidR="00463F91" w:rsidRDefault="00463F91">
      <w:pPr>
        <w:pStyle w:val="ConsPlusNormal"/>
        <w:spacing w:before="220"/>
        <w:ind w:firstLine="540"/>
        <w:jc w:val="both"/>
      </w:pPr>
      <w:r>
        <w:t>Денежное вознаграждение добровольному пожарному выплачивается по итогам его деятельности за месяц.</w:t>
      </w:r>
    </w:p>
    <w:p w:rsidR="00463F91" w:rsidRDefault="00463F91">
      <w:pPr>
        <w:pStyle w:val="ConsPlusNormal"/>
        <w:spacing w:before="220"/>
        <w:ind w:firstLine="540"/>
        <w:jc w:val="both"/>
      </w:pPr>
      <w:r>
        <w:t>4. Решение о наличии оснований для выплаты денежного вознаграждения принимается комиссией по материальному стимулированию деятельности добровольных пожарных Управления гражданской защиты и обеспечения пожарной безопасности Ненецкого автономного округа (далее - комиссия, Управление) на основании ходатайства руководителя общественного объединения пожарной охраны, согласованного с руководителем противопожарной службы Ненецкого автономного округа и главой соответствующего сельского поселения.</w:t>
      </w:r>
    </w:p>
    <w:p w:rsidR="00463F91" w:rsidRDefault="00463F91">
      <w:pPr>
        <w:pStyle w:val="ConsPlusNormal"/>
        <w:spacing w:before="220"/>
        <w:ind w:firstLine="540"/>
        <w:jc w:val="both"/>
      </w:pPr>
      <w:r>
        <w:t xml:space="preserve">В ходатайстве должен быть указан почтовый адрес или адрес электронной почты, на который </w:t>
      </w:r>
      <w:r>
        <w:lastRenderedPageBreak/>
        <w:t>должно быть направлено уведомление Управления о решении, принятом комиссией.</w:t>
      </w:r>
    </w:p>
    <w:p w:rsidR="00463F91" w:rsidRDefault="00463F91">
      <w:pPr>
        <w:pStyle w:val="ConsPlusNormal"/>
        <w:spacing w:before="220"/>
        <w:ind w:firstLine="540"/>
        <w:jc w:val="both"/>
      </w:pPr>
      <w:r>
        <w:t>5. Состав комиссии формируется из представителей Управления и противопожарной службы Ненецкого автономного округа в количестве не менее пяти человек и утверждается Управлением в форме распоряжения.</w:t>
      </w:r>
    </w:p>
    <w:p w:rsidR="00463F91" w:rsidRDefault="00463F91">
      <w:pPr>
        <w:pStyle w:val="ConsPlusNormal"/>
        <w:spacing w:before="220"/>
        <w:ind w:firstLine="540"/>
        <w:jc w:val="both"/>
      </w:pPr>
      <w:r>
        <w:t>6. Ходатайство подается в Управление в срок не позднее 5 рабочих дней по истечении отчетного месяца. К ходатайству прилагается реестр добровольных пожарных, претендующих на получение денежного вознаграждения (далее - реестр).</w:t>
      </w:r>
    </w:p>
    <w:p w:rsidR="00463F91" w:rsidRDefault="00463F91">
      <w:pPr>
        <w:pStyle w:val="ConsPlusNormal"/>
        <w:spacing w:before="220"/>
        <w:ind w:firstLine="540"/>
        <w:jc w:val="both"/>
      </w:pPr>
      <w:r>
        <w:t>7. В реестре указываются:</w:t>
      </w:r>
    </w:p>
    <w:p w:rsidR="00463F91" w:rsidRDefault="00463F91">
      <w:pPr>
        <w:pStyle w:val="ConsPlusNormal"/>
        <w:spacing w:before="220"/>
        <w:ind w:firstLine="540"/>
        <w:jc w:val="both"/>
      </w:pPr>
      <w:r>
        <w:t>1) фамилия, имя, отчество добровольного пожарного без сокращений в соответствии с документом, удостоверяющим личность лица, претендующего на получение денежного вознаграждения;</w:t>
      </w:r>
    </w:p>
    <w:p w:rsidR="00463F91" w:rsidRDefault="00463F91">
      <w:pPr>
        <w:pStyle w:val="ConsPlusNormal"/>
        <w:spacing w:before="220"/>
        <w:ind w:firstLine="540"/>
        <w:jc w:val="both"/>
      </w:pPr>
      <w:r>
        <w:t>2) номер реестровой записи, под которым в реестр добровольных пожарных включены сведения о добровольном пожарном;</w:t>
      </w:r>
    </w:p>
    <w:p w:rsidR="00463F91" w:rsidRDefault="00463F91">
      <w:pPr>
        <w:pStyle w:val="ConsPlusNormal"/>
        <w:spacing w:before="220"/>
        <w:ind w:firstLine="540"/>
        <w:jc w:val="both"/>
      </w:pPr>
      <w:r>
        <w:t>3) наименование общественного объединения пожарной охраны и его подразделения, в котором числится добровольный пожарный;</w:t>
      </w:r>
    </w:p>
    <w:p w:rsidR="00463F91" w:rsidRDefault="00463F91">
      <w:pPr>
        <w:pStyle w:val="ConsPlusNormal"/>
        <w:spacing w:before="220"/>
        <w:ind w:firstLine="540"/>
        <w:jc w:val="both"/>
      </w:pPr>
      <w:r>
        <w:t>4) сведения об участии добровольных пожарных в тушении пожаров, в том числе загораний, и (или) проведении аварийно-спасательных работ; спасении людей и имущества при пожарах, проведении аварийно-спасательных работ и оказании первой помощи пострадавшим; осуществлении профилактики пожаров (количество выездов (прибытия), быстрота прибытия к месту пожара (загорания), содействие спасению людей, имущества или уменьшению площади распространения огня, локализации пожара (загорания), количество проведенных мероприятий по профилактике пожаров).</w:t>
      </w:r>
    </w:p>
    <w:p w:rsidR="00463F91" w:rsidRDefault="00463F91">
      <w:pPr>
        <w:pStyle w:val="ConsPlusNormal"/>
        <w:spacing w:before="220"/>
        <w:ind w:firstLine="540"/>
        <w:jc w:val="both"/>
      </w:pPr>
      <w:r>
        <w:t>8. Управление регистрирует ходатайство в день его поступления.</w:t>
      </w:r>
    </w:p>
    <w:p w:rsidR="00463F91" w:rsidRDefault="00463F91">
      <w:pPr>
        <w:pStyle w:val="ConsPlusNormal"/>
        <w:spacing w:before="220"/>
        <w:ind w:firstLine="540"/>
        <w:jc w:val="both"/>
      </w:pPr>
      <w:r>
        <w:t>Комиссия в течение 5 рабочих дней со дня регистрации ходатайства рассматривает его и принимает решение о наличии оснований для выплаты денежного вознаграждения и его размере либо отказывает в выплате денежного вознаграждения (далее - решение).</w:t>
      </w:r>
    </w:p>
    <w:p w:rsidR="00463F91" w:rsidRDefault="00463F91">
      <w:pPr>
        <w:pStyle w:val="ConsPlusNormal"/>
        <w:spacing w:before="220"/>
        <w:ind w:firstLine="540"/>
        <w:jc w:val="both"/>
      </w:pPr>
      <w:r>
        <w:t>9. Для принятия решения комиссия оценивает участие добровольных пожарных в мероприятиях по тушению пожаров и проведении аварийно-спасательных работ, по спасению людей и имущества при пожарах, проведении аварийно-спасательных работ и по оказанию первой помощи пострадавшим, за активное участие в профилактике пожаров.</w:t>
      </w:r>
    </w:p>
    <w:p w:rsidR="00463F91" w:rsidRDefault="00463F91">
      <w:pPr>
        <w:pStyle w:val="ConsPlusNormal"/>
        <w:spacing w:before="220"/>
        <w:ind w:firstLine="540"/>
        <w:jc w:val="both"/>
      </w:pPr>
      <w:r>
        <w:t>10. Решение комиссии оформляется протоколом, который подписывают члены комиссии.</w:t>
      </w:r>
    </w:p>
    <w:p w:rsidR="00463F91" w:rsidRDefault="00463F91">
      <w:pPr>
        <w:pStyle w:val="ConsPlusNormal"/>
        <w:spacing w:before="220"/>
        <w:ind w:firstLine="540"/>
        <w:jc w:val="both"/>
      </w:pPr>
      <w:r>
        <w:t>11. Управление письменно уведомляет общественное объединение пожарной охраны о принятом комиссией решении не позднее 5 рабочих дней со дня принятия решения путем направления уведомления с копией протокола комиссии на почтовый или электронный адрес, указанный в ходатайстве.</w:t>
      </w:r>
    </w:p>
    <w:p w:rsidR="00463F91" w:rsidRDefault="00463F91">
      <w:pPr>
        <w:pStyle w:val="ConsPlusNormal"/>
        <w:spacing w:before="220"/>
        <w:ind w:firstLine="540"/>
        <w:jc w:val="both"/>
      </w:pPr>
      <w:r>
        <w:t>12. Основанием для отказа в выплате денежного вознаграждения является несоответствие представленных подателем ходатайства документов требованиям настоящего Положения.</w:t>
      </w:r>
    </w:p>
    <w:p w:rsidR="00463F91" w:rsidRDefault="00463F91">
      <w:pPr>
        <w:pStyle w:val="ConsPlusNormal"/>
        <w:spacing w:before="220"/>
        <w:ind w:firstLine="540"/>
        <w:jc w:val="both"/>
      </w:pPr>
      <w:r>
        <w:t>13. Повторная подача ходатайства для выплаты денежного вознаграждения в соответствии с настоящим Положением допускается после устранения недостатков, указанных в протоколе комиссии, но не позднее 10 рабочих дней со дня получения отказа.</w:t>
      </w:r>
    </w:p>
    <w:p w:rsidR="00463F91" w:rsidRDefault="00463F91">
      <w:pPr>
        <w:pStyle w:val="ConsPlusNormal"/>
        <w:spacing w:before="220"/>
        <w:ind w:firstLine="540"/>
        <w:jc w:val="both"/>
      </w:pPr>
      <w:r>
        <w:t xml:space="preserve">14. Выплата денежного вознаграждения осуществляется общественным объединением </w:t>
      </w:r>
      <w:r>
        <w:lastRenderedPageBreak/>
        <w:t>пожарной охраны и оформляется приказом его руководителя не позднее 5 рабочих дней со дня получения уведомления Управления.</w:t>
      </w:r>
    </w:p>
    <w:p w:rsidR="00463F91" w:rsidRDefault="00463F91">
      <w:pPr>
        <w:pStyle w:val="ConsPlusNormal"/>
        <w:spacing w:before="220"/>
        <w:ind w:firstLine="540"/>
        <w:jc w:val="both"/>
      </w:pPr>
      <w:r>
        <w:t>Выплата денежного вознаграждения, предусмотренная настоящим Положением, осуществляется в пределах субсидий, предоставляемых общественным объединениям пожарной охраны из средств окружного бюджета.</w:t>
      </w:r>
    </w:p>
    <w:p w:rsidR="00463F91" w:rsidRDefault="00463F91">
      <w:pPr>
        <w:pStyle w:val="ConsPlusNormal"/>
        <w:jc w:val="both"/>
      </w:pPr>
    </w:p>
    <w:p w:rsidR="00463F91" w:rsidRDefault="00463F91">
      <w:pPr>
        <w:pStyle w:val="ConsPlusNormal"/>
        <w:jc w:val="both"/>
      </w:pPr>
    </w:p>
    <w:p w:rsidR="00463F91" w:rsidRDefault="00463F91">
      <w:pPr>
        <w:pStyle w:val="ConsPlusNormal"/>
        <w:pBdr>
          <w:bottom w:val="single" w:sz="6" w:space="0" w:color="auto"/>
        </w:pBdr>
        <w:spacing w:before="100" w:after="100"/>
        <w:jc w:val="both"/>
        <w:rPr>
          <w:sz w:val="2"/>
          <w:szCs w:val="2"/>
        </w:rPr>
      </w:pPr>
    </w:p>
    <w:p w:rsidR="000E258E" w:rsidRDefault="000E258E">
      <w:bookmarkStart w:id="29" w:name="_GoBack"/>
      <w:bookmarkEnd w:id="29"/>
    </w:p>
    <w:sectPr w:rsidR="000E258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91"/>
    <w:rsid w:val="000E258E"/>
    <w:rsid w:val="00463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71323-04F7-4E3F-8EFD-2AD30636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F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3F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3F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3F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3F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3F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3F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3F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D9D5C6CBA4FEE71393E08F9B65488A386E3515903DB6599E8119F9596F20526528268318AEC7E7F3A603C28AD83E6B9F97D5806D9B1F6CA32A2CXA14L" TargetMode="External"/><Relationship Id="rId21" Type="http://schemas.openxmlformats.org/officeDocument/2006/relationships/hyperlink" Target="consultantplus://offline/ref=EAD9D5C6CBA4FEE71393E08F9B65488A386E35159138BA5E958119F9596F20526528268318AEC7E7F3AF01C88AD83E6B9F97D5806D9B1F6CA32A2CXA14L" TargetMode="External"/><Relationship Id="rId42" Type="http://schemas.openxmlformats.org/officeDocument/2006/relationships/hyperlink" Target="consultantplus://offline/ref=EAD9D5C6CBA4FEE71393E08F9B65488A386E3515903DB6599E8119F9596F20526528268318AEC7E7F3A606C98AD83E6B9F97D5806D9B1F6CA32A2CXA14L" TargetMode="External"/><Relationship Id="rId47" Type="http://schemas.openxmlformats.org/officeDocument/2006/relationships/hyperlink" Target="consultantplus://offline/ref=EAD9D5C6CBA4FEE71393E08F9B65488A386E3515973BB85C9A8119F9596F20526528268318AEC7E7F3A603CA8AD83E6B9F97D5806D9B1F6CA32A2CXA14L" TargetMode="External"/><Relationship Id="rId63" Type="http://schemas.openxmlformats.org/officeDocument/2006/relationships/hyperlink" Target="consultantplus://offline/ref=EAD9D5C6CBA4FEE71393E08F9B65488A386E3515973BB750998119F9596F20526528268318AEC7E7F3A603CB8AD83E6B9F97D5806D9B1F6CA32A2CXA14L" TargetMode="External"/><Relationship Id="rId68" Type="http://schemas.openxmlformats.org/officeDocument/2006/relationships/hyperlink" Target="consultantplus://offline/ref=EAD9D5C6CBA4FEE71393E08F9B65488A386E3515973BB750998119F9596F20526528268318AEC7E7F3A603C98AD83E6B9F97D5806D9B1F6CA32A2CXA14L" TargetMode="External"/><Relationship Id="rId16" Type="http://schemas.openxmlformats.org/officeDocument/2006/relationships/hyperlink" Target="consultantplus://offline/ref=EAD9D5C6CBA4FEE71393E08F9B65488A386E3515903FB750988119F9596F20526528268318AEC7E7F3A602CF8AD83E6B9F97D5806D9B1F6CA32A2CXA14L" TargetMode="External"/><Relationship Id="rId11" Type="http://schemas.openxmlformats.org/officeDocument/2006/relationships/hyperlink" Target="consultantplus://offline/ref=EAD9D5C6CBA4FEE71393FE828D091F863866681C973EB50EC0DE42A40E662A0522677FC15CA3C6E6F3AD569BC5D9622ECB84D4846D991A70XA12L" TargetMode="External"/><Relationship Id="rId32" Type="http://schemas.openxmlformats.org/officeDocument/2006/relationships/hyperlink" Target="consultantplus://offline/ref=EAD9D5C6CBA4FEE71393E08F9B65488A386E3515903DB6599E8119F9596F20526528268318AEC7E7F3A600CD8AD83E6B9F97D5806D9B1F6CA32A2CXA14L" TargetMode="External"/><Relationship Id="rId37" Type="http://schemas.openxmlformats.org/officeDocument/2006/relationships/hyperlink" Target="consultantplus://offline/ref=EAD9D5C6CBA4FEE71393E08F9B65488A386E3515903DB6599E8119F9596F20526528268318AEC7E7F3A601CE8AD83E6B9F97D5806D9B1F6CA32A2CXA14L" TargetMode="External"/><Relationship Id="rId53" Type="http://schemas.openxmlformats.org/officeDocument/2006/relationships/hyperlink" Target="consultantplus://offline/ref=EAD9D5C6CBA4FEE71393E08F9B65488A386E3515973BB750998119F9596F20526528268318AEC7E7F3A602CD8AD83E6B9F97D5806D9B1F6CA32A2CXA14L" TargetMode="External"/><Relationship Id="rId58" Type="http://schemas.openxmlformats.org/officeDocument/2006/relationships/hyperlink" Target="consultantplus://offline/ref=EAD9D5C6CBA4FEE71393E08F9B65488A386E3515973BB750998119F9596F20526528268318AEC7E7F3A602C28AD83E6B9F97D5806D9B1F6CA32A2CXA14L" TargetMode="External"/><Relationship Id="rId74" Type="http://schemas.openxmlformats.org/officeDocument/2006/relationships/hyperlink" Target="consultantplus://offline/ref=EAD9D5C6CBA4FEE71393E08F9B65488A386E3515903FB750988119F9596F20526528268318AEC7E7F3A601C88AD83E6B9F97D5806D9B1F6CA32A2CXA14L" TargetMode="External"/><Relationship Id="rId79" Type="http://schemas.openxmlformats.org/officeDocument/2006/relationships/hyperlink" Target="consultantplus://offline/ref=EAD9D5C6CBA4FEE71393E08F9B65488A386E3515903FB750988119F9596F20526528268318AEC7E7F3A601CC8AD83E6B9F97D5806D9B1F6CA32A2CXA14L" TargetMode="External"/><Relationship Id="rId5" Type="http://schemas.openxmlformats.org/officeDocument/2006/relationships/hyperlink" Target="consultantplus://offline/ref=EAD9D5C6CBA4FEE71393E08F9B65488A386E3515973BB85C9A8119F9596F20526528268318AEC7E7F3A602CF8AD83E6B9F97D5806D9B1F6CA32A2CXA14L" TargetMode="External"/><Relationship Id="rId61" Type="http://schemas.openxmlformats.org/officeDocument/2006/relationships/hyperlink" Target="consultantplus://offline/ref=EAD9D5C6CBA4FEE71393E08F9B65488A386E3515903FB750988119F9596F20526528268318AEC7E7F3A600CA8AD83E6B9F97D5806D9B1F6CA32A2CXA14L" TargetMode="External"/><Relationship Id="rId82" Type="http://schemas.openxmlformats.org/officeDocument/2006/relationships/fontTable" Target="fontTable.xml"/><Relationship Id="rId19" Type="http://schemas.openxmlformats.org/officeDocument/2006/relationships/hyperlink" Target="consultantplus://offline/ref=EAD9D5C6CBA4FEE71393FE828D091F863866681C973EB50EC0DE42A40E662A0522677FC15CA3C6E6F3AD569BC5D9622ECB84D4846D991A70XA12L" TargetMode="External"/><Relationship Id="rId14" Type="http://schemas.openxmlformats.org/officeDocument/2006/relationships/hyperlink" Target="consultantplus://offline/ref=EAD9D5C6CBA4FEE71393E08F9B65488A386E3515973BB750998119F9596F20526528268318AEC7E7F3A602CF8AD83E6B9F97D5806D9B1F6CA32A2CXA14L" TargetMode="External"/><Relationship Id="rId22" Type="http://schemas.openxmlformats.org/officeDocument/2006/relationships/hyperlink" Target="consultantplus://offline/ref=EAD9D5C6CBA4FEE71393E08F9B65488A386E3515903DB6599E8119F9596F20526528268318AEC7E7F3A603CB8AD83E6B9F97D5806D9B1F6CA32A2CXA14L" TargetMode="External"/><Relationship Id="rId27" Type="http://schemas.openxmlformats.org/officeDocument/2006/relationships/hyperlink" Target="consultantplus://offline/ref=EAD9D5C6CBA4FEE71393E08F9B65488A386E3515903DB6599E8119F9596F20526528268318AEC7E7F3A603C38AD83E6B9F97D5806D9B1F6CA32A2CXA14L" TargetMode="External"/><Relationship Id="rId30" Type="http://schemas.openxmlformats.org/officeDocument/2006/relationships/hyperlink" Target="consultantplus://offline/ref=EAD9D5C6CBA4FEE71393E08F9B65488A386E3515903DB6599E8119F9596F20526528268318AEC7E7F3A600CE8AD83E6B9F97D5806D9B1F6CA32A2CXA14L" TargetMode="External"/><Relationship Id="rId35" Type="http://schemas.openxmlformats.org/officeDocument/2006/relationships/hyperlink" Target="consultantplus://offline/ref=EAD9D5C6CBA4FEE71393E08F9B65488A386E3515903DB6599E8119F9596F20526528268318AEC7E7F3A601C88AD83E6B9F97D5806D9B1F6CA32A2CXA14L" TargetMode="External"/><Relationship Id="rId43" Type="http://schemas.openxmlformats.org/officeDocument/2006/relationships/hyperlink" Target="consultantplus://offline/ref=EAD9D5C6CBA4FEE71393E08F9B65488A386E3515903DB6599E8119F9596F20526528268318AEC7E7F3A606CE8AD83E6B9F97D5806D9B1F6CA32A2CXA14L" TargetMode="External"/><Relationship Id="rId48" Type="http://schemas.openxmlformats.org/officeDocument/2006/relationships/hyperlink" Target="consultantplus://offline/ref=EAD9D5C6CBA4FEE71393E08F9B65488A386E3515973BB750998119F9596F20526528268318AEC7E7F3A602CC8AD83E6B9F97D5806D9B1F6CA32A2CXA14L" TargetMode="External"/><Relationship Id="rId56" Type="http://schemas.openxmlformats.org/officeDocument/2006/relationships/hyperlink" Target="consultantplus://offline/ref=EAD9D5C6CBA4FEE71393E08F9B65488A386E3515903FB750988119F9596F20526528268318AEC7E7F3A603CC8AD83E6B9F97D5806D9B1F6CA32A2CXA14L" TargetMode="External"/><Relationship Id="rId64" Type="http://schemas.openxmlformats.org/officeDocument/2006/relationships/hyperlink" Target="consultantplus://offline/ref=EAD9D5C6CBA4FEE71393E08F9B65488A386E3515903FB750988119F9596F20526528268318AEC7E7F3A600CB8AD83E6B9F97D5806D9B1F6CA32A2CXA14L" TargetMode="External"/><Relationship Id="rId69" Type="http://schemas.openxmlformats.org/officeDocument/2006/relationships/hyperlink" Target="consultantplus://offline/ref=EAD9D5C6CBA4FEE71393E08F9B65488A386E3515903FB750988119F9596F20526528268318AEC7E7F3A600CF8AD83E6B9F97D5806D9B1F6CA32A2CXA14L" TargetMode="External"/><Relationship Id="rId77" Type="http://schemas.openxmlformats.org/officeDocument/2006/relationships/hyperlink" Target="consultantplus://offline/ref=EAD9D5C6CBA4FEE71393E08F9B65488A386E3515973EBE5B9F8119F9596F20526528268318AEC7E7F3A603CE8AD83E6B9F97D5806D9B1F6CA32A2CXA14L" TargetMode="External"/><Relationship Id="rId8" Type="http://schemas.openxmlformats.org/officeDocument/2006/relationships/hyperlink" Target="consultantplus://offline/ref=EAD9D5C6CBA4FEE71393E08F9B65488A386E3515903FB750988119F9596F20526528268318AEC7E7F3A602CF8AD83E6B9F97D5806D9B1F6CA32A2CXA14L" TargetMode="External"/><Relationship Id="rId51" Type="http://schemas.openxmlformats.org/officeDocument/2006/relationships/hyperlink" Target="consultantplus://offline/ref=EAD9D5C6CBA4FEE71393E08F9B65488A386E3515903DB6599E8119F9596F20526528268318AEC7E7F3A607C88AD83E6B9F97D5806D9B1F6CA32A2CXA14L" TargetMode="External"/><Relationship Id="rId72" Type="http://schemas.openxmlformats.org/officeDocument/2006/relationships/hyperlink" Target="consultantplus://offline/ref=EAD9D5C6CBA4FEE71393E08F9B65488A386E3515903FB750988119F9596F20526528268318AEC7E7F3A600C28AD83E6B9F97D5806D9B1F6CA32A2CXA14L" TargetMode="External"/><Relationship Id="rId80" Type="http://schemas.openxmlformats.org/officeDocument/2006/relationships/hyperlink" Target="consultantplus://offline/ref=EAD9D5C6CBA4FEE71393E08F9B65488A386E3515903DB6599E8119F9596F20526528268318AEC7E7F3A607C28AD83E6B9F97D5806D9B1F6CA32A2CXA14L" TargetMode="External"/><Relationship Id="rId3" Type="http://schemas.openxmlformats.org/officeDocument/2006/relationships/webSettings" Target="webSettings.xml"/><Relationship Id="rId12" Type="http://schemas.openxmlformats.org/officeDocument/2006/relationships/hyperlink" Target="consultantplus://offline/ref=EAD9D5C6CBA4FEE71393E08F9B65488A386E3515913EBA5E998119F9596F20526528268318AEC7E7F3A601C38AD83E6B9F97D5806D9B1F6CA32A2CXA14L" TargetMode="External"/><Relationship Id="rId17" Type="http://schemas.openxmlformats.org/officeDocument/2006/relationships/hyperlink" Target="consultantplus://offline/ref=EAD9D5C6CBA4FEE71393FE828D091F863F616F1F9C3CB50EC0DE42A40E662A0522677FC15CA0C3E0F6AD569BC5D9622ECB84D4846D991A70XA12L" TargetMode="External"/><Relationship Id="rId25" Type="http://schemas.openxmlformats.org/officeDocument/2006/relationships/hyperlink" Target="consultantplus://offline/ref=EAD9D5C6CBA4FEE71393E08F9B65488A386E3515903DB6599E8119F9596F20526528268318AEC7E7F3A603CF8AD83E6B9F97D5806D9B1F6CA32A2CXA14L" TargetMode="External"/><Relationship Id="rId33" Type="http://schemas.openxmlformats.org/officeDocument/2006/relationships/hyperlink" Target="consultantplus://offline/ref=EAD9D5C6CBA4FEE71393E08F9B65488A386E3515903DB6599E8119F9596F20526528268318AEC7E7F3A601CA8AD83E6B9F97D5806D9B1F6CA32A2CXA14L" TargetMode="External"/><Relationship Id="rId38" Type="http://schemas.openxmlformats.org/officeDocument/2006/relationships/hyperlink" Target="consultantplus://offline/ref=EAD9D5C6CBA4FEE71393E08F9B65488A386E3515903DB6599E8119F9596F20526528268318AEC7E7F3A601CF8AD83E6B9F97D5806D9B1F6CA32A2CXA14L" TargetMode="External"/><Relationship Id="rId46" Type="http://schemas.openxmlformats.org/officeDocument/2006/relationships/hyperlink" Target="consultantplus://offline/ref=EAD9D5C6CBA4FEE71393E08F9B65488A386E3515903DB6599E8119F9596F20526528268318AEC7E7F3A607CB8AD83E6B9F97D5806D9B1F6CA32A2CXA14L" TargetMode="External"/><Relationship Id="rId59" Type="http://schemas.openxmlformats.org/officeDocument/2006/relationships/hyperlink" Target="consultantplus://offline/ref=EAD9D5C6CBA4FEE71393E08F9B65488A386E3515903DB6599E8119F9596F20526528268318AEC7E7F3A607CE8AD83E6B9F97D5806D9B1F6CA32A2CXA14L" TargetMode="External"/><Relationship Id="rId67" Type="http://schemas.openxmlformats.org/officeDocument/2006/relationships/hyperlink" Target="consultantplus://offline/ref=EAD9D5C6CBA4FEE71393E08F9B65488A386E3515973BB85C9A8119F9596F20526528268318AEC7E7F3A600CB8AD83E6B9F97D5806D9B1F6CA32A2CXA14L" TargetMode="External"/><Relationship Id="rId20" Type="http://schemas.openxmlformats.org/officeDocument/2006/relationships/hyperlink" Target="consultantplus://offline/ref=EAD9D5C6CBA4FEE71393E08F9B65488A386E3515913EBA5E998119F9596F20526528268318AEC7E7F3A601C28AD83E6B9F97D5806D9B1F6CA32A2CXA14L" TargetMode="External"/><Relationship Id="rId41" Type="http://schemas.openxmlformats.org/officeDocument/2006/relationships/hyperlink" Target="consultantplus://offline/ref=EAD9D5C6CBA4FEE71393E08F9B65488A386E3515903DB6599E8119F9596F20526528268318AEC7E7F3A606C88AD83E6B9F97D5806D9B1F6CA32A2CXA14L" TargetMode="External"/><Relationship Id="rId54" Type="http://schemas.openxmlformats.org/officeDocument/2006/relationships/hyperlink" Target="consultantplus://offline/ref=EAD9D5C6CBA4FEE71393E08F9B65488A386E3515903FB750988119F9596F20526528268318AEC7E7F3A603C88AD83E6B9F97D5806D9B1F6CA32A2CXA14L" TargetMode="External"/><Relationship Id="rId62" Type="http://schemas.openxmlformats.org/officeDocument/2006/relationships/hyperlink" Target="consultantplus://offline/ref=EAD9D5C6CBA4FEE71393E08F9B65488A386E3515973BB85C9A8119F9596F20526528268318AEC7E7F3A603C38AD83E6B9F97D5806D9B1F6CA32A2CXA14L" TargetMode="External"/><Relationship Id="rId70" Type="http://schemas.openxmlformats.org/officeDocument/2006/relationships/hyperlink" Target="consultantplus://offline/ref=EAD9D5C6CBA4FEE71393E08F9B65488A386E3515903FB750988119F9596F20526528268318AEC7E7F3A600CC8AD83E6B9F97D5806D9B1F6CA32A2CXA14L" TargetMode="External"/><Relationship Id="rId75" Type="http://schemas.openxmlformats.org/officeDocument/2006/relationships/hyperlink" Target="consultantplus://offline/ref=EAD9D5C6CBA4FEE71393E08F9B65488A386E3515903FB750988119F9596F20526528268318AEC7E7F3A601C98AD83E6B9F97D5806D9B1F6CA32A2CXA14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AD9D5C6CBA4FEE71393E08F9B65488A386E3515973BB750998119F9596F20526528268318AEC7E7F3A602CF8AD83E6B9F97D5806D9B1F6CA32A2CXA14L" TargetMode="External"/><Relationship Id="rId15" Type="http://schemas.openxmlformats.org/officeDocument/2006/relationships/hyperlink" Target="consultantplus://offline/ref=EAD9D5C6CBA4FEE71393E08F9B65488A386E3515903DB6599E8119F9596F20526528268318AEC7E7F3A602CF8AD83E6B9F97D5806D9B1F6CA32A2CXA14L" TargetMode="External"/><Relationship Id="rId23" Type="http://schemas.openxmlformats.org/officeDocument/2006/relationships/hyperlink" Target="consultantplus://offline/ref=EAD9D5C6CBA4FEE71393E08F9B65488A386E3515903DB6599E8119F9596F20526528268318AEC7E7F3A603C88AD83E6B9F97D5806D9B1F6CA32A2CXA14L" TargetMode="External"/><Relationship Id="rId28" Type="http://schemas.openxmlformats.org/officeDocument/2006/relationships/hyperlink" Target="consultantplus://offline/ref=EAD9D5C6CBA4FEE71393E08F9B65488A386E3515903DB6599E8119F9596F20526528268318AEC7E7F3A600CA8AD83E6B9F97D5806D9B1F6CA32A2CXA14L" TargetMode="External"/><Relationship Id="rId36" Type="http://schemas.openxmlformats.org/officeDocument/2006/relationships/hyperlink" Target="consultantplus://offline/ref=EAD9D5C6CBA4FEE71393E08F9B65488A386E3515903DB6599E8119F9596F20526528268318AEC7E7F3A601CE8AD83E6B9F97D5806D9B1F6CA32A2CXA14L" TargetMode="External"/><Relationship Id="rId49" Type="http://schemas.openxmlformats.org/officeDocument/2006/relationships/hyperlink" Target="consultantplus://offline/ref=EAD9D5C6CBA4FEE71393E08F9B65488A386E3515903DB6599E8119F9596F20526528268318AEC7E7F3A607CB8AD83E6B9F97D5806D9B1F6CA32A2CXA14L" TargetMode="External"/><Relationship Id="rId57" Type="http://schemas.openxmlformats.org/officeDocument/2006/relationships/hyperlink" Target="consultantplus://offline/ref=EAD9D5C6CBA4FEE71393E08F9B65488A386E3515903FB750988119F9596F20526528268318AEC7E7F3A603C28AD83E6B9F97D5806D9B1F6CA32A2CXA14L" TargetMode="External"/><Relationship Id="rId10" Type="http://schemas.openxmlformats.org/officeDocument/2006/relationships/hyperlink" Target="consultantplus://offline/ref=EAD9D5C6CBA4FEE71393FE828D091F863F666D1B9239B50EC0DE42A40E662A0522677FC15FA892B6B7F30FCB80926F2AD498D483X710L" TargetMode="External"/><Relationship Id="rId31" Type="http://schemas.openxmlformats.org/officeDocument/2006/relationships/hyperlink" Target="consultantplus://offline/ref=EAD9D5C6CBA4FEE71393E08F9B65488A386E3515903DB6599E8119F9596F20526528268318AEC7E7F3A600CF8AD83E6B9F97D5806D9B1F6CA32A2CXA14L" TargetMode="External"/><Relationship Id="rId44" Type="http://schemas.openxmlformats.org/officeDocument/2006/relationships/hyperlink" Target="consultantplus://offline/ref=EAD9D5C6CBA4FEE71393E08F9B65488A386E3515903DB6599E8119F9596F20526528268318AEC7E7F3A606CD8AD83E6B9F97D5806D9B1F6CA32A2CXA14L" TargetMode="External"/><Relationship Id="rId52" Type="http://schemas.openxmlformats.org/officeDocument/2006/relationships/hyperlink" Target="consultantplus://offline/ref=EAD9D5C6CBA4FEE71393E08F9B65488A386E3515903FB750988119F9596F20526528268318AEC7E7F3A603CB8AD83E6B9F97D5806D9B1F6CA32A2CXA14L" TargetMode="External"/><Relationship Id="rId60" Type="http://schemas.openxmlformats.org/officeDocument/2006/relationships/hyperlink" Target="consultantplus://offline/ref=EAD9D5C6CBA4FEE71393E08F9B65488A386E3515973BB85C9A8119F9596F20526528268318AEC7E7F3A603CD8AD83E6B9F97D5806D9B1F6CA32A2CXA14L" TargetMode="External"/><Relationship Id="rId65" Type="http://schemas.openxmlformats.org/officeDocument/2006/relationships/hyperlink" Target="consultantplus://offline/ref=EAD9D5C6CBA4FEE71393E08F9B65488A386E3515903DB6599E8119F9596F20526528268318AEC7E7F3A607CF8AD83E6B9F97D5806D9B1F6CA32A2CXA14L" TargetMode="External"/><Relationship Id="rId73" Type="http://schemas.openxmlformats.org/officeDocument/2006/relationships/hyperlink" Target="consultantplus://offline/ref=EAD9D5C6CBA4FEE71393E08F9B65488A386E3515903FB750988119F9596F20526528268318AEC7E7F3A601CA8AD83E6B9F97D5806D9B1F6CA32A2CXA14L" TargetMode="External"/><Relationship Id="rId78" Type="http://schemas.openxmlformats.org/officeDocument/2006/relationships/hyperlink" Target="consultantplus://offline/ref=EAD9D5C6CBA4FEE71393E08F9B65488A386E3515903FB750988119F9596F20526528268318AEC7E7F3A601CC8AD83E6B9F97D5806D9B1F6CA32A2CXA14L" TargetMode="External"/><Relationship Id="rId81" Type="http://schemas.openxmlformats.org/officeDocument/2006/relationships/hyperlink" Target="consultantplus://offline/ref=EAD9D5C6CBA4FEE71393E08F9B65488A386E3515903FB750988119F9596F20526528268318AEC7E7F3A601CD8AD83E6B9F97D5806D9B1F6CA32A2CXA1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AD9D5C6CBA4FEE71393FE828D091F863F616F1F9C3CB50EC0DE42A40E662A0522677FC15CA0C3E0F6AD569BC5D9622ECB84D4846D991A70XA12L" TargetMode="External"/><Relationship Id="rId13" Type="http://schemas.openxmlformats.org/officeDocument/2006/relationships/hyperlink" Target="consultantplus://offline/ref=EAD9D5C6CBA4FEE71393E08F9B65488A386E3515973BB85C9A8119F9596F20526528268318AEC7E7F3A602CF8AD83E6B9F97D5806D9B1F6CA32A2CXA14L" TargetMode="External"/><Relationship Id="rId18" Type="http://schemas.openxmlformats.org/officeDocument/2006/relationships/hyperlink" Target="consultantplus://offline/ref=EAD9D5C6CBA4FEE71393FE828D091F863F666D1B9239B50EC0DE42A40E662A0522677FC15CA3C6E0F0AD569BC5D9622ECB84D4846D991A70XA12L" TargetMode="External"/><Relationship Id="rId39" Type="http://schemas.openxmlformats.org/officeDocument/2006/relationships/hyperlink" Target="consultantplus://offline/ref=EAD9D5C6CBA4FEE71393E08F9B65488A386E3515903DB6599E8119F9596F20526528268318AEC7E7F3A601CD8AD83E6B9F97D5806D9B1F6CA32A2CXA14L" TargetMode="External"/><Relationship Id="rId34" Type="http://schemas.openxmlformats.org/officeDocument/2006/relationships/hyperlink" Target="consultantplus://offline/ref=EAD9D5C6CBA4FEE71393E08F9B65488A386E3515903DB6599E8119F9596F20526528268318AEC7E7F3A601CB8AD83E6B9F97D5806D9B1F6CA32A2CXA14L" TargetMode="External"/><Relationship Id="rId50" Type="http://schemas.openxmlformats.org/officeDocument/2006/relationships/hyperlink" Target="consultantplus://offline/ref=EAD9D5C6CBA4FEE71393E08F9B65488A386E3515973BB85C9A8119F9596F20526528268318AEC7E7F3A603C88AD83E6B9F97D5806D9B1F6CA32A2CXA14L" TargetMode="External"/><Relationship Id="rId55" Type="http://schemas.openxmlformats.org/officeDocument/2006/relationships/hyperlink" Target="consultantplus://offline/ref=EAD9D5C6CBA4FEE71393E08F9B65488A386E3515903FB750988119F9596F20526528268318AEC7E7F3A603CE8AD83E6B9F97D5806D9B1F6CA32A2CXA14L" TargetMode="External"/><Relationship Id="rId76" Type="http://schemas.openxmlformats.org/officeDocument/2006/relationships/hyperlink" Target="consultantplus://offline/ref=EAD9D5C6CBA4FEE71393E08F9B65488A386E3515903FB750988119F9596F20526528268318AEC7E7F3A601CE8AD83E6B9F97D5806D9B1F6CA32A2CXA14L" TargetMode="External"/><Relationship Id="rId7" Type="http://schemas.openxmlformats.org/officeDocument/2006/relationships/hyperlink" Target="consultantplus://offline/ref=EAD9D5C6CBA4FEE71393E08F9B65488A386E3515903DB6599E8119F9596F20526528268318AEC7E7F3A602CF8AD83E6B9F97D5806D9B1F6CA32A2CXA14L" TargetMode="External"/><Relationship Id="rId71" Type="http://schemas.openxmlformats.org/officeDocument/2006/relationships/hyperlink" Target="consultantplus://offline/ref=EAD9D5C6CBA4FEE71393E08F9B65488A386E3515903FB750988119F9596F20526528268318AEC7E7F3A600CD8AD83E6B9F97D5806D9B1F6CA32A2CXA14L" TargetMode="External"/><Relationship Id="rId2" Type="http://schemas.openxmlformats.org/officeDocument/2006/relationships/settings" Target="settings.xml"/><Relationship Id="rId29" Type="http://schemas.openxmlformats.org/officeDocument/2006/relationships/hyperlink" Target="consultantplus://offline/ref=EAD9D5C6CBA4FEE71393E08F9B65488A386E3515903DB6599E8119F9596F20526528268318AEC7E7F3A600C88AD83E6B9F97D5806D9B1F6CA32A2CXA14L" TargetMode="External"/><Relationship Id="rId24" Type="http://schemas.openxmlformats.org/officeDocument/2006/relationships/hyperlink" Target="consultantplus://offline/ref=EAD9D5C6CBA4FEE71393E08F9B65488A386E3515903DB6599E8119F9596F20526528268318AEC7E7F3A603C98AD83E6B9F97D5806D9B1F6CA32A2CXA14L" TargetMode="External"/><Relationship Id="rId40" Type="http://schemas.openxmlformats.org/officeDocument/2006/relationships/hyperlink" Target="consultantplus://offline/ref=EAD9D5C6CBA4FEE71393E08F9B65488A386E3515903DB6599E8119F9596F20526528268318AEC7E7F3A601C38AD83E6B9F97D5806D9B1F6CA32A2CXA14L" TargetMode="External"/><Relationship Id="rId45" Type="http://schemas.openxmlformats.org/officeDocument/2006/relationships/hyperlink" Target="consultantplus://offline/ref=EAD9D5C6CBA4FEE71393E08F9B65488A386E3515903DB6599E8119F9596F20526528268318AEC7E7F3A606C38AD83E6B9F97D5806D9B1F6CA32A2CXA14L" TargetMode="External"/><Relationship Id="rId66" Type="http://schemas.openxmlformats.org/officeDocument/2006/relationships/hyperlink" Target="consultantplus://offline/ref=EAD9D5C6CBA4FEE71393E08F9B65488A386E3515903FB750988119F9596F20526528268318AEC7E7F3A600C98AD83E6B9F97D5806D9B1F6CA32A2CXA1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11858</Words>
  <Characters>67597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Смородский Сергей Анатольевич</dc:creator>
  <cp:keywords/>
  <dc:description/>
  <cp:lastModifiedBy>Смородский Сергей Анатольевич</cp:lastModifiedBy>
  <cp:revision>1</cp:revision>
  <dcterms:created xsi:type="dcterms:W3CDTF">2023-05-11T11:53:00Z</dcterms:created>
  <dcterms:modified xsi:type="dcterms:W3CDTF">2023-05-11T11:53:00Z</dcterms:modified>
</cp:coreProperties>
</file>