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09DDA5" w14:textId="77777777" w:rsidR="006E0362" w:rsidRPr="00EB7179" w:rsidRDefault="006E0362" w:rsidP="006E0362">
      <w:pPr>
        <w:jc w:val="center"/>
        <w:rPr>
          <w:sz w:val="28"/>
          <w:szCs w:val="28"/>
        </w:rPr>
      </w:pPr>
      <w:r w:rsidRPr="00EB7179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FD67028" wp14:editId="50997EA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D88D86F" w14:textId="77777777" w:rsidR="006E0362" w:rsidRPr="00EB7179" w:rsidRDefault="006E0362" w:rsidP="006E0362">
      <w:pPr>
        <w:jc w:val="center"/>
        <w:rPr>
          <w:b/>
          <w:sz w:val="26"/>
          <w:szCs w:val="26"/>
        </w:rPr>
      </w:pPr>
      <w:r w:rsidRPr="00EB7179">
        <w:rPr>
          <w:b/>
          <w:sz w:val="26"/>
          <w:szCs w:val="26"/>
        </w:rPr>
        <w:t>Администрация муниципального образования</w:t>
      </w:r>
      <w:r w:rsidRPr="00EB7179">
        <w:rPr>
          <w:b/>
          <w:sz w:val="26"/>
          <w:szCs w:val="26"/>
        </w:rPr>
        <w:br/>
        <w:t>"Городской округ "Город Нарьян-Мар"</w:t>
      </w:r>
    </w:p>
    <w:p w14:paraId="45E3FDD4" w14:textId="77777777" w:rsidR="006E0362" w:rsidRPr="00EB7179" w:rsidRDefault="006E0362" w:rsidP="006E0362">
      <w:pPr>
        <w:jc w:val="center"/>
        <w:rPr>
          <w:b/>
          <w:sz w:val="32"/>
        </w:rPr>
      </w:pPr>
    </w:p>
    <w:p w14:paraId="568D903F" w14:textId="77777777" w:rsidR="006E0362" w:rsidRPr="00EB7179" w:rsidRDefault="006E0362" w:rsidP="006E0362">
      <w:pPr>
        <w:jc w:val="center"/>
        <w:rPr>
          <w:b/>
          <w:sz w:val="32"/>
        </w:rPr>
      </w:pPr>
      <w:r w:rsidRPr="00EB7179">
        <w:rPr>
          <w:b/>
          <w:sz w:val="32"/>
        </w:rPr>
        <w:t>ПОСТАНОВЛЕНИЕ</w:t>
      </w:r>
      <w:r w:rsidRPr="00EB7179">
        <w:rPr>
          <w:b/>
          <w:sz w:val="32"/>
          <w:lang w:val="en-US"/>
        </w:rPr>
        <w:t>-</w:t>
      </w:r>
      <w:r w:rsidRPr="00EB7179">
        <w:rPr>
          <w:b/>
          <w:color w:val="FF0000"/>
          <w:sz w:val="32"/>
        </w:rPr>
        <w:t>ПРОЕКТ</w:t>
      </w:r>
    </w:p>
    <w:p w14:paraId="0FE39FC0" w14:textId="77777777" w:rsidR="006E0362" w:rsidRPr="00EB7179" w:rsidRDefault="006E0362" w:rsidP="006E0362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6E0362" w:rsidRPr="00EB7179" w14:paraId="0FE24DEF" w14:textId="77777777" w:rsidTr="00DE62E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14:paraId="2A743A94" w14:textId="3E27C7F3" w:rsidR="006E0362" w:rsidRPr="00EB7179" w:rsidRDefault="00376754" w:rsidP="00376754">
            <w:pPr>
              <w:ind w:left="-108" w:right="-108"/>
              <w:jc w:val="center"/>
            </w:pPr>
            <w:r>
              <w:t>10</w:t>
            </w:r>
            <w:r w:rsidR="006E0362">
              <w:t>.</w:t>
            </w:r>
            <w:r w:rsidR="006E0362" w:rsidRPr="00EB7179">
              <w:t>202</w:t>
            </w:r>
            <w:r>
              <w:t>6</w:t>
            </w:r>
          </w:p>
        </w:tc>
        <w:tc>
          <w:tcPr>
            <w:tcW w:w="390" w:type="dxa"/>
          </w:tcPr>
          <w:p w14:paraId="47F81196" w14:textId="77777777" w:rsidR="006E0362" w:rsidRPr="00EB7179" w:rsidRDefault="006E0362" w:rsidP="00DE62E9">
            <w:pPr>
              <w:jc w:val="center"/>
            </w:pPr>
            <w:r w:rsidRPr="00EB7179">
              <w:t>№</w:t>
            </w:r>
          </w:p>
        </w:tc>
        <w:tc>
          <w:tcPr>
            <w:tcW w:w="236" w:type="dxa"/>
          </w:tcPr>
          <w:p w14:paraId="12C78ED2" w14:textId="77777777" w:rsidR="006E0362" w:rsidRPr="00EB7179" w:rsidRDefault="006E0362" w:rsidP="00DE62E9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14:paraId="0CBED447" w14:textId="77777777" w:rsidR="006E0362" w:rsidRPr="00EB7179" w:rsidRDefault="006E0362" w:rsidP="00DE62E9">
            <w:pPr>
              <w:ind w:left="-38" w:firstLine="38"/>
              <w:jc w:val="center"/>
              <w:rPr>
                <w:lang w:val="en-US"/>
              </w:rPr>
            </w:pPr>
          </w:p>
        </w:tc>
      </w:tr>
    </w:tbl>
    <w:p w14:paraId="77D48EC1" w14:textId="77777777" w:rsidR="006E0362" w:rsidRPr="00EB7179" w:rsidRDefault="006E0362" w:rsidP="006E0362">
      <w:pPr>
        <w:jc w:val="both"/>
        <w:rPr>
          <w:b/>
          <w:bCs/>
          <w:sz w:val="26"/>
          <w:szCs w:val="26"/>
        </w:rPr>
      </w:pPr>
    </w:p>
    <w:p w14:paraId="30758683" w14:textId="0DD34C73" w:rsidR="006E0362" w:rsidRDefault="006E0362" w:rsidP="006E0362">
      <w:pPr>
        <w:ind w:right="3968"/>
        <w:jc w:val="both"/>
        <w:rPr>
          <w:rFonts w:eastAsiaTheme="minorHAnsi"/>
          <w:sz w:val="26"/>
          <w:szCs w:val="26"/>
          <w:lang w:eastAsia="en-US"/>
        </w:rPr>
      </w:pPr>
      <w:r w:rsidRPr="00C0255E">
        <w:rPr>
          <w:rFonts w:eastAsiaTheme="minorHAnsi"/>
          <w:sz w:val="26"/>
          <w:szCs w:val="26"/>
          <w:lang w:eastAsia="en-US"/>
        </w:rPr>
        <w:t xml:space="preserve">Об определении </w:t>
      </w:r>
      <w:r w:rsidR="003C7901">
        <w:rPr>
          <w:sz w:val="26"/>
        </w:rPr>
        <w:t xml:space="preserve">границ прилегающих территорий, на которых </w:t>
      </w:r>
      <w:r w:rsidR="003C7901">
        <w:rPr>
          <w:sz w:val="26"/>
        </w:rPr>
        <w:br/>
        <w:t xml:space="preserve">запрещается </w:t>
      </w:r>
      <w:r w:rsidR="003C7901" w:rsidRPr="00CB1B28">
        <w:rPr>
          <w:sz w:val="26"/>
        </w:rPr>
        <w:t xml:space="preserve">розничная торговля табачной продукцией или </w:t>
      </w:r>
      <w:proofErr w:type="spellStart"/>
      <w:r w:rsidR="003C7901" w:rsidRPr="00CB1B28">
        <w:rPr>
          <w:sz w:val="26"/>
        </w:rPr>
        <w:t>никотинсодержащей</w:t>
      </w:r>
      <w:proofErr w:type="spellEnd"/>
      <w:r w:rsidR="003C7901" w:rsidRPr="00CB1B28">
        <w:rPr>
          <w:sz w:val="26"/>
        </w:rPr>
        <w:t xml:space="preserve"> продукцией, кальянами и устройствами для потребления </w:t>
      </w:r>
      <w:proofErr w:type="spellStart"/>
      <w:r w:rsidR="003C7901" w:rsidRPr="00CB1B28">
        <w:rPr>
          <w:sz w:val="26"/>
        </w:rPr>
        <w:t>никотинсодержащей</w:t>
      </w:r>
      <w:proofErr w:type="spellEnd"/>
      <w:r w:rsidR="003C7901" w:rsidRPr="00CB1B28">
        <w:rPr>
          <w:sz w:val="26"/>
        </w:rPr>
        <w:t xml:space="preserve"> продукции</w:t>
      </w:r>
      <w:r w:rsidR="003C7901">
        <w:rPr>
          <w:sz w:val="26"/>
        </w:rPr>
        <w:t xml:space="preserve"> на </w:t>
      </w:r>
      <w:r w:rsidR="003C7901" w:rsidRPr="004D660B">
        <w:rPr>
          <w:sz w:val="26"/>
        </w:rPr>
        <w:t>территории муниципального образования "Городской округ "Город</w:t>
      </w:r>
      <w:r w:rsidR="003C7901">
        <w:rPr>
          <w:sz w:val="26"/>
        </w:rPr>
        <w:t xml:space="preserve"> Нарьян-Мар"</w:t>
      </w:r>
    </w:p>
    <w:p w14:paraId="27B627EF" w14:textId="77777777" w:rsidR="006E0362" w:rsidRPr="002415C0" w:rsidRDefault="006E0362" w:rsidP="006E036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1EC22FF4" w14:textId="1AB6777D" w:rsidR="00953E4A" w:rsidRPr="00BA0321" w:rsidRDefault="00953E4A" w:rsidP="00C1328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953E4A">
        <w:rPr>
          <w:rFonts w:eastAsiaTheme="minorHAnsi"/>
          <w:sz w:val="26"/>
          <w:szCs w:val="26"/>
          <w:lang w:eastAsia="en-US"/>
        </w:rPr>
        <w:t xml:space="preserve">В соответствии с Федеральным законом от 23.02.2013 № 15-ФЗ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953E4A">
        <w:rPr>
          <w:rFonts w:eastAsiaTheme="minorHAnsi"/>
          <w:sz w:val="26"/>
          <w:szCs w:val="26"/>
          <w:lang w:eastAsia="en-US"/>
        </w:rPr>
        <w:t>никотинсодержащей</w:t>
      </w:r>
      <w:proofErr w:type="spellEnd"/>
      <w:r w:rsidRPr="00953E4A">
        <w:rPr>
          <w:rFonts w:eastAsiaTheme="minorHAnsi"/>
          <w:sz w:val="26"/>
          <w:szCs w:val="26"/>
          <w:lang w:eastAsia="en-US"/>
        </w:rPr>
        <w:t xml:space="preserve"> продукции", постановлением Правительства Российской Федерации от 07.09.2026 № 1130 "Об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953E4A">
        <w:rPr>
          <w:rFonts w:eastAsiaTheme="minorHAnsi"/>
          <w:sz w:val="26"/>
          <w:szCs w:val="26"/>
          <w:lang w:eastAsia="en-US"/>
        </w:rPr>
        <w:t>никотинсодержащей</w:t>
      </w:r>
      <w:proofErr w:type="spellEnd"/>
      <w:r w:rsidRPr="00953E4A">
        <w:rPr>
          <w:rFonts w:eastAsiaTheme="minorHAnsi"/>
          <w:sz w:val="26"/>
          <w:szCs w:val="26"/>
          <w:lang w:eastAsia="en-US"/>
        </w:rPr>
        <w:t xml:space="preserve"> продукцией, кальянами и устройствами для потребления </w:t>
      </w:r>
      <w:proofErr w:type="spellStart"/>
      <w:r w:rsidRPr="00953E4A">
        <w:rPr>
          <w:rFonts w:eastAsiaTheme="minorHAnsi"/>
          <w:sz w:val="26"/>
          <w:szCs w:val="26"/>
          <w:lang w:eastAsia="en-US"/>
        </w:rPr>
        <w:t>никотинсодержащей</w:t>
      </w:r>
      <w:proofErr w:type="spellEnd"/>
      <w:r w:rsidRPr="00953E4A">
        <w:rPr>
          <w:rFonts w:eastAsiaTheme="minorHAnsi"/>
          <w:sz w:val="26"/>
          <w:szCs w:val="26"/>
          <w:lang w:eastAsia="en-US"/>
        </w:rPr>
        <w:t xml:space="preserve"> продукции", руководствуясь Уставом муниципального образования "Городской округ "Город Нарьян-Мар", Администрация муниципального образования "Городской округ "Город Нарьян-Мар"</w:t>
      </w:r>
    </w:p>
    <w:p w14:paraId="7ED9D77F" w14:textId="77777777" w:rsidR="00C13281" w:rsidRPr="00BA0321" w:rsidRDefault="00C13281" w:rsidP="00C13281">
      <w:pPr>
        <w:jc w:val="center"/>
        <w:rPr>
          <w:b/>
          <w:bCs/>
          <w:sz w:val="26"/>
          <w:szCs w:val="26"/>
        </w:rPr>
      </w:pPr>
    </w:p>
    <w:p w14:paraId="062D1961" w14:textId="77777777" w:rsidR="00C13281" w:rsidRPr="00BA0321" w:rsidRDefault="00C13281" w:rsidP="00C13281">
      <w:pPr>
        <w:jc w:val="center"/>
        <w:rPr>
          <w:b/>
          <w:bCs/>
          <w:sz w:val="26"/>
          <w:szCs w:val="26"/>
        </w:rPr>
      </w:pPr>
      <w:r w:rsidRPr="00BA0321">
        <w:rPr>
          <w:b/>
          <w:bCs/>
          <w:sz w:val="26"/>
          <w:szCs w:val="26"/>
        </w:rPr>
        <w:t>П О С Т А Н О В Л Я Е Т:</w:t>
      </w:r>
    </w:p>
    <w:p w14:paraId="0B3343A2" w14:textId="77777777" w:rsidR="00C13281" w:rsidRPr="00BA0321" w:rsidRDefault="00C13281" w:rsidP="00C13281">
      <w:pPr>
        <w:ind w:firstLine="709"/>
        <w:jc w:val="center"/>
        <w:rPr>
          <w:sz w:val="26"/>
          <w:szCs w:val="26"/>
        </w:rPr>
      </w:pPr>
    </w:p>
    <w:p w14:paraId="48B64377" w14:textId="5196E85F" w:rsidR="00C13281" w:rsidRDefault="00C13281" w:rsidP="00C1328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</w:t>
      </w:r>
      <w:r w:rsidRPr="00C0255E">
        <w:rPr>
          <w:rFonts w:eastAsiaTheme="minorHAnsi"/>
          <w:sz w:val="26"/>
          <w:szCs w:val="26"/>
          <w:lang w:eastAsia="en-US"/>
        </w:rPr>
        <w:t>. </w:t>
      </w:r>
      <w:r>
        <w:rPr>
          <w:rFonts w:eastAsiaTheme="minorHAnsi"/>
          <w:sz w:val="26"/>
          <w:szCs w:val="26"/>
          <w:lang w:eastAsia="en-US"/>
        </w:rPr>
        <w:t xml:space="preserve">Утвердить </w:t>
      </w:r>
      <w:hyperlink r:id="rId7" w:history="1">
        <w:r w:rsidRPr="0022555E">
          <w:rPr>
            <w:rFonts w:eastAsiaTheme="minorHAnsi"/>
            <w:sz w:val="26"/>
            <w:szCs w:val="26"/>
            <w:lang w:eastAsia="en-US"/>
          </w:rPr>
          <w:t>Порядок</w:t>
        </w:r>
      </w:hyperlink>
      <w:r w:rsidRPr="0022555E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определения </w:t>
      </w:r>
      <w:r w:rsidR="00046F8B">
        <w:rPr>
          <w:sz w:val="26"/>
        </w:rPr>
        <w:t xml:space="preserve">границ прилегающих территорий, на которых запрещается </w:t>
      </w:r>
      <w:r w:rsidR="00046F8B" w:rsidRPr="00CB1B28">
        <w:rPr>
          <w:sz w:val="26"/>
        </w:rPr>
        <w:t>розничная торговля табачной продукцией или</w:t>
      </w:r>
      <w:r w:rsidR="00046F8B">
        <w:rPr>
          <w:sz w:val="26"/>
        </w:rPr>
        <w:t> </w:t>
      </w:r>
      <w:proofErr w:type="spellStart"/>
      <w:r w:rsidR="00046F8B" w:rsidRPr="00CB1B28">
        <w:rPr>
          <w:sz w:val="26"/>
        </w:rPr>
        <w:t>никотинсодержащей</w:t>
      </w:r>
      <w:proofErr w:type="spellEnd"/>
      <w:r w:rsidR="00046F8B" w:rsidRPr="00CB1B28">
        <w:rPr>
          <w:sz w:val="26"/>
        </w:rPr>
        <w:t xml:space="preserve"> продукцией, кальянами и устройствами для потребления </w:t>
      </w:r>
      <w:proofErr w:type="spellStart"/>
      <w:r w:rsidR="00046F8B" w:rsidRPr="00CB1B28">
        <w:rPr>
          <w:sz w:val="26"/>
        </w:rPr>
        <w:t>никотинсодержащей</w:t>
      </w:r>
      <w:proofErr w:type="spellEnd"/>
      <w:r w:rsidR="00046F8B" w:rsidRPr="00CB1B28">
        <w:rPr>
          <w:sz w:val="26"/>
        </w:rPr>
        <w:t xml:space="preserve"> продукции</w:t>
      </w:r>
      <w:r w:rsidR="00046F8B">
        <w:rPr>
          <w:sz w:val="26"/>
        </w:rPr>
        <w:t xml:space="preserve"> на </w:t>
      </w:r>
      <w:r w:rsidR="00046F8B" w:rsidRPr="004D660B">
        <w:rPr>
          <w:sz w:val="26"/>
        </w:rPr>
        <w:t>территории муниципального образования "Городской округ "Город</w:t>
      </w:r>
      <w:r w:rsidR="00046F8B">
        <w:rPr>
          <w:sz w:val="26"/>
        </w:rPr>
        <w:t xml:space="preserve"> Нарьян-Мар"</w:t>
      </w:r>
      <w:r>
        <w:rPr>
          <w:rFonts w:eastAsiaTheme="minorHAnsi"/>
          <w:sz w:val="26"/>
          <w:szCs w:val="26"/>
          <w:lang w:eastAsia="en-US"/>
        </w:rPr>
        <w:t xml:space="preserve">, согласно </w:t>
      </w:r>
      <w:proofErr w:type="gramStart"/>
      <w:r>
        <w:rPr>
          <w:rFonts w:eastAsiaTheme="minorHAnsi"/>
          <w:sz w:val="26"/>
          <w:szCs w:val="26"/>
          <w:lang w:eastAsia="en-US"/>
        </w:rPr>
        <w:t>Приложению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к настоящему постановлению.</w:t>
      </w:r>
    </w:p>
    <w:p w14:paraId="13470D1E" w14:textId="60831E2D" w:rsidR="00C13281" w:rsidRDefault="00C13281" w:rsidP="00C1328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 Управлению экономического и инвестиционного развития Администрации муниципального образования "Городской округ "Город Нарьян-Мар" не позднее </w:t>
      </w:r>
      <w:r>
        <w:rPr>
          <w:rFonts w:eastAsiaTheme="minorHAnsi"/>
          <w:sz w:val="26"/>
          <w:szCs w:val="26"/>
          <w:lang w:eastAsia="en-US"/>
        </w:rPr>
        <w:br/>
      </w:r>
      <w:r w:rsidR="00275B78">
        <w:rPr>
          <w:rFonts w:eastAsiaTheme="minorHAnsi"/>
          <w:sz w:val="26"/>
          <w:szCs w:val="26"/>
          <w:lang w:eastAsia="en-US"/>
        </w:rPr>
        <w:t>15</w:t>
      </w:r>
      <w:r>
        <w:rPr>
          <w:rFonts w:eastAsiaTheme="minorHAnsi"/>
          <w:sz w:val="26"/>
          <w:szCs w:val="26"/>
          <w:lang w:eastAsia="en-US"/>
        </w:rPr>
        <w:t xml:space="preserve"> календарных дней со дня принятия настоящего постановления направить </w:t>
      </w:r>
      <w:r w:rsidR="00472076">
        <w:rPr>
          <w:rFonts w:eastAsiaTheme="minorHAnsi"/>
          <w:sz w:val="26"/>
          <w:szCs w:val="26"/>
          <w:lang w:eastAsia="en-US"/>
        </w:rPr>
        <w:t xml:space="preserve">его </w:t>
      </w:r>
      <w:r>
        <w:rPr>
          <w:rFonts w:eastAsiaTheme="minorHAnsi"/>
          <w:sz w:val="26"/>
          <w:szCs w:val="26"/>
          <w:lang w:eastAsia="en-US"/>
        </w:rPr>
        <w:t>копию в исполнительный орган Ненецкого автономного округа, осуществляющ</w:t>
      </w:r>
      <w:r w:rsidR="00472076">
        <w:rPr>
          <w:rFonts w:eastAsiaTheme="minorHAnsi"/>
          <w:sz w:val="26"/>
          <w:szCs w:val="26"/>
          <w:lang w:eastAsia="en-US"/>
        </w:rPr>
        <w:t>ий</w:t>
      </w:r>
      <w:r>
        <w:rPr>
          <w:rFonts w:eastAsiaTheme="minorHAnsi"/>
          <w:sz w:val="26"/>
          <w:szCs w:val="26"/>
          <w:lang w:eastAsia="en-US"/>
        </w:rPr>
        <w:t xml:space="preserve"> лицензирование розничной продажи </w:t>
      </w:r>
      <w:r w:rsidR="00275B78">
        <w:rPr>
          <w:rFonts w:eastAsiaTheme="minorHAnsi"/>
          <w:sz w:val="26"/>
          <w:szCs w:val="26"/>
          <w:lang w:eastAsia="en-US"/>
        </w:rPr>
        <w:t xml:space="preserve">табачной продукции и </w:t>
      </w:r>
      <w:proofErr w:type="spellStart"/>
      <w:r w:rsidR="00275B78">
        <w:rPr>
          <w:rFonts w:eastAsiaTheme="minorHAnsi"/>
          <w:sz w:val="26"/>
          <w:szCs w:val="26"/>
          <w:lang w:eastAsia="en-US"/>
        </w:rPr>
        <w:t>никотинсодержащей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продукции</w:t>
      </w:r>
      <w:r w:rsidR="00953E4A">
        <w:rPr>
          <w:rFonts w:eastAsiaTheme="minorHAnsi"/>
          <w:sz w:val="26"/>
          <w:szCs w:val="26"/>
          <w:lang w:eastAsia="en-US"/>
        </w:rPr>
        <w:t>,</w:t>
      </w:r>
      <w:r w:rsidR="00953E4A" w:rsidRPr="00953E4A">
        <w:rPr>
          <w:rFonts w:eastAsiaTheme="minorHAnsi"/>
          <w:sz w:val="26"/>
          <w:szCs w:val="26"/>
          <w:lang w:eastAsia="en-US"/>
        </w:rPr>
        <w:t xml:space="preserve"> а также в Межрегиональное управление </w:t>
      </w:r>
      <w:proofErr w:type="spellStart"/>
      <w:r w:rsidR="00953E4A" w:rsidRPr="00953E4A">
        <w:rPr>
          <w:rFonts w:eastAsiaTheme="minorHAnsi"/>
          <w:sz w:val="26"/>
          <w:szCs w:val="26"/>
          <w:lang w:eastAsia="en-US"/>
        </w:rPr>
        <w:t>Роспотребнадзора</w:t>
      </w:r>
      <w:proofErr w:type="spellEnd"/>
      <w:r w:rsidR="00953E4A" w:rsidRPr="00953E4A">
        <w:rPr>
          <w:rFonts w:eastAsiaTheme="minorHAnsi"/>
          <w:sz w:val="26"/>
          <w:szCs w:val="26"/>
          <w:lang w:eastAsia="en-US"/>
        </w:rPr>
        <w:t xml:space="preserve"> по Архангельской области и Ненецкому автономному округу</w:t>
      </w:r>
      <w:r>
        <w:rPr>
          <w:rFonts w:eastAsiaTheme="minorHAnsi"/>
          <w:sz w:val="26"/>
          <w:szCs w:val="26"/>
          <w:lang w:eastAsia="en-US"/>
        </w:rPr>
        <w:t>.</w:t>
      </w:r>
    </w:p>
    <w:p w14:paraId="265A5CE0" w14:textId="0A6EB792" w:rsidR="00C13281" w:rsidRDefault="00214355" w:rsidP="00275B78">
      <w:pPr>
        <w:pStyle w:val="ConsPlusNormal"/>
        <w:ind w:firstLine="709"/>
        <w:jc w:val="both"/>
        <w:rPr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C13281" w:rsidRPr="00441160">
        <w:rPr>
          <w:rFonts w:ascii="Times New Roman" w:hAnsi="Times New Roman" w:cs="Times New Roman"/>
          <w:sz w:val="26"/>
          <w:szCs w:val="26"/>
        </w:rPr>
        <w:t>. Настоящее постановление вступает в силу</w:t>
      </w:r>
      <w:r w:rsidR="00FA72E1">
        <w:rPr>
          <w:rFonts w:ascii="Times New Roman" w:hAnsi="Times New Roman" w:cs="Times New Roman"/>
          <w:sz w:val="26"/>
          <w:szCs w:val="26"/>
        </w:rPr>
        <w:t xml:space="preserve"> </w:t>
      </w:r>
      <w:r w:rsidR="0045264F">
        <w:rPr>
          <w:rFonts w:ascii="Times New Roman" w:hAnsi="Times New Roman" w:cs="Times New Roman"/>
          <w:sz w:val="26"/>
          <w:szCs w:val="26"/>
        </w:rPr>
        <w:t>после его</w:t>
      </w:r>
      <w:r w:rsidR="00C13281" w:rsidRPr="00C0255E">
        <w:rPr>
          <w:rFonts w:ascii="Times New Roman" w:hAnsi="Times New Roman" w:cs="Times New Roman"/>
          <w:sz w:val="26"/>
          <w:szCs w:val="26"/>
        </w:rPr>
        <w:t xml:space="preserve"> официально</w:t>
      </w:r>
      <w:r w:rsidR="0045264F">
        <w:rPr>
          <w:rFonts w:ascii="Times New Roman" w:hAnsi="Times New Roman" w:cs="Times New Roman"/>
          <w:sz w:val="26"/>
          <w:szCs w:val="26"/>
        </w:rPr>
        <w:t>го</w:t>
      </w:r>
      <w:r w:rsidR="00C13281" w:rsidRPr="00C0255E">
        <w:rPr>
          <w:rFonts w:ascii="Times New Roman" w:hAnsi="Times New Roman" w:cs="Times New Roman"/>
          <w:sz w:val="26"/>
          <w:szCs w:val="26"/>
        </w:rPr>
        <w:t xml:space="preserve"> </w:t>
      </w:r>
      <w:r w:rsidR="00C13281" w:rsidRPr="00C0255E">
        <w:rPr>
          <w:rFonts w:ascii="Times New Roman" w:hAnsi="Times New Roman" w:cs="Times New Roman"/>
          <w:sz w:val="26"/>
          <w:szCs w:val="26"/>
        </w:rPr>
        <w:lastRenderedPageBreak/>
        <w:t>опубликовани</w:t>
      </w:r>
      <w:r w:rsidR="0045264F">
        <w:rPr>
          <w:rFonts w:ascii="Times New Roman" w:hAnsi="Times New Roman" w:cs="Times New Roman"/>
          <w:sz w:val="26"/>
          <w:szCs w:val="26"/>
        </w:rPr>
        <w:t>я</w:t>
      </w:r>
      <w:r w:rsidR="00C13281" w:rsidRPr="00C0255E">
        <w:rPr>
          <w:rFonts w:ascii="Times New Roman" w:hAnsi="Times New Roman" w:cs="Times New Roman"/>
          <w:sz w:val="26"/>
          <w:szCs w:val="26"/>
        </w:rPr>
        <w:t>.</w:t>
      </w:r>
    </w:p>
    <w:p w14:paraId="73A9CE85" w14:textId="77777777" w:rsidR="00C13281" w:rsidRDefault="00C13281" w:rsidP="00C13281">
      <w:pPr>
        <w:jc w:val="both"/>
        <w:rPr>
          <w:b/>
          <w:bCs/>
          <w:sz w:val="26"/>
          <w:szCs w:val="26"/>
        </w:rPr>
      </w:pPr>
    </w:p>
    <w:p w14:paraId="5464B9A7" w14:textId="77777777" w:rsidR="00C13281" w:rsidRPr="00BA0321" w:rsidRDefault="00C13281" w:rsidP="00C13281">
      <w:pPr>
        <w:jc w:val="both"/>
        <w:rPr>
          <w:b/>
          <w:bCs/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87"/>
        <w:gridCol w:w="4768"/>
      </w:tblGrid>
      <w:tr w:rsidR="00C13281" w:rsidRPr="00BA0321" w14:paraId="699F6093" w14:textId="77777777" w:rsidTr="007D575E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14:paraId="373326E4" w14:textId="77777777" w:rsidR="00C13281" w:rsidRPr="00BA0321" w:rsidRDefault="00C13281" w:rsidP="007D575E">
            <w:pPr>
              <w:jc w:val="both"/>
              <w:rPr>
                <w:b/>
                <w:bCs/>
                <w:sz w:val="26"/>
                <w:szCs w:val="26"/>
              </w:rPr>
            </w:pPr>
            <w:r w:rsidRPr="00BA0321"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14:paraId="4067CFE5" w14:textId="77777777" w:rsidR="00C13281" w:rsidRPr="00BA0321" w:rsidRDefault="00C13281" w:rsidP="007D575E">
            <w:pPr>
              <w:jc w:val="right"/>
              <w:rPr>
                <w:b/>
                <w:bCs/>
                <w:sz w:val="26"/>
                <w:szCs w:val="26"/>
              </w:rPr>
            </w:pPr>
            <w:r w:rsidRPr="00BA0321"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 w:rsidRPr="00BA0321"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14:paraId="2248E62F" w14:textId="77777777" w:rsidR="00C13281" w:rsidRDefault="00C13281" w:rsidP="00C1328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1B35970" w14:textId="77777777" w:rsidR="00C13281" w:rsidRDefault="00C13281" w:rsidP="00C13281">
      <w:pPr>
        <w:sectPr w:rsidR="00C132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87AF8A7" w14:textId="77777777" w:rsidR="00C13281" w:rsidRDefault="00C13281" w:rsidP="00C13281">
      <w:pPr>
        <w:widowControl w:val="0"/>
        <w:autoSpaceDE w:val="0"/>
        <w:autoSpaceDN w:val="0"/>
        <w:adjustRightInd w:val="0"/>
        <w:ind w:left="4962"/>
        <w:rPr>
          <w:rFonts w:eastAsia="Calibri"/>
          <w:bCs/>
          <w:sz w:val="26"/>
          <w:szCs w:val="26"/>
        </w:rPr>
      </w:pPr>
      <w:r w:rsidRPr="00CB27F6">
        <w:rPr>
          <w:rFonts w:eastAsia="Calibri"/>
          <w:bCs/>
          <w:sz w:val="26"/>
          <w:szCs w:val="26"/>
        </w:rPr>
        <w:lastRenderedPageBreak/>
        <w:t>Приложение</w:t>
      </w:r>
      <w:r>
        <w:rPr>
          <w:rFonts w:eastAsia="Calibri"/>
          <w:bCs/>
          <w:sz w:val="26"/>
          <w:szCs w:val="26"/>
        </w:rPr>
        <w:t xml:space="preserve"> </w:t>
      </w:r>
    </w:p>
    <w:p w14:paraId="7E545FD2" w14:textId="77777777" w:rsidR="00E501A3" w:rsidRDefault="00E501A3" w:rsidP="00C13281">
      <w:pPr>
        <w:widowControl w:val="0"/>
        <w:autoSpaceDE w:val="0"/>
        <w:autoSpaceDN w:val="0"/>
        <w:adjustRightInd w:val="0"/>
        <w:ind w:left="4962"/>
        <w:rPr>
          <w:rFonts w:eastAsia="Calibri"/>
          <w:bCs/>
          <w:sz w:val="26"/>
          <w:szCs w:val="26"/>
        </w:rPr>
      </w:pPr>
    </w:p>
    <w:p w14:paraId="05ECFB1F" w14:textId="65EEA36F" w:rsidR="00E501A3" w:rsidRDefault="00E501A3" w:rsidP="00C13281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>
        <w:rPr>
          <w:sz w:val="26"/>
          <w:szCs w:val="26"/>
        </w:rPr>
        <w:t>Утвержден</w:t>
      </w:r>
    </w:p>
    <w:p w14:paraId="60A1E5C6" w14:textId="097916C7" w:rsidR="00C13281" w:rsidRPr="001B2346" w:rsidRDefault="00C13281" w:rsidP="00C13281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1B2346">
        <w:rPr>
          <w:sz w:val="26"/>
          <w:szCs w:val="26"/>
        </w:rPr>
        <w:t>постановлени</w:t>
      </w:r>
      <w:r w:rsidR="00E501A3">
        <w:rPr>
          <w:sz w:val="26"/>
          <w:szCs w:val="26"/>
        </w:rPr>
        <w:t>ем</w:t>
      </w:r>
      <w:r w:rsidRPr="001B2346">
        <w:rPr>
          <w:sz w:val="26"/>
          <w:szCs w:val="26"/>
        </w:rPr>
        <w:t xml:space="preserve"> Администрации </w:t>
      </w:r>
    </w:p>
    <w:p w14:paraId="3DF8C53B" w14:textId="77777777" w:rsidR="00C13281" w:rsidRPr="001B2346" w:rsidRDefault="00C13281" w:rsidP="00C13281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1B2346">
        <w:rPr>
          <w:sz w:val="26"/>
          <w:szCs w:val="26"/>
        </w:rPr>
        <w:t>муниципального образования</w:t>
      </w:r>
    </w:p>
    <w:p w14:paraId="0BB33C48" w14:textId="77777777" w:rsidR="00C13281" w:rsidRDefault="00C13281" w:rsidP="00C13281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1B2346">
        <w:rPr>
          <w:sz w:val="26"/>
          <w:szCs w:val="26"/>
        </w:rPr>
        <w:t>"Городской округ "Город Нарьян-Мар"</w:t>
      </w:r>
    </w:p>
    <w:p w14:paraId="761C5372" w14:textId="4B13C36C" w:rsidR="00C13281" w:rsidRPr="001B2346" w:rsidRDefault="00C13281" w:rsidP="00C13281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1B2346">
        <w:rPr>
          <w:sz w:val="26"/>
          <w:szCs w:val="26"/>
        </w:rPr>
        <w:t>от __</w:t>
      </w:r>
      <w:proofErr w:type="gramStart"/>
      <w:r w:rsidRPr="001B2346">
        <w:rPr>
          <w:sz w:val="26"/>
          <w:szCs w:val="26"/>
        </w:rPr>
        <w:t>_._</w:t>
      </w:r>
      <w:proofErr w:type="gramEnd"/>
      <w:r w:rsidRPr="001B2346">
        <w:rPr>
          <w:sz w:val="26"/>
          <w:szCs w:val="26"/>
        </w:rPr>
        <w:t>__.20</w:t>
      </w:r>
      <w:r>
        <w:rPr>
          <w:sz w:val="26"/>
          <w:szCs w:val="26"/>
        </w:rPr>
        <w:t>2</w:t>
      </w:r>
      <w:r w:rsidR="00316E5F">
        <w:rPr>
          <w:sz w:val="26"/>
          <w:szCs w:val="26"/>
        </w:rPr>
        <w:t>6</w:t>
      </w:r>
      <w:r w:rsidRPr="001B2346">
        <w:rPr>
          <w:sz w:val="26"/>
          <w:szCs w:val="26"/>
        </w:rPr>
        <w:t xml:space="preserve"> № __</w:t>
      </w:r>
    </w:p>
    <w:p w14:paraId="37BA2C95" w14:textId="77777777" w:rsidR="00C13281" w:rsidRDefault="00C13281" w:rsidP="00C13281"/>
    <w:p w14:paraId="056B96A8" w14:textId="77777777" w:rsidR="00E501A3" w:rsidRPr="00E501A3" w:rsidRDefault="00790516" w:rsidP="00C13281">
      <w:pPr>
        <w:jc w:val="center"/>
        <w:rPr>
          <w:b/>
          <w:sz w:val="26"/>
        </w:rPr>
      </w:pPr>
      <w:hyperlink r:id="rId8" w:history="1">
        <w:r w:rsidR="00C13281" w:rsidRPr="00E501A3">
          <w:rPr>
            <w:rFonts w:eastAsiaTheme="minorHAnsi"/>
            <w:b/>
            <w:sz w:val="26"/>
            <w:szCs w:val="26"/>
            <w:lang w:eastAsia="en-US"/>
          </w:rPr>
          <w:t>Порядок</w:t>
        </w:r>
      </w:hyperlink>
      <w:r w:rsidR="00C13281" w:rsidRPr="00E501A3">
        <w:rPr>
          <w:rFonts w:eastAsiaTheme="minorHAnsi"/>
          <w:b/>
          <w:sz w:val="26"/>
          <w:szCs w:val="26"/>
          <w:lang w:eastAsia="en-US"/>
        </w:rPr>
        <w:t xml:space="preserve"> определения </w:t>
      </w:r>
      <w:r w:rsidR="00316E5F" w:rsidRPr="00E501A3">
        <w:rPr>
          <w:b/>
          <w:sz w:val="26"/>
        </w:rPr>
        <w:t xml:space="preserve">границ </w:t>
      </w:r>
    </w:p>
    <w:p w14:paraId="7C4D26D1" w14:textId="0B7F4DA7" w:rsidR="00C13281" w:rsidRPr="00E501A3" w:rsidRDefault="00316E5F" w:rsidP="00C13281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E501A3">
        <w:rPr>
          <w:b/>
          <w:sz w:val="26"/>
        </w:rPr>
        <w:t>прилегающих территорий, на которых запрещается розничная торговля табачной продукцией или </w:t>
      </w:r>
      <w:proofErr w:type="spellStart"/>
      <w:r w:rsidRPr="00E501A3">
        <w:rPr>
          <w:b/>
          <w:sz w:val="26"/>
        </w:rPr>
        <w:t>никотинсодержащей</w:t>
      </w:r>
      <w:proofErr w:type="spellEnd"/>
      <w:r w:rsidRPr="00E501A3">
        <w:rPr>
          <w:b/>
          <w:sz w:val="26"/>
        </w:rPr>
        <w:t xml:space="preserve"> продукцией, кальянами и устройствами для потребления </w:t>
      </w:r>
      <w:proofErr w:type="spellStart"/>
      <w:r w:rsidRPr="00E501A3">
        <w:rPr>
          <w:b/>
          <w:sz w:val="26"/>
        </w:rPr>
        <w:t>никотинсодержащей</w:t>
      </w:r>
      <w:proofErr w:type="spellEnd"/>
      <w:r w:rsidRPr="00E501A3">
        <w:rPr>
          <w:b/>
          <w:sz w:val="26"/>
        </w:rPr>
        <w:t xml:space="preserve"> продукции на территории муниципального образования "Городской округ "Город Нарьян-Мар"</w:t>
      </w:r>
    </w:p>
    <w:p w14:paraId="36D72633" w14:textId="77777777" w:rsidR="00C13281" w:rsidRPr="00E501A3" w:rsidRDefault="00C13281" w:rsidP="00C13281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14:paraId="76E1392F" w14:textId="7823B97C" w:rsidR="00C13281" w:rsidRPr="00E501A3" w:rsidRDefault="00C13281" w:rsidP="00C13281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rFonts w:eastAsiaTheme="minorHAnsi"/>
          <w:b/>
          <w:sz w:val="26"/>
          <w:szCs w:val="26"/>
          <w:lang w:eastAsia="en-US"/>
        </w:rPr>
      </w:pPr>
      <w:r w:rsidRPr="00E501A3">
        <w:rPr>
          <w:rFonts w:eastAsiaTheme="minorHAnsi"/>
          <w:b/>
          <w:sz w:val="26"/>
          <w:szCs w:val="26"/>
          <w:lang w:eastAsia="en-US"/>
        </w:rPr>
        <w:t>Общие положени</w:t>
      </w:r>
      <w:r w:rsidR="00D40C2C" w:rsidRPr="00E501A3">
        <w:rPr>
          <w:rFonts w:eastAsiaTheme="minorHAnsi"/>
          <w:b/>
          <w:sz w:val="26"/>
          <w:szCs w:val="26"/>
          <w:lang w:eastAsia="en-US"/>
        </w:rPr>
        <w:t>я</w:t>
      </w:r>
    </w:p>
    <w:p w14:paraId="395BA4EE" w14:textId="77777777" w:rsidR="00C13281" w:rsidRPr="00E4215D" w:rsidRDefault="00C13281" w:rsidP="00C13281">
      <w:pPr>
        <w:pStyle w:val="a3"/>
        <w:ind w:left="1080"/>
        <w:rPr>
          <w:rFonts w:eastAsiaTheme="minorHAnsi"/>
          <w:sz w:val="26"/>
          <w:szCs w:val="26"/>
          <w:lang w:eastAsia="en-US"/>
        </w:rPr>
      </w:pPr>
    </w:p>
    <w:p w14:paraId="0BD304D2" w14:textId="080B86BD" w:rsidR="00C13281" w:rsidRPr="00B52236" w:rsidRDefault="00C13281" w:rsidP="00C13281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B52236">
        <w:rPr>
          <w:rFonts w:eastAsiaTheme="minorHAnsi"/>
          <w:sz w:val="26"/>
          <w:szCs w:val="26"/>
          <w:lang w:eastAsia="en-US"/>
        </w:rPr>
        <w:t xml:space="preserve">Настоящий Порядок устанавливает правила определения </w:t>
      </w:r>
      <w:r w:rsidR="00055A9C">
        <w:rPr>
          <w:sz w:val="26"/>
        </w:rPr>
        <w:t xml:space="preserve">границ прилегающих территорий, на которых запрещается </w:t>
      </w:r>
      <w:r w:rsidR="00055A9C" w:rsidRPr="00CB1B28">
        <w:rPr>
          <w:sz w:val="26"/>
        </w:rPr>
        <w:t>розничная торговля табачной продукцией или</w:t>
      </w:r>
      <w:r w:rsidR="00055A9C">
        <w:rPr>
          <w:sz w:val="26"/>
        </w:rPr>
        <w:t> </w:t>
      </w:r>
      <w:proofErr w:type="spellStart"/>
      <w:r w:rsidR="00055A9C" w:rsidRPr="00CB1B28">
        <w:rPr>
          <w:sz w:val="26"/>
        </w:rPr>
        <w:t>никотинсодержащей</w:t>
      </w:r>
      <w:proofErr w:type="spellEnd"/>
      <w:r w:rsidR="00055A9C" w:rsidRPr="00CB1B28">
        <w:rPr>
          <w:sz w:val="26"/>
        </w:rPr>
        <w:t xml:space="preserve"> продукцией, кальянами и устройствами для потребления </w:t>
      </w:r>
      <w:proofErr w:type="spellStart"/>
      <w:r w:rsidR="00055A9C" w:rsidRPr="00CB1B28">
        <w:rPr>
          <w:sz w:val="26"/>
        </w:rPr>
        <w:t>никотинсодержащей</w:t>
      </w:r>
      <w:proofErr w:type="spellEnd"/>
      <w:r w:rsidR="00055A9C" w:rsidRPr="00CB1B28">
        <w:rPr>
          <w:sz w:val="26"/>
        </w:rPr>
        <w:t xml:space="preserve"> продукции</w:t>
      </w:r>
      <w:r w:rsidR="00055A9C">
        <w:rPr>
          <w:sz w:val="26"/>
        </w:rPr>
        <w:t xml:space="preserve"> на </w:t>
      </w:r>
      <w:r w:rsidR="00055A9C" w:rsidRPr="004D660B">
        <w:rPr>
          <w:sz w:val="26"/>
        </w:rPr>
        <w:t>территории муниципального образования "Городской округ "Город</w:t>
      </w:r>
      <w:r w:rsidR="00055A9C">
        <w:rPr>
          <w:sz w:val="26"/>
        </w:rPr>
        <w:t xml:space="preserve"> Нарьян-Мар"</w:t>
      </w:r>
      <w:r w:rsidRPr="00B52236">
        <w:rPr>
          <w:rFonts w:eastAsiaTheme="minorHAnsi"/>
          <w:sz w:val="26"/>
          <w:szCs w:val="26"/>
          <w:lang w:eastAsia="en-US"/>
        </w:rPr>
        <w:t>.</w:t>
      </w:r>
    </w:p>
    <w:p w14:paraId="396CB545" w14:textId="77777777" w:rsidR="00C13281" w:rsidRPr="00B52236" w:rsidRDefault="00C13281" w:rsidP="00C13281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B52236">
        <w:rPr>
          <w:rFonts w:eastAsiaTheme="minorHAnsi"/>
          <w:sz w:val="26"/>
          <w:szCs w:val="26"/>
          <w:lang w:eastAsia="en-US"/>
        </w:rPr>
        <w:t>Понятия, используемые в настоящем Порядке:</w:t>
      </w:r>
    </w:p>
    <w:p w14:paraId="4ADAF71A" w14:textId="21D4E74D" w:rsidR="004F5CF5" w:rsidRPr="00FB5E8D" w:rsidRDefault="004F5CF5" w:rsidP="004F5CF5">
      <w:pPr>
        <w:pStyle w:val="a3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E05EBD">
        <w:rPr>
          <w:rFonts w:eastAsiaTheme="minorHAnsi"/>
          <w:sz w:val="26"/>
          <w:szCs w:val="26"/>
          <w:lang w:eastAsia="en-US"/>
        </w:rPr>
        <w:t>Прилегающая территория - территория общего пользования, которая прилегает к зданию, строению, сооружению, помещению или к обособленной территории организаций</w:t>
      </w:r>
      <w:r w:rsidRPr="00FB5E8D">
        <w:rPr>
          <w:rFonts w:eastAsiaTheme="minorHAnsi"/>
          <w:sz w:val="26"/>
          <w:szCs w:val="26"/>
          <w:lang w:eastAsia="en-US"/>
        </w:rPr>
        <w:t xml:space="preserve">, указанных в пункте 3 настоящего Порядка, в границах которой </w:t>
      </w:r>
      <w:r w:rsidR="006F2C7E" w:rsidRPr="00FB5E8D">
        <w:rPr>
          <w:rFonts w:eastAsiaTheme="minorHAnsi"/>
          <w:sz w:val="26"/>
          <w:szCs w:val="26"/>
          <w:lang w:eastAsia="en-US"/>
        </w:rPr>
        <w:t>запрещается</w:t>
      </w:r>
      <w:r w:rsidRPr="00FB5E8D">
        <w:rPr>
          <w:rFonts w:eastAsiaTheme="minorHAnsi"/>
          <w:sz w:val="26"/>
          <w:szCs w:val="26"/>
          <w:lang w:eastAsia="en-US"/>
        </w:rPr>
        <w:t xml:space="preserve"> розничная </w:t>
      </w:r>
      <w:r w:rsidR="006F2C7E" w:rsidRPr="00FB5E8D">
        <w:rPr>
          <w:sz w:val="26"/>
        </w:rPr>
        <w:t>торговля табачной продукцией или </w:t>
      </w:r>
      <w:proofErr w:type="spellStart"/>
      <w:r w:rsidR="006F2C7E" w:rsidRPr="00FB5E8D">
        <w:rPr>
          <w:sz w:val="26"/>
        </w:rPr>
        <w:t>никотинсодержащей</w:t>
      </w:r>
      <w:proofErr w:type="spellEnd"/>
      <w:r w:rsidR="006F2C7E" w:rsidRPr="00FB5E8D">
        <w:rPr>
          <w:sz w:val="26"/>
        </w:rPr>
        <w:t xml:space="preserve"> продукцией, кальянами и устройствами для потребления </w:t>
      </w:r>
      <w:proofErr w:type="spellStart"/>
      <w:r w:rsidR="006F2C7E" w:rsidRPr="00FB5E8D">
        <w:rPr>
          <w:sz w:val="26"/>
        </w:rPr>
        <w:t>никотинсодержащей</w:t>
      </w:r>
      <w:proofErr w:type="spellEnd"/>
      <w:r w:rsidR="006F2C7E" w:rsidRPr="00FB5E8D">
        <w:rPr>
          <w:sz w:val="26"/>
        </w:rPr>
        <w:t xml:space="preserve"> продукции</w:t>
      </w:r>
      <w:r w:rsidR="00C57753" w:rsidRPr="00FB5E8D">
        <w:rPr>
          <w:rFonts w:eastAsiaTheme="minorHAnsi"/>
          <w:sz w:val="26"/>
          <w:szCs w:val="26"/>
          <w:lang w:eastAsia="en-US"/>
        </w:rPr>
        <w:t>;</w:t>
      </w:r>
    </w:p>
    <w:p w14:paraId="463E6862" w14:textId="7FBA2AD8" w:rsidR="00C13281" w:rsidRPr="00FB5E8D" w:rsidRDefault="00C13281" w:rsidP="00C13281">
      <w:pPr>
        <w:pStyle w:val="a3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FB5E8D">
        <w:rPr>
          <w:rFonts w:eastAsiaTheme="minorHAnsi"/>
          <w:sz w:val="26"/>
          <w:szCs w:val="26"/>
          <w:lang w:eastAsia="en-US"/>
        </w:rPr>
        <w:t xml:space="preserve">Границы прилегающих территорий - значения расстояний от организаций, указанных в пункте 3 настоящего Порядка, до границ, прилегающих к ним территорий, на которых </w:t>
      </w:r>
      <w:r w:rsidR="002D058D" w:rsidRPr="00FB5E8D">
        <w:rPr>
          <w:rFonts w:eastAsiaTheme="minorHAnsi"/>
          <w:sz w:val="26"/>
          <w:szCs w:val="26"/>
          <w:lang w:eastAsia="en-US"/>
        </w:rPr>
        <w:t>запрещается</w:t>
      </w:r>
      <w:r w:rsidRPr="00FB5E8D">
        <w:rPr>
          <w:rFonts w:eastAsiaTheme="minorHAnsi"/>
          <w:sz w:val="26"/>
          <w:szCs w:val="26"/>
          <w:lang w:eastAsia="en-US"/>
        </w:rPr>
        <w:t xml:space="preserve"> розничная </w:t>
      </w:r>
      <w:r w:rsidR="006F2C7E" w:rsidRPr="00FB5E8D">
        <w:rPr>
          <w:sz w:val="26"/>
        </w:rPr>
        <w:t>торговля табачной продукцией или </w:t>
      </w:r>
      <w:proofErr w:type="spellStart"/>
      <w:r w:rsidR="006F2C7E" w:rsidRPr="00FB5E8D">
        <w:rPr>
          <w:sz w:val="26"/>
        </w:rPr>
        <w:t>никотинсодержащей</w:t>
      </w:r>
      <w:proofErr w:type="spellEnd"/>
      <w:r w:rsidR="006F2C7E" w:rsidRPr="00FB5E8D">
        <w:rPr>
          <w:sz w:val="26"/>
        </w:rPr>
        <w:t xml:space="preserve"> продукцией, кальянами и устройствами для потребления </w:t>
      </w:r>
      <w:proofErr w:type="spellStart"/>
      <w:r w:rsidR="006F2C7E" w:rsidRPr="00FB5E8D">
        <w:rPr>
          <w:sz w:val="26"/>
        </w:rPr>
        <w:t>никотинсодержащей</w:t>
      </w:r>
      <w:proofErr w:type="spellEnd"/>
      <w:r w:rsidR="006F2C7E" w:rsidRPr="00FB5E8D">
        <w:rPr>
          <w:sz w:val="26"/>
        </w:rPr>
        <w:t xml:space="preserve"> продукции </w:t>
      </w:r>
      <w:r w:rsidRPr="00FB5E8D">
        <w:rPr>
          <w:rFonts w:eastAsiaTheme="minorHAnsi"/>
          <w:sz w:val="26"/>
          <w:szCs w:val="26"/>
          <w:lang w:eastAsia="en-US"/>
        </w:rPr>
        <w:t>на территории муниципального образования "Гор</w:t>
      </w:r>
      <w:r w:rsidR="00C57753" w:rsidRPr="00FB5E8D">
        <w:rPr>
          <w:rFonts w:eastAsiaTheme="minorHAnsi"/>
          <w:sz w:val="26"/>
          <w:szCs w:val="26"/>
          <w:lang w:eastAsia="en-US"/>
        </w:rPr>
        <w:t>одской округ "Город Нарьян-Мар";</w:t>
      </w:r>
    </w:p>
    <w:p w14:paraId="6337649F" w14:textId="240A9150" w:rsidR="00C13281" w:rsidRPr="00FB5E8D" w:rsidRDefault="00C13281" w:rsidP="00C13281">
      <w:pPr>
        <w:pStyle w:val="a3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FB5E8D">
        <w:rPr>
          <w:rFonts w:eastAsiaTheme="minorHAnsi"/>
          <w:sz w:val="26"/>
          <w:szCs w:val="26"/>
          <w:lang w:eastAsia="en-US"/>
        </w:rPr>
        <w:t xml:space="preserve">Обособленная территория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организации, указанные в </w:t>
      </w:r>
      <w:hyperlink r:id="rId9" w:history="1">
        <w:r w:rsidRPr="00FB5E8D">
          <w:rPr>
            <w:rFonts w:eastAsiaTheme="minorHAnsi"/>
            <w:sz w:val="26"/>
            <w:szCs w:val="26"/>
            <w:lang w:eastAsia="en-US"/>
          </w:rPr>
          <w:t>пункте 3</w:t>
        </w:r>
      </w:hyperlink>
      <w:r w:rsidR="00C57753" w:rsidRPr="00FB5E8D">
        <w:rPr>
          <w:rFonts w:eastAsiaTheme="minorHAnsi"/>
          <w:sz w:val="26"/>
          <w:szCs w:val="26"/>
          <w:lang w:eastAsia="en-US"/>
        </w:rPr>
        <w:t xml:space="preserve"> настоящего Порядка;</w:t>
      </w:r>
    </w:p>
    <w:p w14:paraId="457BFA9B" w14:textId="31FF8E3E" w:rsidR="006F3DD1" w:rsidRDefault="00B37B52" w:rsidP="00B37B52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Р</w:t>
      </w:r>
      <w:r w:rsidR="006F3DD1" w:rsidRPr="006F3DD1">
        <w:rPr>
          <w:rFonts w:eastAsiaTheme="minorHAnsi"/>
          <w:sz w:val="26"/>
          <w:szCs w:val="26"/>
          <w:lang w:eastAsia="en-US"/>
        </w:rPr>
        <w:t xml:space="preserve">озничная торговля табачной продукцией или </w:t>
      </w:r>
      <w:proofErr w:type="spellStart"/>
      <w:r w:rsidR="006F3DD1" w:rsidRPr="006F3DD1">
        <w:rPr>
          <w:rFonts w:eastAsiaTheme="minorHAnsi"/>
          <w:sz w:val="26"/>
          <w:szCs w:val="26"/>
          <w:lang w:eastAsia="en-US"/>
        </w:rPr>
        <w:t>никотинсодержащей</w:t>
      </w:r>
      <w:proofErr w:type="spellEnd"/>
      <w:r w:rsidR="006F3DD1" w:rsidRPr="006F3DD1">
        <w:rPr>
          <w:rFonts w:eastAsiaTheme="minorHAnsi"/>
          <w:sz w:val="26"/>
          <w:szCs w:val="26"/>
          <w:lang w:eastAsia="en-US"/>
        </w:rPr>
        <w:t xml:space="preserve"> продукцией, кальянами, устройствами для потребления </w:t>
      </w:r>
      <w:proofErr w:type="spellStart"/>
      <w:r w:rsidR="006F3DD1" w:rsidRPr="006F3DD1">
        <w:rPr>
          <w:rFonts w:eastAsiaTheme="minorHAnsi"/>
          <w:sz w:val="26"/>
          <w:szCs w:val="26"/>
          <w:lang w:eastAsia="en-US"/>
        </w:rPr>
        <w:t>никотинсодержащей</w:t>
      </w:r>
      <w:proofErr w:type="spellEnd"/>
      <w:r w:rsidR="006F3DD1" w:rsidRPr="006F3DD1">
        <w:rPr>
          <w:rFonts w:eastAsiaTheme="minorHAnsi"/>
          <w:sz w:val="26"/>
          <w:szCs w:val="26"/>
          <w:lang w:eastAsia="en-US"/>
        </w:rPr>
        <w:t xml:space="preserve"> продукции </w:t>
      </w:r>
      <w:r>
        <w:rPr>
          <w:rFonts w:eastAsiaTheme="minorHAnsi"/>
          <w:sz w:val="26"/>
          <w:szCs w:val="26"/>
          <w:lang w:eastAsia="en-US"/>
        </w:rPr>
        <w:t>з</w:t>
      </w:r>
      <w:r w:rsidRPr="006F3DD1">
        <w:rPr>
          <w:rFonts w:eastAsiaTheme="minorHAnsi"/>
          <w:sz w:val="26"/>
          <w:szCs w:val="26"/>
          <w:lang w:eastAsia="en-US"/>
        </w:rPr>
        <w:t xml:space="preserve">апрещается </w:t>
      </w:r>
      <w:r w:rsidR="006F3DD1" w:rsidRPr="006F3DD1">
        <w:rPr>
          <w:rFonts w:eastAsiaTheme="minorHAnsi"/>
          <w:sz w:val="26"/>
          <w:szCs w:val="26"/>
          <w:lang w:eastAsia="en-US"/>
        </w:rPr>
        <w:t>на территориях,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</w:t>
      </w:r>
      <w:r w:rsidR="006F3DD1">
        <w:rPr>
          <w:rFonts w:eastAsiaTheme="minorHAnsi"/>
          <w:sz w:val="26"/>
          <w:szCs w:val="26"/>
          <w:lang w:eastAsia="en-US"/>
        </w:rPr>
        <w:t xml:space="preserve">. </w:t>
      </w:r>
    </w:p>
    <w:p w14:paraId="38152AEE" w14:textId="03BCAA7E" w:rsidR="00C13281" w:rsidRPr="0009776C" w:rsidRDefault="00C13281" w:rsidP="001E06F5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  <w:shd w:val="clear" w:color="auto" w:fill="FFFFFF"/>
        </w:rPr>
      </w:pPr>
      <w:r w:rsidRPr="0009776C">
        <w:rPr>
          <w:sz w:val="26"/>
          <w:szCs w:val="26"/>
          <w:shd w:val="clear" w:color="auto" w:fill="FFFFFF"/>
        </w:rPr>
        <w:t xml:space="preserve">Понятия и термины, используемые в настоящем Порядке, </w:t>
      </w:r>
      <w:r>
        <w:rPr>
          <w:sz w:val="26"/>
          <w:szCs w:val="26"/>
          <w:shd w:val="clear" w:color="auto" w:fill="FFFFFF"/>
        </w:rPr>
        <w:br/>
        <w:t xml:space="preserve">но не </w:t>
      </w:r>
      <w:r w:rsidRPr="0009776C">
        <w:rPr>
          <w:sz w:val="26"/>
          <w:szCs w:val="26"/>
          <w:shd w:val="clear" w:color="auto" w:fill="FFFFFF"/>
        </w:rPr>
        <w:t>определенные</w:t>
      </w:r>
      <w:r w:rsidR="00923039" w:rsidRPr="00923039">
        <w:rPr>
          <w:sz w:val="26"/>
          <w:szCs w:val="26"/>
          <w:shd w:val="clear" w:color="auto" w:fill="FFFFFF"/>
        </w:rPr>
        <w:t xml:space="preserve"> </w:t>
      </w:r>
      <w:r w:rsidR="00923039">
        <w:rPr>
          <w:sz w:val="26"/>
          <w:szCs w:val="26"/>
          <w:shd w:val="clear" w:color="auto" w:fill="FFFFFF"/>
        </w:rPr>
        <w:t>пунктом</w:t>
      </w:r>
      <w:r w:rsidR="00923039" w:rsidRPr="00923039">
        <w:rPr>
          <w:sz w:val="26"/>
          <w:szCs w:val="26"/>
          <w:shd w:val="clear" w:color="auto" w:fill="FFFFFF"/>
        </w:rPr>
        <w:t xml:space="preserve"> 2</w:t>
      </w:r>
      <w:r w:rsidRPr="0009776C">
        <w:rPr>
          <w:sz w:val="26"/>
          <w:szCs w:val="26"/>
          <w:shd w:val="clear" w:color="auto" w:fill="FFFFFF"/>
        </w:rPr>
        <w:t xml:space="preserve"> настоящ</w:t>
      </w:r>
      <w:r w:rsidR="00A41965">
        <w:rPr>
          <w:sz w:val="26"/>
          <w:szCs w:val="26"/>
          <w:shd w:val="clear" w:color="auto" w:fill="FFFFFF"/>
        </w:rPr>
        <w:t>его</w:t>
      </w:r>
      <w:r w:rsidRPr="0009776C">
        <w:rPr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  <w:shd w:val="clear" w:color="auto" w:fill="FFFFFF"/>
        </w:rPr>
        <w:t>Порядк</w:t>
      </w:r>
      <w:r w:rsidR="00A41965">
        <w:rPr>
          <w:sz w:val="26"/>
          <w:szCs w:val="26"/>
          <w:shd w:val="clear" w:color="auto" w:fill="FFFFFF"/>
        </w:rPr>
        <w:t>а</w:t>
      </w:r>
      <w:r w:rsidRPr="0009776C">
        <w:rPr>
          <w:sz w:val="26"/>
          <w:szCs w:val="26"/>
          <w:shd w:val="clear" w:color="auto" w:fill="FFFFFF"/>
        </w:rPr>
        <w:t xml:space="preserve">, применяются в значениях, определенных законодательством Российской Федерации, Ненецкого автономного </w:t>
      </w:r>
      <w:r w:rsidRPr="0009776C">
        <w:rPr>
          <w:sz w:val="26"/>
          <w:szCs w:val="26"/>
          <w:shd w:val="clear" w:color="auto" w:fill="FFFFFF"/>
        </w:rPr>
        <w:lastRenderedPageBreak/>
        <w:t xml:space="preserve">округа и </w:t>
      </w:r>
      <w:r w:rsidR="001A760F">
        <w:rPr>
          <w:sz w:val="26"/>
          <w:szCs w:val="26"/>
          <w:shd w:val="clear" w:color="auto" w:fill="FFFFFF"/>
        </w:rPr>
        <w:t xml:space="preserve">иными нормативными правовыми актами </w:t>
      </w:r>
      <w:r w:rsidRPr="0009776C">
        <w:rPr>
          <w:sz w:val="26"/>
          <w:szCs w:val="26"/>
          <w:shd w:val="clear" w:color="auto" w:fill="FFFFFF"/>
        </w:rPr>
        <w:t>муниципального образования "Городской округ "Город Нарьян-Мар".</w:t>
      </w:r>
    </w:p>
    <w:p w14:paraId="1F1CC734" w14:textId="77777777" w:rsidR="00C13281" w:rsidRDefault="00C13281" w:rsidP="00C1328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2E12C818" w14:textId="276C5EEB" w:rsidR="00C13281" w:rsidRPr="00C9298C" w:rsidRDefault="00C13281" w:rsidP="00C13281">
      <w:pPr>
        <w:pStyle w:val="a3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sz w:val="26"/>
          <w:szCs w:val="26"/>
          <w:lang w:eastAsia="en-US"/>
        </w:rPr>
      </w:pPr>
      <w:r w:rsidRPr="00C9298C">
        <w:rPr>
          <w:rFonts w:eastAsiaTheme="minorHAnsi"/>
          <w:b/>
          <w:sz w:val="26"/>
          <w:szCs w:val="26"/>
          <w:lang w:eastAsia="en-US"/>
        </w:rPr>
        <w:t xml:space="preserve">Значения расстояний от организаций </w:t>
      </w:r>
    </w:p>
    <w:p w14:paraId="21930F05" w14:textId="77777777" w:rsidR="00C13281" w:rsidRPr="00C9298C" w:rsidRDefault="00C13281" w:rsidP="00C13281">
      <w:pPr>
        <w:pStyle w:val="a3"/>
        <w:autoSpaceDE w:val="0"/>
        <w:autoSpaceDN w:val="0"/>
        <w:adjustRightInd w:val="0"/>
        <w:ind w:left="0"/>
        <w:jc w:val="center"/>
        <w:rPr>
          <w:rFonts w:eastAsiaTheme="minorHAnsi"/>
          <w:b/>
          <w:sz w:val="26"/>
          <w:szCs w:val="26"/>
          <w:lang w:eastAsia="en-US"/>
        </w:rPr>
      </w:pPr>
      <w:r w:rsidRPr="00C9298C">
        <w:rPr>
          <w:rFonts w:eastAsiaTheme="minorHAnsi"/>
          <w:b/>
          <w:sz w:val="26"/>
          <w:szCs w:val="26"/>
          <w:lang w:eastAsia="en-US"/>
        </w:rPr>
        <w:t>до границ прилегающих территорий</w:t>
      </w:r>
    </w:p>
    <w:p w14:paraId="21B4058A" w14:textId="77777777" w:rsidR="00C13281" w:rsidRPr="00AD4A1F" w:rsidRDefault="00C13281" w:rsidP="00C13281">
      <w:pPr>
        <w:pStyle w:val="a3"/>
        <w:autoSpaceDE w:val="0"/>
        <w:autoSpaceDN w:val="0"/>
        <w:adjustRightInd w:val="0"/>
        <w:ind w:left="1080"/>
        <w:rPr>
          <w:rFonts w:eastAsiaTheme="minorHAnsi"/>
          <w:sz w:val="26"/>
          <w:szCs w:val="26"/>
          <w:lang w:eastAsia="en-US"/>
        </w:rPr>
      </w:pPr>
    </w:p>
    <w:p w14:paraId="5079264A" w14:textId="18F45443" w:rsidR="00E01FC4" w:rsidRDefault="00DD61B5" w:rsidP="006F3DD1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74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Установить </w:t>
      </w:r>
      <w:r w:rsidR="00E01FC4">
        <w:rPr>
          <w:rFonts w:eastAsiaTheme="minorHAnsi"/>
          <w:sz w:val="26"/>
          <w:szCs w:val="26"/>
          <w:lang w:eastAsia="en-US"/>
        </w:rPr>
        <w:t xml:space="preserve">значение расстояния до </w:t>
      </w:r>
      <w:r>
        <w:rPr>
          <w:rFonts w:eastAsiaTheme="minorHAnsi"/>
          <w:sz w:val="26"/>
          <w:szCs w:val="26"/>
          <w:lang w:eastAsia="en-US"/>
        </w:rPr>
        <w:t>г</w:t>
      </w:r>
      <w:r w:rsidR="00C13281" w:rsidRPr="0018429E">
        <w:rPr>
          <w:rFonts w:eastAsiaTheme="minorHAnsi"/>
          <w:sz w:val="26"/>
          <w:szCs w:val="26"/>
          <w:lang w:eastAsia="en-US"/>
        </w:rPr>
        <w:t xml:space="preserve">раниц прилегающих территорий, на которых </w:t>
      </w:r>
      <w:r w:rsidR="009C7123">
        <w:rPr>
          <w:rFonts w:eastAsiaTheme="minorHAnsi"/>
          <w:sz w:val="26"/>
          <w:szCs w:val="26"/>
          <w:lang w:eastAsia="en-US"/>
        </w:rPr>
        <w:t>запрещена</w:t>
      </w:r>
      <w:r w:rsidR="00C13281" w:rsidRPr="0018429E">
        <w:rPr>
          <w:rFonts w:eastAsiaTheme="minorHAnsi"/>
          <w:sz w:val="26"/>
          <w:szCs w:val="26"/>
          <w:lang w:eastAsia="en-US"/>
        </w:rPr>
        <w:t xml:space="preserve"> розничная </w:t>
      </w:r>
      <w:r w:rsidR="000D5BDF" w:rsidRPr="006F3DD1">
        <w:rPr>
          <w:rFonts w:eastAsiaTheme="minorHAnsi"/>
          <w:sz w:val="26"/>
          <w:szCs w:val="26"/>
          <w:lang w:eastAsia="en-US"/>
        </w:rPr>
        <w:t xml:space="preserve">торговля табачной продукцией или </w:t>
      </w:r>
      <w:proofErr w:type="spellStart"/>
      <w:r w:rsidR="000D5BDF" w:rsidRPr="006F3DD1">
        <w:rPr>
          <w:rFonts w:eastAsiaTheme="minorHAnsi"/>
          <w:sz w:val="26"/>
          <w:szCs w:val="26"/>
          <w:lang w:eastAsia="en-US"/>
        </w:rPr>
        <w:t>никотинсодержащей</w:t>
      </w:r>
      <w:proofErr w:type="spellEnd"/>
      <w:r w:rsidR="000D5BDF" w:rsidRPr="006F3DD1">
        <w:rPr>
          <w:rFonts w:eastAsiaTheme="minorHAnsi"/>
          <w:sz w:val="26"/>
          <w:szCs w:val="26"/>
          <w:lang w:eastAsia="en-US"/>
        </w:rPr>
        <w:t xml:space="preserve"> продукцией, кальянами, устройствами для потребления </w:t>
      </w:r>
      <w:proofErr w:type="spellStart"/>
      <w:r w:rsidR="000D5BDF" w:rsidRPr="006F3DD1">
        <w:rPr>
          <w:rFonts w:eastAsiaTheme="minorHAnsi"/>
          <w:sz w:val="26"/>
          <w:szCs w:val="26"/>
          <w:lang w:eastAsia="en-US"/>
        </w:rPr>
        <w:t>никотинсодержащей</w:t>
      </w:r>
      <w:proofErr w:type="spellEnd"/>
      <w:r w:rsidR="000D5BDF" w:rsidRPr="006F3DD1">
        <w:rPr>
          <w:rFonts w:eastAsiaTheme="minorHAnsi"/>
          <w:sz w:val="26"/>
          <w:szCs w:val="26"/>
          <w:lang w:eastAsia="en-US"/>
        </w:rPr>
        <w:t xml:space="preserve"> продукции</w:t>
      </w:r>
      <w:r w:rsidR="00E01FC4">
        <w:rPr>
          <w:rFonts w:eastAsiaTheme="minorHAnsi"/>
          <w:sz w:val="26"/>
          <w:szCs w:val="26"/>
          <w:lang w:eastAsia="en-US"/>
        </w:rPr>
        <w:t xml:space="preserve"> для образовательных организаций – 35 метров. </w:t>
      </w:r>
    </w:p>
    <w:p w14:paraId="06C1392C" w14:textId="77777777" w:rsidR="00C13281" w:rsidRDefault="00C13281" w:rsidP="00C1328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071D7505" w14:textId="77777777" w:rsidR="00E67681" w:rsidRDefault="00C13281" w:rsidP="002E7C83">
      <w:pPr>
        <w:pStyle w:val="a3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sz w:val="26"/>
          <w:szCs w:val="26"/>
          <w:lang w:eastAsia="en-US"/>
        </w:rPr>
      </w:pPr>
      <w:r w:rsidRPr="00E67681">
        <w:rPr>
          <w:rFonts w:eastAsiaTheme="minorHAnsi"/>
          <w:b/>
          <w:sz w:val="26"/>
          <w:szCs w:val="26"/>
          <w:lang w:eastAsia="en-US"/>
        </w:rPr>
        <w:t xml:space="preserve">Определение расстояний от организаций до границ, </w:t>
      </w:r>
    </w:p>
    <w:p w14:paraId="415242BD" w14:textId="101EFFFC" w:rsidR="00C13281" w:rsidRPr="00E67681" w:rsidRDefault="00C13281" w:rsidP="00E67681">
      <w:pPr>
        <w:pStyle w:val="a3"/>
        <w:tabs>
          <w:tab w:val="left" w:pos="567"/>
        </w:tabs>
        <w:autoSpaceDE w:val="0"/>
        <w:autoSpaceDN w:val="0"/>
        <w:adjustRightInd w:val="0"/>
        <w:ind w:left="0"/>
        <w:jc w:val="center"/>
        <w:rPr>
          <w:rFonts w:eastAsiaTheme="minorHAnsi"/>
          <w:b/>
          <w:sz w:val="26"/>
          <w:szCs w:val="26"/>
          <w:lang w:eastAsia="en-US"/>
        </w:rPr>
      </w:pPr>
      <w:r w:rsidRPr="00E67681">
        <w:rPr>
          <w:rFonts w:eastAsiaTheme="minorHAnsi"/>
          <w:b/>
          <w:sz w:val="26"/>
          <w:szCs w:val="26"/>
          <w:lang w:eastAsia="en-US"/>
        </w:rPr>
        <w:t>прилегающих к ним территорий</w:t>
      </w:r>
    </w:p>
    <w:p w14:paraId="0BD72E98" w14:textId="77777777" w:rsidR="00C13281" w:rsidRPr="00343543" w:rsidRDefault="00C13281" w:rsidP="00C13281">
      <w:pPr>
        <w:pStyle w:val="a3"/>
        <w:autoSpaceDE w:val="0"/>
        <w:autoSpaceDN w:val="0"/>
        <w:adjustRightInd w:val="0"/>
        <w:ind w:left="1080"/>
        <w:jc w:val="center"/>
        <w:rPr>
          <w:rFonts w:eastAsiaTheme="minorHAnsi"/>
          <w:sz w:val="26"/>
          <w:szCs w:val="26"/>
          <w:lang w:eastAsia="en-US"/>
        </w:rPr>
      </w:pPr>
    </w:p>
    <w:p w14:paraId="59234034" w14:textId="67DD8BD5" w:rsidR="00C13281" w:rsidRPr="00650033" w:rsidRDefault="00C13281" w:rsidP="006F3DD1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Р</w:t>
      </w:r>
      <w:r w:rsidRPr="00650033">
        <w:rPr>
          <w:rFonts w:eastAsiaTheme="minorHAnsi"/>
          <w:sz w:val="26"/>
          <w:szCs w:val="26"/>
          <w:lang w:eastAsia="en-US"/>
        </w:rPr>
        <w:t>асстояни</w:t>
      </w:r>
      <w:r>
        <w:rPr>
          <w:rFonts w:eastAsiaTheme="minorHAnsi"/>
          <w:sz w:val="26"/>
          <w:szCs w:val="26"/>
          <w:lang w:eastAsia="en-US"/>
        </w:rPr>
        <w:t>я</w:t>
      </w:r>
      <w:r w:rsidRPr="00650033">
        <w:rPr>
          <w:rFonts w:eastAsiaTheme="minorHAnsi"/>
          <w:sz w:val="26"/>
          <w:szCs w:val="26"/>
          <w:lang w:eastAsia="en-US"/>
        </w:rPr>
        <w:t xml:space="preserve"> от организаций до границ прилегающих территорий, на которых </w:t>
      </w:r>
      <w:r w:rsidR="00E67681">
        <w:rPr>
          <w:rFonts w:eastAsiaTheme="minorHAnsi"/>
          <w:sz w:val="26"/>
          <w:szCs w:val="26"/>
          <w:lang w:eastAsia="en-US"/>
        </w:rPr>
        <w:t>запрещается</w:t>
      </w:r>
      <w:r w:rsidRPr="00650033">
        <w:rPr>
          <w:rFonts w:eastAsiaTheme="minorHAnsi"/>
          <w:sz w:val="26"/>
          <w:szCs w:val="26"/>
          <w:lang w:eastAsia="en-US"/>
        </w:rPr>
        <w:t xml:space="preserve"> розничная </w:t>
      </w:r>
      <w:r w:rsidR="00E67681" w:rsidRPr="006F3DD1">
        <w:rPr>
          <w:rFonts w:eastAsiaTheme="minorHAnsi"/>
          <w:sz w:val="26"/>
          <w:szCs w:val="26"/>
          <w:lang w:eastAsia="en-US"/>
        </w:rPr>
        <w:t xml:space="preserve">торговля табачной продукцией или </w:t>
      </w:r>
      <w:proofErr w:type="spellStart"/>
      <w:r w:rsidR="00E67681" w:rsidRPr="006F3DD1">
        <w:rPr>
          <w:rFonts w:eastAsiaTheme="minorHAnsi"/>
          <w:sz w:val="26"/>
          <w:szCs w:val="26"/>
          <w:lang w:eastAsia="en-US"/>
        </w:rPr>
        <w:t>никотинсодержащей</w:t>
      </w:r>
      <w:proofErr w:type="spellEnd"/>
      <w:r w:rsidR="00E67681" w:rsidRPr="006F3DD1">
        <w:rPr>
          <w:rFonts w:eastAsiaTheme="minorHAnsi"/>
          <w:sz w:val="26"/>
          <w:szCs w:val="26"/>
          <w:lang w:eastAsia="en-US"/>
        </w:rPr>
        <w:t xml:space="preserve"> продукцией, кальянами, устройствами для потребления </w:t>
      </w:r>
      <w:proofErr w:type="spellStart"/>
      <w:r w:rsidR="00E67681" w:rsidRPr="006F3DD1">
        <w:rPr>
          <w:rFonts w:eastAsiaTheme="minorHAnsi"/>
          <w:sz w:val="26"/>
          <w:szCs w:val="26"/>
          <w:lang w:eastAsia="en-US"/>
        </w:rPr>
        <w:t>никотинсодержащей</w:t>
      </w:r>
      <w:proofErr w:type="spellEnd"/>
      <w:r w:rsidR="00E67681" w:rsidRPr="006F3DD1">
        <w:rPr>
          <w:rFonts w:eastAsiaTheme="minorHAnsi"/>
          <w:sz w:val="26"/>
          <w:szCs w:val="26"/>
          <w:lang w:eastAsia="en-US"/>
        </w:rPr>
        <w:t xml:space="preserve"> продукции</w:t>
      </w:r>
      <w:r>
        <w:rPr>
          <w:rFonts w:eastAsiaTheme="minorHAnsi"/>
          <w:sz w:val="26"/>
          <w:szCs w:val="26"/>
          <w:lang w:eastAsia="en-US"/>
        </w:rPr>
        <w:t xml:space="preserve"> определяются:</w:t>
      </w:r>
    </w:p>
    <w:p w14:paraId="3862F391" w14:textId="1C776063" w:rsidR="00C13281" w:rsidRDefault="00C13281" w:rsidP="006F3DD1">
      <w:pPr>
        <w:pStyle w:val="a3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eastAsiaTheme="minorHAnsi"/>
          <w:sz w:val="26"/>
          <w:szCs w:val="26"/>
          <w:lang w:eastAsia="en-US"/>
        </w:rPr>
      </w:pPr>
      <w:r w:rsidRPr="00764883">
        <w:rPr>
          <w:rFonts w:eastAsiaTheme="minorHAnsi"/>
          <w:sz w:val="26"/>
          <w:szCs w:val="26"/>
          <w:lang w:eastAsia="en-US"/>
        </w:rPr>
        <w:t xml:space="preserve">При наличии обособленной территории - от входа для посетителей </w:t>
      </w:r>
      <w:r>
        <w:rPr>
          <w:rFonts w:eastAsiaTheme="minorHAnsi"/>
          <w:sz w:val="26"/>
          <w:szCs w:val="26"/>
          <w:lang w:eastAsia="en-US"/>
        </w:rPr>
        <w:br/>
      </w:r>
      <w:r w:rsidRPr="00764883">
        <w:rPr>
          <w:rFonts w:eastAsiaTheme="minorHAnsi"/>
          <w:sz w:val="26"/>
          <w:szCs w:val="26"/>
          <w:lang w:eastAsia="en-US"/>
        </w:rPr>
        <w:t>на обособленную территорию организаци</w:t>
      </w:r>
      <w:r w:rsidR="00790516">
        <w:rPr>
          <w:rFonts w:eastAsiaTheme="minorHAnsi"/>
          <w:sz w:val="26"/>
          <w:szCs w:val="26"/>
          <w:lang w:eastAsia="en-US"/>
        </w:rPr>
        <w:t>й</w:t>
      </w:r>
      <w:bookmarkStart w:id="0" w:name="_GoBack"/>
      <w:bookmarkEnd w:id="0"/>
      <w:r w:rsidRPr="00764883">
        <w:rPr>
          <w:rFonts w:eastAsiaTheme="minorHAnsi"/>
          <w:sz w:val="26"/>
          <w:szCs w:val="26"/>
          <w:lang w:eastAsia="en-US"/>
        </w:rPr>
        <w:t>, указанн</w:t>
      </w:r>
      <w:r>
        <w:rPr>
          <w:rFonts w:eastAsiaTheme="minorHAnsi"/>
          <w:sz w:val="26"/>
          <w:szCs w:val="26"/>
          <w:lang w:eastAsia="en-US"/>
        </w:rPr>
        <w:t>ых</w:t>
      </w:r>
      <w:r w:rsidRPr="00764883">
        <w:rPr>
          <w:rFonts w:eastAsiaTheme="minorHAnsi"/>
          <w:sz w:val="26"/>
          <w:szCs w:val="26"/>
          <w:lang w:eastAsia="en-US"/>
        </w:rPr>
        <w:t xml:space="preserve"> в разделе </w:t>
      </w:r>
      <w:r>
        <w:rPr>
          <w:rFonts w:eastAsiaTheme="minorHAnsi"/>
          <w:sz w:val="26"/>
          <w:szCs w:val="26"/>
          <w:lang w:val="en-US" w:eastAsia="en-US"/>
        </w:rPr>
        <w:t>II</w:t>
      </w:r>
      <w:r w:rsidRPr="00764883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настоящего </w:t>
      </w:r>
      <w:r w:rsidRPr="00764883">
        <w:rPr>
          <w:rFonts w:eastAsiaTheme="minorHAnsi"/>
          <w:sz w:val="26"/>
          <w:szCs w:val="26"/>
          <w:lang w:eastAsia="en-US"/>
        </w:rPr>
        <w:t>Порядка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 w:rsidRPr="00764883">
        <w:rPr>
          <w:rFonts w:eastAsiaTheme="minorHAnsi"/>
          <w:sz w:val="26"/>
          <w:szCs w:val="26"/>
          <w:lang w:eastAsia="en-US"/>
        </w:rPr>
        <w:t>до входа для посетителей в торговый объект</w:t>
      </w:r>
      <w:r w:rsidR="00193CD4">
        <w:rPr>
          <w:rFonts w:eastAsiaTheme="minorHAnsi"/>
          <w:sz w:val="26"/>
          <w:szCs w:val="26"/>
          <w:lang w:eastAsia="en-US"/>
        </w:rPr>
        <w:t xml:space="preserve"> (магазин</w:t>
      </w:r>
      <w:r w:rsidR="009472AB">
        <w:rPr>
          <w:rFonts w:eastAsiaTheme="minorHAnsi"/>
          <w:sz w:val="26"/>
          <w:szCs w:val="26"/>
          <w:lang w:eastAsia="en-US"/>
        </w:rPr>
        <w:t>, павильон</w:t>
      </w:r>
      <w:r w:rsidR="00193CD4">
        <w:rPr>
          <w:rFonts w:eastAsiaTheme="minorHAnsi"/>
          <w:sz w:val="26"/>
          <w:szCs w:val="26"/>
          <w:lang w:eastAsia="en-US"/>
        </w:rPr>
        <w:t>)</w:t>
      </w:r>
      <w:r w:rsidRPr="00764883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br/>
      </w:r>
      <w:r w:rsidRPr="00764883">
        <w:rPr>
          <w:rFonts w:eastAsiaTheme="minorHAnsi"/>
          <w:sz w:val="26"/>
          <w:szCs w:val="26"/>
          <w:lang w:eastAsia="en-US"/>
        </w:rPr>
        <w:t>по радиусу (кратчайшее рассто</w:t>
      </w:r>
      <w:r w:rsidR="00103379">
        <w:rPr>
          <w:rFonts w:eastAsiaTheme="minorHAnsi"/>
          <w:sz w:val="26"/>
          <w:szCs w:val="26"/>
          <w:lang w:eastAsia="en-US"/>
        </w:rPr>
        <w:t>яние по прямой) в метрах;</w:t>
      </w:r>
    </w:p>
    <w:p w14:paraId="4726D200" w14:textId="68361958" w:rsidR="00C13281" w:rsidRDefault="00C13281" w:rsidP="006F3DD1">
      <w:pPr>
        <w:pStyle w:val="a3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eastAsiaTheme="minorHAnsi"/>
          <w:sz w:val="26"/>
          <w:szCs w:val="26"/>
          <w:lang w:eastAsia="en-US"/>
        </w:rPr>
      </w:pPr>
      <w:r w:rsidRPr="00926A02">
        <w:rPr>
          <w:rFonts w:eastAsiaTheme="minorHAnsi"/>
          <w:sz w:val="26"/>
          <w:szCs w:val="26"/>
          <w:lang w:eastAsia="en-US"/>
        </w:rPr>
        <w:t xml:space="preserve">При отсутствии обособленной территории - от входа для посетителей </w:t>
      </w:r>
      <w:r>
        <w:rPr>
          <w:rFonts w:eastAsiaTheme="minorHAnsi"/>
          <w:sz w:val="26"/>
          <w:szCs w:val="26"/>
          <w:lang w:eastAsia="en-US"/>
        </w:rPr>
        <w:br/>
      </w:r>
      <w:r w:rsidRPr="00926A02">
        <w:rPr>
          <w:rFonts w:eastAsiaTheme="minorHAnsi"/>
          <w:sz w:val="26"/>
          <w:szCs w:val="26"/>
          <w:lang w:eastAsia="en-US"/>
        </w:rPr>
        <w:t xml:space="preserve">в здание (строение, сооружение), в </w:t>
      </w:r>
      <w:r w:rsidR="00E67681">
        <w:rPr>
          <w:rFonts w:eastAsiaTheme="minorHAnsi"/>
          <w:sz w:val="26"/>
          <w:szCs w:val="26"/>
          <w:lang w:eastAsia="en-US"/>
        </w:rPr>
        <w:t>котором расположены организации</w:t>
      </w:r>
      <w:r w:rsidRPr="00926A02">
        <w:rPr>
          <w:rFonts w:eastAsiaTheme="minorHAnsi"/>
          <w:sz w:val="26"/>
          <w:szCs w:val="26"/>
          <w:lang w:eastAsia="en-US"/>
        </w:rPr>
        <w:t xml:space="preserve">, указанные в разделе </w:t>
      </w:r>
      <w:r>
        <w:rPr>
          <w:rFonts w:eastAsiaTheme="minorHAnsi"/>
          <w:sz w:val="26"/>
          <w:szCs w:val="26"/>
          <w:lang w:val="en-US" w:eastAsia="en-US"/>
        </w:rPr>
        <w:t>II</w:t>
      </w:r>
      <w:r w:rsidRPr="00926A02">
        <w:rPr>
          <w:rFonts w:eastAsiaTheme="minorHAnsi"/>
          <w:sz w:val="26"/>
          <w:szCs w:val="26"/>
          <w:lang w:eastAsia="en-US"/>
        </w:rPr>
        <w:t xml:space="preserve"> настоящего Порядка, до входа для посетителей в торговый объект</w:t>
      </w:r>
      <w:r w:rsidR="00910EB7">
        <w:rPr>
          <w:rFonts w:eastAsiaTheme="minorHAnsi"/>
          <w:sz w:val="26"/>
          <w:szCs w:val="26"/>
          <w:lang w:eastAsia="en-US"/>
        </w:rPr>
        <w:t xml:space="preserve"> (магазин</w:t>
      </w:r>
      <w:r w:rsidR="009472AB">
        <w:rPr>
          <w:rFonts w:eastAsiaTheme="minorHAnsi"/>
          <w:sz w:val="26"/>
          <w:szCs w:val="26"/>
          <w:lang w:eastAsia="en-US"/>
        </w:rPr>
        <w:t>, павильон</w:t>
      </w:r>
      <w:r w:rsidR="00910EB7">
        <w:rPr>
          <w:rFonts w:eastAsiaTheme="minorHAnsi"/>
          <w:sz w:val="26"/>
          <w:szCs w:val="26"/>
          <w:lang w:eastAsia="en-US"/>
        </w:rPr>
        <w:t>)</w:t>
      </w:r>
      <w:r w:rsidRPr="00926A02">
        <w:rPr>
          <w:rFonts w:eastAsiaTheme="minorHAnsi"/>
          <w:sz w:val="26"/>
          <w:szCs w:val="26"/>
          <w:lang w:eastAsia="en-US"/>
        </w:rPr>
        <w:t xml:space="preserve"> по радиусу (кратчайшее расстояние по прямой) в метрах.</w:t>
      </w:r>
    </w:p>
    <w:p w14:paraId="3753190D" w14:textId="0A264C75" w:rsidR="00C13281" w:rsidRPr="00E869C1" w:rsidRDefault="00C13281" w:rsidP="006F3DD1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E869C1">
        <w:rPr>
          <w:rFonts w:eastAsiaTheme="minorHAnsi"/>
          <w:sz w:val="26"/>
          <w:szCs w:val="26"/>
          <w:lang w:eastAsia="en-US"/>
        </w:rPr>
        <w:t xml:space="preserve">При определении протяженности </w:t>
      </w:r>
      <w:r>
        <w:rPr>
          <w:rFonts w:eastAsiaTheme="minorHAnsi"/>
          <w:sz w:val="26"/>
          <w:szCs w:val="26"/>
          <w:lang w:eastAsia="en-US"/>
        </w:rPr>
        <w:t xml:space="preserve">границ </w:t>
      </w:r>
      <w:r w:rsidRPr="00E869C1">
        <w:rPr>
          <w:rFonts w:eastAsiaTheme="minorHAnsi"/>
          <w:sz w:val="26"/>
          <w:szCs w:val="26"/>
          <w:lang w:eastAsia="en-US"/>
        </w:rPr>
        <w:t xml:space="preserve">прилегающих территорий расстояние измеряется путем замера радиуса окружности с центром радиуса в месте входа для посетителей в здание (строение, сооружение), в котором расположены организации, указанные в </w:t>
      </w:r>
      <w:r>
        <w:rPr>
          <w:rFonts w:eastAsiaTheme="minorHAnsi"/>
          <w:sz w:val="26"/>
          <w:szCs w:val="26"/>
          <w:lang w:eastAsia="en-US"/>
        </w:rPr>
        <w:t xml:space="preserve">разделе </w:t>
      </w:r>
      <w:r>
        <w:rPr>
          <w:rFonts w:eastAsiaTheme="minorHAnsi"/>
          <w:sz w:val="26"/>
          <w:szCs w:val="26"/>
          <w:lang w:val="en-US" w:eastAsia="en-US"/>
        </w:rPr>
        <w:t>II</w:t>
      </w:r>
      <w:r w:rsidRPr="00764883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настоящего </w:t>
      </w:r>
      <w:r w:rsidRPr="00764883">
        <w:rPr>
          <w:rFonts w:eastAsiaTheme="minorHAnsi"/>
          <w:sz w:val="26"/>
          <w:szCs w:val="26"/>
          <w:lang w:eastAsia="en-US"/>
        </w:rPr>
        <w:t>Порядка</w:t>
      </w:r>
      <w:r w:rsidRPr="00E869C1">
        <w:rPr>
          <w:rFonts w:eastAsiaTheme="minorHAnsi"/>
          <w:sz w:val="26"/>
          <w:szCs w:val="26"/>
          <w:lang w:eastAsia="en-US"/>
        </w:rPr>
        <w:t>, либо на их обособленную территорию.</w:t>
      </w:r>
    </w:p>
    <w:p w14:paraId="09F4D367" w14:textId="50C4CC20" w:rsidR="00C13281" w:rsidRPr="00E869C1" w:rsidRDefault="00C13281" w:rsidP="00C13281">
      <w:pPr>
        <w:pStyle w:val="a3"/>
        <w:tabs>
          <w:tab w:val="left" w:pos="1134"/>
        </w:tabs>
        <w:autoSpaceDE w:val="0"/>
        <w:autoSpaceDN w:val="0"/>
        <w:adjustRightInd w:val="0"/>
        <w:spacing w:before="26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E869C1">
        <w:rPr>
          <w:rFonts w:eastAsiaTheme="minorHAnsi"/>
          <w:sz w:val="26"/>
          <w:szCs w:val="26"/>
          <w:lang w:eastAsia="en-US"/>
        </w:rPr>
        <w:t xml:space="preserve">При наличии нескольких входов для посетителей расчет проводится </w:t>
      </w:r>
      <w:r>
        <w:rPr>
          <w:rFonts w:eastAsiaTheme="minorHAnsi"/>
          <w:sz w:val="26"/>
          <w:szCs w:val="26"/>
          <w:lang w:eastAsia="en-US"/>
        </w:rPr>
        <w:br/>
      </w:r>
      <w:r w:rsidRPr="00E869C1">
        <w:rPr>
          <w:rFonts w:eastAsiaTheme="minorHAnsi"/>
          <w:sz w:val="26"/>
          <w:szCs w:val="26"/>
          <w:lang w:eastAsia="en-US"/>
        </w:rPr>
        <w:t>по радиусу от каждого входа с последующим объединением установленных прилегающих территорий.</w:t>
      </w:r>
    </w:p>
    <w:p w14:paraId="105EDB6E" w14:textId="66F1E943" w:rsidR="00C13281" w:rsidRPr="0083272E" w:rsidRDefault="00C13281" w:rsidP="006F3DD1">
      <w:pPr>
        <w:pStyle w:val="a3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83272E">
        <w:rPr>
          <w:rFonts w:eastAsiaTheme="minorHAnsi"/>
          <w:sz w:val="26"/>
          <w:szCs w:val="26"/>
          <w:lang w:eastAsia="en-US"/>
        </w:rPr>
        <w:t xml:space="preserve">Входы в здания, строения, сооружения либо на обособленную территорию (при наличии таковой) организаций, указанных в разделе </w:t>
      </w:r>
      <w:r>
        <w:rPr>
          <w:rFonts w:eastAsiaTheme="minorHAnsi"/>
          <w:sz w:val="26"/>
          <w:szCs w:val="26"/>
          <w:lang w:val="en-US" w:eastAsia="en-US"/>
        </w:rPr>
        <w:t>II</w:t>
      </w:r>
      <w:r w:rsidRPr="0083272E">
        <w:rPr>
          <w:rFonts w:eastAsiaTheme="minorHAnsi"/>
          <w:sz w:val="26"/>
          <w:szCs w:val="26"/>
          <w:lang w:eastAsia="en-US"/>
        </w:rPr>
        <w:t xml:space="preserve"> настоящего Порядка, которые не используются для входа посетителей (запасные, служебные, пожарные, а также предназначенные для въезда на обособленную территорию обслуживающего и специального автотранспорта), не учитываются при определении границ прилегающих территорий.</w:t>
      </w:r>
    </w:p>
    <w:p w14:paraId="38B076B2" w14:textId="77777777" w:rsidR="002E7C83" w:rsidRPr="00282BE7" w:rsidRDefault="002E7C83" w:rsidP="00FB5E8D">
      <w:pPr>
        <w:widowControl w:val="0"/>
        <w:autoSpaceDE w:val="0"/>
        <w:autoSpaceDN w:val="0"/>
        <w:adjustRightInd w:val="0"/>
        <w:ind w:left="4962"/>
        <w:jc w:val="both"/>
        <w:rPr>
          <w:rFonts w:eastAsiaTheme="minorHAnsi"/>
          <w:sz w:val="26"/>
          <w:szCs w:val="26"/>
          <w:lang w:eastAsia="en-US"/>
        </w:rPr>
      </w:pPr>
    </w:p>
    <w:sectPr w:rsidR="002E7C83" w:rsidRPr="00282BE7" w:rsidSect="00E54F0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C5B14"/>
    <w:multiLevelType w:val="multilevel"/>
    <w:tmpl w:val="7780E1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1C2F6C01"/>
    <w:multiLevelType w:val="hybridMultilevel"/>
    <w:tmpl w:val="68CCFAAA"/>
    <w:lvl w:ilvl="0" w:tplc="50D448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512C6"/>
    <w:multiLevelType w:val="multilevel"/>
    <w:tmpl w:val="7780E1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 w15:restartNumberingAfterBreak="0">
    <w:nsid w:val="49812342"/>
    <w:multiLevelType w:val="hybridMultilevel"/>
    <w:tmpl w:val="7AE2B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F197C"/>
    <w:multiLevelType w:val="multilevel"/>
    <w:tmpl w:val="54BC0F7A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6B17223"/>
    <w:multiLevelType w:val="hybridMultilevel"/>
    <w:tmpl w:val="E1B0C208"/>
    <w:lvl w:ilvl="0" w:tplc="A4027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B70006E"/>
    <w:multiLevelType w:val="hybridMultilevel"/>
    <w:tmpl w:val="3A38F4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C357F51"/>
    <w:multiLevelType w:val="multilevel"/>
    <w:tmpl w:val="7780E1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 w15:restartNumberingAfterBreak="0">
    <w:nsid w:val="7FEC5922"/>
    <w:multiLevelType w:val="hybridMultilevel"/>
    <w:tmpl w:val="AF24974A"/>
    <w:lvl w:ilvl="0" w:tplc="104EC0A2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8"/>
  </w:num>
  <w:num w:numId="6">
    <w:abstractNumId w:val="6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12B"/>
    <w:rsid w:val="00006E39"/>
    <w:rsid w:val="00010ACC"/>
    <w:rsid w:val="0004507D"/>
    <w:rsid w:val="00046F8B"/>
    <w:rsid w:val="00055A9C"/>
    <w:rsid w:val="00063618"/>
    <w:rsid w:val="00071904"/>
    <w:rsid w:val="000729F7"/>
    <w:rsid w:val="000739DC"/>
    <w:rsid w:val="00092E81"/>
    <w:rsid w:val="0009776C"/>
    <w:rsid w:val="000C4865"/>
    <w:rsid w:val="000C4F03"/>
    <w:rsid w:val="000D0576"/>
    <w:rsid w:val="000D4B52"/>
    <w:rsid w:val="000D5BDF"/>
    <w:rsid w:val="000E0D68"/>
    <w:rsid w:val="000E2ADB"/>
    <w:rsid w:val="000E7D74"/>
    <w:rsid w:val="000F126B"/>
    <w:rsid w:val="00101A61"/>
    <w:rsid w:val="00103379"/>
    <w:rsid w:val="001328A0"/>
    <w:rsid w:val="0014485C"/>
    <w:rsid w:val="0017429C"/>
    <w:rsid w:val="001806A2"/>
    <w:rsid w:val="0018429E"/>
    <w:rsid w:val="001865D1"/>
    <w:rsid w:val="00186D19"/>
    <w:rsid w:val="001921AE"/>
    <w:rsid w:val="00193CD4"/>
    <w:rsid w:val="00195393"/>
    <w:rsid w:val="001A5296"/>
    <w:rsid w:val="001A760F"/>
    <w:rsid w:val="001B63EE"/>
    <w:rsid w:val="001B7677"/>
    <w:rsid w:val="001C3256"/>
    <w:rsid w:val="001E06F5"/>
    <w:rsid w:val="001E58BE"/>
    <w:rsid w:val="00206F8C"/>
    <w:rsid w:val="00214355"/>
    <w:rsid w:val="0022555E"/>
    <w:rsid w:val="00226AD0"/>
    <w:rsid w:val="002327CB"/>
    <w:rsid w:val="002430EE"/>
    <w:rsid w:val="00253511"/>
    <w:rsid w:val="00267F4B"/>
    <w:rsid w:val="00275B78"/>
    <w:rsid w:val="00282BE7"/>
    <w:rsid w:val="002871C4"/>
    <w:rsid w:val="002A05D8"/>
    <w:rsid w:val="002D058D"/>
    <w:rsid w:val="002D092C"/>
    <w:rsid w:val="002E7C83"/>
    <w:rsid w:val="00303762"/>
    <w:rsid w:val="0031086C"/>
    <w:rsid w:val="00316E5F"/>
    <w:rsid w:val="00343543"/>
    <w:rsid w:val="00363CE8"/>
    <w:rsid w:val="00376754"/>
    <w:rsid w:val="00395F08"/>
    <w:rsid w:val="00395F9F"/>
    <w:rsid w:val="0039688F"/>
    <w:rsid w:val="003C1582"/>
    <w:rsid w:val="003C7901"/>
    <w:rsid w:val="003E0CE9"/>
    <w:rsid w:val="003F4B60"/>
    <w:rsid w:val="00420747"/>
    <w:rsid w:val="00436198"/>
    <w:rsid w:val="00441160"/>
    <w:rsid w:val="0045264F"/>
    <w:rsid w:val="00464B8A"/>
    <w:rsid w:val="00472076"/>
    <w:rsid w:val="004A042C"/>
    <w:rsid w:val="004A4C11"/>
    <w:rsid w:val="004B7A6F"/>
    <w:rsid w:val="004B7FDD"/>
    <w:rsid w:val="004C08A0"/>
    <w:rsid w:val="004C664F"/>
    <w:rsid w:val="004F5CF5"/>
    <w:rsid w:val="00511B86"/>
    <w:rsid w:val="0051206C"/>
    <w:rsid w:val="0052556B"/>
    <w:rsid w:val="00527D0C"/>
    <w:rsid w:val="005300FE"/>
    <w:rsid w:val="0053361F"/>
    <w:rsid w:val="00540092"/>
    <w:rsid w:val="00550A54"/>
    <w:rsid w:val="00552FF0"/>
    <w:rsid w:val="00557143"/>
    <w:rsid w:val="005641DA"/>
    <w:rsid w:val="0058675F"/>
    <w:rsid w:val="005B7121"/>
    <w:rsid w:val="005D66C3"/>
    <w:rsid w:val="00600490"/>
    <w:rsid w:val="00602BD1"/>
    <w:rsid w:val="006275CD"/>
    <w:rsid w:val="006340CD"/>
    <w:rsid w:val="00650033"/>
    <w:rsid w:val="00660750"/>
    <w:rsid w:val="00674CF0"/>
    <w:rsid w:val="00675CDC"/>
    <w:rsid w:val="00684515"/>
    <w:rsid w:val="006A069B"/>
    <w:rsid w:val="006A197F"/>
    <w:rsid w:val="006C5E4E"/>
    <w:rsid w:val="006C6642"/>
    <w:rsid w:val="006E0362"/>
    <w:rsid w:val="006F2C7E"/>
    <w:rsid w:val="006F3DD1"/>
    <w:rsid w:val="0070026B"/>
    <w:rsid w:val="00705AFC"/>
    <w:rsid w:val="00715742"/>
    <w:rsid w:val="00727D54"/>
    <w:rsid w:val="00736668"/>
    <w:rsid w:val="00764883"/>
    <w:rsid w:val="00766611"/>
    <w:rsid w:val="00781951"/>
    <w:rsid w:val="00786C22"/>
    <w:rsid w:val="00790516"/>
    <w:rsid w:val="00796A13"/>
    <w:rsid w:val="007D3DA3"/>
    <w:rsid w:val="007D480A"/>
    <w:rsid w:val="008054EC"/>
    <w:rsid w:val="008167F8"/>
    <w:rsid w:val="008223D8"/>
    <w:rsid w:val="00823CC5"/>
    <w:rsid w:val="0083272E"/>
    <w:rsid w:val="0083430D"/>
    <w:rsid w:val="00871EF1"/>
    <w:rsid w:val="008B573B"/>
    <w:rsid w:val="008B786A"/>
    <w:rsid w:val="008C5415"/>
    <w:rsid w:val="008C612B"/>
    <w:rsid w:val="008C7A8F"/>
    <w:rsid w:val="008D7AE6"/>
    <w:rsid w:val="008E282E"/>
    <w:rsid w:val="008F04C5"/>
    <w:rsid w:val="008F279E"/>
    <w:rsid w:val="00910EB7"/>
    <w:rsid w:val="009149D3"/>
    <w:rsid w:val="00923039"/>
    <w:rsid w:val="00926A02"/>
    <w:rsid w:val="00932165"/>
    <w:rsid w:val="009357DE"/>
    <w:rsid w:val="009472AB"/>
    <w:rsid w:val="00953E4A"/>
    <w:rsid w:val="00973FC0"/>
    <w:rsid w:val="00991229"/>
    <w:rsid w:val="00994F5A"/>
    <w:rsid w:val="00995529"/>
    <w:rsid w:val="0099702F"/>
    <w:rsid w:val="009A3536"/>
    <w:rsid w:val="009B1E8E"/>
    <w:rsid w:val="009B4BA2"/>
    <w:rsid w:val="009C7123"/>
    <w:rsid w:val="009D26D8"/>
    <w:rsid w:val="009D68C6"/>
    <w:rsid w:val="009E7E04"/>
    <w:rsid w:val="009F5CF1"/>
    <w:rsid w:val="00A12FF7"/>
    <w:rsid w:val="00A36994"/>
    <w:rsid w:val="00A36FC5"/>
    <w:rsid w:val="00A41965"/>
    <w:rsid w:val="00A5294C"/>
    <w:rsid w:val="00A532CB"/>
    <w:rsid w:val="00A56596"/>
    <w:rsid w:val="00A72632"/>
    <w:rsid w:val="00A76297"/>
    <w:rsid w:val="00A82382"/>
    <w:rsid w:val="00A93437"/>
    <w:rsid w:val="00A949C8"/>
    <w:rsid w:val="00AB2346"/>
    <w:rsid w:val="00AB2D50"/>
    <w:rsid w:val="00AB6CCA"/>
    <w:rsid w:val="00AD4A1F"/>
    <w:rsid w:val="00AD578F"/>
    <w:rsid w:val="00AF410E"/>
    <w:rsid w:val="00B0364A"/>
    <w:rsid w:val="00B06F17"/>
    <w:rsid w:val="00B37B52"/>
    <w:rsid w:val="00B37FFD"/>
    <w:rsid w:val="00B46CCE"/>
    <w:rsid w:val="00B52236"/>
    <w:rsid w:val="00B60442"/>
    <w:rsid w:val="00B61452"/>
    <w:rsid w:val="00B6621E"/>
    <w:rsid w:val="00B8385A"/>
    <w:rsid w:val="00B90D6B"/>
    <w:rsid w:val="00BC5AE9"/>
    <w:rsid w:val="00BD18F9"/>
    <w:rsid w:val="00BD2892"/>
    <w:rsid w:val="00BD48D2"/>
    <w:rsid w:val="00BD76B8"/>
    <w:rsid w:val="00BE0B8B"/>
    <w:rsid w:val="00BE260E"/>
    <w:rsid w:val="00BF32B5"/>
    <w:rsid w:val="00C06887"/>
    <w:rsid w:val="00C13281"/>
    <w:rsid w:val="00C135EA"/>
    <w:rsid w:val="00C37272"/>
    <w:rsid w:val="00C57753"/>
    <w:rsid w:val="00C81404"/>
    <w:rsid w:val="00C9141F"/>
    <w:rsid w:val="00C9298C"/>
    <w:rsid w:val="00CA11F0"/>
    <w:rsid w:val="00CD124A"/>
    <w:rsid w:val="00CD452F"/>
    <w:rsid w:val="00CD5BFD"/>
    <w:rsid w:val="00CF640B"/>
    <w:rsid w:val="00D12435"/>
    <w:rsid w:val="00D14689"/>
    <w:rsid w:val="00D30B27"/>
    <w:rsid w:val="00D40C2C"/>
    <w:rsid w:val="00D466DE"/>
    <w:rsid w:val="00D6447B"/>
    <w:rsid w:val="00D7305F"/>
    <w:rsid w:val="00D95D79"/>
    <w:rsid w:val="00DB56A3"/>
    <w:rsid w:val="00DC0D12"/>
    <w:rsid w:val="00DD1564"/>
    <w:rsid w:val="00DD1A1C"/>
    <w:rsid w:val="00DD61B5"/>
    <w:rsid w:val="00DE2740"/>
    <w:rsid w:val="00DE7C7D"/>
    <w:rsid w:val="00E01FC4"/>
    <w:rsid w:val="00E05EBD"/>
    <w:rsid w:val="00E110BB"/>
    <w:rsid w:val="00E4215D"/>
    <w:rsid w:val="00E501A3"/>
    <w:rsid w:val="00E54F0A"/>
    <w:rsid w:val="00E60771"/>
    <w:rsid w:val="00E67681"/>
    <w:rsid w:val="00E869C1"/>
    <w:rsid w:val="00E952DA"/>
    <w:rsid w:val="00EA6B40"/>
    <w:rsid w:val="00ED6702"/>
    <w:rsid w:val="00F215E1"/>
    <w:rsid w:val="00F25CB7"/>
    <w:rsid w:val="00F43A6C"/>
    <w:rsid w:val="00F462B8"/>
    <w:rsid w:val="00F61F0E"/>
    <w:rsid w:val="00F6431C"/>
    <w:rsid w:val="00F6775E"/>
    <w:rsid w:val="00F87A5A"/>
    <w:rsid w:val="00F91161"/>
    <w:rsid w:val="00FA4F97"/>
    <w:rsid w:val="00FA72E1"/>
    <w:rsid w:val="00FB5E8D"/>
    <w:rsid w:val="00FD317F"/>
    <w:rsid w:val="00FF7353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7DE33"/>
  <w15:chartTrackingRefBased/>
  <w15:docId w15:val="{C9667A1B-5087-4DD0-AEBB-4604E51ED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03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Bullet List,FooterText,numbered"/>
    <w:basedOn w:val="a"/>
    <w:link w:val="a4"/>
    <w:uiPriority w:val="34"/>
    <w:qFormat/>
    <w:rsid w:val="006E0362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"/>
    <w:link w:val="a3"/>
    <w:uiPriority w:val="34"/>
    <w:locked/>
    <w:rsid w:val="006E03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F7AA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F7AA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F7A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F7AA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F7A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F7AA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F7AAB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39"/>
    <w:rsid w:val="00186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49&amp;n=97565&amp;dst=100022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249&amp;n=97565&amp;dst=1000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MOB&amp;n=386938&amp;dst=1034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B27E9-5951-411A-A8FB-B6B14555A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4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Оленицкая Виктория Сергеевна</dc:creator>
  <cp:keywords/>
  <dc:description/>
  <cp:lastModifiedBy>Оленицкая Виктория Сергеевна</cp:lastModifiedBy>
  <cp:revision>144</cp:revision>
  <cp:lastPrinted>2024-09-05T05:57:00Z</cp:lastPrinted>
  <dcterms:created xsi:type="dcterms:W3CDTF">2024-07-12T10:04:00Z</dcterms:created>
  <dcterms:modified xsi:type="dcterms:W3CDTF">2026-09-29T14:24:00Z</dcterms:modified>
</cp:coreProperties>
</file>