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868FC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5746">
            <w:pPr>
              <w:jc w:val="center"/>
            </w:pPr>
            <w:r>
              <w:t>1</w:t>
            </w:r>
            <w:r w:rsidR="00615D78">
              <w:t>1</w:t>
            </w:r>
            <w:r w:rsidR="00035746">
              <w:t>5</w:t>
            </w:r>
            <w:r w:rsidR="00FB235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2350" w:rsidRPr="00E01E78" w:rsidRDefault="00FB2350" w:rsidP="00FB2350">
      <w:pPr>
        <w:tabs>
          <w:tab w:val="left" w:pos="3960"/>
          <w:tab w:val="left" w:pos="4962"/>
        </w:tabs>
        <w:ind w:right="4676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конкурса "Лучшая благоустроенная территория" в рамках реализации приоритетного проекта "Формирование комфортной городской среды"</w:t>
      </w:r>
    </w:p>
    <w:p w:rsidR="00FB2350" w:rsidRPr="00E01E78" w:rsidRDefault="00FB2350" w:rsidP="00FB2350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FB2350" w:rsidRDefault="00FB2350" w:rsidP="00FB2350">
      <w:pPr>
        <w:jc w:val="both"/>
        <w:rPr>
          <w:sz w:val="26"/>
          <w:szCs w:val="26"/>
        </w:rPr>
      </w:pPr>
    </w:p>
    <w:p w:rsidR="00FB2350" w:rsidRPr="00E01E78" w:rsidRDefault="00FB2350" w:rsidP="00FB2350">
      <w:pPr>
        <w:jc w:val="both"/>
        <w:rPr>
          <w:sz w:val="26"/>
          <w:szCs w:val="26"/>
        </w:rPr>
      </w:pPr>
    </w:p>
    <w:p w:rsidR="00FB2350" w:rsidRPr="003F120F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625319">
        <w:rPr>
          <w:sz w:val="26"/>
          <w:szCs w:val="26"/>
        </w:rPr>
        <w:t>постановлением Правительства Российской Федерации от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10.02.2017 № 169 "Об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поддержку государственных программ субъектов Российской Федерации и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муниципальных программ формирования современной городской среды"</w:t>
      </w:r>
      <w:r>
        <w:rPr>
          <w:sz w:val="26"/>
          <w:szCs w:val="26"/>
        </w:rPr>
        <w:t xml:space="preserve">, в целях реализации мероприятий приоритетного проекта "Формирование комфортной городской среды", предусмотренных муниципальной программой муниципального образования "Городской округ "Город Нарьян-Мар" "Благоустройство", </w:t>
      </w:r>
      <w:r w:rsidRPr="00E01E78">
        <w:rPr>
          <w:sz w:val="26"/>
          <w:szCs w:val="26"/>
        </w:rPr>
        <w:t>Администрация МО</w:t>
      </w:r>
      <w:proofErr w:type="gramEnd"/>
      <w:r w:rsidRPr="00E01E78">
        <w:rPr>
          <w:sz w:val="26"/>
          <w:szCs w:val="26"/>
        </w:rPr>
        <w:t xml:space="preserve"> "Городской округ "Город Нарьян-Мар"</w:t>
      </w: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2350" w:rsidRDefault="00FB2350" w:rsidP="00FB2350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конкурса "Лучшая благоустроенная территория" в рамках реализации приоритетного проекта "Формирование комфортной городской среды" (Приложение).</w:t>
      </w:r>
    </w:p>
    <w:p w:rsidR="00FB2350" w:rsidRPr="0078748B" w:rsidRDefault="00FB2350" w:rsidP="00FB235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78748B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</w:pPr>
    </w:p>
    <w:p w:rsidR="00FB2350" w:rsidRDefault="00FB2350" w:rsidP="007B42C8">
      <w:pPr>
        <w:jc w:val="right"/>
        <w:sectPr w:rsidR="00FB235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B2350" w:rsidRPr="00CC6D17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t>Приложение</w:t>
      </w:r>
    </w:p>
    <w:p w:rsidR="00FB2350" w:rsidRPr="00CC6D17" w:rsidRDefault="00FB2350" w:rsidP="00FB235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6D17">
        <w:rPr>
          <w:rFonts w:ascii="Times New Roman" w:hAnsi="Times New Roman" w:cs="Times New Roman"/>
          <w:sz w:val="26"/>
          <w:szCs w:val="26"/>
        </w:rPr>
        <w:t>остановлению Администрации МО</w:t>
      </w:r>
    </w:p>
    <w:p w:rsidR="00FB2350" w:rsidRPr="00CC6D17" w:rsidRDefault="00FB2350" w:rsidP="00FB235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CC6D17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C6D17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FB2350" w:rsidRPr="00CC6D17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t xml:space="preserve">от </w:t>
      </w:r>
      <w:r>
        <w:rPr>
          <w:sz w:val="26"/>
          <w:szCs w:val="26"/>
        </w:rPr>
        <w:t>10.10</w:t>
      </w:r>
      <w:r w:rsidRPr="00CC6D17">
        <w:rPr>
          <w:sz w:val="26"/>
          <w:szCs w:val="26"/>
        </w:rPr>
        <w:t xml:space="preserve">.2017 № </w:t>
      </w:r>
      <w:r>
        <w:rPr>
          <w:sz w:val="26"/>
          <w:szCs w:val="26"/>
        </w:rPr>
        <w:t>1156</w:t>
      </w:r>
    </w:p>
    <w:p w:rsidR="00FB2350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2350" w:rsidRPr="00C33538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Положение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 проведении конкурса</w:t>
      </w:r>
      <w:r>
        <w:rPr>
          <w:sz w:val="26"/>
          <w:szCs w:val="26"/>
        </w:rPr>
        <w:t xml:space="preserve"> </w:t>
      </w:r>
      <w:r w:rsidRPr="00862392">
        <w:rPr>
          <w:sz w:val="26"/>
          <w:szCs w:val="26"/>
        </w:rPr>
        <w:t>"Лучшая благоустроенная территория"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 "Формирование комфортной городской среды"</w:t>
      </w:r>
    </w:p>
    <w:p w:rsidR="00FB2350" w:rsidRDefault="00FB2350" w:rsidP="00FB2350">
      <w:pPr>
        <w:ind w:firstLine="709"/>
        <w:jc w:val="both"/>
        <w:rPr>
          <w:sz w:val="26"/>
          <w:szCs w:val="26"/>
        </w:rPr>
      </w:pP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 проведении конкурса "Лучшая благоустроенная территория" в рамках реализации приоритетного проекта "Формирование комфортной городской среды" (далее – Положение) определяет порядок проведения конкурса и критерии отбора общественных и дворовых территорий, благоустроенных в текущем календарном году в рамках реализации приоритетного проекта "Формирование комфортной городской среды".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B75DA">
        <w:rPr>
          <w:sz w:val="26"/>
          <w:szCs w:val="26"/>
        </w:rPr>
        <w:t>Конкурс является мероприятием приоритетного проекта "Формирование комфортной городской среды"</w:t>
      </w:r>
      <w:r>
        <w:rPr>
          <w:sz w:val="26"/>
          <w:szCs w:val="26"/>
        </w:rPr>
        <w:t>. Сроки проведения конкурса устанавливаются Администрацией МО "Городской округ "Город Нарьян-Мар"</w:t>
      </w:r>
      <w:r w:rsidRPr="00DB75DA"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к</w:t>
      </w:r>
      <w:r w:rsidRPr="00DB75DA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а – </w:t>
      </w:r>
      <w:r w:rsidRPr="00DB75DA">
        <w:rPr>
          <w:sz w:val="26"/>
          <w:szCs w:val="26"/>
        </w:rPr>
        <w:t>определени</w:t>
      </w:r>
      <w:r>
        <w:rPr>
          <w:sz w:val="26"/>
          <w:szCs w:val="26"/>
        </w:rPr>
        <w:t>е</w:t>
      </w:r>
      <w:r w:rsidRPr="00DB75DA">
        <w:rPr>
          <w:sz w:val="26"/>
          <w:szCs w:val="26"/>
        </w:rPr>
        <w:t xml:space="preserve"> лучшего реализованного проекта по</w:t>
      </w:r>
      <w:r>
        <w:rPr>
          <w:sz w:val="26"/>
          <w:szCs w:val="26"/>
        </w:rPr>
        <w:t> </w:t>
      </w:r>
      <w:r w:rsidRPr="00DB75DA">
        <w:rPr>
          <w:sz w:val="26"/>
          <w:szCs w:val="26"/>
        </w:rPr>
        <w:t xml:space="preserve">благоустройству общественной </w:t>
      </w:r>
      <w:r>
        <w:rPr>
          <w:sz w:val="26"/>
          <w:szCs w:val="26"/>
        </w:rPr>
        <w:t xml:space="preserve">и дворовой </w:t>
      </w:r>
      <w:r w:rsidRPr="00DB75DA">
        <w:rPr>
          <w:sz w:val="26"/>
          <w:szCs w:val="26"/>
        </w:rPr>
        <w:t>территори</w:t>
      </w:r>
      <w:r>
        <w:rPr>
          <w:sz w:val="26"/>
          <w:szCs w:val="26"/>
        </w:rPr>
        <w:t xml:space="preserve">й и </w:t>
      </w:r>
      <w:r w:rsidRPr="00DB75DA">
        <w:rPr>
          <w:sz w:val="26"/>
          <w:szCs w:val="26"/>
        </w:rPr>
        <w:t>достижения показателей результативности использования субсидий, предоставляемых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установленных Министерством строительства и жилищно-коммунального хозяйства Российской Федерации</w:t>
      </w:r>
      <w:r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двум номинациям:</w:t>
      </w:r>
    </w:p>
    <w:p w:rsidR="00FB2350" w:rsidRDefault="00FB2350" w:rsidP="00FB2350">
      <w:pPr>
        <w:pStyle w:val="ad"/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"Лучшая благоустроенная общественная территория";</w:t>
      </w:r>
    </w:p>
    <w:p w:rsidR="00FB2350" w:rsidRDefault="00FB2350" w:rsidP="00FB2350">
      <w:pPr>
        <w:pStyle w:val="ad"/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"Лучшая благоустроенная дворовая территория".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конкурса, проведенного на уровне муниципального образования "Городской округ "Город Нарьян-Мар", направляются в Департамент строительства, </w:t>
      </w:r>
      <w:r w:rsidRPr="003874D7">
        <w:rPr>
          <w:sz w:val="26"/>
          <w:szCs w:val="26"/>
        </w:rPr>
        <w:t>жилищно-коммунального хозяйства, энергетики и транспорта Ненецкого автономного округа</w:t>
      </w:r>
      <w:r>
        <w:rPr>
          <w:sz w:val="26"/>
          <w:szCs w:val="26"/>
        </w:rPr>
        <w:t xml:space="preserve"> для проведения окружного конкурса по определению л</w:t>
      </w:r>
      <w:r w:rsidRPr="00862392">
        <w:rPr>
          <w:sz w:val="26"/>
          <w:szCs w:val="26"/>
        </w:rPr>
        <w:t>учш</w:t>
      </w:r>
      <w:r>
        <w:rPr>
          <w:sz w:val="26"/>
          <w:szCs w:val="26"/>
        </w:rPr>
        <w:t>ей</w:t>
      </w:r>
      <w:r w:rsidRPr="00862392">
        <w:rPr>
          <w:sz w:val="26"/>
          <w:szCs w:val="26"/>
        </w:rPr>
        <w:t xml:space="preserve"> благоустроенн</w:t>
      </w:r>
      <w:r>
        <w:rPr>
          <w:sz w:val="26"/>
          <w:szCs w:val="26"/>
        </w:rPr>
        <w:t>ой</w:t>
      </w:r>
      <w:r w:rsidRPr="00862392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и дворовой территорий.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н</w:t>
      </w:r>
      <w:r w:rsidRPr="00DB75DA">
        <w:rPr>
          <w:sz w:val="26"/>
          <w:szCs w:val="26"/>
        </w:rPr>
        <w:t>аграждение</w:t>
      </w:r>
      <w:r>
        <w:rPr>
          <w:sz w:val="26"/>
          <w:szCs w:val="26"/>
        </w:rPr>
        <w:t xml:space="preserve"> (денежные премии)</w:t>
      </w:r>
      <w:r w:rsidRPr="00DB75DA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ей</w:t>
      </w:r>
      <w:r w:rsidRPr="00DB75DA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 xml:space="preserve">                    </w:t>
      </w:r>
      <w:r w:rsidRPr="00DB75DA">
        <w:rPr>
          <w:sz w:val="26"/>
          <w:szCs w:val="26"/>
        </w:rPr>
        <w:t>не предусмотрено.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61603A">
        <w:rPr>
          <w:sz w:val="26"/>
          <w:szCs w:val="26"/>
        </w:rPr>
        <w:t>Организатором конкурса является Администрация МО "Городской округ "Город Нарьян-Мар" в лице Управления строительства, ЖКХ и градостроительной деятельности Администрации МО "Гор</w:t>
      </w:r>
      <w:r>
        <w:rPr>
          <w:sz w:val="26"/>
          <w:szCs w:val="26"/>
        </w:rPr>
        <w:t>одской округ "Город Нарьян-Мар".</w:t>
      </w:r>
    </w:p>
    <w:p w:rsidR="00FB2350" w:rsidRDefault="00FB2350" w:rsidP="00FB2350">
      <w:pPr>
        <w:pStyle w:val="ad"/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603A">
        <w:rPr>
          <w:sz w:val="26"/>
          <w:szCs w:val="26"/>
        </w:rPr>
        <w:t>Организатор конкурса обеспечивает проведение конкурса, подготовку и</w:t>
      </w:r>
      <w:r>
        <w:rPr>
          <w:sz w:val="26"/>
          <w:szCs w:val="26"/>
        </w:rPr>
        <w:t> </w:t>
      </w:r>
      <w:r w:rsidRPr="0061603A">
        <w:rPr>
          <w:sz w:val="26"/>
          <w:szCs w:val="26"/>
        </w:rPr>
        <w:t>доведение до заинтересованных лиц информации</w:t>
      </w:r>
      <w:r>
        <w:rPr>
          <w:sz w:val="26"/>
          <w:szCs w:val="26"/>
        </w:rPr>
        <w:t xml:space="preserve"> и материалов</w:t>
      </w:r>
      <w:r w:rsidRPr="0061603A">
        <w:rPr>
          <w:sz w:val="26"/>
          <w:szCs w:val="26"/>
        </w:rPr>
        <w:t>, связанн</w:t>
      </w:r>
      <w:r>
        <w:rPr>
          <w:sz w:val="26"/>
          <w:szCs w:val="26"/>
        </w:rPr>
        <w:t>ых</w:t>
      </w:r>
      <w:r w:rsidRPr="0061603A">
        <w:rPr>
          <w:sz w:val="26"/>
          <w:szCs w:val="26"/>
        </w:rPr>
        <w:t xml:space="preserve"> </w:t>
      </w:r>
      <w:r w:rsidR="00774AA1">
        <w:rPr>
          <w:sz w:val="26"/>
          <w:szCs w:val="26"/>
        </w:rPr>
        <w:t xml:space="preserve">                             </w:t>
      </w:r>
      <w:r w:rsidRPr="0061603A">
        <w:rPr>
          <w:sz w:val="26"/>
          <w:szCs w:val="26"/>
        </w:rPr>
        <w:t xml:space="preserve">с проведением конкурса, работу конкурсной комиссии, освещение итогов конкурса </w:t>
      </w:r>
      <w:r w:rsidR="00774AA1">
        <w:rPr>
          <w:sz w:val="26"/>
          <w:szCs w:val="26"/>
        </w:rPr>
        <w:t xml:space="preserve">               </w:t>
      </w:r>
      <w:r w:rsidRPr="0061603A">
        <w:rPr>
          <w:sz w:val="26"/>
          <w:szCs w:val="26"/>
        </w:rPr>
        <w:t>в средствах массовой информации</w:t>
      </w:r>
      <w:r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организатором конкурса материалов на рассмотрение конкурсной комиссии организатор конкурса прилагает дизайн-проект (проектную документацию) благоустройства общественных и дворовых территорий и </w:t>
      </w:r>
      <w:r w:rsidRPr="00862392">
        <w:rPr>
          <w:sz w:val="26"/>
          <w:szCs w:val="26"/>
        </w:rPr>
        <w:t>фотографии</w:t>
      </w:r>
      <w:r>
        <w:rPr>
          <w:sz w:val="26"/>
          <w:szCs w:val="26"/>
        </w:rPr>
        <w:t xml:space="preserve"> таких </w:t>
      </w:r>
      <w:r w:rsidRPr="00862392">
        <w:rPr>
          <w:sz w:val="26"/>
          <w:szCs w:val="26"/>
        </w:rPr>
        <w:t>благоустроенн</w:t>
      </w:r>
      <w:r>
        <w:rPr>
          <w:sz w:val="26"/>
          <w:szCs w:val="26"/>
        </w:rPr>
        <w:t>ых</w:t>
      </w:r>
      <w:r w:rsidRPr="008623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территорий, отображающие общественные и дворовые территории до ("как </w:t>
      </w:r>
      <w:r w:rsidRPr="00816530">
        <w:rPr>
          <w:sz w:val="26"/>
          <w:szCs w:val="26"/>
        </w:rPr>
        <w:t xml:space="preserve">было раньше") и после ("как стало") проведения работ </w:t>
      </w:r>
      <w:r w:rsidR="00774AA1">
        <w:rPr>
          <w:sz w:val="26"/>
          <w:szCs w:val="26"/>
        </w:rPr>
        <w:t xml:space="preserve">                            </w:t>
      </w:r>
      <w:r w:rsidRPr="00816530">
        <w:rPr>
          <w:sz w:val="26"/>
          <w:szCs w:val="26"/>
        </w:rPr>
        <w:t>по благоустройству. К</w:t>
      </w:r>
      <w:r>
        <w:rPr>
          <w:sz w:val="26"/>
          <w:szCs w:val="26"/>
        </w:rPr>
        <w:t xml:space="preserve"> </w:t>
      </w:r>
      <w:r w:rsidRPr="00816530">
        <w:rPr>
          <w:sz w:val="26"/>
          <w:szCs w:val="26"/>
        </w:rPr>
        <w:t>фотографии должно быть написано название, поясняющее изображение</w:t>
      </w:r>
      <w:r>
        <w:rPr>
          <w:sz w:val="26"/>
          <w:szCs w:val="26"/>
        </w:rPr>
        <w:t>.</w:t>
      </w:r>
    </w:p>
    <w:p w:rsidR="00FB2350" w:rsidRPr="00502AD8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502AD8">
        <w:rPr>
          <w:sz w:val="26"/>
          <w:szCs w:val="26"/>
        </w:rPr>
        <w:t xml:space="preserve">Конкурсной комиссией является общественная комиссия </w:t>
      </w:r>
      <w:r w:rsidR="00774AA1" w:rsidRPr="00502AD8">
        <w:rPr>
          <w:sz w:val="26"/>
          <w:szCs w:val="26"/>
        </w:rPr>
        <w:t xml:space="preserve">                                       </w:t>
      </w:r>
      <w:r w:rsidRPr="00502AD8">
        <w:rPr>
          <w:sz w:val="26"/>
          <w:szCs w:val="26"/>
        </w:rPr>
        <w:t>при Администрации МО "Городской округ "Город Нарьян-Мар" по реализации приоритетного проекта "Формирование комфортной городской среды" (далее – Конкурсная комиссия), порядок работы которой определен Администрацией МО "Горо</w:t>
      </w:r>
      <w:r w:rsidR="00CD1E2E" w:rsidRPr="00502AD8">
        <w:rPr>
          <w:sz w:val="26"/>
          <w:szCs w:val="26"/>
        </w:rPr>
        <w:t>дской округ "Город Нарьян-Мар"</w:t>
      </w:r>
      <w:r w:rsidRPr="00502AD8"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16530">
        <w:rPr>
          <w:sz w:val="26"/>
          <w:szCs w:val="26"/>
        </w:rPr>
        <w:t xml:space="preserve">На </w:t>
      </w:r>
      <w:r w:rsidR="00502AD8">
        <w:rPr>
          <w:sz w:val="26"/>
          <w:szCs w:val="26"/>
        </w:rPr>
        <w:t>К</w:t>
      </w:r>
      <w:r w:rsidRPr="00816530">
        <w:rPr>
          <w:sz w:val="26"/>
          <w:szCs w:val="26"/>
        </w:rPr>
        <w:t>онкурсную</w:t>
      </w:r>
      <w:r w:rsidRPr="0049026A">
        <w:rPr>
          <w:sz w:val="26"/>
          <w:szCs w:val="26"/>
        </w:rPr>
        <w:t xml:space="preserve"> комиссию возлагается обязанность по определению победител</w:t>
      </w:r>
      <w:r>
        <w:rPr>
          <w:sz w:val="26"/>
          <w:szCs w:val="26"/>
        </w:rPr>
        <w:t>я конкурса по каждой номинации отдельно.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Конкурсная комиссия проводит осмотр мест благоустройства, указанных в</w:t>
      </w:r>
      <w:r>
        <w:rPr>
          <w:bCs/>
          <w:sz w:val="26"/>
          <w:szCs w:val="26"/>
        </w:rPr>
        <w:t> представленных организатором конкурса материалах</w:t>
      </w:r>
      <w:r w:rsidRPr="00862392">
        <w:rPr>
          <w:bCs/>
          <w:sz w:val="26"/>
          <w:szCs w:val="26"/>
        </w:rPr>
        <w:t>, оценивает состояние территорий и заполняет оценочную ведомость по</w:t>
      </w:r>
      <w:r>
        <w:rPr>
          <w:bCs/>
          <w:sz w:val="26"/>
          <w:szCs w:val="26"/>
        </w:rPr>
        <w:t xml:space="preserve"> </w:t>
      </w:r>
      <w:r w:rsidRPr="00862392">
        <w:rPr>
          <w:bCs/>
          <w:sz w:val="26"/>
          <w:szCs w:val="26"/>
        </w:rPr>
        <w:t>каждой заявке в</w:t>
      </w:r>
      <w:r>
        <w:rPr>
          <w:bCs/>
          <w:sz w:val="26"/>
          <w:szCs w:val="26"/>
        </w:rPr>
        <w:t xml:space="preserve"> </w:t>
      </w:r>
      <w:r w:rsidRPr="00862392">
        <w:rPr>
          <w:bCs/>
          <w:sz w:val="26"/>
          <w:szCs w:val="26"/>
        </w:rPr>
        <w:t>соответствии с</w:t>
      </w:r>
      <w:r>
        <w:rPr>
          <w:bCs/>
          <w:sz w:val="26"/>
          <w:szCs w:val="26"/>
        </w:rPr>
        <w:t> </w:t>
      </w:r>
      <w:r w:rsidRPr="00862392">
        <w:rPr>
          <w:bCs/>
          <w:sz w:val="26"/>
          <w:szCs w:val="26"/>
        </w:rPr>
        <w:t xml:space="preserve">установленными показателями и критериями </w:t>
      </w:r>
      <w:r>
        <w:rPr>
          <w:bCs/>
          <w:sz w:val="26"/>
          <w:szCs w:val="26"/>
        </w:rPr>
        <w:t>оценки согласно Приложению к настоящему Положению.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 xml:space="preserve">Секретарь комиссии заполняет сводную </w:t>
      </w:r>
      <w:r>
        <w:rPr>
          <w:bCs/>
          <w:sz w:val="26"/>
          <w:szCs w:val="26"/>
        </w:rPr>
        <w:t xml:space="preserve">оценочную </w:t>
      </w:r>
      <w:r w:rsidRPr="00A84690">
        <w:rPr>
          <w:bCs/>
          <w:sz w:val="26"/>
          <w:szCs w:val="26"/>
        </w:rPr>
        <w:t>ведомость</w:t>
      </w:r>
      <w:r>
        <w:rPr>
          <w:bCs/>
          <w:sz w:val="26"/>
          <w:szCs w:val="26"/>
        </w:rPr>
        <w:t>,</w:t>
      </w:r>
      <w:r w:rsidRPr="00A84690">
        <w:rPr>
          <w:bCs/>
          <w:sz w:val="26"/>
          <w:szCs w:val="26"/>
        </w:rPr>
        <w:t xml:space="preserve"> производит итоговый подсчет количества баллов, набранных </w:t>
      </w:r>
      <w:r>
        <w:rPr>
          <w:bCs/>
          <w:sz w:val="26"/>
          <w:szCs w:val="26"/>
        </w:rPr>
        <w:t>каждой общественной и дворовой территориями, формирует рейтинг благоустроенных территорий,</w:t>
      </w:r>
      <w:r w:rsidRPr="00C613C7">
        <w:rPr>
          <w:sz w:val="26"/>
          <w:szCs w:val="26"/>
        </w:rPr>
        <w:t xml:space="preserve"> </w:t>
      </w:r>
      <w:r w:rsidRPr="0049026A">
        <w:rPr>
          <w:sz w:val="26"/>
          <w:szCs w:val="26"/>
        </w:rPr>
        <w:t>оформл</w:t>
      </w:r>
      <w:r>
        <w:rPr>
          <w:sz w:val="26"/>
          <w:szCs w:val="26"/>
        </w:rPr>
        <w:t>яет</w:t>
      </w:r>
      <w:r w:rsidRPr="0049026A">
        <w:rPr>
          <w:sz w:val="26"/>
          <w:szCs w:val="26"/>
        </w:rPr>
        <w:t xml:space="preserve"> протокол по итогам конкурса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>Победител</w:t>
      </w:r>
      <w:r>
        <w:rPr>
          <w:bCs/>
          <w:sz w:val="26"/>
          <w:szCs w:val="26"/>
        </w:rPr>
        <w:t>ями</w:t>
      </w:r>
      <w:r w:rsidRPr="00A84690">
        <w:rPr>
          <w:bCs/>
          <w:sz w:val="26"/>
          <w:szCs w:val="26"/>
        </w:rPr>
        <w:t xml:space="preserve"> конкурса призна</w:t>
      </w:r>
      <w:r>
        <w:rPr>
          <w:bCs/>
          <w:sz w:val="26"/>
          <w:szCs w:val="26"/>
        </w:rPr>
        <w:t>ю</w:t>
      </w:r>
      <w:r w:rsidRPr="00A84690">
        <w:rPr>
          <w:bCs/>
          <w:sz w:val="26"/>
          <w:szCs w:val="26"/>
        </w:rPr>
        <w:t xml:space="preserve">тся </w:t>
      </w:r>
      <w:r>
        <w:rPr>
          <w:bCs/>
          <w:sz w:val="26"/>
          <w:szCs w:val="26"/>
        </w:rPr>
        <w:t>общественная и дворовая территори</w:t>
      </w:r>
      <w:r w:rsidR="00774AA1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, набравшие н</w:t>
      </w:r>
      <w:r w:rsidRPr="00A84690">
        <w:rPr>
          <w:bCs/>
          <w:sz w:val="26"/>
          <w:szCs w:val="26"/>
        </w:rPr>
        <w:t xml:space="preserve">аибольшее количество баллов в </w:t>
      </w:r>
      <w:r>
        <w:rPr>
          <w:bCs/>
          <w:sz w:val="26"/>
          <w:szCs w:val="26"/>
        </w:rPr>
        <w:t>сводной</w:t>
      </w:r>
      <w:r w:rsidRPr="00A846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оценочной </w:t>
      </w:r>
      <w:r w:rsidRPr="00A84690">
        <w:rPr>
          <w:bCs/>
          <w:sz w:val="26"/>
          <w:szCs w:val="26"/>
        </w:rPr>
        <w:t>ведомости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>В случае, когда дв</w:t>
      </w:r>
      <w:r>
        <w:rPr>
          <w:bCs/>
          <w:sz w:val="26"/>
          <w:szCs w:val="26"/>
        </w:rPr>
        <w:t>е</w:t>
      </w:r>
      <w:r w:rsidRPr="00A84690">
        <w:rPr>
          <w:bCs/>
          <w:sz w:val="26"/>
          <w:szCs w:val="26"/>
        </w:rPr>
        <w:t xml:space="preserve"> или несколько </w:t>
      </w:r>
      <w:r>
        <w:rPr>
          <w:bCs/>
          <w:sz w:val="26"/>
          <w:szCs w:val="26"/>
        </w:rPr>
        <w:t>общественных и (или) дворовых территорий</w:t>
      </w:r>
      <w:r w:rsidRPr="00A84690">
        <w:rPr>
          <w:bCs/>
          <w:sz w:val="26"/>
          <w:szCs w:val="26"/>
        </w:rPr>
        <w:t xml:space="preserve"> получили одинаковое количество баллов, победителем признается </w:t>
      </w:r>
      <w:r>
        <w:rPr>
          <w:bCs/>
          <w:sz w:val="26"/>
          <w:szCs w:val="26"/>
        </w:rPr>
        <w:t>общественная территория</w:t>
      </w:r>
      <w:r w:rsidRPr="00A84690">
        <w:rPr>
          <w:bCs/>
          <w:sz w:val="26"/>
          <w:szCs w:val="26"/>
        </w:rPr>
        <w:t xml:space="preserve">, </w:t>
      </w:r>
      <w:proofErr w:type="gramStart"/>
      <w:r w:rsidRPr="00A84690">
        <w:rPr>
          <w:bCs/>
          <w:sz w:val="26"/>
          <w:szCs w:val="26"/>
        </w:rPr>
        <w:t>заявка</w:t>
      </w:r>
      <w:proofErr w:type="gramEnd"/>
      <w:r w:rsidRPr="00A84690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 xml:space="preserve">включение которой в </w:t>
      </w:r>
      <w:r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"Благоустройство" </w:t>
      </w:r>
      <w:r w:rsidRPr="00A84690">
        <w:rPr>
          <w:bCs/>
          <w:sz w:val="26"/>
          <w:szCs w:val="26"/>
        </w:rPr>
        <w:t>была зарегистрирована раньше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случае реализации в текущем году единственных проектов по благоустройству общественной и дворовой территорий такие проекты (информация о таких благоустроенных общественной и дворовой территориях) направляется в </w:t>
      </w:r>
      <w:r>
        <w:rPr>
          <w:sz w:val="26"/>
          <w:szCs w:val="26"/>
        </w:rPr>
        <w:t xml:space="preserve">Департамент строительства, </w:t>
      </w:r>
      <w:r w:rsidRPr="003874D7">
        <w:rPr>
          <w:sz w:val="26"/>
          <w:szCs w:val="26"/>
        </w:rPr>
        <w:t>жилищно-коммунального хозяйства, энергетики и транспорта Ненецкого автономного округа</w:t>
      </w:r>
      <w:r>
        <w:rPr>
          <w:sz w:val="26"/>
          <w:szCs w:val="26"/>
        </w:rPr>
        <w:t>.</w:t>
      </w:r>
      <w:proofErr w:type="gramEnd"/>
    </w:p>
    <w:p w:rsidR="00FB2350" w:rsidRDefault="00FB2350" w:rsidP="00FB23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690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онкурсной комиссии по подведению итогов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оформляется протоколом, который подписывается всеми членами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>онкурсной комиссии, принимавшими участие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работе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>онкурсной 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иссии, и </w:t>
      </w:r>
      <w:r w:rsidRPr="00862392">
        <w:rPr>
          <w:rFonts w:ascii="Times New Roman" w:hAnsi="Times New Roman" w:cs="Times New Roman"/>
          <w:bCs/>
          <w:sz w:val="26"/>
          <w:szCs w:val="26"/>
        </w:rPr>
        <w:t>публику</w:t>
      </w:r>
      <w:r>
        <w:rPr>
          <w:rFonts w:ascii="Times New Roman" w:hAnsi="Times New Roman" w:cs="Times New Roman"/>
          <w:bCs/>
          <w:sz w:val="26"/>
          <w:szCs w:val="26"/>
        </w:rPr>
        <w:t>ется на сайте Администрации МО "</w:t>
      </w:r>
      <w:r w:rsidRPr="00862392">
        <w:rPr>
          <w:rFonts w:ascii="Times New Roman" w:hAnsi="Times New Roman" w:cs="Times New Roman"/>
          <w:bCs/>
          <w:sz w:val="26"/>
          <w:szCs w:val="26"/>
        </w:rPr>
        <w:t>Гор</w:t>
      </w:r>
      <w:r>
        <w:rPr>
          <w:rFonts w:ascii="Times New Roman" w:hAnsi="Times New Roman" w:cs="Times New Roman"/>
          <w:bCs/>
          <w:sz w:val="26"/>
          <w:szCs w:val="26"/>
        </w:rPr>
        <w:t>одской округ "Город Нарьян-Мар".</w:t>
      </w:r>
    </w:p>
    <w:p w:rsidR="00FB2350" w:rsidRDefault="00FB2350" w:rsidP="00FB2350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B2350" w:rsidRPr="003D56D5" w:rsidRDefault="00FB2350" w:rsidP="00FB2350">
      <w:pPr>
        <w:ind w:firstLine="709"/>
        <w:jc w:val="right"/>
        <w:rPr>
          <w:sz w:val="26"/>
          <w:szCs w:val="26"/>
        </w:rPr>
      </w:pPr>
      <w:r w:rsidRPr="003D56D5">
        <w:rPr>
          <w:sz w:val="26"/>
          <w:szCs w:val="26"/>
        </w:rPr>
        <w:t>Приложение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D56D5">
        <w:rPr>
          <w:sz w:val="26"/>
          <w:szCs w:val="26"/>
        </w:rPr>
        <w:t xml:space="preserve">к </w:t>
      </w:r>
      <w:r w:rsidRPr="00862392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>ложению</w:t>
      </w:r>
      <w:r w:rsidRPr="00862392">
        <w:rPr>
          <w:bCs/>
          <w:sz w:val="26"/>
          <w:szCs w:val="26"/>
        </w:rPr>
        <w:t xml:space="preserve"> </w:t>
      </w:r>
      <w:r w:rsidRPr="00862392">
        <w:rPr>
          <w:sz w:val="26"/>
          <w:szCs w:val="26"/>
        </w:rPr>
        <w:t>о проведении конкурса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"Лучшая благоустроенная</w:t>
      </w:r>
      <w:r>
        <w:rPr>
          <w:sz w:val="26"/>
          <w:szCs w:val="26"/>
        </w:rPr>
        <w:t xml:space="preserve"> </w:t>
      </w:r>
      <w:r w:rsidRPr="00862392">
        <w:rPr>
          <w:sz w:val="26"/>
          <w:szCs w:val="26"/>
        </w:rPr>
        <w:t>территория"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sz w:val="26"/>
          <w:szCs w:val="26"/>
        </w:rPr>
        <w:t>"Формирование комфортной городской среды"</w:t>
      </w:r>
    </w:p>
    <w:p w:rsidR="00FB2350" w:rsidRPr="003D56D5" w:rsidRDefault="00FB2350" w:rsidP="00FB2350">
      <w:pPr>
        <w:ind w:firstLine="709"/>
        <w:jc w:val="right"/>
        <w:rPr>
          <w:sz w:val="26"/>
          <w:szCs w:val="26"/>
        </w:rPr>
      </w:pP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Оценочная ведомость заявки на участие в конкурсе</w:t>
      </w:r>
    </w:p>
    <w:p w:rsidR="00FB2350" w:rsidRDefault="00FB2350" w:rsidP="00FB2350">
      <w:pPr>
        <w:jc w:val="center"/>
        <w:rPr>
          <w:sz w:val="26"/>
          <w:szCs w:val="26"/>
        </w:rPr>
      </w:pPr>
      <w:r w:rsidRPr="003D56D5">
        <w:rPr>
          <w:sz w:val="26"/>
          <w:szCs w:val="26"/>
        </w:rPr>
        <w:t>"Лучшая благоустроенная территория"</w:t>
      </w: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</w:t>
      </w: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"Формирование комфортной городской среды"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члена комиссии _________________________________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общественной/дворовой территории в соответствии с </w:t>
      </w:r>
      <w:proofErr w:type="spellStart"/>
      <w:proofErr w:type="gramStart"/>
      <w:r>
        <w:rPr>
          <w:sz w:val="26"/>
          <w:szCs w:val="26"/>
        </w:rPr>
        <w:t>дизайн-проектом</w:t>
      </w:r>
      <w:proofErr w:type="spellEnd"/>
      <w:proofErr w:type="gramEnd"/>
      <w:r>
        <w:rPr>
          <w:sz w:val="26"/>
          <w:szCs w:val="26"/>
        </w:rPr>
        <w:t xml:space="preserve"> (проектной документации) _________________________________________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B2350" w:rsidRPr="003D56D5" w:rsidRDefault="00FB2350" w:rsidP="00FB2350">
      <w:pPr>
        <w:ind w:firstLine="709"/>
        <w:jc w:val="both"/>
        <w:rPr>
          <w:sz w:val="26"/>
          <w:szCs w:val="2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4641"/>
        <w:gridCol w:w="1469"/>
        <w:gridCol w:w="1337"/>
      </w:tblGrid>
      <w:tr w:rsidR="00FB2350" w:rsidRPr="003D56D5" w:rsidTr="00D01043">
        <w:trPr>
          <w:trHeight w:val="791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</w:t>
            </w:r>
            <w:r w:rsidRPr="003D56D5">
              <w:rPr>
                <w:bCs/>
                <w:sz w:val="26"/>
                <w:szCs w:val="26"/>
              </w:rPr>
              <w:t>оказател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jc w:val="center"/>
              <w:rPr>
                <w:sz w:val="26"/>
                <w:szCs w:val="26"/>
              </w:rPr>
            </w:pPr>
            <w:r w:rsidRPr="003D56D5">
              <w:rPr>
                <w:bCs/>
                <w:sz w:val="26"/>
                <w:szCs w:val="26"/>
              </w:rPr>
              <w:t>Критерии</w:t>
            </w:r>
            <w:r>
              <w:rPr>
                <w:bCs/>
                <w:sz w:val="26"/>
                <w:szCs w:val="26"/>
              </w:rPr>
              <w:t xml:space="preserve"> оценки</w:t>
            </w:r>
          </w:p>
        </w:tc>
        <w:tc>
          <w:tcPr>
            <w:tcW w:w="1469" w:type="dxa"/>
            <w:vAlign w:val="center"/>
          </w:tcPr>
          <w:p w:rsidR="00FB2350" w:rsidRPr="003D56D5" w:rsidRDefault="00FB2350" w:rsidP="00D01043">
            <w:pPr>
              <w:jc w:val="center"/>
              <w:rPr>
                <w:bCs/>
                <w:sz w:val="26"/>
                <w:szCs w:val="26"/>
              </w:rPr>
            </w:pPr>
            <w:r w:rsidRPr="003D56D5">
              <w:rPr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1337" w:type="dxa"/>
            <w:vAlign w:val="center"/>
          </w:tcPr>
          <w:p w:rsidR="00FB2350" w:rsidRPr="003D56D5" w:rsidRDefault="00FB2350" w:rsidP="00D010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Оценка показателя</w:t>
            </w: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элементов благоустройства и </w:t>
            </w:r>
            <w:proofErr w:type="gramStart"/>
            <w:r>
              <w:rPr>
                <w:sz w:val="26"/>
                <w:szCs w:val="26"/>
              </w:rPr>
              <w:t>зон</w:t>
            </w:r>
            <w:proofErr w:type="gramEnd"/>
            <w:r>
              <w:rPr>
                <w:sz w:val="26"/>
                <w:szCs w:val="26"/>
              </w:rPr>
              <w:t xml:space="preserve"> различных по функциональному назначению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малых архитектурных форм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детской игровой площадки (элементов площадки)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спортивной игровой площадки (элементов площадки)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иных некапитальных объектов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стилевых решений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типам (видам) озеленения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типам (видам) освещения и осветительного оборудования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решения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Событийное наполнение благоустроенной территории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проведения </w:t>
            </w:r>
            <w:proofErr w:type="gramStart"/>
            <w:r>
              <w:rPr>
                <w:sz w:val="26"/>
                <w:szCs w:val="26"/>
              </w:rPr>
              <w:t>различных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досуговых</w:t>
            </w:r>
            <w:proofErr w:type="spellEnd"/>
            <w:r>
              <w:rPr>
                <w:sz w:val="26"/>
                <w:szCs w:val="26"/>
              </w:rPr>
              <w:t xml:space="preserve"> мероприятий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спортивных мероприятий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культурных мероприятий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иных мероприятий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74E60">
              <w:rPr>
                <w:sz w:val="26"/>
                <w:szCs w:val="26"/>
              </w:rPr>
              <w:t xml:space="preserve">ероприятия, необходимые для обеспечения доступности для инвалидов и иных </w:t>
            </w:r>
            <w:proofErr w:type="spellStart"/>
            <w:r w:rsidRPr="00674E60">
              <w:rPr>
                <w:sz w:val="26"/>
                <w:szCs w:val="26"/>
              </w:rPr>
              <w:t>маломобильных</w:t>
            </w:r>
            <w:proofErr w:type="spellEnd"/>
            <w:r w:rsidRPr="00674E60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оборудованных доступных для инвалидов мест отдыха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парковке мест для транспортных средств, управляемых инвалидами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входной группы для беспрепятственного прохода, проезда </w:t>
            </w:r>
            <w:r w:rsidR="00CF2985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>в зону отдыха благоустроенной территории (пандусы)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тактильной плитки для </w:t>
            </w:r>
            <w:proofErr w:type="gramStart"/>
            <w:r>
              <w:rPr>
                <w:sz w:val="26"/>
                <w:szCs w:val="26"/>
              </w:rPr>
              <w:t>слабовидящих</w:t>
            </w:r>
            <w:proofErr w:type="gramEnd"/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мероприятия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2350" w:rsidRPr="00CB430B" w:rsidRDefault="00FB2350" w:rsidP="00FB2350">
      <w:pPr>
        <w:jc w:val="both"/>
        <w:rPr>
          <w:sz w:val="26"/>
          <w:szCs w:val="26"/>
        </w:rPr>
      </w:pPr>
    </w:p>
    <w:sectPr w:rsidR="00FB2350" w:rsidRPr="00CB430B" w:rsidSect="00FB235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F" w:rsidRDefault="002E2CEF" w:rsidP="00693317">
      <w:r>
        <w:separator/>
      </w:r>
    </w:p>
  </w:endnote>
  <w:endnote w:type="continuationSeparator" w:id="0">
    <w:p w:rsidR="002E2CEF" w:rsidRDefault="002E2C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F" w:rsidRDefault="002E2CEF" w:rsidP="00693317">
      <w:r>
        <w:separator/>
      </w:r>
    </w:p>
  </w:footnote>
  <w:footnote w:type="continuationSeparator" w:id="0">
    <w:p w:rsidR="002E2CEF" w:rsidRDefault="002E2C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C766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C766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02AD8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CDA31AA"/>
    <w:multiLevelType w:val="hybridMultilevel"/>
    <w:tmpl w:val="28A6C378"/>
    <w:lvl w:ilvl="0" w:tplc="E2A2DC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5602DEE"/>
    <w:multiLevelType w:val="hybridMultilevel"/>
    <w:tmpl w:val="9CDAF0AA"/>
    <w:lvl w:ilvl="0" w:tplc="2CF2AB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2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66C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AD8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AA1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1E2E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985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350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DCE3-FE33-40D4-8298-E514930E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2017-10-11T07:31:00Z</dcterms:created>
  <dcterms:modified xsi:type="dcterms:W3CDTF">2017-10-11T07:40:00Z</dcterms:modified>
</cp:coreProperties>
</file>