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62805" w:rsidP="00491F0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491F06">
              <w:t>9</w:t>
            </w:r>
            <w:r w:rsidR="00D920A7">
              <w:t>.</w:t>
            </w:r>
            <w:r w:rsidR="00116D12">
              <w:t>0</w:t>
            </w:r>
            <w:r w:rsidR="00DC7E8D"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EE4ACE" w:rsidP="00C93283">
            <w:pPr>
              <w:ind w:left="-38" w:firstLine="38"/>
              <w:jc w:val="center"/>
            </w:pPr>
            <w:r>
              <w:t>5</w:t>
            </w:r>
            <w:r w:rsidR="00C93283">
              <w:t>7</w:t>
            </w:r>
            <w:r w:rsidR="00023DEC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3DEC" w:rsidRPr="006B290F" w:rsidRDefault="00023DEC" w:rsidP="00581915">
      <w:pPr>
        <w:shd w:val="clear" w:color="auto" w:fill="FFFFFF"/>
        <w:ind w:right="4817"/>
        <w:jc w:val="both"/>
        <w:rPr>
          <w:sz w:val="26"/>
          <w:szCs w:val="26"/>
        </w:rPr>
      </w:pPr>
      <w:r w:rsidRPr="00CE247E">
        <w:rPr>
          <w:sz w:val="26"/>
          <w:szCs w:val="26"/>
        </w:rPr>
        <w:t xml:space="preserve">Об утверждении </w:t>
      </w:r>
      <w:hyperlink w:anchor="P31" w:history="1">
        <w:r w:rsidRPr="00CE247E">
          <w:rPr>
            <w:sz w:val="26"/>
            <w:szCs w:val="26"/>
          </w:rPr>
          <w:t>Перечн</w:t>
        </w:r>
      </w:hyperlink>
      <w:r w:rsidRPr="00CE247E">
        <w:rPr>
          <w:sz w:val="26"/>
          <w:szCs w:val="26"/>
        </w:rPr>
        <w:t xml:space="preserve">я муниципальных программ муниципального образования "Городской округ "Город Нарьян-Мар" </w:t>
      </w:r>
      <w:r w:rsidR="00581915">
        <w:rPr>
          <w:sz w:val="26"/>
          <w:szCs w:val="26"/>
        </w:rPr>
        <w:t xml:space="preserve">              </w:t>
      </w:r>
      <w:r w:rsidRPr="00CE247E">
        <w:rPr>
          <w:sz w:val="26"/>
          <w:szCs w:val="26"/>
        </w:rPr>
        <w:t xml:space="preserve">на 2026 год и плановый период </w:t>
      </w:r>
      <w:r w:rsidR="00581915">
        <w:rPr>
          <w:sz w:val="26"/>
          <w:szCs w:val="26"/>
        </w:rPr>
        <w:t xml:space="preserve">                          </w:t>
      </w:r>
      <w:r w:rsidRPr="00CE247E">
        <w:rPr>
          <w:sz w:val="26"/>
          <w:szCs w:val="26"/>
        </w:rPr>
        <w:t>2027 и 2028 годов</w:t>
      </w:r>
    </w:p>
    <w:p w:rsidR="00023DEC" w:rsidRPr="006B290F" w:rsidRDefault="00023DEC" w:rsidP="00023D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3DEC" w:rsidRPr="006B290F" w:rsidRDefault="00023DEC" w:rsidP="00023D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3DEC" w:rsidRPr="006B290F" w:rsidRDefault="00023DEC" w:rsidP="00023D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023DEC" w:rsidRPr="006B290F" w:rsidRDefault="00023DEC" w:rsidP="00023D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290F">
        <w:rPr>
          <w:sz w:val="26"/>
          <w:szCs w:val="26"/>
        </w:rPr>
        <w:t xml:space="preserve">В соответствии с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от 10.07.2018 № 453, </w:t>
      </w:r>
      <w:r w:rsidRPr="006B290F">
        <w:rPr>
          <w:rFonts w:eastAsiaTheme="minorHAnsi"/>
          <w:sz w:val="26"/>
          <w:szCs w:val="26"/>
          <w:lang w:eastAsia="en-US"/>
        </w:rPr>
        <w:t>в целях совершенствования программно-целевого метода бюджетного планирования</w:t>
      </w:r>
      <w:r w:rsidRPr="006B290F">
        <w:rPr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023DEC" w:rsidRPr="006B290F" w:rsidRDefault="00023DEC" w:rsidP="00023D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3DEC" w:rsidRPr="006B290F" w:rsidRDefault="00023DEC" w:rsidP="00023D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290F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023DEC" w:rsidRPr="006B290F" w:rsidRDefault="00023DEC" w:rsidP="00023D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3DEC" w:rsidRPr="009D3714" w:rsidRDefault="00023DEC" w:rsidP="00EC32DC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6B290F">
        <w:rPr>
          <w:sz w:val="26"/>
          <w:szCs w:val="26"/>
        </w:rPr>
        <w:t>Утвердить Перечень муниципальных программ муниципального образования "Городской округ "Город Нарьян-Мар" на 2026 год и плановый период 2027 и 2028 годов (Приложение).</w:t>
      </w:r>
    </w:p>
    <w:p w:rsidR="00023DEC" w:rsidRDefault="00023DEC" w:rsidP="00EC32DC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Признать утратившими силу с 01.01.2026:</w:t>
      </w:r>
    </w:p>
    <w:p w:rsidR="00023DEC" w:rsidRPr="00415D03" w:rsidRDefault="00EC32DC" w:rsidP="00EC32DC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п</w:t>
      </w:r>
      <w:r w:rsidR="00023DEC" w:rsidRPr="006B290F">
        <w:rPr>
          <w:sz w:val="26"/>
          <w:szCs w:val="26"/>
        </w:rPr>
        <w:t xml:space="preserve">остановление Администрации </w:t>
      </w:r>
      <w:r w:rsidR="00023DEC">
        <w:rPr>
          <w:sz w:val="26"/>
          <w:szCs w:val="26"/>
        </w:rPr>
        <w:t>муниципального образования</w:t>
      </w:r>
      <w:r w:rsidR="00023DEC" w:rsidRPr="006B290F">
        <w:rPr>
          <w:sz w:val="26"/>
          <w:szCs w:val="26"/>
        </w:rPr>
        <w:t xml:space="preserve"> "Городской округ "Город Нарьян-Мар"</w:t>
      </w:r>
      <w:r w:rsidR="00023DEC">
        <w:rPr>
          <w:sz w:val="26"/>
          <w:szCs w:val="26"/>
        </w:rPr>
        <w:t xml:space="preserve"> от 26.04.2024 № 659 </w:t>
      </w:r>
      <w:r w:rsidR="00023DEC" w:rsidRPr="00415D03">
        <w:rPr>
          <w:sz w:val="26"/>
          <w:szCs w:val="26"/>
        </w:rPr>
        <w:t>"Об утверждении Перечня муниципальных программ муниципального образования "Городской округ "Город Нарьян-Мар" на 2025 год и плановый период 2026 и 2027 годов"</w:t>
      </w:r>
      <w:r>
        <w:rPr>
          <w:sz w:val="26"/>
          <w:szCs w:val="26"/>
        </w:rPr>
        <w:t>;</w:t>
      </w:r>
    </w:p>
    <w:p w:rsidR="00023DEC" w:rsidRDefault="00EC32DC" w:rsidP="00EC32DC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023DEC" w:rsidRPr="00767497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</w:t>
      </w:r>
      <w:r w:rsidR="00023DEC">
        <w:rPr>
          <w:rFonts w:eastAsiaTheme="minorHAnsi"/>
          <w:sz w:val="26"/>
          <w:szCs w:val="26"/>
          <w:lang w:eastAsia="en-US"/>
        </w:rPr>
        <w:t>21</w:t>
      </w:r>
      <w:r w:rsidR="00023DEC" w:rsidRPr="00767497">
        <w:rPr>
          <w:rFonts w:eastAsiaTheme="minorHAnsi"/>
          <w:sz w:val="26"/>
          <w:szCs w:val="26"/>
          <w:lang w:eastAsia="en-US"/>
        </w:rPr>
        <w:t>.0</w:t>
      </w:r>
      <w:r w:rsidR="00023DEC">
        <w:rPr>
          <w:rFonts w:eastAsiaTheme="minorHAnsi"/>
          <w:sz w:val="26"/>
          <w:szCs w:val="26"/>
          <w:lang w:eastAsia="en-US"/>
        </w:rPr>
        <w:t>8</w:t>
      </w:r>
      <w:r w:rsidR="00023DEC" w:rsidRPr="00767497">
        <w:rPr>
          <w:rFonts w:eastAsiaTheme="minorHAnsi"/>
          <w:sz w:val="26"/>
          <w:szCs w:val="26"/>
          <w:lang w:eastAsia="en-US"/>
        </w:rPr>
        <w:t xml:space="preserve">.2024 № </w:t>
      </w:r>
      <w:r w:rsidR="00023DEC">
        <w:rPr>
          <w:rFonts w:eastAsiaTheme="minorHAnsi"/>
          <w:sz w:val="26"/>
          <w:szCs w:val="26"/>
          <w:lang w:eastAsia="en-US"/>
        </w:rPr>
        <w:t>1138</w:t>
      </w:r>
      <w:r w:rsidR="00023DEC" w:rsidRPr="00767497">
        <w:rPr>
          <w:rFonts w:eastAsiaTheme="minorHAnsi"/>
          <w:sz w:val="26"/>
          <w:szCs w:val="26"/>
          <w:lang w:eastAsia="en-US"/>
        </w:rPr>
        <w:t xml:space="preserve"> </w:t>
      </w:r>
      <w:r w:rsidR="00023DEC">
        <w:rPr>
          <w:rFonts w:eastAsiaTheme="minorHAnsi"/>
          <w:sz w:val="26"/>
          <w:szCs w:val="26"/>
          <w:lang w:eastAsia="en-US"/>
        </w:rPr>
        <w:t xml:space="preserve">"О внесении изменения </w:t>
      </w:r>
      <w:r w:rsidR="00023DEC">
        <w:rPr>
          <w:rFonts w:eastAsiaTheme="minorHAnsi"/>
          <w:sz w:val="26"/>
          <w:szCs w:val="26"/>
          <w:lang w:eastAsia="en-US"/>
        </w:rPr>
        <w:br/>
        <w:t xml:space="preserve">в постановление </w:t>
      </w:r>
      <w:r w:rsidR="00023DEC" w:rsidRPr="00767497">
        <w:rPr>
          <w:rFonts w:eastAsiaTheme="minorHAnsi"/>
          <w:sz w:val="26"/>
          <w:szCs w:val="26"/>
          <w:lang w:eastAsia="en-US"/>
        </w:rPr>
        <w:t xml:space="preserve">Администрации муниципального образования "Городской округ "Город Нарьян-Мар" от 26.04.2024 № 659 "Об утверждении Перечня муниципальных программ муниципального образования "Городской округ "Город Нарьян-Мар" </w:t>
      </w:r>
      <w:r w:rsidR="00023DEC">
        <w:rPr>
          <w:rFonts w:eastAsiaTheme="minorHAnsi"/>
          <w:sz w:val="26"/>
          <w:szCs w:val="26"/>
          <w:lang w:eastAsia="en-US"/>
        </w:rPr>
        <w:br/>
      </w:r>
      <w:r w:rsidR="00023DEC" w:rsidRPr="00767497">
        <w:rPr>
          <w:rFonts w:eastAsiaTheme="minorHAnsi"/>
          <w:sz w:val="26"/>
          <w:szCs w:val="26"/>
          <w:lang w:eastAsia="en-US"/>
        </w:rPr>
        <w:t>на 2025 год и плановый период 2026 и 2027 годов"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23DEC" w:rsidRPr="004603FB" w:rsidRDefault="00EC32DC" w:rsidP="00EC32DC">
      <w:pPr>
        <w:pStyle w:val="ad"/>
        <w:numPr>
          <w:ilvl w:val="1"/>
          <w:numId w:val="3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023DEC" w:rsidRPr="004603FB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</w:t>
      </w:r>
      <w:r w:rsidR="00023DEC">
        <w:rPr>
          <w:rFonts w:eastAsiaTheme="minorHAnsi"/>
          <w:sz w:val="26"/>
          <w:szCs w:val="26"/>
          <w:lang w:eastAsia="en-US"/>
        </w:rPr>
        <w:t>18</w:t>
      </w:r>
      <w:r w:rsidR="00023DEC" w:rsidRPr="004603FB">
        <w:rPr>
          <w:rFonts w:eastAsiaTheme="minorHAnsi"/>
          <w:sz w:val="26"/>
          <w:szCs w:val="26"/>
          <w:lang w:eastAsia="en-US"/>
        </w:rPr>
        <w:t>.</w:t>
      </w:r>
      <w:r w:rsidR="00023DEC">
        <w:rPr>
          <w:rFonts w:eastAsiaTheme="minorHAnsi"/>
          <w:sz w:val="26"/>
          <w:szCs w:val="26"/>
          <w:lang w:eastAsia="en-US"/>
        </w:rPr>
        <w:t>11</w:t>
      </w:r>
      <w:r w:rsidR="00023DEC" w:rsidRPr="004603FB">
        <w:rPr>
          <w:rFonts w:eastAsiaTheme="minorHAnsi"/>
          <w:sz w:val="26"/>
          <w:szCs w:val="26"/>
          <w:lang w:eastAsia="en-US"/>
        </w:rPr>
        <w:t>.2024 № 1</w:t>
      </w:r>
      <w:r w:rsidR="00023DEC">
        <w:rPr>
          <w:rFonts w:eastAsiaTheme="minorHAnsi"/>
          <w:sz w:val="26"/>
          <w:szCs w:val="26"/>
          <w:lang w:eastAsia="en-US"/>
        </w:rPr>
        <w:t>539</w:t>
      </w:r>
      <w:r w:rsidR="00023DEC" w:rsidRPr="004603FB">
        <w:rPr>
          <w:rFonts w:eastAsiaTheme="minorHAnsi"/>
          <w:sz w:val="26"/>
          <w:szCs w:val="26"/>
          <w:lang w:eastAsia="en-US"/>
        </w:rPr>
        <w:t xml:space="preserve"> "О внесении изменения </w:t>
      </w:r>
      <w:r w:rsidR="00023DEC">
        <w:rPr>
          <w:rFonts w:eastAsiaTheme="minorHAnsi"/>
          <w:sz w:val="26"/>
          <w:szCs w:val="26"/>
          <w:lang w:eastAsia="en-US"/>
        </w:rPr>
        <w:br/>
      </w:r>
      <w:r w:rsidR="00023DEC" w:rsidRPr="004603FB">
        <w:rPr>
          <w:rFonts w:eastAsiaTheme="minorHAnsi"/>
          <w:sz w:val="26"/>
          <w:szCs w:val="26"/>
          <w:lang w:eastAsia="en-US"/>
        </w:rPr>
        <w:t xml:space="preserve">в постановление Администрации муниципального образования "Городской округ "Город Нарьян-Мар" от 26.04.2024 № 659 "Об утверждении Перечня муниципальных программ муниципального образования "Городской округ "Город Нарьян-Мар" </w:t>
      </w:r>
      <w:r w:rsidR="00023DEC">
        <w:rPr>
          <w:rFonts w:eastAsiaTheme="minorHAnsi"/>
          <w:sz w:val="26"/>
          <w:szCs w:val="26"/>
          <w:lang w:eastAsia="en-US"/>
        </w:rPr>
        <w:br/>
      </w:r>
      <w:r w:rsidR="00023DEC" w:rsidRPr="004603FB">
        <w:rPr>
          <w:rFonts w:eastAsiaTheme="minorHAnsi"/>
          <w:sz w:val="26"/>
          <w:szCs w:val="26"/>
          <w:lang w:eastAsia="en-US"/>
        </w:rPr>
        <w:t>на 2025 год и плановый период 2026 и 2027 годов".</w:t>
      </w:r>
    </w:p>
    <w:p w:rsidR="00023DEC" w:rsidRPr="00BC49CE" w:rsidRDefault="00023DEC" w:rsidP="00EC32DC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6B290F">
        <w:rPr>
          <w:sz w:val="26"/>
          <w:szCs w:val="26"/>
        </w:rPr>
        <w:lastRenderedPageBreak/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6B290F">
        <w:rPr>
          <w:sz w:val="26"/>
          <w:szCs w:val="26"/>
        </w:rPr>
        <w:t xml:space="preserve">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</w:t>
      </w:r>
      <w:r w:rsidRPr="00BC49CE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</w:pPr>
    </w:p>
    <w:p w:rsidR="00EC32DC" w:rsidRDefault="00EC32DC" w:rsidP="004E7D6D">
      <w:pPr>
        <w:jc w:val="both"/>
        <w:rPr>
          <w:bCs/>
          <w:sz w:val="26"/>
        </w:rPr>
        <w:sectPr w:rsidR="00EC32DC" w:rsidSect="00581915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lastRenderedPageBreak/>
        <w:t>Приложение</w:t>
      </w: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t>УТВЕРЖДЕН</w:t>
      </w: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t>постановлением Администрации</w:t>
      </w: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t>муниципального образования</w:t>
      </w: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t>"Городской округ "Город Нарьян-Мар"</w:t>
      </w:r>
    </w:p>
    <w:p w:rsidR="00EC32DC" w:rsidRPr="00DA7196" w:rsidRDefault="00EC32DC" w:rsidP="00EC32DC">
      <w:pPr>
        <w:tabs>
          <w:tab w:val="left" w:pos="1134"/>
        </w:tabs>
        <w:autoSpaceDE w:val="0"/>
        <w:autoSpaceDN w:val="0"/>
        <w:adjustRightInd w:val="0"/>
        <w:ind w:right="-170" w:firstLine="10206"/>
        <w:rPr>
          <w:sz w:val="26"/>
          <w:szCs w:val="26"/>
        </w:rPr>
      </w:pPr>
      <w:r w:rsidRPr="00DA7196">
        <w:rPr>
          <w:sz w:val="26"/>
          <w:szCs w:val="26"/>
        </w:rPr>
        <w:t xml:space="preserve">от </w:t>
      </w:r>
      <w:r w:rsidR="0015233A">
        <w:rPr>
          <w:sz w:val="26"/>
          <w:szCs w:val="26"/>
        </w:rPr>
        <w:t>29</w:t>
      </w:r>
      <w:r w:rsidRPr="00DA7196">
        <w:rPr>
          <w:sz w:val="26"/>
          <w:szCs w:val="26"/>
        </w:rPr>
        <w:t>.04.202</w:t>
      </w:r>
      <w:r>
        <w:rPr>
          <w:sz w:val="26"/>
          <w:szCs w:val="26"/>
        </w:rPr>
        <w:t>5</w:t>
      </w:r>
      <w:r w:rsidRPr="00DA7196">
        <w:rPr>
          <w:sz w:val="26"/>
          <w:szCs w:val="26"/>
        </w:rPr>
        <w:t xml:space="preserve"> № </w:t>
      </w:r>
      <w:r w:rsidR="0015233A">
        <w:rPr>
          <w:sz w:val="26"/>
          <w:szCs w:val="26"/>
        </w:rPr>
        <w:t>577</w:t>
      </w:r>
    </w:p>
    <w:p w:rsidR="00EC32DC" w:rsidRDefault="00EC32DC" w:rsidP="00EC32DC">
      <w:pPr>
        <w:jc w:val="center"/>
        <w:rPr>
          <w:sz w:val="26"/>
          <w:szCs w:val="26"/>
        </w:rPr>
      </w:pPr>
    </w:p>
    <w:p w:rsidR="00EC32DC" w:rsidRPr="00DA7196" w:rsidRDefault="00EC32DC" w:rsidP="00EC32DC">
      <w:pPr>
        <w:jc w:val="center"/>
        <w:rPr>
          <w:sz w:val="26"/>
          <w:szCs w:val="26"/>
        </w:rPr>
      </w:pPr>
      <w:r w:rsidRPr="00DA7196">
        <w:rPr>
          <w:sz w:val="26"/>
          <w:szCs w:val="26"/>
        </w:rPr>
        <w:t xml:space="preserve">Перечень муниципальных программ муниципального образования </w:t>
      </w:r>
      <w:r w:rsidRPr="00DA7196">
        <w:rPr>
          <w:sz w:val="26"/>
          <w:szCs w:val="26"/>
        </w:rPr>
        <w:br/>
        <w:t>"Городской округ "Город Нарьян-Мар" на 202</w:t>
      </w:r>
      <w:r>
        <w:rPr>
          <w:sz w:val="26"/>
          <w:szCs w:val="26"/>
        </w:rPr>
        <w:t>6</w:t>
      </w:r>
      <w:r w:rsidRPr="00DA7196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7</w:t>
      </w:r>
      <w:r w:rsidRPr="00DA7196">
        <w:rPr>
          <w:sz w:val="26"/>
          <w:szCs w:val="26"/>
        </w:rPr>
        <w:t xml:space="preserve"> и 202</w:t>
      </w:r>
      <w:r>
        <w:rPr>
          <w:sz w:val="26"/>
          <w:szCs w:val="26"/>
        </w:rPr>
        <w:t>8</w:t>
      </w:r>
      <w:r w:rsidRPr="00DA7196">
        <w:rPr>
          <w:sz w:val="26"/>
          <w:szCs w:val="26"/>
        </w:rPr>
        <w:t xml:space="preserve"> годов</w:t>
      </w:r>
    </w:p>
    <w:p w:rsidR="00EC32DC" w:rsidRPr="00C20FA9" w:rsidRDefault="00EC32DC" w:rsidP="00EC32DC">
      <w:pPr>
        <w:jc w:val="center"/>
        <w:rPr>
          <w:sz w:val="26"/>
          <w:szCs w:val="26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2126"/>
        <w:gridCol w:w="3340"/>
        <w:gridCol w:w="2126"/>
        <w:gridCol w:w="4253"/>
        <w:gridCol w:w="3543"/>
      </w:tblGrid>
      <w:tr w:rsidR="00EC32DC" w:rsidRPr="001A59AE" w:rsidTr="0015233A">
        <w:tc>
          <w:tcPr>
            <w:tcW w:w="488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6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340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Наименование подпрограмм</w:t>
            </w:r>
          </w:p>
        </w:tc>
        <w:tc>
          <w:tcPr>
            <w:tcW w:w="2126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4253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Соисполнители</w:t>
            </w:r>
          </w:p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3543" w:type="dxa"/>
          </w:tcPr>
          <w:p w:rsidR="00EC32DC" w:rsidRPr="001A59AE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A59AE">
              <w:rPr>
                <w:rFonts w:ascii="Times New Roman" w:hAnsi="Times New Roman" w:cs="Times New Roman"/>
              </w:rPr>
              <w:t>Основные направления реализации муниципальной программы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Совершенствование </w:t>
            </w:r>
            <w:r w:rsidRPr="003B5040">
              <w:rPr>
                <w:rFonts w:ascii="Times New Roman" w:hAnsi="Times New Roman" w:cs="Times New Roman"/>
              </w:rPr>
              <w:br/>
              <w:t xml:space="preserve">и развитие муниципального управления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0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"Осуществление деятельности Администрации МО "Город</w:t>
            </w:r>
            <w:r>
              <w:rPr>
                <w:rFonts w:ascii="Times New Roman" w:hAnsi="Times New Roman" w:cs="Times New Roman"/>
              </w:rPr>
              <w:t>ской округ "Город Нарьян-Мар" в рамках собственных и </w:t>
            </w:r>
            <w:r w:rsidRPr="003B5040">
              <w:rPr>
                <w:rFonts w:ascii="Times New Roman" w:hAnsi="Times New Roman" w:cs="Times New Roman"/>
              </w:rPr>
              <w:t>переданных государственных полномочий"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1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"Обеспечение деятельности Администрации МО "Городской округ "Город Нарьян-Мар"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2" w:history="1">
              <w:r w:rsidRPr="003B5040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"Управление муниципальными финансами МО "Городской округ "Город Нарьян-Мар"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3" w:history="1">
              <w:r w:rsidRPr="003B5040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"Управление и распоряжение муниципальным имуществом МО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экономического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  <w:t>и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бухгалтерского учета и отчетности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- управление организационно-информационного обеспечения Администрации муниципального образования "Городской округ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 управление делами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управл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ение муниципального имущества и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земельных отношений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- управление жилищно-коммунального хозяйства Администрации муниципального образования "Городской округ </w:t>
            </w:r>
            <w:r w:rsidR="00980908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- правовое управление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Управление финансов Администрации МО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 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"Городской округ "Город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"УГХ г. Нарьян-Мара";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"Чистый город"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Совершенствование системы муниципального управления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Реализация полномочий органа местного самоуправления </w:t>
            </w:r>
            <w:r w:rsidRPr="003B5040">
              <w:rPr>
                <w:rFonts w:ascii="Times New Roman" w:hAnsi="Times New Roman" w:cs="Times New Roman"/>
              </w:rPr>
              <w:br/>
              <w:t>по решению вопросов местного значения, а также отдельных передаваемых государственных полномочий.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Обеспечение деятельности Администрации муниципального образования "Городской округ "Город Нарьян-Мар".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Управление и распоряжение муниципальными финансами </w:t>
            </w:r>
            <w:r w:rsidRPr="003B5040">
              <w:rPr>
                <w:rFonts w:ascii="Times New Roman" w:hAnsi="Times New Roman" w:cs="Times New Roman"/>
              </w:rPr>
              <w:br/>
              <w:t>и имуществом</w:t>
            </w:r>
          </w:p>
        </w:tc>
      </w:tr>
      <w:tr w:rsidR="00EC32DC" w:rsidRPr="003B5040" w:rsidTr="0015233A">
        <w:trPr>
          <w:trHeight w:val="318"/>
        </w:trPr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4" w:history="1">
              <w:r w:rsidRPr="003B5040">
                <w:rPr>
                  <w:rFonts w:ascii="Times New Roman" w:hAnsi="Times New Roman" w:cs="Times New Roman"/>
                </w:rPr>
                <w:t>Повышение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уровня жизнеобеспечения </w:t>
            </w:r>
            <w:r w:rsidRPr="003B5040">
              <w:rPr>
                <w:rFonts w:ascii="Times New Roman" w:hAnsi="Times New Roman" w:cs="Times New Roman"/>
              </w:rPr>
              <w:br/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5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"Организация благоприятных </w:t>
            </w:r>
            <w:r w:rsidRPr="003B5040">
              <w:rPr>
                <w:rFonts w:ascii="Times New Roman" w:hAnsi="Times New Roman" w:cs="Times New Roman"/>
              </w:rPr>
              <w:br/>
              <w:t xml:space="preserve">и безопасных условий </w:t>
            </w:r>
            <w:r w:rsidRPr="003B5040">
              <w:rPr>
                <w:rFonts w:ascii="Times New Roman" w:hAnsi="Times New Roman" w:cs="Times New Roman"/>
              </w:rPr>
              <w:br/>
              <w:t>для проживания граждан"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6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"Обеспечение безопасности жизнедеятельности населения городского округа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7" w:history="1">
              <w:r w:rsidRPr="003B5040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3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8" w:history="1">
              <w:r w:rsidRPr="003B5040">
                <w:rPr>
                  <w:rFonts w:ascii="Times New Roman" w:hAnsi="Times New Roman" w:cs="Times New Roman"/>
                </w:rPr>
                <w:t>Подпрограмма 4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"Обеспечение предоставления качественных услуг потребителям </w:t>
            </w:r>
            <w:r w:rsidRPr="003B5040">
              <w:rPr>
                <w:rFonts w:ascii="Times New Roman" w:hAnsi="Times New Roman" w:cs="Times New Roman"/>
              </w:rPr>
              <w:br/>
              <w:t xml:space="preserve">в сфере жилищно-коммунального хозяйства, степени устойчивости </w:t>
            </w:r>
            <w:r w:rsidRPr="003B5040">
              <w:rPr>
                <w:rFonts w:ascii="Times New Roman" w:hAnsi="Times New Roman" w:cs="Times New Roman"/>
              </w:rPr>
              <w:br/>
              <w:t>и надежности функционирования коммунальных систем на территории муниципального образования"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19" w:history="1">
              <w:r w:rsidRPr="003B5040">
                <w:rPr>
                  <w:rFonts w:ascii="Times New Roman" w:hAnsi="Times New Roman" w:cs="Times New Roman"/>
                </w:rPr>
                <w:t>Подпрограмма 5</w:t>
              </w:r>
            </w:hyperlink>
            <w:r w:rsidRPr="003B5040">
              <w:rPr>
                <w:rFonts w:ascii="Times New Roman" w:hAnsi="Times New Roman" w:cs="Times New Roman"/>
              </w:rPr>
              <w:t xml:space="preserve"> "Обеспечение комфортных условий проживания </w:t>
            </w:r>
            <w:r w:rsidRPr="003B5040">
              <w:rPr>
                <w:rFonts w:ascii="Times New Roman" w:hAnsi="Times New Roman" w:cs="Times New Roman"/>
              </w:rPr>
              <w:br/>
              <w:t>на территории муниципального образования "Городской округ "Город Нарьян-Мар"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0" w:history="1">
              <w:r w:rsidRPr="003B5040">
                <w:rPr>
                  <w:rFonts w:ascii="Times New Roman" w:hAnsi="Times New Roman" w:cs="Times New Roman"/>
                </w:rPr>
                <w:t>Подпрограмма 6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"Создание дополнительных условий для обеспечения жилищных прав граждан, проживающих </w:t>
            </w:r>
            <w:r w:rsidRPr="003B5040">
              <w:rPr>
                <w:rFonts w:ascii="Times New Roman" w:hAnsi="Times New Roman" w:cs="Times New Roman"/>
              </w:rPr>
              <w:br/>
              <w:t xml:space="preserve">в муниципальном образовании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Отдел ГО и ЧС, мобилизационной работы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муниципального имущества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земельных отношений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экономического </w:t>
            </w:r>
            <w:r w:rsidRPr="003B5040">
              <w:rPr>
                <w:rFonts w:ascii="Times New Roman" w:hAnsi="Times New Roman" w:cs="Times New Roman"/>
              </w:rPr>
              <w:br/>
              <w:t>и инвестиционного развития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"Чистый город"</w:t>
            </w:r>
          </w:p>
        </w:tc>
        <w:tc>
          <w:tcPr>
            <w:tcW w:w="3543" w:type="dxa"/>
          </w:tcPr>
          <w:p w:rsidR="00EC32DC" w:rsidRPr="003B5040" w:rsidRDefault="00EC32DC" w:rsidP="008C4E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Организация сноса жилищного фонда, непригодного для проживания,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и аварийных сооружений. Обеспечение доступными жилищно-коммунальными и бытовыми услугами населения города. Осуществление мероприятий </w:t>
            </w:r>
            <w:r w:rsidRPr="003B5040">
              <w:rPr>
                <w:rFonts w:ascii="Times New Roman" w:hAnsi="Times New Roman" w:cs="Times New Roman"/>
              </w:rPr>
              <w:br/>
              <w:t xml:space="preserve">по защите населения и территории муниципального образования "Городской округ "Город Нарьян-Мар"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опасности. Осуществление мероприятий </w:t>
            </w:r>
            <w:r w:rsidRPr="003B5040">
              <w:rPr>
                <w:rFonts w:ascii="Times New Roman" w:hAnsi="Times New Roman" w:cs="Times New Roman"/>
              </w:rPr>
              <w:br/>
              <w:t xml:space="preserve">по профилактике терроризма, экстремизма, а также минимизации </w:t>
            </w:r>
            <w:r w:rsidRPr="003B5040">
              <w:rPr>
                <w:rFonts w:ascii="Times New Roman" w:hAnsi="Times New Roman" w:cs="Times New Roman"/>
              </w:rPr>
              <w:br/>
              <w:t xml:space="preserve">и (или) ликвидации последствий проявления терроризма и экстремизма в границах городского округа. Организация разработки проектной документации по строительству (реконструкции) автомобильных дорог общего пользования местного значения. Создание условий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для повышения эффективности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и надежности систем теплоснабжения, водоснабжения, водоотведения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очистки сточных вод. Организация работ по содержанию объектов благоустройства, расположенных</w:t>
            </w:r>
            <w:r w:rsidRPr="003B5040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lastRenderedPageBreak/>
              <w:t xml:space="preserve"> на территории города. Создание дополнительных условий </w:t>
            </w:r>
            <w:r w:rsidRPr="003B5040">
              <w:rPr>
                <w:rFonts w:ascii="Times New Roman" w:hAnsi="Times New Roman" w:cs="Times New Roman"/>
              </w:rPr>
              <w:br/>
              <w:t>для об</w:t>
            </w:r>
            <w:r w:rsidR="008C4E0A">
              <w:rPr>
                <w:rFonts w:ascii="Times New Roman" w:hAnsi="Times New Roman" w:cs="Times New Roman"/>
              </w:rPr>
              <w:t>еспечения жилищных прав граждан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Формирование комфортной </w:t>
            </w:r>
            <w:r w:rsidRPr="003B5040">
              <w:rPr>
                <w:rFonts w:ascii="Times New Roman" w:hAnsi="Times New Roman" w:cs="Times New Roman"/>
              </w:rPr>
              <w:br/>
              <w:t xml:space="preserve">городской среды </w:t>
            </w:r>
            <w:r w:rsidRPr="003B5040">
              <w:rPr>
                <w:rFonts w:ascii="Times New Roman" w:hAnsi="Times New Roman" w:cs="Times New Roman"/>
              </w:rPr>
              <w:br/>
              <w:t>в муниципальном образовании "Городской округ "Город Нарьян-Мар"</w:t>
            </w:r>
          </w:p>
        </w:tc>
        <w:tc>
          <w:tcPr>
            <w:tcW w:w="3340" w:type="dxa"/>
            <w:tcBorders>
              <w:top w:val="single" w:sz="4" w:space="0" w:color="auto"/>
            </w:tcBorders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1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"Приоритетный проект "Формирование комфортной городской среды (благоустройство дворовых и общественных территорий)"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2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"Приоритетный проект "Формирование комфортной городской среды (благоустройство парков)"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 общественными организациями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"Чистый город"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Создание благоприятных условий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 xml:space="preserve">для развития системного повышения качества и комфорта городской среды на территории муниципального образования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Создание условий для организации досуга детей и молодежи </w:t>
            </w:r>
            <w:r w:rsidRPr="003B5040">
              <w:rPr>
                <w:rFonts w:ascii="Times New Roman" w:hAnsi="Times New Roman" w:cs="Times New Roman"/>
              </w:rPr>
              <w:br/>
              <w:t>на территории муниципального образования "Городской округ "Город Нарьян-Мар".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Создание условий для организации мероприятий массового отдыха жителей муниципального образования "Городской округ "Город Нарьян-Мар"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Развитие предпринимательства в муниципальном образовании "Городской округ "Город Нарьян-Мар"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3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"Развитие предпринимательства </w:t>
            </w:r>
            <w:r w:rsidRPr="003B5040">
              <w:rPr>
                <w:rFonts w:ascii="Times New Roman" w:hAnsi="Times New Roman" w:cs="Times New Roman"/>
              </w:rPr>
              <w:br/>
              <w:t>и торговли в муниципальном образовании "Городской округ "Город Нарьян-Мар"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4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"Популяризация предпринимательской деятельности </w:t>
            </w:r>
            <w:r w:rsidRPr="003B5040">
              <w:rPr>
                <w:rFonts w:ascii="Times New Roman" w:hAnsi="Times New Roman" w:cs="Times New Roman"/>
              </w:rPr>
              <w:br/>
              <w:t xml:space="preserve">в муниципальном образовании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Управление экономического </w:t>
            </w:r>
            <w:r w:rsidRPr="003B5040">
              <w:rPr>
                <w:rFonts w:ascii="Times New Roman" w:hAnsi="Times New Roman" w:cs="Times New Roman"/>
              </w:rPr>
              <w:br/>
              <w:t>и 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- Управление муниципального имущества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3B5040">
              <w:rPr>
                <w:rFonts w:ascii="Times New Roman" w:hAnsi="Times New Roman" w:cs="Times New Roman"/>
              </w:rPr>
              <w:t>и земельных отношений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Содействие развитию малого </w:t>
            </w:r>
            <w:r w:rsidRPr="003B5040">
              <w:rPr>
                <w:rFonts w:ascii="Times New Roman" w:hAnsi="Times New Roman" w:cs="Times New Roman"/>
              </w:rPr>
              <w:br/>
              <w:t>и среднего предпринимательства.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Предоставление финансовой, имущественной поддержки субъектам малого и среднего предпринимательства.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Пропаганда и популяризация предпринимательской деятельности.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Развитие торговли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Развитие институтов гражданского общества </w:t>
            </w:r>
            <w:r w:rsidRPr="003B5040">
              <w:rPr>
                <w:rFonts w:ascii="Times New Roman" w:hAnsi="Times New Roman" w:cs="Times New Roman"/>
              </w:rPr>
              <w:br/>
              <w:t xml:space="preserve">в муниципальном </w:t>
            </w:r>
            <w:r w:rsidRPr="003B5040">
              <w:rPr>
                <w:rFonts w:ascii="Times New Roman" w:hAnsi="Times New Roman" w:cs="Times New Roman"/>
              </w:rPr>
              <w:lastRenderedPageBreak/>
              <w:t>образовании "Городской округ "Город Нарьян-Мар"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5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"Развитие муниципальной системы поддержки некоммерческих организаций и общественных </w:t>
            </w:r>
            <w:r w:rsidRPr="003B5040">
              <w:rPr>
                <w:rFonts w:ascii="Times New Roman" w:hAnsi="Times New Roman" w:cs="Times New Roman"/>
              </w:rPr>
              <w:lastRenderedPageBreak/>
              <w:t>объединений граждан"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6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"Совершенствование системы территориального общественного самоуправления"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Отдел по работе </w:t>
            </w:r>
            <w:r w:rsidRPr="003B5040">
              <w:rPr>
                <w:rFonts w:ascii="Times New Roman" w:hAnsi="Times New Roman" w:cs="Times New Roman"/>
              </w:rPr>
              <w:br/>
              <w:t xml:space="preserve">с общественными организациями Администрации </w:t>
            </w:r>
            <w:r w:rsidRPr="003B5040">
              <w:rPr>
                <w:rFonts w:ascii="Times New Roman" w:hAnsi="Times New Roman" w:cs="Times New Roman"/>
              </w:rPr>
              <w:lastRenderedPageBreak/>
              <w:t>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>- Управление организационно-информационного обеспечения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>- управление муниципального имущества и земельных отношений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 МКУ "УГХ г. Нарьян-Мара"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lastRenderedPageBreak/>
              <w:t xml:space="preserve">Финансовая, имущественная, информационная, организационная поддержка территориального общественного самоуправления, </w:t>
            </w:r>
            <w:r w:rsidRPr="003B5040">
              <w:rPr>
                <w:rFonts w:ascii="Times New Roman" w:hAnsi="Times New Roman" w:cs="Times New Roman"/>
              </w:rPr>
              <w:lastRenderedPageBreak/>
              <w:t xml:space="preserve">некоммерческих организаций </w:t>
            </w:r>
            <w:r w:rsidRPr="003B5040">
              <w:rPr>
                <w:rFonts w:ascii="Times New Roman" w:hAnsi="Times New Roman" w:cs="Times New Roman"/>
              </w:rPr>
              <w:br/>
              <w:t>и общественных объединений граждан.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Повышение гражданской активности населения в муниципальном образовании "Городской округ "Город Нарьян-Мар"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7" w:history="1">
              <w:r w:rsidRPr="003B5040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"Поддержка отдельных категорий граждан"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hyperlink r:id="rId28" w:history="1">
              <w:r w:rsidRPr="003B5040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"Пенсионное обеспечение отдельных категорий граждан"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делами Администрации муниципального образования "Городской округ "Город Нарьян-Мар"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Создание условий для повышения качества жизни отдельных категорий граждан за счет реализации мер социальной поддержки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Повышение качества водоснабжения муниципального образования "Городской округ "Город Нарьян-Мар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Управление жилищно-коммунального хозяйства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МКУ "УГХ г. Нарьян-Мара";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- Нарьян-Марское МУ ПОК и ТС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 xml:space="preserve">Повышение доли населения, обеспеченного качественной питьевой водой из систем централизованного водоснабжения муниципального образования "Городской округ "Город </w:t>
            </w:r>
            <w:r w:rsidRPr="003B5040">
              <w:rPr>
                <w:rFonts w:ascii="Times New Roman" w:hAnsi="Times New Roman" w:cs="Times New Roman"/>
              </w:rPr>
              <w:br/>
              <w:t>Нарьян-Мар".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5040">
              <w:rPr>
                <w:rFonts w:ascii="Times New Roman" w:hAnsi="Times New Roman" w:cs="Times New Roman"/>
              </w:rPr>
              <w:t>Бесперебойное, гарантированное удовлетворение потребностей населения, проживающего в домах муниципального образования "Городской округ "Город Нарьян-Мар", в качественной питьевой воде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Осуществление городом Нарьян-Маром функций административного центра Ненецкого автономного округа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Отсутствуют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жилищно-коммунального хозяйства Администрации </w:t>
            </w:r>
            <w:r w:rsidRPr="003B5040">
              <w:rPr>
                <w:sz w:val="20"/>
                <w:szCs w:val="20"/>
              </w:rPr>
              <w:t>муниципального образования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 "Городской округ "Город 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"УГХ г. Нарьян-Мара";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МКУ "Чистый город"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Формирование, содержание, сохранение, развитие инфраструктуры города Нарьян-Мара как административного центра Ненецкого автономного округа.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массового отдыха жителей города и гостей Ненецкого автономного округа.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доступности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и безопасности ин</w:t>
            </w:r>
            <w:r w:rsidR="008C4E0A">
              <w:rPr>
                <w:rFonts w:eastAsiaTheme="minorHAnsi"/>
                <w:sz w:val="20"/>
                <w:szCs w:val="20"/>
                <w:lang w:eastAsia="en-US"/>
              </w:rPr>
              <w:t>фраструктуры города Нарьян-Мара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Обеспечение необходимых условий для проведения окружных, межрегиональных, федеральных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и международных мероприятий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Развитие и сохранение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культуры на территории муниципального образования</w:t>
            </w:r>
          </w:p>
          <w:p w:rsidR="00EC32DC" w:rsidRPr="003B5040" w:rsidRDefault="00EC32DC" w:rsidP="008C4E0A">
            <w:pPr>
              <w:autoSpaceDE w:val="0"/>
              <w:autoSpaceDN w:val="0"/>
              <w:adjustRightInd w:val="0"/>
              <w:ind w:left="17"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"Городской округ "Город Нарьян-Мар"</w:t>
            </w:r>
          </w:p>
        </w:tc>
        <w:tc>
          <w:tcPr>
            <w:tcW w:w="3340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Отсутствуют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Управление организационно-информационного обеспечения Администрации муниципального образования "Городской округ "Город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Нарьян-Мар"</w:t>
            </w:r>
          </w:p>
        </w:tc>
        <w:tc>
          <w:tcPr>
            <w:tcW w:w="425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Отдел по работе с общественными организациями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- учреждения культуры, подведомственные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Департаменту образования, культуры и спорта Ненецкого автономного округа</w:t>
            </w:r>
          </w:p>
        </w:tc>
        <w:tc>
          <w:tcPr>
            <w:tcW w:w="3543" w:type="dxa"/>
          </w:tcPr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>Создание условий для организации досуга и обеспечения жителей городского округа услугами организаций культуры.</w:t>
            </w:r>
          </w:p>
          <w:p w:rsidR="00EC32DC" w:rsidRPr="003B5040" w:rsidRDefault="00EC32DC" w:rsidP="00F8249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Библиотечное обслуживание населения, комплектование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и обеспечение сохранности библиотечных фондов библиотек.</w:t>
            </w:r>
          </w:p>
          <w:p w:rsidR="00EC32DC" w:rsidRPr="003B5040" w:rsidRDefault="00EC32DC" w:rsidP="008C4E0A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sz w:val="20"/>
                <w:szCs w:val="20"/>
                <w:lang w:eastAsia="en-US"/>
              </w:rPr>
            </w:pPr>
            <w:r w:rsidRPr="003B5040">
              <w:rPr>
                <w:rFonts w:eastAsiaTheme="minorHAnsi"/>
                <w:sz w:val="20"/>
                <w:szCs w:val="20"/>
                <w:lang w:eastAsia="en-US"/>
              </w:rPr>
              <w:t xml:space="preserve">Создание условий для развития местного традиционного народного художественного творчества, участие </w:t>
            </w:r>
            <w:r w:rsidRPr="003B5040">
              <w:rPr>
                <w:rFonts w:eastAsiaTheme="minorHAnsi"/>
                <w:sz w:val="20"/>
                <w:szCs w:val="20"/>
                <w:lang w:eastAsia="en-US"/>
              </w:rPr>
              <w:br/>
              <w:t>в сохранении, возрождении и развитии 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родных художественных промыслов</w:t>
            </w:r>
          </w:p>
        </w:tc>
      </w:tr>
      <w:tr w:rsidR="00EC32DC" w:rsidRPr="003B5040" w:rsidTr="0015233A">
        <w:tc>
          <w:tcPr>
            <w:tcW w:w="488" w:type="dxa"/>
          </w:tcPr>
          <w:p w:rsidR="00EC32DC" w:rsidRPr="003B5040" w:rsidRDefault="00EC32DC" w:rsidP="00F824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EC32DC" w:rsidRPr="003B5040" w:rsidRDefault="00EC32DC" w:rsidP="008C4E0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азвитие</w:t>
            </w:r>
            <w:r w:rsidRPr="00D443BA">
              <w:rPr>
                <w:rFonts w:ascii="Times New Roman" w:hAnsi="Times New Roman" w:cs="Times New Roman"/>
              </w:rPr>
              <w:t xml:space="preserve"> молодежной политики, </w:t>
            </w:r>
            <w:r>
              <w:rPr>
                <w:rFonts w:ascii="Times New Roman" w:hAnsi="Times New Roman" w:cs="Times New Roman"/>
              </w:rPr>
              <w:t xml:space="preserve">физической культуры и спорта </w:t>
            </w:r>
            <w:r>
              <w:rPr>
                <w:rFonts w:ascii="Times New Roman" w:hAnsi="Times New Roman" w:cs="Times New Roman"/>
              </w:rPr>
              <w:br/>
            </w:r>
            <w:r w:rsidRPr="00D443BA">
              <w:rPr>
                <w:rFonts w:ascii="Times New Roman" w:hAnsi="Times New Roman" w:cs="Times New Roman"/>
              </w:rPr>
              <w:t>на территории муниципального образования "Горо</w:t>
            </w:r>
            <w:r>
              <w:rPr>
                <w:rFonts w:ascii="Times New Roman" w:hAnsi="Times New Roman" w:cs="Times New Roman"/>
              </w:rPr>
              <w:t>дской округ "Город Нарьян-Мар"</w:t>
            </w:r>
          </w:p>
        </w:tc>
        <w:tc>
          <w:tcPr>
            <w:tcW w:w="3340" w:type="dxa"/>
          </w:tcPr>
          <w:p w:rsidR="00EC32DC" w:rsidRDefault="00EC32DC" w:rsidP="00F8249F">
            <w:pPr>
              <w:pStyle w:val="ConsPlusNormal"/>
              <w:ind w:firstLine="18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Подпрограмма 1 "Р</w:t>
            </w:r>
            <w:r>
              <w:rPr>
                <w:rFonts w:ascii="Times New Roman" w:hAnsi="Times New Roman" w:cs="Times New Roman"/>
              </w:rPr>
              <w:t>азвитие</w:t>
            </w:r>
            <w:r w:rsidRPr="00D443BA">
              <w:rPr>
                <w:rFonts w:ascii="Times New Roman" w:hAnsi="Times New Roman" w:cs="Times New Roman"/>
              </w:rPr>
              <w:t xml:space="preserve"> молодежной политики на территории муниципального образования "Горо</w:t>
            </w:r>
            <w:r>
              <w:rPr>
                <w:rFonts w:ascii="Times New Roman" w:hAnsi="Times New Roman" w:cs="Times New Roman"/>
              </w:rPr>
              <w:t>дской округ "Город Нарьян-Мар"</w:t>
            </w:r>
          </w:p>
          <w:p w:rsidR="008C4E0A" w:rsidRDefault="008C4E0A" w:rsidP="00F8249F">
            <w:pPr>
              <w:pStyle w:val="ConsPlusNormal"/>
              <w:ind w:firstLine="18"/>
              <w:rPr>
                <w:rFonts w:ascii="Times New Roman" w:hAnsi="Times New Roman" w:cs="Times New Roman"/>
              </w:rPr>
            </w:pP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443B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дпрограмма 2 "Развитие физической культуры и спорта </w:t>
            </w:r>
            <w:r>
              <w:rPr>
                <w:rFonts w:ascii="Times New Roman" w:hAnsi="Times New Roman" w:cs="Times New Roman"/>
              </w:rPr>
              <w:br/>
              <w:t xml:space="preserve">на </w:t>
            </w:r>
            <w:r w:rsidRPr="00D443BA">
              <w:rPr>
                <w:rFonts w:ascii="Times New Roman" w:hAnsi="Times New Roman" w:cs="Times New Roman"/>
              </w:rPr>
              <w:t>территории муниципального образования "Городской округ "Город Нарьян-Мар"</w:t>
            </w:r>
          </w:p>
        </w:tc>
        <w:tc>
          <w:tcPr>
            <w:tcW w:w="2126" w:type="dxa"/>
          </w:tcPr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</w:rPr>
              <w:t>Управление организационно-информационного обеспечения Администрации муниципального образования "Городской округ "Город Нарьян-Мар"</w:t>
            </w:r>
          </w:p>
        </w:tc>
        <w:tc>
          <w:tcPr>
            <w:tcW w:w="4253" w:type="dxa"/>
          </w:tcPr>
          <w:p w:rsidR="00EC32DC" w:rsidRPr="001E0B96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0B9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1E0B96">
              <w:rPr>
                <w:rFonts w:ascii="Times New Roman" w:hAnsi="Times New Roman" w:cs="Times New Roman"/>
              </w:rPr>
              <w:t>Правовое управление Администрации муниципального образования "Городской округ "Город Нарьян-Мар";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МКУ "УГХ г. Нарьян-Мара"</w:t>
            </w:r>
          </w:p>
        </w:tc>
        <w:tc>
          <w:tcPr>
            <w:tcW w:w="3543" w:type="dxa"/>
          </w:tcPr>
          <w:p w:rsidR="00EC32DC" w:rsidRPr="00A97678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7678">
              <w:rPr>
                <w:rFonts w:ascii="Times New Roman" w:hAnsi="Times New Roman" w:cs="Times New Roman"/>
              </w:rPr>
              <w:t>Патриотическое воспитание молодежи;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поддержка инициатив, в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>том числе инициативных проектов, молодежи;</w:t>
            </w:r>
            <w:r>
              <w:rPr>
                <w:rFonts w:ascii="Times New Roman" w:hAnsi="Times New Roman" w:cs="Times New Roman"/>
              </w:rPr>
              <w:t xml:space="preserve"> организация досуга и </w:t>
            </w:r>
            <w:r w:rsidRPr="00A97678">
              <w:rPr>
                <w:rFonts w:ascii="Times New Roman" w:hAnsi="Times New Roman" w:cs="Times New Roman"/>
              </w:rPr>
              <w:t xml:space="preserve">отдыха молодежи; </w:t>
            </w:r>
          </w:p>
          <w:p w:rsidR="00EC32DC" w:rsidRPr="00A97678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7678">
              <w:rPr>
                <w:rFonts w:ascii="Times New Roman" w:hAnsi="Times New Roman" w:cs="Times New Roman"/>
              </w:rPr>
              <w:t>развитие института наставничества;</w:t>
            </w:r>
          </w:p>
          <w:p w:rsidR="00EC32DC" w:rsidRPr="003B5040" w:rsidRDefault="00EC32DC" w:rsidP="00F824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участию молодежи в </w:t>
            </w:r>
            <w:r w:rsidRPr="00A97678">
              <w:rPr>
                <w:rFonts w:ascii="Times New Roman" w:hAnsi="Times New Roman" w:cs="Times New Roman"/>
              </w:rPr>
              <w:t>добровольческой (волонтерской) деятельности;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поддержка деятельнос</w:t>
            </w:r>
            <w:r>
              <w:rPr>
                <w:rFonts w:ascii="Times New Roman" w:hAnsi="Times New Roman" w:cs="Times New Roman"/>
              </w:rPr>
              <w:t>ти по созданию и </w:t>
            </w:r>
            <w:r w:rsidRPr="00A97678">
              <w:rPr>
                <w:rFonts w:ascii="Times New Roman" w:hAnsi="Times New Roman" w:cs="Times New Roman"/>
              </w:rPr>
              <w:t xml:space="preserve">распространению </w:t>
            </w:r>
            <w:r w:rsidR="008C4E0A">
              <w:rPr>
                <w:rFonts w:ascii="Times New Roman" w:hAnsi="Times New Roman" w:cs="Times New Roman"/>
              </w:rPr>
              <w:br/>
            </w:r>
            <w:r w:rsidRPr="00A97678">
              <w:rPr>
                <w:rFonts w:ascii="Times New Roman" w:hAnsi="Times New Roman" w:cs="Times New Roman"/>
              </w:rPr>
              <w:t xml:space="preserve">в средствах массовой информации, </w:t>
            </w:r>
            <w:r w:rsidR="008C4E0A">
              <w:rPr>
                <w:rFonts w:ascii="Times New Roman" w:hAnsi="Times New Roman" w:cs="Times New Roman"/>
              </w:rPr>
              <w:br/>
            </w:r>
            <w:bookmarkStart w:id="1" w:name="_GoBack"/>
            <w:bookmarkEnd w:id="1"/>
            <w:r w:rsidRPr="00A97678">
              <w:rPr>
                <w:rFonts w:ascii="Times New Roman" w:hAnsi="Times New Roman" w:cs="Times New Roman"/>
              </w:rPr>
              <w:t>в том числе в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>информационно-телекоммуникационной сети "Интернет", произведений науки, искусства, литературы и други</w:t>
            </w:r>
            <w:r>
              <w:rPr>
                <w:rFonts w:ascii="Times New Roman" w:hAnsi="Times New Roman" w:cs="Times New Roman"/>
              </w:rPr>
              <w:t>х произведений, направленных на </w:t>
            </w:r>
            <w:r w:rsidRPr="00A97678">
              <w:rPr>
                <w:rFonts w:ascii="Times New Roman" w:hAnsi="Times New Roman" w:cs="Times New Roman"/>
              </w:rPr>
              <w:t>укрепление гражданской идентичности, патриотическое воспитание молодежи и духовно-нр</w:t>
            </w:r>
            <w:r>
              <w:rPr>
                <w:rFonts w:ascii="Times New Roman" w:hAnsi="Times New Roman" w:cs="Times New Roman"/>
              </w:rPr>
              <w:t xml:space="preserve">авственное воспитание молодежи; </w:t>
            </w:r>
            <w:r w:rsidRPr="00A97678">
              <w:rPr>
                <w:rFonts w:ascii="Times New Roman" w:hAnsi="Times New Roman" w:cs="Times New Roman"/>
              </w:rPr>
              <w:t>обеспечение условий для развития на</w:t>
            </w:r>
            <w:r>
              <w:rPr>
                <w:rFonts w:ascii="Times New Roman" w:hAnsi="Times New Roman" w:cs="Times New Roman"/>
              </w:rPr>
              <w:t> </w:t>
            </w:r>
            <w:r w:rsidRPr="00A97678">
              <w:rPr>
                <w:rFonts w:ascii="Times New Roman" w:hAnsi="Times New Roman" w:cs="Times New Roman"/>
              </w:rPr>
              <w:t xml:space="preserve">территории муниципального </w:t>
            </w:r>
            <w:r w:rsidRPr="00A97678">
              <w:rPr>
                <w:rFonts w:ascii="Times New Roman" w:hAnsi="Times New Roman" w:cs="Times New Roman"/>
              </w:rPr>
              <w:lastRenderedPageBreak/>
              <w:t>об</w:t>
            </w:r>
            <w:r>
              <w:rPr>
                <w:rFonts w:ascii="Times New Roman" w:hAnsi="Times New Roman" w:cs="Times New Roman"/>
              </w:rPr>
              <w:t>разования физической культуры и м</w:t>
            </w:r>
            <w:r w:rsidRPr="00A97678">
              <w:rPr>
                <w:rFonts w:ascii="Times New Roman" w:hAnsi="Times New Roman" w:cs="Times New Roman"/>
              </w:rPr>
              <w:t>ассового спорта;</w:t>
            </w:r>
            <w:r>
              <w:rPr>
                <w:rFonts w:ascii="Times New Roman" w:hAnsi="Times New Roman" w:cs="Times New Roman"/>
              </w:rPr>
              <w:t xml:space="preserve"> повышение и популяризация спорта и ЗОЖ на </w:t>
            </w:r>
            <w:r w:rsidRPr="00A97678">
              <w:rPr>
                <w:rFonts w:ascii="Times New Roman" w:hAnsi="Times New Roman" w:cs="Times New Roman"/>
              </w:rPr>
              <w:t>территории муниципального образования;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7678">
              <w:rPr>
                <w:rFonts w:ascii="Times New Roman" w:hAnsi="Times New Roman" w:cs="Times New Roman"/>
              </w:rPr>
              <w:t>соз</w:t>
            </w:r>
            <w:r>
              <w:rPr>
                <w:rFonts w:ascii="Times New Roman" w:hAnsi="Times New Roman" w:cs="Times New Roman"/>
              </w:rPr>
              <w:t>дание благоприятных условий для </w:t>
            </w:r>
            <w:r w:rsidRPr="00A97678">
              <w:rPr>
                <w:rFonts w:ascii="Times New Roman" w:hAnsi="Times New Roman" w:cs="Times New Roman"/>
              </w:rPr>
              <w:t>организации проведения официальных физкультурно-оздоровительных и спортивных мероприятий города</w:t>
            </w:r>
          </w:p>
        </w:tc>
      </w:tr>
    </w:tbl>
    <w:p w:rsidR="00EC32DC" w:rsidRDefault="00EC32DC" w:rsidP="00EC32DC">
      <w:pPr>
        <w:rPr>
          <w:sz w:val="26"/>
        </w:rPr>
      </w:pPr>
    </w:p>
    <w:sectPr w:rsidR="00EC32DC" w:rsidSect="0015233A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B0" w:rsidRDefault="00DE22B0" w:rsidP="00693317">
      <w:r>
        <w:separator/>
      </w:r>
    </w:p>
  </w:endnote>
  <w:endnote w:type="continuationSeparator" w:id="0">
    <w:p w:rsidR="00DE22B0" w:rsidRDefault="00DE22B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B0" w:rsidRDefault="00DE22B0" w:rsidP="00693317">
      <w:r>
        <w:separator/>
      </w:r>
    </w:p>
  </w:footnote>
  <w:footnote w:type="continuationSeparator" w:id="0">
    <w:p w:rsidR="00DE22B0" w:rsidRDefault="00DE22B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E0A"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357D0C"/>
    <w:multiLevelType w:val="multilevel"/>
    <w:tmpl w:val="2FBCA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4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2"/>
  </w:num>
  <w:num w:numId="19">
    <w:abstractNumId w:val="21"/>
  </w:num>
  <w:num w:numId="20">
    <w:abstractNumId w:val="26"/>
  </w:num>
  <w:num w:numId="21">
    <w:abstractNumId w:val="13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DEC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3A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915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4E0A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908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2DC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D2BFDC6955B8BCD4B040E50AFE7B18DA8F932CB135BAB2E076DCC05759155A6818D94F51281469AEC7F109A7EB7CAE84FB9CA7D7412E2E23F670Ay4x0K" TargetMode="External"/><Relationship Id="rId18" Type="http://schemas.openxmlformats.org/officeDocument/2006/relationships/hyperlink" Target="consultantplus://offline/ref=7D2BFDC6955B8BCD4B040E50AFE7B18DA8F932CB135BAB2E016DCC05759155A6818D94F51281469AEC791F977EB7CAE84FB9CA7D7412E2E23F670Ay4x0K" TargetMode="External"/><Relationship Id="rId26" Type="http://schemas.openxmlformats.org/officeDocument/2006/relationships/hyperlink" Target="consultantplus://offline/ref=7D2BFDC6955B8BCD4B040E50AFE7B18DA8F932CB135BA32B016DCC05759155A6818D94F51281469AEC7B10957EB7CAE84FB9CA7D7412E2E23F670Ay4x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D2BFDC6955B8BCD4B040E50AFE7B18DA8F932CB135BAB2E066DCC05759155A6818D94F51281469AEC7A1E977EB7CAE84FB9CA7D7412E2E23F670Ay4x0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2BFDC6955B8BCD4B040E50AFE7B18DA8F932CB135BAB2E076DCC05759155A6818D94F51281469AEC7E14977EB7CAE84FB9CA7D7412E2E23F670Ay4x0K" TargetMode="External"/><Relationship Id="rId17" Type="http://schemas.openxmlformats.org/officeDocument/2006/relationships/hyperlink" Target="consultantplus://offline/ref=7D2BFDC6955B8BCD4B040E50AFE7B18DA8F932CB135BAB2E016DCC05759155A6818D94F51281469AEC7914937EB7CAE84FB9CA7D7412E2E23F670Ay4x0K" TargetMode="External"/><Relationship Id="rId25" Type="http://schemas.openxmlformats.org/officeDocument/2006/relationships/hyperlink" Target="consultantplus://offline/ref=7D2BFDC6955B8BCD4B040E50AFE7B18DA8F932CB135BA32B016DCC05759155A6818D94F51281469AEC7B17937EB7CAE84FB9CA7D7412E2E23F670Ay4x0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D2BFDC6955B8BCD4B040E50AFE7B18DA8F932CB135BAB2E016DCC05759155A6818D94F51281469AEC7816907EB7CAE84FB9CA7D7412E2E23F670Ay4x0K" TargetMode="External"/><Relationship Id="rId20" Type="http://schemas.openxmlformats.org/officeDocument/2006/relationships/hyperlink" Target="consultantplus://offline/ref=7D2BFDC6955B8BCD4B040E50AFE7B18DA8F932CB135BAB2E016DCC05759155A6818D94F51281469AEC7214957EB7CAE84FB9CA7D7412E2E23F670Ay4x0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2BFDC6955B8BCD4B040E50AFE7B18DA8F932CB135BAB2E076DCC05759155A6818D94F51281469AEC7914937EB7CAE84FB9CA7D7412E2E23F670Ay4x0K" TargetMode="External"/><Relationship Id="rId24" Type="http://schemas.openxmlformats.org/officeDocument/2006/relationships/hyperlink" Target="consultantplus://offline/ref=7D2BFDC6955B8BCD4B040E50AFE7B18DA8F932CB1452A228016DCC05759155A6818D94F51281469AEC781E957EB7CAE84FB9CA7D7412E2E23F670Ay4x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D2BFDC6955B8BCD4B040E50AFE7B18DA8F932CB135BAB2E016DCC05759155A6818D94F51281469AEC7B14977EB7CAE84FB9CA7D7412E2E23F670Ay4x0K" TargetMode="External"/><Relationship Id="rId23" Type="http://schemas.openxmlformats.org/officeDocument/2006/relationships/hyperlink" Target="consultantplus://offline/ref=7D2BFDC6955B8BCD4B040E50AFE7B18DA8F932CB1452A228016DCC05759155A6818D94F51281469AEC7B11967EB7CAE84FB9CA7D7412E2E23F670Ay4x0K" TargetMode="External"/><Relationship Id="rId28" Type="http://schemas.openxmlformats.org/officeDocument/2006/relationships/hyperlink" Target="consultantplus://offline/ref=7D2BFDC6955B8BCD4B040E50AFE7B18DA8F932CB1452A229056DCC05759155A6818D94F51281469AEC7B11947EB7CAE84FB9CA7D7412E2E23F670Ay4x0K" TargetMode="External"/><Relationship Id="rId10" Type="http://schemas.openxmlformats.org/officeDocument/2006/relationships/hyperlink" Target="consultantplus://offline/ref=7D2BFDC6955B8BCD4B040E50AFE7B18DA8F932CB135BAB2E076DCC05759155A6818D94F51281469AEC7B1E977EB7CAE84FB9CA7D7412E2E23F670Ay4x0K" TargetMode="External"/><Relationship Id="rId19" Type="http://schemas.openxmlformats.org/officeDocument/2006/relationships/hyperlink" Target="consultantplus://offline/ref=7D2BFDC6955B8BCD4B040E50AFE7B18DA8F932CB135BAB2E016DCC05759155A6818D94F51281469AEC7E109B7EB7CAE84FB9CA7D7412E2E23F670Ay4x0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D2BFDC6955B8BCD4B040E50AFE7B18DA8F932CB135BAB2E016DCC05759155A6818D94F51281469AEC7A169A7EB7CAE84FB9CA7D7412E2E23F670Ay4x0K" TargetMode="External"/><Relationship Id="rId22" Type="http://schemas.openxmlformats.org/officeDocument/2006/relationships/hyperlink" Target="consultantplus://offline/ref=7D2BFDC6955B8BCD4B040E50AFE7B18DA8F932CB135BAB2E066DCC05759155A6818D94F51281469AEC7814947EB7CAE84FB9CA7D7412E2E23F670Ay4x0K" TargetMode="External"/><Relationship Id="rId27" Type="http://schemas.openxmlformats.org/officeDocument/2006/relationships/hyperlink" Target="consultantplus://offline/ref=7D2BFDC6955B8BCD4B040E50AFE7B18DA8F932CB1452A229056DCC05759155A6818D94F51281469AEC7A1F9B7EB7CAE84FB9CA7D7412E2E23F670Ay4x0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7E22B-9E33-4983-8F00-597B44A2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2025-04-29T07:15:00Z</dcterms:created>
  <dcterms:modified xsi:type="dcterms:W3CDTF">2025-04-29T07:52:00Z</dcterms:modified>
</cp:coreProperties>
</file>