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F583D" w:rsidP="00C44CA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44CA7">
              <w:t>3</w:t>
            </w:r>
            <w:r w:rsidR="0004102A">
              <w:t>.</w:t>
            </w:r>
            <w:r w:rsidR="00360892">
              <w:t>1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E074D" w:rsidRDefault="001E3AF5" w:rsidP="00B53BB6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B53BB6">
              <w:rPr>
                <w:lang w:val="en-US"/>
              </w:rPr>
              <w:t>3</w:t>
            </w:r>
            <w:r w:rsidR="00AE074D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74D" w:rsidRPr="006B14FA" w:rsidRDefault="00AE074D" w:rsidP="00AE074D">
      <w:pPr>
        <w:tabs>
          <w:tab w:val="left" w:pos="5103"/>
        </w:tabs>
        <w:autoSpaceDE w:val="0"/>
        <w:autoSpaceDN w:val="0"/>
        <w:adjustRightInd w:val="0"/>
        <w:ind w:right="4392"/>
        <w:jc w:val="both"/>
        <w:rPr>
          <w:color w:val="000000"/>
          <w:sz w:val="26"/>
          <w:szCs w:val="26"/>
        </w:rPr>
      </w:pPr>
      <w:r w:rsidRPr="006B14FA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6B14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Порядок </w:t>
      </w:r>
      <w:r w:rsidRPr="002733C4">
        <w:rPr>
          <w:sz w:val="26"/>
          <w:szCs w:val="26"/>
        </w:rPr>
        <w:t>организации                   и проведения конкурса на лучшее новогоднее оформление</w:t>
      </w:r>
      <w:r>
        <w:rPr>
          <w:color w:val="000000"/>
          <w:sz w:val="26"/>
          <w:szCs w:val="26"/>
        </w:rPr>
        <w:t xml:space="preserve">, утвержденный </w:t>
      </w:r>
      <w:r w:rsidRPr="006B14FA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6B14FA">
        <w:rPr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6B14F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27</w:t>
      </w:r>
      <w:r w:rsidRPr="006B14F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10</w:t>
      </w:r>
      <w:r w:rsidRPr="006B14FA">
        <w:rPr>
          <w:rFonts w:eastAsia="Calibri"/>
          <w:sz w:val="26"/>
          <w:szCs w:val="26"/>
        </w:rPr>
        <w:t xml:space="preserve">.2021 № </w:t>
      </w:r>
      <w:r>
        <w:rPr>
          <w:rFonts w:eastAsia="Calibri"/>
          <w:sz w:val="26"/>
          <w:szCs w:val="26"/>
        </w:rPr>
        <w:t>1311</w:t>
      </w:r>
      <w:r w:rsidRPr="006B14FA">
        <w:rPr>
          <w:rFonts w:eastAsia="Calibri"/>
          <w:sz w:val="26"/>
          <w:szCs w:val="26"/>
        </w:rPr>
        <w:t xml:space="preserve"> </w:t>
      </w:r>
    </w:p>
    <w:p w:rsidR="00AE074D" w:rsidRDefault="00AE074D" w:rsidP="00AE0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074D" w:rsidRDefault="00AE074D" w:rsidP="00AE0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074D" w:rsidRPr="006B14FA" w:rsidRDefault="00AE074D" w:rsidP="00AE0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074D" w:rsidRPr="006B7B40" w:rsidRDefault="00AE074D" w:rsidP="00AE0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33C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порядке самоконтроля, в </w:t>
      </w:r>
      <w:r w:rsidRPr="002733C4">
        <w:rPr>
          <w:sz w:val="26"/>
          <w:szCs w:val="26"/>
        </w:rPr>
        <w:t xml:space="preserve">целях устранения технической </w:t>
      </w:r>
      <w:r>
        <w:rPr>
          <w:sz w:val="26"/>
          <w:szCs w:val="26"/>
        </w:rPr>
        <w:t>неточности</w:t>
      </w:r>
      <w:r w:rsidRPr="002733C4">
        <w:rPr>
          <w:sz w:val="26"/>
          <w:szCs w:val="26"/>
        </w:rPr>
        <w:t xml:space="preserve"> </w:t>
      </w:r>
      <w:r w:rsidRPr="006B7B40">
        <w:rPr>
          <w:sz w:val="26"/>
          <w:szCs w:val="26"/>
        </w:rPr>
        <w:t>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AE074D" w:rsidRPr="006B14FA" w:rsidRDefault="00AE074D" w:rsidP="00AE0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074D" w:rsidRPr="006B14FA" w:rsidRDefault="00AE074D" w:rsidP="00AE0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4FA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E074D" w:rsidRPr="006B14FA" w:rsidRDefault="00AE074D" w:rsidP="00AE07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E074D" w:rsidRPr="002733C4" w:rsidRDefault="00AE074D" w:rsidP="00AE07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4CBC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 </w:t>
      </w:r>
      <w:r w:rsidRPr="00224CBC">
        <w:rPr>
          <w:rFonts w:eastAsia="Calibri"/>
          <w:sz w:val="26"/>
          <w:szCs w:val="26"/>
        </w:rPr>
        <w:t xml:space="preserve">Внести </w:t>
      </w:r>
      <w:r>
        <w:rPr>
          <w:rFonts w:eastAsia="Calibri"/>
          <w:sz w:val="26"/>
          <w:szCs w:val="26"/>
        </w:rPr>
        <w:t xml:space="preserve">в пункт 24.7.1 </w:t>
      </w:r>
      <w:r w:rsidRPr="002733C4">
        <w:rPr>
          <w:rFonts w:eastAsia="Calibri"/>
          <w:sz w:val="26"/>
          <w:szCs w:val="26"/>
        </w:rPr>
        <w:t>Поряд</w:t>
      </w:r>
      <w:r>
        <w:rPr>
          <w:rFonts w:eastAsia="Calibri"/>
          <w:sz w:val="26"/>
          <w:szCs w:val="26"/>
        </w:rPr>
        <w:t>ка</w:t>
      </w:r>
      <w:r w:rsidRPr="002733C4">
        <w:rPr>
          <w:rFonts w:eastAsia="Calibri"/>
          <w:sz w:val="26"/>
          <w:szCs w:val="26"/>
        </w:rPr>
        <w:t xml:space="preserve"> организации и проведения конкурса на лучшее новогоднее оформление, утвержденн</w:t>
      </w:r>
      <w:r>
        <w:rPr>
          <w:rFonts w:eastAsia="Calibri"/>
          <w:sz w:val="26"/>
          <w:szCs w:val="26"/>
        </w:rPr>
        <w:t>ого</w:t>
      </w:r>
      <w:r w:rsidRPr="002733C4">
        <w:rPr>
          <w:rFonts w:eastAsia="Calibri"/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</w:t>
      </w:r>
      <w:r w:rsidRPr="002733C4">
        <w:t xml:space="preserve"> </w:t>
      </w:r>
      <w:r w:rsidRPr="002733C4">
        <w:rPr>
          <w:rFonts w:eastAsia="Calibri"/>
          <w:sz w:val="26"/>
          <w:szCs w:val="26"/>
        </w:rPr>
        <w:t xml:space="preserve">от 27.10.2021 </w:t>
      </w:r>
      <w:r w:rsidR="00716A40">
        <w:rPr>
          <w:rFonts w:eastAsia="Calibri"/>
          <w:sz w:val="26"/>
          <w:szCs w:val="26"/>
        </w:rPr>
        <w:br/>
      </w:r>
      <w:r w:rsidRPr="002733C4">
        <w:rPr>
          <w:rFonts w:eastAsia="Calibri"/>
          <w:sz w:val="26"/>
          <w:szCs w:val="26"/>
        </w:rPr>
        <w:t>№ 1311</w:t>
      </w:r>
      <w:r>
        <w:rPr>
          <w:rFonts w:eastAsia="Calibri"/>
          <w:sz w:val="26"/>
          <w:szCs w:val="26"/>
        </w:rPr>
        <w:t>,</w:t>
      </w:r>
      <w:r w:rsidRPr="002733C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изменение, заменив цифр</w:t>
      </w:r>
      <w:r w:rsidR="00716A40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"50" на цифр</w:t>
      </w:r>
      <w:r w:rsidR="00716A40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 xml:space="preserve"> "51".</w:t>
      </w:r>
    </w:p>
    <w:p w:rsidR="00AE074D" w:rsidRPr="00902DD7" w:rsidRDefault="00AE074D" w:rsidP="00AE074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902DD7">
        <w:rPr>
          <w:rFonts w:eastAsia="Calibri"/>
          <w:sz w:val="26"/>
          <w:szCs w:val="26"/>
        </w:rPr>
        <w:t>. Настоящее постановление вступает в силу</w:t>
      </w:r>
      <w:r>
        <w:rPr>
          <w:rFonts w:eastAsia="Calibri"/>
          <w:sz w:val="26"/>
          <w:szCs w:val="26"/>
        </w:rPr>
        <w:t xml:space="preserve"> после его </w:t>
      </w:r>
      <w:r w:rsidRPr="00902DD7">
        <w:rPr>
          <w:rFonts w:eastAsia="Calibri"/>
          <w:sz w:val="26"/>
          <w:szCs w:val="26"/>
        </w:rPr>
        <w:t>официально</w:t>
      </w:r>
      <w:r>
        <w:rPr>
          <w:rFonts w:eastAsia="Calibri"/>
          <w:sz w:val="26"/>
          <w:szCs w:val="26"/>
        </w:rPr>
        <w:t>го</w:t>
      </w:r>
      <w:r w:rsidRPr="00902DD7">
        <w:rPr>
          <w:rFonts w:eastAsia="Calibri"/>
          <w:sz w:val="26"/>
          <w:szCs w:val="26"/>
        </w:rPr>
        <w:t xml:space="preserve"> опубликовани</w:t>
      </w:r>
      <w:r>
        <w:rPr>
          <w:rFonts w:eastAsia="Calibri"/>
          <w:sz w:val="26"/>
          <w:szCs w:val="26"/>
        </w:rPr>
        <w:t>я</w:t>
      </w:r>
      <w:r w:rsidRPr="00902DD7">
        <w:rPr>
          <w:rFonts w:eastAsia="Calibri"/>
          <w:sz w:val="26"/>
          <w:szCs w:val="26"/>
        </w:rPr>
        <w:t>.</w:t>
      </w: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16A4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EC" w:rsidRDefault="00D749EC" w:rsidP="00693317">
      <w:r>
        <w:separator/>
      </w:r>
    </w:p>
  </w:endnote>
  <w:endnote w:type="continuationSeparator" w:id="0">
    <w:p w:rsidR="00D749EC" w:rsidRDefault="00D749E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EC" w:rsidRDefault="00D749EC" w:rsidP="00693317">
      <w:r>
        <w:separator/>
      </w:r>
    </w:p>
  </w:footnote>
  <w:footnote w:type="continuationSeparator" w:id="0">
    <w:p w:rsidR="00D749EC" w:rsidRDefault="00D749EC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A40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74D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AE07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42798-C64F-4254-81E5-0E1ED246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2021-11-03T08:23:00Z</dcterms:created>
  <dcterms:modified xsi:type="dcterms:W3CDTF">2021-11-03T08:24:00Z</dcterms:modified>
</cp:coreProperties>
</file>