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5E3DD3" w:rsidP="009963DC">
            <w:pPr>
              <w:ind w:left="-108" w:right="-108"/>
              <w:jc w:val="center"/>
            </w:pPr>
            <w:r>
              <w:t>1</w:t>
            </w:r>
            <w:r w:rsidR="00583FCF">
              <w:t>8</w:t>
            </w:r>
            <w:r w:rsidR="003475FD">
              <w:t>.</w:t>
            </w:r>
            <w:r w:rsidR="00871892">
              <w:t>10</w:t>
            </w:r>
            <w:r w:rsidR="003475FD">
              <w:t>.202</w:t>
            </w:r>
            <w:r w:rsidR="0093117C">
              <w:t>4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7778AE" w:rsidRDefault="00437C1A" w:rsidP="00CE56D3">
            <w:pPr>
              <w:ind w:left="-38" w:firstLine="38"/>
              <w:jc w:val="center"/>
            </w:pPr>
            <w:r>
              <w:t>1</w:t>
            </w:r>
            <w:r w:rsidR="00871892">
              <w:t>3</w:t>
            </w:r>
            <w:r w:rsidR="00CE56D3">
              <w:t>74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662F01" w:rsidRPr="00662F01" w:rsidRDefault="003C2FB4" w:rsidP="00CE56D3">
      <w:pPr>
        <w:ind w:right="4251"/>
        <w:jc w:val="both"/>
        <w:rPr>
          <w:b/>
          <w:bCs/>
        </w:rPr>
      </w:pPr>
      <w:r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осенне-зимний период 202</w:t>
      </w:r>
      <w:r w:rsidRPr="005A6A9F">
        <w:rPr>
          <w:sz w:val="26"/>
          <w:szCs w:val="28"/>
        </w:rPr>
        <w:t>4</w:t>
      </w:r>
      <w:r>
        <w:rPr>
          <w:sz w:val="26"/>
          <w:szCs w:val="28"/>
        </w:rPr>
        <w:t xml:space="preserve">-2025 годов и запрете выхода (выезда) </w:t>
      </w:r>
      <w:r w:rsidR="00CE56D3">
        <w:rPr>
          <w:sz w:val="26"/>
          <w:szCs w:val="28"/>
        </w:rPr>
        <w:br/>
      </w:r>
      <w:r>
        <w:rPr>
          <w:sz w:val="26"/>
          <w:szCs w:val="28"/>
        </w:rPr>
        <w:t>на лед в необорудованных местах</w:t>
      </w:r>
    </w:p>
    <w:p w:rsidR="000415EB" w:rsidRDefault="000415EB" w:rsidP="009060DC">
      <w:pPr>
        <w:jc w:val="both"/>
        <w:rPr>
          <w:b/>
          <w:bCs/>
        </w:rPr>
      </w:pPr>
    </w:p>
    <w:p w:rsidR="003C2FB4" w:rsidRDefault="003C2FB4" w:rsidP="009060DC">
      <w:pPr>
        <w:jc w:val="both"/>
        <w:rPr>
          <w:b/>
          <w:bCs/>
        </w:rPr>
      </w:pPr>
    </w:p>
    <w:p w:rsidR="003C2FB4" w:rsidRDefault="003C2FB4" w:rsidP="009060DC">
      <w:pPr>
        <w:jc w:val="both"/>
        <w:rPr>
          <w:b/>
          <w:bCs/>
        </w:rPr>
      </w:pPr>
    </w:p>
    <w:p w:rsidR="003C2FB4" w:rsidRDefault="003C2FB4" w:rsidP="003C2FB4">
      <w:pPr>
        <w:autoSpaceDE w:val="0"/>
        <w:autoSpaceDN w:val="0"/>
        <w:adjustRightInd w:val="0"/>
        <w:ind w:firstLine="720"/>
        <w:jc w:val="both"/>
        <w:rPr>
          <w:sz w:val="26"/>
          <w:szCs w:val="28"/>
        </w:rPr>
      </w:pPr>
      <w:r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"Об административных правонарушениях", руководствуясь постановлением Администрации Ненецкого автономного округа от 17.07.2012 № 199-п 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>
        <w:rPr>
          <w:sz w:val="26"/>
          <w:szCs w:val="28"/>
        </w:rPr>
        <w:t>целях  предотвращения чрезвычайных ситуаций, связанных с гибелью людей на льду в осенне-зимний период 202</w:t>
      </w:r>
      <w:r w:rsidRPr="005A6A9F">
        <w:rPr>
          <w:sz w:val="26"/>
          <w:szCs w:val="28"/>
        </w:rPr>
        <w:t>4</w:t>
      </w:r>
      <w:r>
        <w:rPr>
          <w:sz w:val="26"/>
          <w:szCs w:val="28"/>
        </w:rPr>
        <w:t xml:space="preserve">-2025 годов, Администрация </w:t>
      </w:r>
      <w:r>
        <w:rPr>
          <w:sz w:val="26"/>
          <w:szCs w:val="26"/>
        </w:rPr>
        <w:t>муниципального образования</w:t>
      </w:r>
      <w:r>
        <w:rPr>
          <w:sz w:val="26"/>
          <w:szCs w:val="28"/>
        </w:rPr>
        <w:t xml:space="preserve"> "Городской округ "Город Нарьян-Мар"</w:t>
      </w:r>
    </w:p>
    <w:p w:rsidR="003C2FB4" w:rsidRDefault="003C2FB4" w:rsidP="003C2FB4">
      <w:pPr>
        <w:pStyle w:val="a3"/>
        <w:tabs>
          <w:tab w:val="left" w:pos="10205"/>
        </w:tabs>
        <w:ind w:right="0" w:firstLine="709"/>
        <w:jc w:val="both"/>
      </w:pPr>
    </w:p>
    <w:p w:rsidR="003C2FB4" w:rsidRDefault="003C2FB4" w:rsidP="003C2FB4">
      <w:pPr>
        <w:ind w:left="720"/>
        <w:jc w:val="center"/>
        <w:rPr>
          <w:b/>
          <w:bCs/>
          <w:sz w:val="26"/>
        </w:rPr>
      </w:pPr>
      <w:r>
        <w:rPr>
          <w:b/>
          <w:bCs/>
          <w:sz w:val="26"/>
        </w:rPr>
        <w:t>П О С Т А Н О В Л Я Е Т:</w:t>
      </w:r>
    </w:p>
    <w:p w:rsidR="003C2FB4" w:rsidRDefault="003C2FB4" w:rsidP="003C2FB4">
      <w:pPr>
        <w:ind w:left="720"/>
        <w:jc w:val="center"/>
        <w:rPr>
          <w:b/>
          <w:bCs/>
          <w:sz w:val="26"/>
        </w:rPr>
      </w:pP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="00CE56D3">
        <w:rPr>
          <w:color w:val="000000"/>
          <w:sz w:val="26"/>
          <w:szCs w:val="26"/>
        </w:rPr>
        <w:t xml:space="preserve">Запретить </w:t>
      </w:r>
      <w:r w:rsidRPr="00101855">
        <w:rPr>
          <w:color w:val="000000"/>
          <w:sz w:val="26"/>
          <w:szCs w:val="26"/>
        </w:rPr>
        <w:t xml:space="preserve">выход граждан на лед водных объектов общего пользования </w:t>
      </w:r>
      <w:r>
        <w:rPr>
          <w:color w:val="000000"/>
          <w:sz w:val="26"/>
          <w:szCs w:val="26"/>
        </w:rPr>
        <w:br/>
      </w:r>
      <w:r w:rsidRPr="00101855">
        <w:rPr>
          <w:color w:val="000000"/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 w:rsidR="00CE56D3">
        <w:rPr>
          <w:color w:val="000000"/>
          <w:sz w:val="26"/>
          <w:szCs w:val="26"/>
        </w:rPr>
        <w:br/>
      </w:r>
      <w:r w:rsidRPr="00101855">
        <w:rPr>
          <w:color w:val="000000"/>
          <w:sz w:val="26"/>
          <w:szCs w:val="26"/>
        </w:rPr>
        <w:t>с момента образования ледового покрова на период становления льда до достижения безопасной толщины ледового покрытия (толщина льда не менее 10 см).</w:t>
      </w:r>
    </w:p>
    <w:p w:rsidR="003C2FB4" w:rsidRDefault="003C2FB4" w:rsidP="003C2FB4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  <w:t>Запретить выезд наземных транспортных средств на лед водных объектов общего пользования на территории муниципального образования "Городской округ "Город Нарьян-Мар", за исключением:</w:t>
      </w:r>
    </w:p>
    <w:p w:rsidR="003C2FB4" w:rsidRDefault="003C2FB4" w:rsidP="003C2FB4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2.1.</w:t>
      </w:r>
      <w:r>
        <w:rPr>
          <w:color w:val="000000"/>
          <w:sz w:val="26"/>
          <w:szCs w:val="26"/>
        </w:rPr>
        <w:tab/>
      </w:r>
      <w:r>
        <w:rPr>
          <w:sz w:val="26"/>
          <w:szCs w:val="26"/>
        </w:rPr>
        <w:t>движения снегоходной и снегоболотоходной техники при толщине ледового покрытия не менее 16 см;</w:t>
      </w:r>
    </w:p>
    <w:p w:rsidR="003C2FB4" w:rsidRDefault="003C2FB4" w:rsidP="003C2FB4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</w:t>
      </w:r>
      <w:r>
        <w:rPr>
          <w:sz w:val="26"/>
          <w:szCs w:val="26"/>
        </w:rPr>
        <w:tab/>
        <w:t xml:space="preserve">передвижения аварийно-спасательных, поисково-спасательных служб, </w:t>
      </w:r>
      <w:r>
        <w:rPr>
          <w:sz w:val="26"/>
          <w:szCs w:val="26"/>
        </w:rPr>
        <w:br/>
        <w:t>правоохранительных и контрольно-надзорных органов, а также сотрудников скорой медицинской помощи при исполнении указанными лицами своих служебных (должно</w:t>
      </w:r>
      <w:r w:rsidR="007B44E8">
        <w:rPr>
          <w:sz w:val="26"/>
          <w:szCs w:val="26"/>
        </w:rPr>
        <w:t>стных) обязанностей.</w:t>
      </w:r>
      <w:bookmarkStart w:id="0" w:name="_GoBack"/>
      <w:bookmarkEnd w:id="0"/>
    </w:p>
    <w:p w:rsidR="003C2FB4" w:rsidRPr="00101855" w:rsidRDefault="003C2FB4" w:rsidP="003C2FB4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101855">
        <w:rPr>
          <w:sz w:val="26"/>
          <w:szCs w:val="26"/>
        </w:rPr>
        <w:lastRenderedPageBreak/>
        <w:t xml:space="preserve">Ежедневная информация о толщине льда размещается на официальном сайте ГУ МЧС России по Ненецкому АО в разделе </w:t>
      </w:r>
      <w:r>
        <w:rPr>
          <w:sz w:val="26"/>
          <w:szCs w:val="26"/>
        </w:rPr>
        <w:t>"</w:t>
      </w:r>
      <w:r w:rsidRPr="00101855">
        <w:rPr>
          <w:sz w:val="26"/>
          <w:szCs w:val="26"/>
        </w:rPr>
        <w:t>Оперативная информация/</w:t>
      </w:r>
      <w:r>
        <w:rPr>
          <w:sz w:val="26"/>
          <w:szCs w:val="26"/>
        </w:rPr>
        <w:t>Прогнозы"</w:t>
      </w:r>
      <w:r w:rsidRPr="00101855">
        <w:rPr>
          <w:sz w:val="26"/>
          <w:szCs w:val="26"/>
        </w:rPr>
        <w:t>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 w:rsidRPr="00101855">
        <w:rPr>
          <w:color w:val="000000"/>
          <w:sz w:val="26"/>
          <w:szCs w:val="26"/>
        </w:rPr>
        <w:t xml:space="preserve">Муниципальному казенному учреждению "Чистый город" до </w:t>
      </w:r>
      <w:r>
        <w:rPr>
          <w:color w:val="000000"/>
          <w:sz w:val="26"/>
          <w:szCs w:val="26"/>
        </w:rPr>
        <w:t>01</w:t>
      </w:r>
      <w:r w:rsidRPr="0010185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но</w:t>
      </w:r>
      <w:r w:rsidRPr="00101855">
        <w:rPr>
          <w:color w:val="000000"/>
          <w:sz w:val="26"/>
          <w:szCs w:val="26"/>
        </w:rPr>
        <w:t>ября 202</w:t>
      </w:r>
      <w:r w:rsidRPr="005A6A9F">
        <w:rPr>
          <w:color w:val="000000"/>
          <w:sz w:val="26"/>
          <w:szCs w:val="26"/>
        </w:rPr>
        <w:t>4</w:t>
      </w:r>
      <w:r w:rsidRPr="00101855">
        <w:rPr>
          <w:color w:val="000000"/>
          <w:sz w:val="26"/>
          <w:szCs w:val="26"/>
        </w:rPr>
        <w:t xml:space="preserve"> года установить в </w:t>
      </w:r>
      <w:r w:rsidRPr="00101855">
        <w:rPr>
          <w:sz w:val="26"/>
          <w:szCs w:val="26"/>
        </w:rPr>
        <w:t xml:space="preserve">местах </w:t>
      </w:r>
      <w:r>
        <w:rPr>
          <w:sz w:val="26"/>
          <w:szCs w:val="26"/>
        </w:rPr>
        <w:t xml:space="preserve">вероятного </w:t>
      </w:r>
      <w:r w:rsidRPr="00101855">
        <w:rPr>
          <w:sz w:val="26"/>
          <w:szCs w:val="26"/>
        </w:rPr>
        <w:t xml:space="preserve">выхода (выезда) граждан и техники на лед </w:t>
      </w:r>
      <w:r w:rsidRPr="00101855">
        <w:rPr>
          <w:color w:val="000000"/>
          <w:sz w:val="26"/>
          <w:szCs w:val="26"/>
        </w:rPr>
        <w:t xml:space="preserve">водных объектов общего пользования на территории муниципального образования "Городской округ "Город Нарьян-Мар" </w:t>
      </w:r>
      <w:r w:rsidRPr="00101855">
        <w:rPr>
          <w:sz w:val="26"/>
          <w:szCs w:val="26"/>
        </w:rPr>
        <w:t>предупреждающие аншлаги</w:t>
      </w:r>
      <w:r w:rsidRPr="00101855">
        <w:rPr>
          <w:color w:val="000000"/>
          <w:sz w:val="26"/>
          <w:szCs w:val="26"/>
        </w:rPr>
        <w:t xml:space="preserve"> </w:t>
      </w:r>
      <w:r w:rsidRPr="00101855">
        <w:rPr>
          <w:sz w:val="26"/>
          <w:szCs w:val="26"/>
        </w:rPr>
        <w:t>"Выход (выезд) на лёд запрещен"</w:t>
      </w:r>
      <w:r w:rsidRPr="00101855">
        <w:rPr>
          <w:color w:val="000000"/>
          <w:sz w:val="26"/>
          <w:szCs w:val="26"/>
        </w:rPr>
        <w:t xml:space="preserve"> согласно </w:t>
      </w:r>
      <w:proofErr w:type="gramStart"/>
      <w:r w:rsidRPr="00101855">
        <w:rPr>
          <w:color w:val="000000"/>
          <w:sz w:val="26"/>
          <w:szCs w:val="26"/>
        </w:rPr>
        <w:t>Приложени</w:t>
      </w:r>
      <w:r>
        <w:rPr>
          <w:color w:val="000000"/>
          <w:sz w:val="26"/>
          <w:szCs w:val="26"/>
        </w:rPr>
        <w:t>ю</w:t>
      </w:r>
      <w:proofErr w:type="gramEnd"/>
      <w:r>
        <w:rPr>
          <w:color w:val="000000"/>
          <w:sz w:val="26"/>
          <w:szCs w:val="26"/>
        </w:rPr>
        <w:t xml:space="preserve"> к настоящему постановлению</w:t>
      </w:r>
      <w:r w:rsidRPr="00101855">
        <w:rPr>
          <w:color w:val="000000"/>
          <w:sz w:val="26"/>
          <w:szCs w:val="26"/>
        </w:rPr>
        <w:t>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>
        <w:rPr>
          <w:color w:val="000000"/>
          <w:sz w:val="26"/>
          <w:szCs w:val="26"/>
        </w:rPr>
        <w:tab/>
      </w:r>
      <w:r w:rsidRPr="00101855">
        <w:rPr>
          <w:color w:val="000000"/>
          <w:sz w:val="26"/>
          <w:szCs w:val="26"/>
        </w:rPr>
        <w:t xml:space="preserve">Управлению </w:t>
      </w:r>
      <w:r w:rsidRPr="00101855">
        <w:rPr>
          <w:sz w:val="26"/>
          <w:szCs w:val="26"/>
        </w:rPr>
        <w:t xml:space="preserve">организационно-информационного обеспечения </w:t>
      </w:r>
      <w:r w:rsidRPr="00101855">
        <w:rPr>
          <w:color w:val="000000"/>
          <w:sz w:val="26"/>
          <w:szCs w:val="26"/>
        </w:rPr>
        <w:t xml:space="preserve">Администрации </w:t>
      </w:r>
      <w:r w:rsidRPr="00101855"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осенне</w:t>
      </w:r>
      <w:r>
        <w:rPr>
          <w:sz w:val="26"/>
          <w:szCs w:val="26"/>
        </w:rPr>
        <w:t>-</w:t>
      </w:r>
      <w:r w:rsidRPr="00101855">
        <w:rPr>
          <w:sz w:val="26"/>
          <w:szCs w:val="26"/>
        </w:rPr>
        <w:t>зимний период 202</w:t>
      </w:r>
      <w:r w:rsidRPr="00AD6388">
        <w:rPr>
          <w:sz w:val="26"/>
          <w:szCs w:val="26"/>
        </w:rPr>
        <w:t>4</w:t>
      </w:r>
      <w:r>
        <w:rPr>
          <w:sz w:val="26"/>
          <w:szCs w:val="26"/>
        </w:rPr>
        <w:t>-</w:t>
      </w:r>
      <w:r w:rsidRPr="00101855">
        <w:rPr>
          <w:sz w:val="26"/>
          <w:szCs w:val="26"/>
        </w:rPr>
        <w:t>202</w:t>
      </w:r>
      <w:r w:rsidRPr="00AD6388">
        <w:rPr>
          <w:sz w:val="26"/>
          <w:szCs w:val="26"/>
        </w:rPr>
        <w:t>5</w:t>
      </w:r>
      <w:r w:rsidRPr="00101855">
        <w:rPr>
          <w:sz w:val="26"/>
          <w:szCs w:val="26"/>
        </w:rPr>
        <w:t xml:space="preserve"> годов.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</w:r>
      <w:r w:rsidRPr="00101855">
        <w:rPr>
          <w:sz w:val="26"/>
          <w:szCs w:val="26"/>
        </w:rPr>
        <w:t>Выход на лед водного объекта в период действия запрета, за исключением оборудованных для этого мест</w:t>
      </w:r>
      <w:r>
        <w:rPr>
          <w:sz w:val="26"/>
          <w:szCs w:val="26"/>
        </w:rPr>
        <w:t>,</w:t>
      </w:r>
      <w:r w:rsidRPr="00101855">
        <w:rPr>
          <w:sz w:val="26"/>
          <w:szCs w:val="26"/>
        </w:rPr>
        <w:t xml:space="preserve"> влечет </w:t>
      </w:r>
      <w:r>
        <w:rPr>
          <w:sz w:val="26"/>
          <w:szCs w:val="26"/>
        </w:rPr>
        <w:t xml:space="preserve">предупреждение или </w:t>
      </w:r>
      <w:r w:rsidRPr="00101855">
        <w:rPr>
          <w:sz w:val="26"/>
          <w:szCs w:val="26"/>
        </w:rPr>
        <w:t>наложение административного штрафа на граждан в размере от пятисот до одной тысячи рублей.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Pr="00101855">
        <w:rPr>
          <w:rFonts w:eastAsia="Calibri"/>
          <w:sz w:val="26"/>
          <w:szCs w:val="26"/>
        </w:rPr>
        <w:t>Выезд на наземных транспортных средствах, за исключением снегоходной и снегоболотоходной техники, передвигающейся по снегоходным маршрутам, организованным в установленном порядке, на лед водного объе</w:t>
      </w:r>
      <w:r>
        <w:rPr>
          <w:rFonts w:eastAsia="Calibri"/>
          <w:sz w:val="26"/>
          <w:szCs w:val="26"/>
        </w:rPr>
        <w:t xml:space="preserve">кта в период действия запрета </w:t>
      </w:r>
      <w:r w:rsidRPr="00101855">
        <w:rPr>
          <w:rFonts w:eastAsia="Calibri"/>
          <w:sz w:val="26"/>
          <w:szCs w:val="26"/>
        </w:rPr>
        <w:t xml:space="preserve">влечет наложение административного штрафа на водителя в размере </w:t>
      </w:r>
      <w:r>
        <w:rPr>
          <w:rFonts w:eastAsia="Calibri"/>
          <w:sz w:val="26"/>
          <w:szCs w:val="26"/>
        </w:rPr>
        <w:br/>
      </w:r>
      <w:r w:rsidRPr="00101855">
        <w:rPr>
          <w:rFonts w:eastAsia="Calibri"/>
          <w:sz w:val="26"/>
          <w:szCs w:val="26"/>
        </w:rPr>
        <w:t>от пятисот до двух тысяч рублей.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7</w:t>
      </w:r>
      <w:r w:rsidRPr="00101855">
        <w:rPr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 w:rsidRPr="00101855">
        <w:rPr>
          <w:color w:val="000000"/>
          <w:sz w:val="26"/>
          <w:szCs w:val="26"/>
        </w:rPr>
        <w:t>Отделу м</w:t>
      </w:r>
      <w:r w:rsidRPr="00101855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</w:t>
      </w:r>
      <w:r>
        <w:rPr>
          <w:sz w:val="26"/>
          <w:szCs w:val="26"/>
        </w:rPr>
        <w:t xml:space="preserve">принять участие в рейдах, проводимых </w:t>
      </w:r>
      <w:r w:rsidRPr="009115CC">
        <w:rPr>
          <w:sz w:val="26"/>
          <w:szCs w:val="26"/>
        </w:rPr>
        <w:t>по контролю запрета выхода (выезда) н</w:t>
      </w:r>
      <w:r>
        <w:rPr>
          <w:sz w:val="26"/>
          <w:szCs w:val="26"/>
        </w:rPr>
        <w:t>а лё</w:t>
      </w:r>
      <w:r w:rsidRPr="009115CC">
        <w:rPr>
          <w:sz w:val="26"/>
          <w:szCs w:val="26"/>
        </w:rPr>
        <w:t>д</w:t>
      </w:r>
      <w:r w:rsidRPr="009115CC">
        <w:rPr>
          <w:color w:val="000000"/>
          <w:sz w:val="26"/>
          <w:szCs w:val="28"/>
        </w:rPr>
        <w:t>.</w:t>
      </w:r>
    </w:p>
    <w:p w:rsidR="003C2FB4" w:rsidRPr="00101855" w:rsidRDefault="003C2FB4" w:rsidP="003C2FB4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</w:t>
      </w:r>
      <w:r>
        <w:rPr>
          <w:color w:val="000000"/>
          <w:sz w:val="26"/>
          <w:szCs w:val="26"/>
        </w:rPr>
        <w:tab/>
      </w:r>
      <w:r w:rsidRPr="00101855">
        <w:rPr>
          <w:sz w:val="26"/>
          <w:szCs w:val="26"/>
        </w:rPr>
        <w:t xml:space="preserve">Настоящее постановление вступает в силу </w:t>
      </w:r>
      <w:r>
        <w:rPr>
          <w:sz w:val="26"/>
          <w:szCs w:val="26"/>
        </w:rPr>
        <w:t>после</w:t>
      </w:r>
      <w:r w:rsidRPr="00101855">
        <w:rPr>
          <w:sz w:val="26"/>
          <w:szCs w:val="26"/>
        </w:rPr>
        <w:t xml:space="preserve"> его официального опубликования.</w:t>
      </w:r>
      <w:r w:rsidRPr="00101855">
        <w:rPr>
          <w:color w:val="000000"/>
          <w:sz w:val="26"/>
          <w:szCs w:val="26"/>
        </w:rPr>
        <w:t xml:space="preserve"> </w:t>
      </w:r>
    </w:p>
    <w:p w:rsidR="003C2FB4" w:rsidRDefault="003C2FB4" w:rsidP="009060DC">
      <w:pPr>
        <w:jc w:val="both"/>
        <w:rPr>
          <w:b/>
          <w:bCs/>
        </w:rPr>
      </w:pPr>
    </w:p>
    <w:p w:rsidR="00CE56D3" w:rsidRPr="00662F01" w:rsidRDefault="00CE56D3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9963DC" w:rsidRDefault="009963DC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662F01" w:rsidRDefault="00662F01" w:rsidP="00D4453B">
      <w:pPr>
        <w:rPr>
          <w:sz w:val="26"/>
        </w:rPr>
        <w:sectPr w:rsidR="00662F01" w:rsidSect="00CE56D3">
          <w:headerReference w:type="even" r:id="rId9"/>
          <w:headerReference w:type="default" r:id="rId10"/>
          <w:pgSz w:w="11906" w:h="16838" w:code="9"/>
          <w:pgMar w:top="1134" w:right="567" w:bottom="1418" w:left="1701" w:header="720" w:footer="720" w:gutter="0"/>
          <w:pgNumType w:start="1"/>
          <w:cols w:space="720"/>
          <w:titlePg/>
          <w:docGrid w:linePitch="326"/>
        </w:sectPr>
      </w:pPr>
    </w:p>
    <w:p w:rsidR="005406FC" w:rsidRDefault="005406FC" w:rsidP="007D6F65">
      <w:pPr>
        <w:rPr>
          <w:sz w:val="26"/>
        </w:rPr>
      </w:pPr>
    </w:p>
    <w:p w:rsidR="003C2FB4" w:rsidRDefault="003C2FB4">
      <w:pPr>
        <w:spacing w:after="200" w:line="276" w:lineRule="auto"/>
        <w:rPr>
          <w:sz w:val="26"/>
        </w:rPr>
      </w:pPr>
      <w:r>
        <w:rPr>
          <w:sz w:val="26"/>
        </w:rPr>
        <w:br w:type="page"/>
      </w:r>
    </w:p>
    <w:p w:rsidR="003C2FB4" w:rsidRDefault="003C2FB4" w:rsidP="007D6F65">
      <w:pPr>
        <w:rPr>
          <w:sz w:val="26"/>
        </w:rPr>
        <w:sectPr w:rsidR="003C2FB4" w:rsidSect="00CA4D46">
          <w:type w:val="continuous"/>
          <w:pgSz w:w="11906" w:h="16838" w:code="9"/>
          <w:pgMar w:top="1134" w:right="567" w:bottom="624" w:left="1701" w:header="720" w:footer="720" w:gutter="0"/>
          <w:pgNumType w:start="1"/>
          <w:cols w:space="720"/>
          <w:titlePg/>
          <w:docGrid w:linePitch="326"/>
        </w:sectPr>
      </w:pPr>
    </w:p>
    <w:p w:rsidR="003C2FB4" w:rsidRPr="003C2FB4" w:rsidRDefault="003C2FB4" w:rsidP="00CE56D3">
      <w:pPr>
        <w:ind w:left="9923"/>
        <w:jc w:val="both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lastRenderedPageBreak/>
        <w:t>Приложение</w:t>
      </w:r>
    </w:p>
    <w:p w:rsidR="003C2FB4" w:rsidRPr="003C2FB4" w:rsidRDefault="003C2FB4" w:rsidP="00CE56D3">
      <w:pPr>
        <w:ind w:left="9923"/>
        <w:jc w:val="both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t xml:space="preserve">к Постановлению Администрации </w:t>
      </w:r>
    </w:p>
    <w:p w:rsidR="003C2FB4" w:rsidRPr="003C2FB4" w:rsidRDefault="003C2FB4" w:rsidP="00CE56D3">
      <w:pPr>
        <w:ind w:left="9923"/>
        <w:jc w:val="both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t>муниципального образования</w:t>
      </w:r>
    </w:p>
    <w:p w:rsidR="003C2FB4" w:rsidRPr="003C2FB4" w:rsidRDefault="003C2FB4" w:rsidP="00CE56D3">
      <w:pPr>
        <w:ind w:left="9923"/>
        <w:jc w:val="both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t>"Городской округ "Город Нарьян-Мар"</w:t>
      </w:r>
    </w:p>
    <w:p w:rsidR="003C2FB4" w:rsidRPr="003C2FB4" w:rsidRDefault="003C2FB4" w:rsidP="00CE56D3">
      <w:pPr>
        <w:ind w:left="9923"/>
        <w:jc w:val="both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t xml:space="preserve">от </w:t>
      </w:r>
      <w:r w:rsidR="00CE56D3">
        <w:rPr>
          <w:rFonts w:eastAsia="Calibri"/>
          <w:sz w:val="26"/>
          <w:szCs w:val="26"/>
          <w:lang w:eastAsia="en-US"/>
        </w:rPr>
        <w:t>18.10.</w:t>
      </w:r>
      <w:r w:rsidRPr="003C2FB4">
        <w:rPr>
          <w:rFonts w:eastAsia="Calibri"/>
          <w:sz w:val="26"/>
          <w:szCs w:val="26"/>
          <w:lang w:eastAsia="en-US"/>
        </w:rPr>
        <w:t xml:space="preserve">2024 № </w:t>
      </w:r>
      <w:r w:rsidR="007B44E8">
        <w:rPr>
          <w:rFonts w:eastAsia="Calibri"/>
          <w:sz w:val="26"/>
          <w:szCs w:val="26"/>
          <w:lang w:eastAsia="en-US"/>
        </w:rPr>
        <w:t>1374</w:t>
      </w:r>
    </w:p>
    <w:p w:rsidR="003C2FB4" w:rsidRPr="003C2FB4" w:rsidRDefault="003C2FB4" w:rsidP="003C2FB4">
      <w:pPr>
        <w:jc w:val="center"/>
        <w:rPr>
          <w:rFonts w:eastAsia="Calibri"/>
          <w:sz w:val="26"/>
          <w:szCs w:val="26"/>
          <w:lang w:eastAsia="en-US"/>
        </w:rPr>
      </w:pPr>
    </w:p>
    <w:p w:rsidR="003C2FB4" w:rsidRPr="003C2FB4" w:rsidRDefault="003C2FB4" w:rsidP="003C2FB4">
      <w:pPr>
        <w:jc w:val="center"/>
        <w:rPr>
          <w:rFonts w:eastAsia="Calibri"/>
          <w:sz w:val="26"/>
          <w:szCs w:val="26"/>
          <w:lang w:eastAsia="en-US"/>
        </w:rPr>
      </w:pPr>
      <w:r w:rsidRPr="003C2FB4">
        <w:rPr>
          <w:rFonts w:eastAsia="Calibri"/>
          <w:sz w:val="26"/>
          <w:szCs w:val="26"/>
          <w:lang w:eastAsia="en-US"/>
        </w:rPr>
        <w:t>Схема установки предупреждающих аншлагов</w:t>
      </w:r>
      <w:r w:rsidRPr="003C2FB4">
        <w:rPr>
          <w:rFonts w:eastAsia="Calibri"/>
          <w:color w:val="000000"/>
          <w:sz w:val="26"/>
          <w:szCs w:val="26"/>
          <w:lang w:eastAsia="en-US"/>
        </w:rPr>
        <w:t xml:space="preserve"> </w:t>
      </w:r>
      <w:r w:rsidRPr="003C2FB4">
        <w:rPr>
          <w:rFonts w:eastAsia="Calibri"/>
          <w:sz w:val="26"/>
          <w:szCs w:val="26"/>
          <w:lang w:eastAsia="en-US"/>
        </w:rPr>
        <w:t>"Выход (выезд) на лёд запрещен".</w:t>
      </w:r>
    </w:p>
    <w:p w:rsidR="003C2FB4" w:rsidRPr="003C2FB4" w:rsidRDefault="003C2FB4" w:rsidP="003C2FB4">
      <w:pPr>
        <w:jc w:val="center"/>
        <w:rPr>
          <w:rFonts w:eastAsia="Calibri"/>
          <w:sz w:val="26"/>
          <w:szCs w:val="26"/>
          <w:lang w:eastAsia="en-US"/>
        </w:rPr>
      </w:pPr>
    </w:p>
    <w:tbl>
      <w:tblPr>
        <w:tblStyle w:val="71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4281"/>
      </w:tblGrid>
      <w:tr w:rsidR="003C2FB4" w:rsidRPr="003C2FB4" w:rsidTr="00CE2929">
        <w:tc>
          <w:tcPr>
            <w:tcW w:w="297" w:type="dxa"/>
          </w:tcPr>
          <w:p w:rsidR="003C2FB4" w:rsidRPr="003C2FB4" w:rsidRDefault="003C2FB4" w:rsidP="003C2FB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C2FB4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AF25E58" wp14:editId="7F1A2B02">
                  <wp:extent cx="219075" cy="219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3C2FB4" w:rsidRPr="003C2FB4" w:rsidRDefault="003C2FB4" w:rsidP="003C2FB4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C2FB4">
              <w:rPr>
                <w:rFonts w:eastAsia="Calibri"/>
                <w:sz w:val="26"/>
                <w:szCs w:val="26"/>
                <w:lang w:eastAsia="en-US"/>
              </w:rPr>
              <w:t>- места установки предупреждающих аншлагов</w:t>
            </w:r>
            <w:r w:rsidRPr="003C2FB4">
              <w:rPr>
                <w:rFonts w:eastAsia="Calibr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C2FB4">
              <w:rPr>
                <w:rFonts w:eastAsia="Calibri"/>
                <w:sz w:val="26"/>
                <w:szCs w:val="26"/>
                <w:lang w:eastAsia="en-US"/>
              </w:rPr>
              <w:t>"Выход (выезд) на лёд запрещен".</w:t>
            </w:r>
          </w:p>
        </w:tc>
      </w:tr>
    </w:tbl>
    <w:p w:rsidR="003C2FB4" w:rsidRPr="003C2FB4" w:rsidRDefault="003C2FB4" w:rsidP="003C2FB4">
      <w:pPr>
        <w:jc w:val="center"/>
        <w:rPr>
          <w:rFonts w:eastAsia="Calibri"/>
          <w:sz w:val="26"/>
          <w:szCs w:val="26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F0F226" wp14:editId="1B86708D">
            <wp:extent cx="924877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989569" wp14:editId="6BA89BDB">
            <wp:extent cx="9248775" cy="533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E702209" wp14:editId="6ED68850">
            <wp:extent cx="7666173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738451F" wp14:editId="04C08B02">
            <wp:extent cx="8858250" cy="581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9A18FE9" wp14:editId="761AC2B8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2995295</wp:posOffset>
                </wp:positionV>
                <wp:extent cx="132080" cy="132080"/>
                <wp:effectExtent l="19050" t="19050" r="20320" b="20320"/>
                <wp:wrapNone/>
                <wp:docPr id="1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080" cy="13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09CA" id="Прямоугольник 12" o:spid="_x0000_s1026" style="position:absolute;margin-left:344.7pt;margin-top:235.85pt;width:10.4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" fillcolor="window" strokecolor="windowText" strokeweight="2.25pt">
                <v:path arrowok="t"/>
              </v:rect>
            </w:pict>
          </mc:Fallback>
        </mc:AlternateContent>
      </w:r>
      <w:r w:rsidRPr="003C2FB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F6AF82" wp14:editId="7BB81026">
            <wp:extent cx="923925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F5080CE" wp14:editId="2E6A5A8B">
            <wp:extent cx="9248775" cy="528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1205C11" wp14:editId="1178BC4A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3C2FB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FDC1AA1" wp14:editId="19F671BA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Pr="003C2FB4" w:rsidRDefault="003C2FB4" w:rsidP="003C2FB4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C2FB4" w:rsidRDefault="003C2FB4" w:rsidP="007D6F65">
      <w:pPr>
        <w:rPr>
          <w:sz w:val="26"/>
        </w:rPr>
      </w:pPr>
    </w:p>
    <w:sectPr w:rsidR="003C2FB4" w:rsidSect="007B44E8">
      <w:headerReference w:type="default" r:id="rId20"/>
      <w:footerReference w:type="default" r:id="rId21"/>
      <w:pgSz w:w="16838" w:h="11906" w:orient="landscape"/>
      <w:pgMar w:top="1134" w:right="851" w:bottom="851" w:left="85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A2" w:rsidRDefault="001B1CA2" w:rsidP="00693317">
      <w:r>
        <w:separator/>
      </w:r>
    </w:p>
  </w:endnote>
  <w:endnote w:type="continuationSeparator" w:id="0">
    <w:p w:rsidR="001B1CA2" w:rsidRDefault="001B1CA2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5C5" w:rsidRDefault="007B44E8">
    <w:pPr>
      <w:pStyle w:val="ab"/>
      <w:jc w:val="center"/>
    </w:pPr>
  </w:p>
  <w:p w:rsidR="000915C5" w:rsidRDefault="007B44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A2" w:rsidRDefault="001B1CA2" w:rsidP="00693317">
      <w:r>
        <w:separator/>
      </w:r>
    </w:p>
  </w:footnote>
  <w:footnote w:type="continuationSeparator" w:id="0">
    <w:p w:rsidR="001B1CA2" w:rsidRDefault="001B1CA2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7B44E8">
      <w:rPr>
        <w:rStyle w:val="af3"/>
        <w:noProof/>
      </w:rPr>
      <w:t>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7067708"/>
      <w:docPartObj>
        <w:docPartGallery w:val="Page Numbers (Top of Page)"/>
        <w:docPartUnique/>
      </w:docPartObj>
    </w:sdtPr>
    <w:sdtContent>
      <w:p w:rsidR="007B44E8" w:rsidRDefault="007B44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0915C5" w:rsidRDefault="007B44E8" w:rsidP="000915C5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0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4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5"/>
  </w:num>
  <w:num w:numId="7">
    <w:abstractNumId w:val="19"/>
  </w:num>
  <w:num w:numId="8">
    <w:abstractNumId w:val="24"/>
  </w:num>
  <w:num w:numId="9">
    <w:abstractNumId w:val="22"/>
  </w:num>
  <w:num w:numId="10">
    <w:abstractNumId w:val="10"/>
  </w:num>
  <w:num w:numId="11">
    <w:abstractNumId w:val="13"/>
  </w:num>
  <w:num w:numId="12">
    <w:abstractNumId w:val="12"/>
  </w:num>
  <w:num w:numId="13">
    <w:abstractNumId w:val="18"/>
  </w:num>
  <w:num w:numId="14">
    <w:abstractNumId w:val="16"/>
  </w:num>
  <w:num w:numId="15">
    <w:abstractNumId w:val="14"/>
  </w:num>
  <w:num w:numId="16">
    <w:abstractNumId w:val="5"/>
  </w:num>
  <w:num w:numId="17">
    <w:abstractNumId w:val="20"/>
  </w:num>
  <w:num w:numId="18">
    <w:abstractNumId w:val="8"/>
  </w:num>
  <w:num w:numId="19">
    <w:abstractNumId w:val="6"/>
  </w:num>
  <w:num w:numId="20">
    <w:abstractNumId w:val="0"/>
  </w:num>
  <w:num w:numId="21">
    <w:abstractNumId w:val="21"/>
  </w:num>
  <w:num w:numId="22">
    <w:abstractNumId w:val="17"/>
  </w:num>
  <w:num w:numId="23">
    <w:abstractNumId w:val="1"/>
  </w:num>
  <w:num w:numId="24">
    <w:abstractNumId w:val="23"/>
  </w:num>
  <w:num w:numId="25">
    <w:abstractNumId w:val="11"/>
  </w:num>
  <w:num w:numId="26">
    <w:abstractNumId w:val="26"/>
  </w:num>
  <w:num w:numId="27">
    <w:abstractNumId w:val="7"/>
  </w:num>
  <w:num w:numId="2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0BFD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7E8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6B3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5F9"/>
    <w:rsid w:val="00280798"/>
    <w:rsid w:val="00280824"/>
    <w:rsid w:val="0028096C"/>
    <w:rsid w:val="00280C70"/>
    <w:rsid w:val="0028102A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7E4"/>
    <w:rsid w:val="00386935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2FB4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77C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FD4"/>
    <w:rsid w:val="007B41B9"/>
    <w:rsid w:val="007B426C"/>
    <w:rsid w:val="007B42C8"/>
    <w:rsid w:val="007B44E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2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11"/>
    <w:rsid w:val="00994ABD"/>
    <w:rsid w:val="00994C63"/>
    <w:rsid w:val="00995161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AD"/>
    <w:rsid w:val="00AB22CA"/>
    <w:rsid w:val="00AB2807"/>
    <w:rsid w:val="00AB295D"/>
    <w:rsid w:val="00AB299F"/>
    <w:rsid w:val="00AB2BB6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28C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B10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6D3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78EA"/>
    <w:rsid w:val="00DE0AE5"/>
    <w:rsid w:val="00DE0BA5"/>
    <w:rsid w:val="00DE1548"/>
    <w:rsid w:val="00DE18E4"/>
    <w:rsid w:val="00DE1A29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C59"/>
    <w:rsid w:val="00E851FB"/>
    <w:rsid w:val="00E854BC"/>
    <w:rsid w:val="00E85716"/>
    <w:rsid w:val="00E86372"/>
    <w:rsid w:val="00E86502"/>
    <w:rsid w:val="00E86A62"/>
    <w:rsid w:val="00E87201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A7A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0FE1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4F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71">
    <w:name w:val="Сетка таблицы7"/>
    <w:basedOn w:val="a1"/>
    <w:next w:val="af2"/>
    <w:uiPriority w:val="39"/>
    <w:rsid w:val="003C2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C53B8-1A2B-4CEB-8BA1-CED5BC6D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3</cp:revision>
  <cp:lastPrinted>2017-02-09T10:50:00Z</cp:lastPrinted>
  <dcterms:created xsi:type="dcterms:W3CDTF">2024-10-18T08:47:00Z</dcterms:created>
  <dcterms:modified xsi:type="dcterms:W3CDTF">2024-10-18T09:03:00Z</dcterms:modified>
</cp:coreProperties>
</file>