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743552" w:rsidP="008558CD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8558CD">
              <w:t>6</w:t>
            </w:r>
            <w:r w:rsidR="00D920A7">
              <w:t>.</w:t>
            </w:r>
            <w:r w:rsidR="00116D12">
              <w:t>0</w:t>
            </w:r>
            <w:r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7FE7" w:rsidP="00CF7E75">
            <w:pPr>
              <w:ind w:left="-38" w:firstLine="38"/>
              <w:jc w:val="center"/>
            </w:pPr>
            <w:r>
              <w:t>2</w:t>
            </w:r>
            <w:r w:rsidR="00CF7E75">
              <w:t>1</w:t>
            </w:r>
            <w:r w:rsidR="0000574D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0574D" w:rsidRPr="00CD74DA" w:rsidRDefault="0000574D" w:rsidP="00854DD8">
      <w:pPr>
        <w:ind w:right="4108"/>
        <w:jc w:val="both"/>
        <w:rPr>
          <w:bCs/>
          <w:sz w:val="26"/>
          <w:szCs w:val="26"/>
        </w:rPr>
      </w:pPr>
      <w:r w:rsidRPr="00804705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й</w:t>
      </w:r>
      <w:r w:rsidRPr="00804705">
        <w:rPr>
          <w:color w:val="000000"/>
          <w:sz w:val="26"/>
          <w:szCs w:val="26"/>
        </w:rPr>
        <w:t xml:space="preserve"> в постановление Администрации </w:t>
      </w:r>
      <w:r>
        <w:rPr>
          <w:color w:val="000000"/>
          <w:sz w:val="26"/>
          <w:szCs w:val="26"/>
        </w:rPr>
        <w:t>муниципального образования</w:t>
      </w:r>
      <w:r w:rsidRPr="00804705">
        <w:rPr>
          <w:color w:val="000000"/>
          <w:sz w:val="26"/>
          <w:szCs w:val="26"/>
        </w:rPr>
        <w:t xml:space="preserve"> "Городской округ "Город Нарьян-Мар"</w:t>
      </w:r>
      <w:r w:rsidR="00854DD8">
        <w:rPr>
          <w:color w:val="000000"/>
          <w:sz w:val="26"/>
          <w:szCs w:val="26"/>
        </w:rPr>
        <w:t xml:space="preserve">                     </w:t>
      </w:r>
      <w:r>
        <w:rPr>
          <w:color w:val="000000"/>
          <w:sz w:val="26"/>
          <w:szCs w:val="26"/>
        </w:rPr>
        <w:t>от 08</w:t>
      </w:r>
      <w:r w:rsidRPr="00CE4232">
        <w:rPr>
          <w:color w:val="000000"/>
          <w:sz w:val="26"/>
          <w:szCs w:val="26"/>
        </w:rPr>
        <w:t>.07.202</w:t>
      </w:r>
      <w:r>
        <w:rPr>
          <w:color w:val="000000"/>
          <w:sz w:val="26"/>
          <w:szCs w:val="26"/>
        </w:rPr>
        <w:t>4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948</w:t>
      </w:r>
      <w:r w:rsidRPr="00CE4232">
        <w:rPr>
          <w:color w:val="000000"/>
          <w:sz w:val="26"/>
          <w:szCs w:val="26"/>
        </w:rPr>
        <w:t xml:space="preserve"> "Об утверждении </w:t>
      </w:r>
      <w:r w:rsidRPr="00A80B24">
        <w:rPr>
          <w:bCs/>
          <w:sz w:val="26"/>
          <w:szCs w:val="26"/>
        </w:rPr>
        <w:t xml:space="preserve">Порядка </w:t>
      </w:r>
      <w:r w:rsidRPr="00A80B24">
        <w:rPr>
          <w:sz w:val="26"/>
          <w:szCs w:val="26"/>
        </w:rPr>
        <w:t xml:space="preserve">предоставления </w:t>
      </w:r>
      <w:r w:rsidRPr="00CD74DA">
        <w:rPr>
          <w:sz w:val="26"/>
          <w:szCs w:val="26"/>
        </w:rPr>
        <w:t xml:space="preserve">на конкурсной основе грантов </w:t>
      </w:r>
      <w:r>
        <w:rPr>
          <w:sz w:val="26"/>
          <w:szCs w:val="26"/>
        </w:rPr>
        <w:t xml:space="preserve">                     </w:t>
      </w:r>
      <w:r w:rsidRPr="00CD74DA">
        <w:rPr>
          <w:sz w:val="26"/>
          <w:szCs w:val="26"/>
        </w:rPr>
        <w:t>в форме субсидий на организацию деятельности социально ориентированных некоммерческих организаций</w:t>
      </w:r>
      <w:r w:rsidRPr="00804705">
        <w:rPr>
          <w:color w:val="000000"/>
          <w:sz w:val="26"/>
          <w:szCs w:val="26"/>
        </w:rPr>
        <w:t>"</w:t>
      </w:r>
    </w:p>
    <w:p w:rsidR="0000574D" w:rsidRDefault="0000574D" w:rsidP="0000574D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00574D" w:rsidRDefault="0000574D" w:rsidP="0000574D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00574D" w:rsidRPr="006B2365" w:rsidRDefault="0000574D" w:rsidP="0000574D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00574D" w:rsidRDefault="0000574D" w:rsidP="0000574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80B24">
        <w:rPr>
          <w:sz w:val="26"/>
          <w:szCs w:val="26"/>
        </w:rPr>
        <w:t xml:space="preserve">В соответствии с </w:t>
      </w:r>
      <w:r>
        <w:rPr>
          <w:bCs/>
          <w:sz w:val="26"/>
          <w:szCs w:val="26"/>
        </w:rPr>
        <w:t>пунктом</w:t>
      </w:r>
      <w:r w:rsidRPr="00A80B24">
        <w:rPr>
          <w:bCs/>
          <w:sz w:val="26"/>
          <w:szCs w:val="26"/>
        </w:rPr>
        <w:t xml:space="preserve"> 4 статьи 78.1 Бюджетного кодекса Российской Федерации, </w:t>
      </w:r>
      <w:hyperlink r:id="rId9" w:history="1">
        <w:r w:rsidRPr="000B1125">
          <w:rPr>
            <w:sz w:val="26"/>
            <w:szCs w:val="26"/>
          </w:rPr>
          <w:t xml:space="preserve">пунктом 33 </w:t>
        </w:r>
        <w:r>
          <w:rPr>
            <w:sz w:val="26"/>
            <w:szCs w:val="26"/>
          </w:rPr>
          <w:t>части</w:t>
        </w:r>
        <w:r w:rsidRPr="000B1125">
          <w:rPr>
            <w:sz w:val="26"/>
            <w:szCs w:val="26"/>
          </w:rPr>
          <w:t xml:space="preserve"> 1 статьи 16</w:t>
        </w:r>
      </w:hyperlink>
      <w:r w:rsidRPr="000B1125">
        <w:rPr>
          <w:sz w:val="26"/>
          <w:szCs w:val="26"/>
        </w:rPr>
        <w:t xml:space="preserve"> </w:t>
      </w:r>
      <w:r w:rsidRPr="00A80B24">
        <w:rPr>
          <w:bCs/>
          <w:sz w:val="26"/>
          <w:szCs w:val="26"/>
        </w:rPr>
        <w:t>Федерального закона от 06.10.2003</w:t>
      </w:r>
      <w:r>
        <w:rPr>
          <w:bCs/>
          <w:sz w:val="26"/>
          <w:szCs w:val="26"/>
        </w:rPr>
        <w:br/>
      </w:r>
      <w:r w:rsidRPr="00A80B24">
        <w:rPr>
          <w:bCs/>
          <w:sz w:val="26"/>
          <w:szCs w:val="26"/>
        </w:rPr>
        <w:t>№ 131-ФЗ</w:t>
      </w:r>
      <w:r>
        <w:rPr>
          <w:bCs/>
          <w:sz w:val="26"/>
          <w:szCs w:val="26"/>
        </w:rPr>
        <w:t xml:space="preserve"> 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854DD8">
        <w:rPr>
          <w:bCs/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 w:rsidRPr="00A80B24">
        <w:rPr>
          <w:bCs/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00574D" w:rsidRPr="00A80B24" w:rsidRDefault="0000574D" w:rsidP="0000574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00574D" w:rsidRPr="002E6C5E" w:rsidRDefault="0000574D" w:rsidP="00854DD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6C5E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00574D" w:rsidRPr="002E6C5E" w:rsidRDefault="0000574D" w:rsidP="0000574D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0574D" w:rsidRDefault="0000574D" w:rsidP="00854DD8">
      <w:pPr>
        <w:pStyle w:val="ad"/>
        <w:numPr>
          <w:ilvl w:val="0"/>
          <w:numId w:val="3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3332F">
        <w:rPr>
          <w:rFonts w:eastAsiaTheme="minorHAnsi"/>
          <w:sz w:val="26"/>
          <w:szCs w:val="26"/>
          <w:lang w:eastAsia="en-US"/>
        </w:rPr>
        <w:t xml:space="preserve">Внести в </w:t>
      </w:r>
      <w:r w:rsidRPr="0033332F">
        <w:rPr>
          <w:color w:val="000000"/>
          <w:sz w:val="26"/>
          <w:szCs w:val="26"/>
        </w:rPr>
        <w:t>постановление Администрации муниципального образования "Городской округ "Город Нарьян-Мар" от 0</w:t>
      </w:r>
      <w:r>
        <w:rPr>
          <w:color w:val="000000"/>
          <w:sz w:val="26"/>
          <w:szCs w:val="26"/>
        </w:rPr>
        <w:t>8</w:t>
      </w:r>
      <w:r w:rsidRPr="0033332F">
        <w:rPr>
          <w:color w:val="000000"/>
          <w:sz w:val="26"/>
          <w:szCs w:val="26"/>
        </w:rPr>
        <w:t>.07.202</w:t>
      </w:r>
      <w:r>
        <w:rPr>
          <w:color w:val="000000"/>
          <w:sz w:val="26"/>
          <w:szCs w:val="26"/>
        </w:rPr>
        <w:t>4</w:t>
      </w:r>
      <w:r w:rsidRPr="0033332F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948</w:t>
      </w:r>
      <w:r w:rsidRPr="0033332F">
        <w:rPr>
          <w:color w:val="000000"/>
          <w:sz w:val="26"/>
          <w:szCs w:val="26"/>
        </w:rPr>
        <w:t xml:space="preserve"> "Об утверждении Порядка </w:t>
      </w:r>
      <w:r w:rsidRPr="00CD74DA">
        <w:rPr>
          <w:sz w:val="26"/>
          <w:szCs w:val="26"/>
        </w:rPr>
        <w:t>предоставления на конкурсной основе грантов в форме субсидий на организацию деятельности социально ориентированных некоммерческих организаций</w:t>
      </w:r>
      <w:r w:rsidRPr="0033332F">
        <w:rPr>
          <w:color w:val="000000"/>
          <w:sz w:val="26"/>
          <w:szCs w:val="26"/>
        </w:rPr>
        <w:t xml:space="preserve">" </w:t>
      </w:r>
      <w:r>
        <w:rPr>
          <w:color w:val="000000"/>
          <w:sz w:val="26"/>
          <w:szCs w:val="26"/>
        </w:rPr>
        <w:t xml:space="preserve">следующие </w:t>
      </w:r>
      <w:r w:rsidRPr="0033332F">
        <w:rPr>
          <w:rFonts w:eastAsiaTheme="minorHAnsi"/>
          <w:sz w:val="26"/>
          <w:szCs w:val="26"/>
          <w:lang w:eastAsia="en-US"/>
        </w:rPr>
        <w:t>изменени</w:t>
      </w:r>
      <w:r>
        <w:rPr>
          <w:rFonts w:eastAsiaTheme="minorHAnsi"/>
          <w:sz w:val="26"/>
          <w:szCs w:val="26"/>
          <w:lang w:eastAsia="en-US"/>
        </w:rPr>
        <w:t>я:</w:t>
      </w:r>
    </w:p>
    <w:p w:rsidR="0000574D" w:rsidRDefault="00854DD8" w:rsidP="00854DD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="0000574D">
        <w:rPr>
          <w:rFonts w:ascii="Times New Roman" w:hAnsi="Times New Roman" w:cs="Times New Roman"/>
          <w:color w:val="000000"/>
          <w:sz w:val="26"/>
          <w:szCs w:val="26"/>
        </w:rPr>
        <w:t>Пункт 1.4 изложить в следующей редакции:</w:t>
      </w:r>
    </w:p>
    <w:p w:rsidR="0000574D" w:rsidRPr="00470A8C" w:rsidRDefault="0000574D" w:rsidP="00854DD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A8C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470A8C">
        <w:rPr>
          <w:rFonts w:ascii="Times New Roman" w:hAnsi="Times New Roman" w:cs="Times New Roman"/>
          <w:sz w:val="26"/>
          <w:szCs w:val="26"/>
        </w:rPr>
        <w:t>1.4. Гранты в форме субсидий предоставляются НКО на конкурсной основе.</w:t>
      </w:r>
    </w:p>
    <w:p w:rsidR="0000574D" w:rsidRPr="00470A8C" w:rsidRDefault="0000574D" w:rsidP="00854DD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A8C">
        <w:rPr>
          <w:rFonts w:ascii="Times New Roman" w:hAnsi="Times New Roman" w:cs="Times New Roman"/>
          <w:sz w:val="26"/>
          <w:szCs w:val="26"/>
        </w:rPr>
        <w:t>Конкурс проводится с использованием единого портала бюджетной системы Российской Федерации.</w:t>
      </w:r>
    </w:p>
    <w:p w:rsidR="0000574D" w:rsidRPr="00470A8C" w:rsidRDefault="0000574D" w:rsidP="00854DD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A8C">
        <w:rPr>
          <w:rFonts w:ascii="Times New Roman" w:hAnsi="Times New Roman" w:cs="Times New Roman"/>
          <w:sz w:val="26"/>
          <w:szCs w:val="26"/>
        </w:rPr>
        <w:t>Способ предоставления гранта в форме субсидии – возмещение недополученных доходов и (или) возмещение затрат.</w:t>
      </w:r>
      <w:r w:rsidRPr="00470A8C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00574D" w:rsidRDefault="0000574D" w:rsidP="00854DD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</w:t>
      </w:r>
      <w:r w:rsidR="00854DD8">
        <w:rPr>
          <w:rFonts w:ascii="Times New Roman" w:hAnsi="Times New Roman" w:cs="Times New Roman"/>
          <w:color w:val="000000"/>
          <w:sz w:val="26"/>
          <w:szCs w:val="26"/>
        </w:rPr>
        <w:t>. </w:t>
      </w:r>
      <w:r>
        <w:rPr>
          <w:rFonts w:ascii="Times New Roman" w:hAnsi="Times New Roman" w:cs="Times New Roman"/>
          <w:color w:val="000000"/>
          <w:sz w:val="26"/>
          <w:szCs w:val="26"/>
        </w:rPr>
        <w:t>Абзац первый пункта 5.8 изложить в следующей редакции:</w:t>
      </w:r>
    </w:p>
    <w:p w:rsidR="0000574D" w:rsidRPr="00757C8C" w:rsidRDefault="0000574D" w:rsidP="00854DD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C8C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854DD8">
        <w:rPr>
          <w:rFonts w:ascii="Times New Roman" w:hAnsi="Times New Roman" w:cs="Times New Roman"/>
          <w:sz w:val="26"/>
          <w:szCs w:val="26"/>
        </w:rPr>
        <w:t>5.8. </w:t>
      </w:r>
      <w:r w:rsidRPr="00757C8C">
        <w:rPr>
          <w:rFonts w:ascii="Times New Roman" w:hAnsi="Times New Roman" w:cs="Times New Roman"/>
          <w:sz w:val="26"/>
          <w:szCs w:val="26"/>
        </w:rPr>
        <w:t>Результатом предоставления гранта в форме субсидии являются фактически произведенные и документально подтвержденные в течение календарного года расходы, возникающие в связи с осуществлением деятельности НКО.</w:t>
      </w:r>
      <w:r w:rsidRPr="00757C8C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00574D" w:rsidRDefault="00854DD8" w:rsidP="00854DD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1.3. </w:t>
      </w:r>
      <w:r w:rsidR="0000574D">
        <w:rPr>
          <w:rFonts w:ascii="Times New Roman" w:hAnsi="Times New Roman" w:cs="Times New Roman"/>
          <w:sz w:val="26"/>
          <w:szCs w:val="26"/>
        </w:rPr>
        <w:t>Подпункты 5 и 7 пункта 6.11 признать утратившими силу.</w:t>
      </w:r>
    </w:p>
    <w:p w:rsidR="0000574D" w:rsidRDefault="00854DD8" w:rsidP="00854DD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1.4. </w:t>
      </w:r>
      <w:r w:rsidR="0000574D">
        <w:rPr>
          <w:rFonts w:ascii="Times New Roman" w:hAnsi="Times New Roman" w:cs="Times New Roman"/>
          <w:sz w:val="26"/>
          <w:szCs w:val="26"/>
        </w:rPr>
        <w:t xml:space="preserve">Приложение к Порядку </w:t>
      </w:r>
      <w:r w:rsidR="0000574D" w:rsidRPr="00C9412D">
        <w:rPr>
          <w:rFonts w:ascii="Times New Roman" w:hAnsi="Times New Roman" w:cs="Times New Roman"/>
          <w:sz w:val="26"/>
          <w:szCs w:val="26"/>
        </w:rPr>
        <w:t xml:space="preserve">предоставления на конкурсной основе грантов </w:t>
      </w:r>
      <w:r w:rsidR="0000574D">
        <w:rPr>
          <w:rFonts w:ascii="Times New Roman" w:hAnsi="Times New Roman" w:cs="Times New Roman"/>
          <w:sz w:val="26"/>
          <w:szCs w:val="26"/>
        </w:rPr>
        <w:br/>
      </w:r>
      <w:r w:rsidR="0000574D" w:rsidRPr="00C9412D">
        <w:rPr>
          <w:rFonts w:ascii="Times New Roman" w:hAnsi="Times New Roman" w:cs="Times New Roman"/>
          <w:sz w:val="26"/>
          <w:szCs w:val="26"/>
        </w:rPr>
        <w:t xml:space="preserve">в форме субсидий на организацию деятельности социально ориентированных </w:t>
      </w:r>
      <w:r w:rsidR="0000574D" w:rsidRPr="00C9412D">
        <w:rPr>
          <w:rFonts w:ascii="Times New Roman" w:hAnsi="Times New Roman" w:cs="Times New Roman"/>
          <w:sz w:val="26"/>
          <w:szCs w:val="26"/>
        </w:rPr>
        <w:lastRenderedPageBreak/>
        <w:t xml:space="preserve">некоммерческих организаций </w:t>
      </w:r>
      <w:r w:rsidR="0000574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00574D" w:rsidRDefault="0000574D" w:rsidP="000057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574D" w:rsidRPr="003D17C4" w:rsidRDefault="0000574D" w:rsidP="0000574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530A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3D17C4">
        <w:rPr>
          <w:rFonts w:ascii="Times New Roman" w:hAnsi="Times New Roman" w:cs="Times New Roman"/>
          <w:sz w:val="26"/>
          <w:szCs w:val="26"/>
        </w:rPr>
        <w:t>Приложение</w:t>
      </w:r>
    </w:p>
    <w:p w:rsidR="0000574D" w:rsidRPr="003D17C4" w:rsidRDefault="0000574D" w:rsidP="0000574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D17C4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00574D" w:rsidRPr="003D17C4" w:rsidRDefault="0000574D" w:rsidP="0000574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D17C4">
        <w:rPr>
          <w:rFonts w:ascii="Times New Roman" w:hAnsi="Times New Roman" w:cs="Times New Roman"/>
          <w:sz w:val="26"/>
          <w:szCs w:val="26"/>
        </w:rPr>
        <w:t>на конкурсной основе</w:t>
      </w:r>
    </w:p>
    <w:p w:rsidR="0000574D" w:rsidRPr="003D17C4" w:rsidRDefault="0000574D" w:rsidP="0000574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D17C4">
        <w:rPr>
          <w:rFonts w:ascii="Times New Roman" w:hAnsi="Times New Roman" w:cs="Times New Roman"/>
          <w:sz w:val="26"/>
          <w:szCs w:val="26"/>
        </w:rPr>
        <w:t>грантов в форме субсидий</w:t>
      </w:r>
    </w:p>
    <w:p w:rsidR="0000574D" w:rsidRPr="003D17C4" w:rsidRDefault="0000574D" w:rsidP="0000574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D17C4">
        <w:rPr>
          <w:rFonts w:ascii="Times New Roman" w:hAnsi="Times New Roman" w:cs="Times New Roman"/>
          <w:sz w:val="26"/>
          <w:szCs w:val="26"/>
        </w:rPr>
        <w:t>на организацию деятельности</w:t>
      </w:r>
    </w:p>
    <w:p w:rsidR="0000574D" w:rsidRPr="003D17C4" w:rsidRDefault="0000574D" w:rsidP="0000574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D17C4">
        <w:rPr>
          <w:rFonts w:ascii="Times New Roman" w:hAnsi="Times New Roman" w:cs="Times New Roman"/>
          <w:sz w:val="26"/>
          <w:szCs w:val="26"/>
        </w:rPr>
        <w:t>социально ориентированных</w:t>
      </w:r>
    </w:p>
    <w:p w:rsidR="0000574D" w:rsidRPr="003D17C4" w:rsidRDefault="0000574D" w:rsidP="0000574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D17C4">
        <w:rPr>
          <w:rFonts w:ascii="Times New Roman" w:hAnsi="Times New Roman" w:cs="Times New Roman"/>
          <w:sz w:val="26"/>
          <w:szCs w:val="26"/>
        </w:rPr>
        <w:t>некоммерческих организаций</w:t>
      </w:r>
    </w:p>
    <w:p w:rsidR="0000574D" w:rsidRPr="003D17C4" w:rsidRDefault="0000574D" w:rsidP="00005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0574D" w:rsidRPr="003D17C4" w:rsidRDefault="0000574D" w:rsidP="0000574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38"/>
      <w:bookmarkEnd w:id="1"/>
      <w:r w:rsidRPr="003D17C4">
        <w:rPr>
          <w:rFonts w:ascii="Times New Roman" w:hAnsi="Times New Roman" w:cs="Times New Roman"/>
          <w:sz w:val="26"/>
          <w:szCs w:val="26"/>
        </w:rPr>
        <w:t>ОЦЕНОЧНЫЙ ЛИСТ</w:t>
      </w:r>
    </w:p>
    <w:p w:rsidR="0000574D" w:rsidRDefault="0000574D" w:rsidP="0000574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2414"/>
        <w:gridCol w:w="3823"/>
        <w:gridCol w:w="1275"/>
        <w:gridCol w:w="1276"/>
      </w:tblGrid>
      <w:tr w:rsidR="0000574D" w:rsidTr="00854DD8">
        <w:tc>
          <w:tcPr>
            <w:tcW w:w="988" w:type="dxa"/>
          </w:tcPr>
          <w:p w:rsidR="0000574D" w:rsidRPr="00690DA1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414" w:type="dxa"/>
          </w:tcPr>
          <w:p w:rsidR="0000574D" w:rsidRPr="00690DA1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 оценки</w:t>
            </w:r>
          </w:p>
        </w:tc>
        <w:tc>
          <w:tcPr>
            <w:tcW w:w="3823" w:type="dxa"/>
          </w:tcPr>
          <w:p w:rsidR="0000574D" w:rsidRPr="00690DA1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Размер баллов</w:t>
            </w:r>
          </w:p>
        </w:tc>
        <w:tc>
          <w:tcPr>
            <w:tcW w:w="1275" w:type="dxa"/>
          </w:tcPr>
          <w:p w:rsidR="0000574D" w:rsidRDefault="0000574D" w:rsidP="00A16F9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Весовое значение оценки</w:t>
            </w:r>
          </w:p>
        </w:tc>
        <w:tc>
          <w:tcPr>
            <w:tcW w:w="1276" w:type="dxa"/>
          </w:tcPr>
          <w:p w:rsidR="0000574D" w:rsidRPr="00690DA1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 xml:space="preserve">Оценка </w:t>
            </w:r>
            <w:r w:rsidR="00854DD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в баллах</w:t>
            </w:r>
          </w:p>
        </w:tc>
      </w:tr>
      <w:tr w:rsidR="0000574D" w:rsidTr="00854DD8">
        <w:tc>
          <w:tcPr>
            <w:tcW w:w="988" w:type="dxa"/>
          </w:tcPr>
          <w:p w:rsidR="0000574D" w:rsidRPr="00690DA1" w:rsidRDefault="0000574D" w:rsidP="00A16F9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88" w:type="dxa"/>
            <w:gridSpan w:val="4"/>
          </w:tcPr>
          <w:p w:rsidR="0000574D" w:rsidRPr="00690DA1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 xml:space="preserve">Реалистичность бюджета заявки и обоснованность планируемых </w:t>
            </w:r>
            <w:r w:rsidR="00854DD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расходов НКО</w:t>
            </w:r>
          </w:p>
        </w:tc>
      </w:tr>
      <w:tr w:rsidR="0000574D" w:rsidTr="00854DD8">
        <w:tc>
          <w:tcPr>
            <w:tcW w:w="988" w:type="dxa"/>
          </w:tcPr>
          <w:p w:rsidR="0000574D" w:rsidRPr="00690DA1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414" w:type="dxa"/>
          </w:tcPr>
          <w:p w:rsidR="0000574D" w:rsidRPr="00690DA1" w:rsidRDefault="0000574D" w:rsidP="00854DD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Соответствие запрашиваемых средств (обоснованность сметы)</w:t>
            </w:r>
          </w:p>
        </w:tc>
        <w:tc>
          <w:tcPr>
            <w:tcW w:w="3823" w:type="dxa"/>
          </w:tcPr>
          <w:p w:rsidR="0000574D" w:rsidRPr="00690DA1" w:rsidRDefault="0000574D" w:rsidP="00854DD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854DD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 xml:space="preserve"> заявка не соответствует данному показателю;</w:t>
            </w:r>
          </w:p>
          <w:p w:rsidR="0000574D" w:rsidRPr="00690DA1" w:rsidRDefault="0000574D" w:rsidP="00854DD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 w:rsidR="00854DD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 xml:space="preserve"> заявка соответствует данному показателю частично;</w:t>
            </w:r>
          </w:p>
          <w:p w:rsidR="0000574D" w:rsidRDefault="0000574D" w:rsidP="00854DD8">
            <w:pPr>
              <w:pStyle w:val="ConsPlusNormal"/>
              <w:ind w:firstLine="0"/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854DD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 xml:space="preserve"> заявка соответствует </w:t>
            </w:r>
            <w:r w:rsidR="00854DD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в полном объеме</w:t>
            </w:r>
          </w:p>
        </w:tc>
        <w:tc>
          <w:tcPr>
            <w:tcW w:w="1275" w:type="dxa"/>
          </w:tcPr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Pr="00690DA1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6" w:type="dxa"/>
          </w:tcPr>
          <w:p w:rsidR="0000574D" w:rsidRPr="00690DA1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00574D" w:rsidRPr="00690DA1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Pr="00690DA1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00574D" w:rsidRPr="00690DA1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Default="0000574D" w:rsidP="00A16F96">
            <w:pPr>
              <w:pStyle w:val="ConsPlusNormal"/>
              <w:ind w:firstLine="0"/>
              <w:jc w:val="center"/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574D" w:rsidTr="00854DD8">
        <w:tc>
          <w:tcPr>
            <w:tcW w:w="988" w:type="dxa"/>
          </w:tcPr>
          <w:p w:rsidR="0000574D" w:rsidRPr="00690DA1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414" w:type="dxa"/>
          </w:tcPr>
          <w:p w:rsidR="0000574D" w:rsidRPr="00E040C1" w:rsidRDefault="0000574D" w:rsidP="00854DD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>Привлечение внебюджетных средств</w:t>
            </w:r>
          </w:p>
        </w:tc>
        <w:tc>
          <w:tcPr>
            <w:tcW w:w="3823" w:type="dxa"/>
          </w:tcPr>
          <w:p w:rsidR="0000574D" w:rsidRPr="00E040C1" w:rsidRDefault="0000574D" w:rsidP="00854DD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854DD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 xml:space="preserve"> софинансирование отсутствует;</w:t>
            </w:r>
          </w:p>
          <w:p w:rsidR="0000574D" w:rsidRPr="00E040C1" w:rsidRDefault="0000574D" w:rsidP="00854DD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 w:rsidR="00854DD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 xml:space="preserve"> софинансирование составляет до 10%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>от запрашиваемой суммы гранта;</w:t>
            </w:r>
          </w:p>
          <w:p w:rsidR="0000574D" w:rsidRPr="00294A66" w:rsidRDefault="0000574D" w:rsidP="0038588D">
            <w:pPr>
              <w:pStyle w:val="ConsPlusNormal"/>
              <w:ind w:firstLine="0"/>
            </w:pP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 xml:space="preserve"> софинансирование составляет 10% и более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>от запрашиваемой суммы гранта</w:t>
            </w:r>
          </w:p>
        </w:tc>
        <w:tc>
          <w:tcPr>
            <w:tcW w:w="1275" w:type="dxa"/>
          </w:tcPr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Pr="00E040C1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276" w:type="dxa"/>
          </w:tcPr>
          <w:p w:rsidR="0000574D" w:rsidRPr="00E040C1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00574D" w:rsidRPr="00E040C1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Pr="00E040C1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00574D" w:rsidRPr="00E040C1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Pr="00E040C1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Pr="00E040C1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Pr="00E040C1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00574D" w:rsidRDefault="0000574D" w:rsidP="00A16F96">
            <w:pPr>
              <w:pStyle w:val="ConsPlusNormal"/>
            </w:pPr>
          </w:p>
        </w:tc>
      </w:tr>
      <w:tr w:rsidR="0000574D" w:rsidTr="00854DD8">
        <w:tc>
          <w:tcPr>
            <w:tcW w:w="988" w:type="dxa"/>
          </w:tcPr>
          <w:p w:rsidR="0000574D" w:rsidRPr="00690DA1" w:rsidRDefault="0000574D" w:rsidP="00A16F9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88" w:type="dxa"/>
            <w:gridSpan w:val="4"/>
          </w:tcPr>
          <w:p w:rsidR="0000574D" w:rsidRPr="0086509A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>Актуальность деятельности НКО</w:t>
            </w:r>
          </w:p>
        </w:tc>
      </w:tr>
      <w:tr w:rsidR="0000574D" w:rsidTr="00854DD8">
        <w:tc>
          <w:tcPr>
            <w:tcW w:w="988" w:type="dxa"/>
          </w:tcPr>
          <w:p w:rsidR="0000574D" w:rsidRPr="00A36C08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C08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414" w:type="dxa"/>
          </w:tcPr>
          <w:p w:rsidR="0000574D" w:rsidRPr="0086509A" w:rsidRDefault="0000574D" w:rsidP="0038588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 xml:space="preserve">Участие НКО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>в конкурсах грантов в</w:t>
            </w:r>
            <w:bookmarkStart w:id="2" w:name="_GoBack"/>
            <w:bookmarkEnd w:id="2"/>
            <w:r w:rsidRPr="0086509A">
              <w:rPr>
                <w:rFonts w:ascii="Times New Roman" w:hAnsi="Times New Roman" w:cs="Times New Roman"/>
                <w:sz w:val="26"/>
                <w:szCs w:val="26"/>
              </w:rPr>
              <w:t xml:space="preserve"> форме субсидий Администрации муниципального образования "Городской округ "Город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 xml:space="preserve">Нарьян-Мар"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 xml:space="preserve">за последние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>3 календарных года</w:t>
            </w:r>
          </w:p>
        </w:tc>
        <w:tc>
          <w:tcPr>
            <w:tcW w:w="3823" w:type="dxa"/>
          </w:tcPr>
          <w:p w:rsidR="0000574D" w:rsidRPr="0086509A" w:rsidRDefault="0000574D" w:rsidP="0038588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 xml:space="preserve"> за последние 3 календарных года НКО не принимала участия в конкурсах;</w:t>
            </w:r>
          </w:p>
          <w:p w:rsidR="0000574D" w:rsidRPr="0086509A" w:rsidRDefault="0000574D" w:rsidP="0038588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 xml:space="preserve"> за последние 3 календарных года НКО принимала участие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>в конкурсе и не признавалась победителем;</w:t>
            </w:r>
          </w:p>
          <w:p w:rsidR="0000574D" w:rsidRPr="00530030" w:rsidRDefault="0000574D" w:rsidP="0038588D">
            <w:pPr>
              <w:pStyle w:val="ConsPlusNormal"/>
              <w:ind w:firstLine="0"/>
            </w:pP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 xml:space="preserve"> за последние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 xml:space="preserve">3 календарных года НКО принимала участие в конкурсе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>и признавалась победителем</w:t>
            </w:r>
          </w:p>
        </w:tc>
        <w:tc>
          <w:tcPr>
            <w:tcW w:w="1275" w:type="dxa"/>
          </w:tcPr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Pr="0086509A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276" w:type="dxa"/>
          </w:tcPr>
          <w:p w:rsidR="0000574D" w:rsidRPr="0086509A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00574D" w:rsidRPr="0086509A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Pr="0086509A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Pr="0086509A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00574D" w:rsidRPr="0086509A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Pr="0086509A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Default="0000574D" w:rsidP="00A16F96">
            <w:pPr>
              <w:pStyle w:val="ConsPlusNormal"/>
              <w:ind w:firstLine="0"/>
              <w:jc w:val="center"/>
            </w:pP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0574D" w:rsidTr="00854DD8">
        <w:tc>
          <w:tcPr>
            <w:tcW w:w="988" w:type="dxa"/>
          </w:tcPr>
          <w:p w:rsidR="0000574D" w:rsidRPr="00C076A9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</w:p>
        </w:tc>
        <w:tc>
          <w:tcPr>
            <w:tcW w:w="2414" w:type="dxa"/>
          </w:tcPr>
          <w:p w:rsidR="0000574D" w:rsidRPr="00C076A9" w:rsidRDefault="0000574D" w:rsidP="0038588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проведенных мероприятий (акций)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за предыдущий год (оценивается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при наличии пояснительной записки)</w:t>
            </w:r>
          </w:p>
        </w:tc>
        <w:tc>
          <w:tcPr>
            <w:tcW w:w="3823" w:type="dxa"/>
          </w:tcPr>
          <w:p w:rsidR="0000574D" w:rsidRPr="00C076A9" w:rsidRDefault="0000574D" w:rsidP="0038588D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(акций)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не проводилось;</w:t>
            </w:r>
          </w:p>
          <w:p w:rsidR="0000574D" w:rsidRPr="00C076A9" w:rsidRDefault="0000574D" w:rsidP="0038588D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проведено менее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5 мероприятий (акций);</w:t>
            </w:r>
          </w:p>
          <w:p w:rsidR="0000574D" w:rsidRPr="0067197E" w:rsidRDefault="0000574D" w:rsidP="0038588D">
            <w:pPr>
              <w:pStyle w:val="ConsPlusNormal"/>
              <w:ind w:firstLine="75"/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проведено 5 или более мероприятий (акций)</w:t>
            </w:r>
          </w:p>
        </w:tc>
        <w:tc>
          <w:tcPr>
            <w:tcW w:w="1275" w:type="dxa"/>
          </w:tcPr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Pr="00C076A9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6" w:type="dxa"/>
          </w:tcPr>
          <w:p w:rsidR="0000574D" w:rsidRPr="00C076A9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00574D" w:rsidRPr="00C076A9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Pr="00C076A9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00574D" w:rsidRPr="00C076A9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Default="0000574D" w:rsidP="00A16F96">
            <w:pPr>
              <w:pStyle w:val="ConsPlusNormal"/>
              <w:ind w:firstLine="0"/>
              <w:jc w:val="center"/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574D" w:rsidTr="00854DD8">
        <w:tc>
          <w:tcPr>
            <w:tcW w:w="988" w:type="dxa"/>
          </w:tcPr>
          <w:p w:rsidR="0000574D" w:rsidRPr="00C076A9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2414" w:type="dxa"/>
          </w:tcPr>
          <w:p w:rsidR="0000574D" w:rsidRPr="00C076A9" w:rsidRDefault="0000574D" w:rsidP="0038588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запланированных мероприятий (акций) на текущий год (оценивается при наличии плана мероприятий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на текущий год)</w:t>
            </w:r>
          </w:p>
        </w:tc>
        <w:tc>
          <w:tcPr>
            <w:tcW w:w="3823" w:type="dxa"/>
          </w:tcPr>
          <w:p w:rsidR="0000574D" w:rsidRPr="00C076A9" w:rsidRDefault="0000574D" w:rsidP="0038588D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(акций)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не запланировано;</w:t>
            </w:r>
          </w:p>
          <w:p w:rsidR="0000574D" w:rsidRPr="00C076A9" w:rsidRDefault="0000574D" w:rsidP="0038588D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запланировано менее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5 мероприятий (акций);</w:t>
            </w:r>
          </w:p>
          <w:p w:rsidR="0000574D" w:rsidRPr="006D6774" w:rsidRDefault="0000574D" w:rsidP="0038588D">
            <w:pPr>
              <w:pStyle w:val="ConsPlusNormal"/>
              <w:ind w:firstLine="75"/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запланировано 5 или более мероприятий (акций)</w:t>
            </w:r>
          </w:p>
        </w:tc>
        <w:tc>
          <w:tcPr>
            <w:tcW w:w="1275" w:type="dxa"/>
          </w:tcPr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Pr="00C076A9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6" w:type="dxa"/>
          </w:tcPr>
          <w:p w:rsidR="0000574D" w:rsidRPr="00C076A9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00574D" w:rsidRPr="00C076A9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Pr="00C076A9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Default="0000574D" w:rsidP="00A16F96">
            <w:pPr>
              <w:pStyle w:val="ConsPlusNormal"/>
              <w:ind w:firstLine="0"/>
              <w:jc w:val="center"/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574D" w:rsidTr="00854DD8">
        <w:tc>
          <w:tcPr>
            <w:tcW w:w="988" w:type="dxa"/>
          </w:tcPr>
          <w:p w:rsidR="0000574D" w:rsidRPr="00C076A9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2414" w:type="dxa"/>
          </w:tcPr>
          <w:p w:rsidR="0000574D" w:rsidRPr="00C076A9" w:rsidRDefault="0000574D" w:rsidP="0038588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граждан, принявших участие в мероприятиях (акциях) НКО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за предыдущий год</w:t>
            </w:r>
          </w:p>
        </w:tc>
        <w:tc>
          <w:tcPr>
            <w:tcW w:w="3823" w:type="dxa"/>
          </w:tcPr>
          <w:p w:rsidR="0000574D" w:rsidRPr="00C076A9" w:rsidRDefault="0000574D" w:rsidP="0038588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до 50 человек;</w:t>
            </w:r>
          </w:p>
          <w:p w:rsidR="0000574D" w:rsidRPr="00C076A9" w:rsidRDefault="0000574D" w:rsidP="0038588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от 50 до 100 человек;</w:t>
            </w:r>
          </w:p>
          <w:p w:rsidR="0000574D" w:rsidRPr="006D6774" w:rsidRDefault="0000574D" w:rsidP="0038588D">
            <w:pPr>
              <w:pStyle w:val="ConsPlusNormal"/>
              <w:ind w:firstLine="0"/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свыше 100 человек</w:t>
            </w:r>
          </w:p>
        </w:tc>
        <w:tc>
          <w:tcPr>
            <w:tcW w:w="1275" w:type="dxa"/>
          </w:tcPr>
          <w:p w:rsidR="0000574D" w:rsidRPr="00C076A9" w:rsidRDefault="0000574D" w:rsidP="00A16F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6" w:type="dxa"/>
          </w:tcPr>
          <w:p w:rsidR="0000574D" w:rsidRPr="00C076A9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00574D" w:rsidRPr="00C076A9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00574D" w:rsidRPr="00C076A9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00574D" w:rsidRDefault="0000574D" w:rsidP="00A16F96">
            <w:pPr>
              <w:pStyle w:val="ConsPlusNormal"/>
            </w:pPr>
          </w:p>
        </w:tc>
      </w:tr>
      <w:tr w:rsidR="0000574D" w:rsidTr="00854DD8">
        <w:tc>
          <w:tcPr>
            <w:tcW w:w="988" w:type="dxa"/>
          </w:tcPr>
          <w:p w:rsidR="0000574D" w:rsidRPr="00C076A9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2414" w:type="dxa"/>
          </w:tcPr>
          <w:p w:rsidR="0000574D" w:rsidRPr="0040313E" w:rsidRDefault="0000574D" w:rsidP="0038588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Социальная значимость деятельности НКО</w:t>
            </w:r>
          </w:p>
        </w:tc>
        <w:tc>
          <w:tcPr>
            <w:tcW w:w="3823" w:type="dxa"/>
          </w:tcPr>
          <w:p w:rsidR="0000574D" w:rsidRPr="0040313E" w:rsidRDefault="0000574D" w:rsidP="0038588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социальная значимость деятельности НКО отсутствует;</w:t>
            </w:r>
          </w:p>
          <w:p w:rsidR="0000574D" w:rsidRPr="0040313E" w:rsidRDefault="0000574D" w:rsidP="0038588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социальная значимость деятельности НКО незначительна;</w:t>
            </w:r>
          </w:p>
          <w:p w:rsidR="0000574D" w:rsidRPr="006D6774" w:rsidRDefault="0000574D" w:rsidP="0038588D">
            <w:pPr>
              <w:pStyle w:val="ConsPlusNormal"/>
              <w:ind w:firstLine="0"/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деятельность НКО имеет высокую социальную значимость</w:t>
            </w:r>
          </w:p>
        </w:tc>
        <w:tc>
          <w:tcPr>
            <w:tcW w:w="1275" w:type="dxa"/>
          </w:tcPr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Pr="0040313E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6" w:type="dxa"/>
          </w:tcPr>
          <w:p w:rsidR="0000574D" w:rsidRPr="0040313E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00574D" w:rsidRPr="0040313E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Pr="0040313E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00574D" w:rsidRPr="0040313E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Pr="0040313E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Default="0000574D" w:rsidP="00A16F96">
            <w:pPr>
              <w:pStyle w:val="ConsPlusNormal"/>
              <w:ind w:firstLine="0"/>
              <w:jc w:val="center"/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574D" w:rsidTr="00854DD8">
        <w:tc>
          <w:tcPr>
            <w:tcW w:w="988" w:type="dxa"/>
          </w:tcPr>
          <w:p w:rsidR="0000574D" w:rsidRPr="0040313E" w:rsidRDefault="0000574D" w:rsidP="00A16F9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788" w:type="dxa"/>
            <w:gridSpan w:val="4"/>
          </w:tcPr>
          <w:p w:rsidR="0000574D" w:rsidRPr="0040313E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Информационная открытость НКО</w:t>
            </w:r>
          </w:p>
        </w:tc>
      </w:tr>
      <w:tr w:rsidR="0000574D" w:rsidTr="00854DD8">
        <w:tc>
          <w:tcPr>
            <w:tcW w:w="988" w:type="dxa"/>
          </w:tcPr>
          <w:p w:rsidR="0000574D" w:rsidRPr="0040313E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2414" w:type="dxa"/>
          </w:tcPr>
          <w:p w:rsidR="0000574D" w:rsidRPr="0040313E" w:rsidRDefault="0000574D" w:rsidP="0038588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о деятельности НКО в сети Интернет, социальных сетях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и СМИ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(на основании сведений анкеты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в составе заявки)</w:t>
            </w:r>
          </w:p>
        </w:tc>
        <w:tc>
          <w:tcPr>
            <w:tcW w:w="3823" w:type="dxa"/>
          </w:tcPr>
          <w:p w:rsidR="0000574D" w:rsidRPr="0040313E" w:rsidRDefault="0000574D" w:rsidP="0038588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информация о деятельности НКО в сети Интернет, социальных сетях и СМИ отсутствует;</w:t>
            </w:r>
          </w:p>
          <w:p w:rsidR="0000574D" w:rsidRPr="0040313E" w:rsidRDefault="0000574D" w:rsidP="0038588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деятельность НКО в сети Интернет, социальных сетях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и СМИ периодически (не менее одного раза в квартал) освещается;</w:t>
            </w:r>
          </w:p>
          <w:p w:rsidR="0000574D" w:rsidRPr="00141B22" w:rsidRDefault="0000574D" w:rsidP="0038588D">
            <w:pPr>
              <w:pStyle w:val="ConsPlusNormal"/>
              <w:ind w:firstLine="0"/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деятельность НКО освещается в СМИ более одного раза в квартал, НКО имеет </w:t>
            </w:r>
            <w:r w:rsidRPr="004031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действующий, постоянно обновляемый сайт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либо страницы (группы) </w:t>
            </w:r>
            <w:r w:rsidR="0038588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в социальных сетях, на которых размещена актуальная информация о реализованных проектах, проводимых мероприятиях, составе органов управления и т.д.</w:t>
            </w:r>
          </w:p>
        </w:tc>
        <w:tc>
          <w:tcPr>
            <w:tcW w:w="1275" w:type="dxa"/>
          </w:tcPr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Pr="0040313E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6" w:type="dxa"/>
          </w:tcPr>
          <w:p w:rsidR="0000574D" w:rsidRPr="0040313E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00574D" w:rsidRPr="0040313E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Pr="0040313E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Pr="0040313E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00574D" w:rsidRPr="0040313E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Pr="0040313E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Pr="0040313E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Default="0000574D" w:rsidP="00A16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574D" w:rsidRDefault="0000574D" w:rsidP="00A16F96">
            <w:pPr>
              <w:pStyle w:val="ConsPlusNormal"/>
              <w:ind w:firstLine="0"/>
              <w:jc w:val="center"/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574D" w:rsidTr="00854DD8">
        <w:tc>
          <w:tcPr>
            <w:tcW w:w="7225" w:type="dxa"/>
            <w:gridSpan w:val="3"/>
          </w:tcPr>
          <w:p w:rsidR="0000574D" w:rsidRPr="0040313E" w:rsidRDefault="0000574D" w:rsidP="00A16F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275" w:type="dxa"/>
          </w:tcPr>
          <w:p w:rsidR="0000574D" w:rsidRDefault="0000574D" w:rsidP="00A16F96">
            <w:pPr>
              <w:pStyle w:val="ConsPlusNormal"/>
            </w:pPr>
          </w:p>
        </w:tc>
        <w:tc>
          <w:tcPr>
            <w:tcW w:w="1276" w:type="dxa"/>
          </w:tcPr>
          <w:p w:rsidR="0000574D" w:rsidRDefault="0000574D" w:rsidP="00A16F96">
            <w:pPr>
              <w:pStyle w:val="ConsPlusNormal"/>
            </w:pPr>
          </w:p>
        </w:tc>
      </w:tr>
    </w:tbl>
    <w:p w:rsidR="0000574D" w:rsidRDefault="0000574D" w:rsidP="0000574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5530A8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0574D" w:rsidRPr="00BC135F" w:rsidRDefault="0000574D" w:rsidP="0038588D">
      <w:pPr>
        <w:pStyle w:val="ad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C135F">
        <w:rPr>
          <w:rFonts w:eastAsiaTheme="minorHAnsi"/>
          <w:sz w:val="26"/>
          <w:szCs w:val="26"/>
          <w:lang w:eastAsia="en-US"/>
        </w:rPr>
        <w:t xml:space="preserve">Настоящее постановление вступает в силу </w:t>
      </w:r>
      <w:r>
        <w:rPr>
          <w:rFonts w:eastAsiaTheme="minorHAnsi"/>
          <w:sz w:val="26"/>
          <w:szCs w:val="26"/>
          <w:lang w:eastAsia="en-US"/>
        </w:rPr>
        <w:t>после его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854DD8">
      <w:headerReference w:type="default" r:id="rId10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A6B" w:rsidRDefault="00536A6B" w:rsidP="00693317">
      <w:r>
        <w:separator/>
      </w:r>
    </w:p>
  </w:endnote>
  <w:endnote w:type="continuationSeparator" w:id="0">
    <w:p w:rsidR="00536A6B" w:rsidRDefault="00536A6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A6B" w:rsidRDefault="00536A6B" w:rsidP="00693317">
      <w:r>
        <w:separator/>
      </w:r>
    </w:p>
  </w:footnote>
  <w:footnote w:type="continuationSeparator" w:id="0">
    <w:p w:rsidR="00536A6B" w:rsidRDefault="00536A6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C08">
          <w:rPr>
            <w:noProof/>
          </w:rPr>
          <w:t>4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0927ED"/>
    <w:multiLevelType w:val="multilevel"/>
    <w:tmpl w:val="A9EEB1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0"/>
  </w:num>
  <w:num w:numId="8">
    <w:abstractNumId w:val="9"/>
  </w:num>
  <w:num w:numId="9">
    <w:abstractNumId w:val="29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10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4D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5DDC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88D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4DD8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832&amp;dst=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78E4B-178F-417A-A893-20C84BD2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2025-02-06T12:20:00Z</dcterms:created>
  <dcterms:modified xsi:type="dcterms:W3CDTF">2025-02-06T12:44:00Z</dcterms:modified>
</cp:coreProperties>
</file>