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32C3" w:rsidP="00623F45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932C3" w:rsidP="00665113">
            <w:pPr>
              <w:ind w:left="-38" w:firstLine="38"/>
              <w:jc w:val="center"/>
            </w:pPr>
            <w:r>
              <w:t>800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32C3" w:rsidRDefault="00D932C3" w:rsidP="00D932C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D932C3" w:rsidRDefault="00D932C3" w:rsidP="00D932C3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D932C3" w:rsidRDefault="00D932C3" w:rsidP="00D932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932C3" w:rsidRPr="00091003" w:rsidRDefault="00D932C3" w:rsidP="00D932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932C3" w:rsidRPr="000B3AAD" w:rsidRDefault="00D932C3" w:rsidP="00D932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</w:t>
      </w:r>
      <w:r w:rsidRPr="00B01241">
        <w:t xml:space="preserve"> </w:t>
      </w:r>
      <w:r w:rsidRPr="00B01241">
        <w:rPr>
          <w:sz w:val="26"/>
          <w:szCs w:val="26"/>
        </w:rPr>
        <w:t xml:space="preserve">в целях приведения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в соответствие с </w:t>
      </w:r>
      <w:r w:rsidRPr="000B3AAD">
        <w:rPr>
          <w:sz w:val="26"/>
          <w:szCs w:val="26"/>
        </w:rPr>
        <w:t xml:space="preserve">решением Совета городского округа "Город Нарьян-Мар" от </w:t>
      </w:r>
      <w:r>
        <w:rPr>
          <w:sz w:val="26"/>
          <w:szCs w:val="26"/>
        </w:rPr>
        <w:t>27</w:t>
      </w:r>
      <w:r w:rsidRPr="000B3AA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B3AAD">
        <w:rPr>
          <w:sz w:val="26"/>
          <w:szCs w:val="26"/>
        </w:rPr>
        <w:t xml:space="preserve">.2021 № </w:t>
      </w:r>
      <w:r>
        <w:rPr>
          <w:sz w:val="26"/>
          <w:szCs w:val="26"/>
        </w:rPr>
        <w:t>206</w:t>
      </w:r>
      <w:r w:rsidRPr="000B3AAD">
        <w:rPr>
          <w:sz w:val="26"/>
          <w:szCs w:val="26"/>
        </w:rPr>
        <w:t xml:space="preserve">-р "О внесении изменений </w:t>
      </w:r>
      <w:r>
        <w:rPr>
          <w:sz w:val="26"/>
          <w:szCs w:val="26"/>
        </w:rPr>
        <w:br/>
      </w:r>
      <w:r w:rsidRPr="000B3AAD">
        <w:rPr>
          <w:sz w:val="26"/>
          <w:szCs w:val="26"/>
        </w:rPr>
        <w:t>в решение "О бюджете муниципального образования "Горо</w:t>
      </w:r>
      <w:r>
        <w:rPr>
          <w:sz w:val="26"/>
          <w:szCs w:val="26"/>
        </w:rPr>
        <w:t xml:space="preserve">дской округ "Город Нарьян-Мар" </w:t>
      </w:r>
      <w:r w:rsidRPr="000B3AAD">
        <w:rPr>
          <w:sz w:val="26"/>
          <w:szCs w:val="26"/>
        </w:rPr>
        <w:t>на 2021 год и на плановый период 2022 и 2023 годов"</w:t>
      </w:r>
      <w:r>
        <w:rPr>
          <w:sz w:val="26"/>
          <w:szCs w:val="26"/>
        </w:rPr>
        <w:t xml:space="preserve"> </w:t>
      </w:r>
      <w:r w:rsidRPr="00B05382">
        <w:rPr>
          <w:sz w:val="26"/>
          <w:szCs w:val="26"/>
        </w:rPr>
        <w:t>Администрация муниципального образования  "Городской округ "Город Нарьян-Мар"</w:t>
      </w:r>
    </w:p>
    <w:p w:rsidR="00D932C3" w:rsidRDefault="00D932C3" w:rsidP="00D932C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932C3" w:rsidRPr="00091003" w:rsidRDefault="00D932C3" w:rsidP="00D932C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D932C3" w:rsidRPr="00091003" w:rsidRDefault="00D932C3" w:rsidP="00D932C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D932C3" w:rsidRDefault="00D932C3" w:rsidP="00D932C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</w:t>
      </w:r>
      <w:r w:rsidR="00F50E29">
        <w:rPr>
          <w:sz w:val="26"/>
          <w:szCs w:val="26"/>
        </w:rPr>
        <w:br/>
      </w:r>
      <w:r>
        <w:rPr>
          <w:sz w:val="26"/>
          <w:szCs w:val="26"/>
        </w:rPr>
        <w:t xml:space="preserve">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F50E29">
        <w:rPr>
          <w:sz w:val="26"/>
          <w:szCs w:val="26"/>
        </w:rPr>
        <w:br/>
      </w:r>
      <w:r w:rsidRPr="003644AE">
        <w:rPr>
          <w:sz w:val="26"/>
          <w:szCs w:val="26"/>
        </w:rPr>
        <w:t>к настоящему постановлению.</w:t>
      </w:r>
    </w:p>
    <w:p w:rsidR="0057386F" w:rsidRPr="00D932C3" w:rsidRDefault="00D932C3" w:rsidP="00D932C3">
      <w:pPr>
        <w:pStyle w:val="ad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D932C3">
        <w:rPr>
          <w:sz w:val="26"/>
          <w:szCs w:val="26"/>
        </w:rPr>
        <w:t>Настоящее постановлен</w:t>
      </w:r>
      <w:bookmarkStart w:id="1" w:name="_GoBack"/>
      <w:bookmarkEnd w:id="1"/>
      <w:r w:rsidRPr="00D932C3">
        <w:rPr>
          <w:sz w:val="26"/>
          <w:szCs w:val="26"/>
        </w:rPr>
        <w:t>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Default="0057386F" w:rsidP="0057386F">
      <w:pPr>
        <w:jc w:val="both"/>
        <w:rPr>
          <w:sz w:val="26"/>
          <w:szCs w:val="26"/>
        </w:rPr>
      </w:pPr>
    </w:p>
    <w:p w:rsidR="00D932C3" w:rsidRPr="00C032F6" w:rsidRDefault="00D932C3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32C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32C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932C3" w:rsidRDefault="00D932C3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932C3" w:rsidRPr="00D932C3" w:rsidRDefault="00D932C3" w:rsidP="00D932C3">
      <w:pPr>
        <w:ind w:left="5529"/>
      </w:pPr>
      <w:r w:rsidRPr="00D932C3">
        <w:rPr>
          <w:sz w:val="25"/>
          <w:szCs w:val="25"/>
        </w:rPr>
        <w:lastRenderedPageBreak/>
        <w:t>Приложение</w:t>
      </w:r>
    </w:p>
    <w:p w:rsidR="00D932C3" w:rsidRPr="00D932C3" w:rsidRDefault="00D932C3" w:rsidP="00D932C3">
      <w:pPr>
        <w:autoSpaceDE w:val="0"/>
        <w:autoSpaceDN w:val="0"/>
        <w:adjustRightInd w:val="0"/>
        <w:ind w:left="5529"/>
        <w:rPr>
          <w:sz w:val="25"/>
          <w:szCs w:val="25"/>
        </w:rPr>
      </w:pPr>
      <w:r w:rsidRPr="00D932C3">
        <w:rPr>
          <w:sz w:val="25"/>
          <w:szCs w:val="25"/>
        </w:rPr>
        <w:t xml:space="preserve">к постановлению Администрации </w:t>
      </w:r>
    </w:p>
    <w:p w:rsidR="00D932C3" w:rsidRPr="00D932C3" w:rsidRDefault="00D932C3" w:rsidP="00D932C3">
      <w:pPr>
        <w:autoSpaceDE w:val="0"/>
        <w:autoSpaceDN w:val="0"/>
        <w:adjustRightInd w:val="0"/>
        <w:ind w:left="5529"/>
        <w:rPr>
          <w:sz w:val="25"/>
          <w:szCs w:val="25"/>
        </w:rPr>
      </w:pPr>
      <w:r w:rsidRPr="00D932C3">
        <w:rPr>
          <w:sz w:val="25"/>
          <w:szCs w:val="25"/>
        </w:rPr>
        <w:t xml:space="preserve">муниципального образования </w:t>
      </w:r>
    </w:p>
    <w:p w:rsidR="00D932C3" w:rsidRPr="00D932C3" w:rsidRDefault="00D932C3" w:rsidP="00D932C3">
      <w:pPr>
        <w:autoSpaceDE w:val="0"/>
        <w:autoSpaceDN w:val="0"/>
        <w:adjustRightInd w:val="0"/>
        <w:ind w:left="5529"/>
        <w:rPr>
          <w:sz w:val="25"/>
          <w:szCs w:val="25"/>
        </w:rPr>
      </w:pPr>
      <w:r w:rsidRPr="00D932C3">
        <w:rPr>
          <w:sz w:val="25"/>
          <w:szCs w:val="25"/>
        </w:rPr>
        <w:t xml:space="preserve"> "Городской округ "Город Нарьян-Мар"</w:t>
      </w:r>
    </w:p>
    <w:p w:rsidR="00D932C3" w:rsidRPr="00D932C3" w:rsidRDefault="00D932C3" w:rsidP="00D932C3">
      <w:pPr>
        <w:autoSpaceDE w:val="0"/>
        <w:autoSpaceDN w:val="0"/>
        <w:adjustRightInd w:val="0"/>
        <w:ind w:left="5529"/>
        <w:rPr>
          <w:sz w:val="25"/>
          <w:szCs w:val="25"/>
        </w:rPr>
      </w:pPr>
      <w:r w:rsidRPr="00D932C3">
        <w:rPr>
          <w:sz w:val="25"/>
          <w:szCs w:val="25"/>
        </w:rPr>
        <w:t xml:space="preserve">от </w:t>
      </w:r>
      <w:r>
        <w:rPr>
          <w:sz w:val="25"/>
          <w:szCs w:val="25"/>
        </w:rPr>
        <w:t>21.06.</w:t>
      </w:r>
      <w:r w:rsidRPr="00D932C3">
        <w:rPr>
          <w:sz w:val="25"/>
          <w:szCs w:val="25"/>
        </w:rPr>
        <w:t xml:space="preserve">2021 № </w:t>
      </w:r>
      <w:r>
        <w:rPr>
          <w:sz w:val="25"/>
          <w:szCs w:val="25"/>
        </w:rPr>
        <w:t>800</w:t>
      </w:r>
    </w:p>
    <w:p w:rsidR="00D932C3" w:rsidRPr="00D932C3" w:rsidRDefault="00D932C3" w:rsidP="00D932C3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D932C3" w:rsidRPr="00D932C3" w:rsidRDefault="00D932C3" w:rsidP="00D932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932C3">
        <w:rPr>
          <w:sz w:val="26"/>
          <w:szCs w:val="26"/>
        </w:rPr>
        <w:t xml:space="preserve">Изменения в </w:t>
      </w:r>
      <w:r w:rsidRPr="00D932C3">
        <w:rPr>
          <w:sz w:val="26"/>
          <w:szCs w:val="22"/>
        </w:rPr>
        <w:t>муниципальную программу</w:t>
      </w:r>
    </w:p>
    <w:p w:rsidR="00D932C3" w:rsidRPr="00D932C3" w:rsidRDefault="00D932C3" w:rsidP="00D932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932C3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D932C3" w:rsidRPr="00D932C3" w:rsidRDefault="00D932C3" w:rsidP="00D932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932C3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D932C3" w:rsidRPr="00D932C3" w:rsidRDefault="00D932C3" w:rsidP="00D932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D932C3" w:rsidRPr="00D932C3" w:rsidRDefault="00D932C3" w:rsidP="00D932C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42" w:firstLine="709"/>
        <w:jc w:val="both"/>
        <w:outlineLvl w:val="0"/>
        <w:rPr>
          <w:sz w:val="26"/>
          <w:szCs w:val="26"/>
        </w:rPr>
      </w:pPr>
      <w:r w:rsidRPr="00D932C3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строку "Объемы и источники финансирования муниципальной программы" изложить в следующей редакции:</w:t>
      </w:r>
    </w:p>
    <w:p w:rsidR="00D932C3" w:rsidRPr="00D932C3" w:rsidRDefault="00D932C3" w:rsidP="00D932C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32C3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D932C3" w:rsidRPr="00D932C3" w:rsidTr="00D932C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Общий объем финансирования Программы составляет </w:t>
            </w:r>
            <w:r w:rsidRPr="00D932C3">
              <w:rPr>
                <w:sz w:val="25"/>
                <w:szCs w:val="25"/>
              </w:rPr>
              <w:br/>
            </w:r>
            <w:r w:rsidRPr="00D932C3">
              <w:rPr>
                <w:bCs/>
                <w:color w:val="FF0000"/>
                <w:sz w:val="25"/>
                <w:szCs w:val="25"/>
              </w:rPr>
              <w:t>2 391 912,78496</w:t>
            </w:r>
            <w:r w:rsidRPr="00D932C3">
              <w:rPr>
                <w:bCs/>
                <w:sz w:val="25"/>
                <w:szCs w:val="25"/>
              </w:rPr>
              <w:t xml:space="preserve"> </w:t>
            </w:r>
            <w:r w:rsidRPr="00D932C3">
              <w:rPr>
                <w:sz w:val="25"/>
                <w:szCs w:val="25"/>
              </w:rPr>
              <w:t>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2019 год – </w:t>
            </w:r>
            <w:r w:rsidRPr="00D932C3">
              <w:rPr>
                <w:bCs/>
                <w:sz w:val="25"/>
                <w:szCs w:val="25"/>
              </w:rPr>
              <w:t>726 033,4</w:t>
            </w:r>
            <w:r w:rsidRPr="00D932C3">
              <w:rPr>
                <w:sz w:val="25"/>
                <w:szCs w:val="25"/>
              </w:rPr>
              <w:t xml:space="preserve">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2020 год – 461 357,1 тыс. руб.;</w:t>
            </w:r>
          </w:p>
          <w:p w:rsidR="00D932C3" w:rsidRPr="00D932C3" w:rsidRDefault="00D932C3" w:rsidP="00D932C3">
            <w:pPr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2021 год – </w:t>
            </w:r>
            <w:r w:rsidRPr="00D932C3">
              <w:rPr>
                <w:color w:val="FF0000"/>
                <w:sz w:val="25"/>
                <w:szCs w:val="25"/>
              </w:rPr>
              <w:t>403 227,96450</w:t>
            </w:r>
            <w:r w:rsidRPr="00D932C3">
              <w:rPr>
                <w:sz w:val="25"/>
                <w:szCs w:val="25"/>
              </w:rPr>
              <w:t xml:space="preserve">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2022 год – 284 391,10682 тыс. руб.;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2023 год – 264 661,70682 тыс. руб.</w:t>
            </w:r>
            <w:r w:rsidRPr="00D932C3">
              <w:rPr>
                <w:rFonts w:ascii="Arial" w:hAnsi="Arial" w:cs="Arial"/>
                <w:sz w:val="25"/>
                <w:szCs w:val="25"/>
              </w:rPr>
              <w:t>;</w:t>
            </w:r>
            <w:r w:rsidRPr="00D932C3">
              <w:rPr>
                <w:sz w:val="25"/>
                <w:szCs w:val="25"/>
              </w:rPr>
              <w:t xml:space="preserve">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2024 год – 252 241,50682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Из них: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объем финансирования Программы за счет средств </w:t>
            </w:r>
            <w:r w:rsidRPr="00D932C3">
              <w:rPr>
                <w:sz w:val="25"/>
                <w:szCs w:val="25"/>
              </w:rPr>
              <w:br/>
              <w:t xml:space="preserve">из окружного бюджета составляет </w:t>
            </w:r>
            <w:r w:rsidRPr="00D932C3">
              <w:rPr>
                <w:color w:val="FF0000"/>
                <w:sz w:val="25"/>
                <w:szCs w:val="25"/>
              </w:rPr>
              <w:t>683 672,30000</w:t>
            </w:r>
            <w:r w:rsidRPr="00D932C3">
              <w:rPr>
                <w:sz w:val="25"/>
                <w:szCs w:val="25"/>
              </w:rPr>
              <w:t xml:space="preserve"> тыс. руб., </w:t>
            </w:r>
            <w:r w:rsidRPr="00D932C3">
              <w:rPr>
                <w:sz w:val="25"/>
                <w:szCs w:val="25"/>
              </w:rPr>
              <w:br/>
              <w:t>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2019 год – 413 898,4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2020 год – 178 087,7 тыс. руб.;</w:t>
            </w:r>
          </w:p>
          <w:p w:rsidR="00D932C3" w:rsidRPr="00D932C3" w:rsidRDefault="00D932C3" w:rsidP="00D932C3">
            <w:pPr>
              <w:rPr>
                <w:color w:val="FF0000"/>
                <w:sz w:val="25"/>
                <w:szCs w:val="25"/>
              </w:rPr>
            </w:pPr>
            <w:r w:rsidRPr="00D932C3">
              <w:rPr>
                <w:color w:val="FF0000"/>
                <w:sz w:val="25"/>
                <w:szCs w:val="25"/>
              </w:rPr>
              <w:t>2021 год – 67 778,70000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2022 год – 11 560,00000 тыс. руб.;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2023 год – 12 197,50000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2024 год – 150,00000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за счет средств бюджета МО "Городской округ "Город Нарьян-Мар" составляет </w:t>
            </w:r>
            <w:r w:rsidRPr="00D932C3">
              <w:rPr>
                <w:color w:val="FF0000"/>
                <w:sz w:val="25"/>
                <w:szCs w:val="25"/>
              </w:rPr>
              <w:t xml:space="preserve">1 706 591,78496 </w:t>
            </w:r>
            <w:r w:rsidRPr="00D932C3">
              <w:rPr>
                <w:sz w:val="25"/>
                <w:szCs w:val="25"/>
              </w:rPr>
              <w:t xml:space="preserve">тыс. руб., </w:t>
            </w:r>
            <w:r w:rsidRPr="00D932C3">
              <w:rPr>
                <w:sz w:val="25"/>
                <w:szCs w:val="25"/>
              </w:rPr>
              <w:br/>
              <w:t>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2019 год – 311 785,4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2020 год – 282 282,8 тыс. руб.;</w:t>
            </w:r>
          </w:p>
          <w:p w:rsidR="00D932C3" w:rsidRPr="00D932C3" w:rsidRDefault="00D932C3" w:rsidP="00D932C3">
            <w:pPr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2021 год – </w:t>
            </w:r>
            <w:r w:rsidRPr="00D932C3">
              <w:rPr>
                <w:color w:val="FF0000"/>
                <w:sz w:val="25"/>
                <w:szCs w:val="25"/>
              </w:rPr>
              <w:t xml:space="preserve">335 136,76450 </w:t>
            </w:r>
            <w:r w:rsidRPr="00D932C3">
              <w:rPr>
                <w:sz w:val="25"/>
                <w:szCs w:val="25"/>
              </w:rPr>
              <w:t>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 xml:space="preserve">2022 год – 272 831,10682 тыс. руб.; </w:t>
            </w:r>
          </w:p>
          <w:p w:rsidR="00D932C3" w:rsidRPr="00D932C3" w:rsidRDefault="00D932C3" w:rsidP="00D932C3">
            <w:pPr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2023 год – 252 464,20682 тыс. руб.;</w:t>
            </w:r>
          </w:p>
          <w:p w:rsidR="00D932C3" w:rsidRPr="00D932C3" w:rsidRDefault="00D932C3" w:rsidP="00D932C3">
            <w:pPr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2024 год – 252 091,50682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иные источники – 1 648,70000 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2019 год – 349,6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932C3">
              <w:rPr>
                <w:sz w:val="25"/>
                <w:szCs w:val="25"/>
              </w:rPr>
              <w:t>2020 год – 986,6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5"/>
                <w:szCs w:val="25"/>
              </w:rPr>
              <w:t>2021 год – 312,50000 тыс. руб.</w:t>
            </w:r>
          </w:p>
        </w:tc>
      </w:tr>
    </w:tbl>
    <w:p w:rsidR="00D932C3" w:rsidRPr="00D932C3" w:rsidRDefault="00D932C3" w:rsidP="00D932C3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D932C3">
        <w:rPr>
          <w:sz w:val="26"/>
          <w:szCs w:val="26"/>
        </w:rPr>
        <w:t>".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2C3">
        <w:rPr>
          <w:sz w:val="26"/>
          <w:szCs w:val="26"/>
        </w:rPr>
        <w:lastRenderedPageBreak/>
        <w:t>2. В пункте 1.1 раздела ХI Программы строку "Объемы и источники финансирования подпрограммы" изложить в следующей редакции: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D932C3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D932C3" w:rsidRPr="00D932C3" w:rsidTr="00D932C3">
        <w:tc>
          <w:tcPr>
            <w:tcW w:w="2273" w:type="dxa"/>
            <w:shd w:val="clear" w:color="auto" w:fill="FFFFFF"/>
            <w:hideMark/>
          </w:tcPr>
          <w:p w:rsidR="00D932C3" w:rsidRPr="00D932C3" w:rsidRDefault="00D932C3" w:rsidP="00D932C3">
            <w:pPr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Объемы и источники финансирования</w:t>
            </w:r>
          </w:p>
          <w:p w:rsidR="00D932C3" w:rsidRPr="00D932C3" w:rsidRDefault="00D932C3" w:rsidP="00D932C3">
            <w:pPr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Pr="00D932C3">
              <w:rPr>
                <w:color w:val="FF0000"/>
                <w:sz w:val="26"/>
                <w:szCs w:val="26"/>
              </w:rPr>
              <w:t>47 054,77545</w:t>
            </w:r>
            <w:r w:rsidRPr="00D932C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14 964,1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10 397,8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6 280,67545</w:t>
            </w:r>
            <w:r w:rsidRPr="00D932C3">
              <w:rPr>
                <w:sz w:val="26"/>
                <w:szCs w:val="26"/>
              </w:rPr>
              <w:t xml:space="preserve">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2022 год – 5 137,40000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5 137,40000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5 137,40000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Из них: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за счет средств бюджета МО "Городской округ "Город Нарьян-Мар" </w:t>
            </w:r>
            <w:r w:rsidRPr="00D932C3">
              <w:rPr>
                <w:color w:val="FF0000"/>
                <w:sz w:val="26"/>
                <w:szCs w:val="26"/>
              </w:rPr>
              <w:t xml:space="preserve">47 054,77545 </w:t>
            </w:r>
            <w:r w:rsidRPr="00D932C3">
              <w:rPr>
                <w:sz w:val="26"/>
                <w:szCs w:val="26"/>
              </w:rPr>
              <w:t>тыс. руб., в том числе по годам: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14 964,1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10 397,8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6 280,67545</w:t>
            </w:r>
            <w:r w:rsidRPr="00D932C3">
              <w:rPr>
                <w:sz w:val="26"/>
                <w:szCs w:val="26"/>
              </w:rPr>
              <w:t xml:space="preserve">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2022 год – 5 137,40000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5 137,40000 тыс. руб.;</w:t>
            </w:r>
          </w:p>
          <w:p w:rsidR="00D932C3" w:rsidRPr="00D932C3" w:rsidRDefault="00D932C3" w:rsidP="00D932C3">
            <w:pPr>
              <w:jc w:val="both"/>
              <w:textAlignment w:val="baseline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5 137,40000 тыс. руб.</w:t>
            </w:r>
          </w:p>
        </w:tc>
      </w:tr>
    </w:tbl>
    <w:p w:rsidR="00D932C3" w:rsidRPr="00D932C3" w:rsidRDefault="00D932C3" w:rsidP="00D932C3">
      <w:pPr>
        <w:jc w:val="right"/>
        <w:textAlignment w:val="baseline"/>
        <w:rPr>
          <w:sz w:val="26"/>
          <w:szCs w:val="26"/>
        </w:rPr>
      </w:pPr>
      <w:r w:rsidRPr="00D932C3">
        <w:rPr>
          <w:sz w:val="26"/>
          <w:szCs w:val="26"/>
        </w:rPr>
        <w:t>".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2C3">
        <w:rPr>
          <w:sz w:val="26"/>
          <w:szCs w:val="26"/>
        </w:rPr>
        <w:t>3. В пункте 1.1 раздела ХII Программы строку "Объемы и источники финансирования подпрограммы" изложить в следующей редакции: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D932C3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932C3" w:rsidRPr="00D932C3" w:rsidTr="00D932C3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Общий объем финансирования Подпрограммы 3 составляет </w:t>
            </w:r>
            <w:r w:rsidRPr="00D932C3">
              <w:rPr>
                <w:color w:val="FF0000"/>
                <w:sz w:val="26"/>
                <w:szCs w:val="26"/>
              </w:rPr>
              <w:t xml:space="preserve">1 322 376,12864 </w:t>
            </w:r>
            <w:r w:rsidRPr="00D932C3">
              <w:rPr>
                <w:sz w:val="26"/>
                <w:szCs w:val="26"/>
              </w:rPr>
              <w:t>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277 973,1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146 459,0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304 530,90818</w:t>
            </w:r>
            <w:r w:rsidRPr="00D932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932C3">
              <w:rPr>
                <w:sz w:val="26"/>
                <w:szCs w:val="26"/>
              </w:rPr>
              <w:t>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2022 год – 210 358,10682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-  191 527,50682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191 527,50682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Из них: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D932C3">
              <w:rPr>
                <w:sz w:val="26"/>
                <w:szCs w:val="26"/>
              </w:rPr>
              <w:br/>
              <w:t xml:space="preserve">из окружного бюджета составляет </w:t>
            </w:r>
            <w:r w:rsidRPr="00D932C3">
              <w:rPr>
                <w:color w:val="FF0000"/>
                <w:sz w:val="26"/>
                <w:szCs w:val="26"/>
              </w:rPr>
              <w:t>224 062,70000</w:t>
            </w:r>
            <w:r w:rsidRPr="00D932C3">
              <w:rPr>
                <w:sz w:val="26"/>
                <w:szCs w:val="26"/>
              </w:rPr>
              <w:t xml:space="preserve"> тыс. руб., </w:t>
            </w:r>
            <w:r w:rsidRPr="00D932C3">
              <w:rPr>
                <w:sz w:val="26"/>
                <w:szCs w:val="26"/>
              </w:rPr>
              <w:br/>
              <w:t>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150 962,4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18 270,7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54 829,60000</w:t>
            </w:r>
            <w:r w:rsidRPr="00D932C3">
              <w:rPr>
                <w:sz w:val="26"/>
                <w:szCs w:val="26"/>
              </w:rPr>
              <w:t xml:space="preserve">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D932C3">
              <w:rPr>
                <w:color w:val="FF0000"/>
                <w:sz w:val="26"/>
                <w:szCs w:val="26"/>
              </w:rPr>
              <w:t>1 098 313,42864</w:t>
            </w:r>
            <w:r w:rsidRPr="00D932C3">
              <w:rPr>
                <w:sz w:val="26"/>
                <w:szCs w:val="26"/>
              </w:rPr>
              <w:t xml:space="preserve"> тыс. руб., </w:t>
            </w:r>
            <w:r w:rsidRPr="00D932C3">
              <w:rPr>
                <w:sz w:val="26"/>
                <w:szCs w:val="26"/>
              </w:rPr>
              <w:br/>
              <w:t>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127 010,7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128 188,3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249 701,30818</w:t>
            </w:r>
            <w:r w:rsidRPr="00D932C3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D932C3">
              <w:rPr>
                <w:color w:val="FF0000"/>
                <w:sz w:val="26"/>
                <w:szCs w:val="26"/>
              </w:rPr>
              <w:t>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2022 год – 210 358,10682 тыс. руб.; 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191 527,50682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191 527,50682 тыс. руб.</w:t>
            </w:r>
          </w:p>
        </w:tc>
      </w:tr>
    </w:tbl>
    <w:p w:rsidR="00D932C3" w:rsidRPr="00D932C3" w:rsidRDefault="00D932C3" w:rsidP="00D932C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932C3">
        <w:rPr>
          <w:sz w:val="26"/>
          <w:szCs w:val="26"/>
        </w:rPr>
        <w:t>".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2C3">
        <w:rPr>
          <w:sz w:val="26"/>
          <w:szCs w:val="26"/>
        </w:rPr>
        <w:lastRenderedPageBreak/>
        <w:t>4. В пункте 1.1 раздела ХIII Программы строку "Объемы и источники финансирования подпрограммы" изложить в следующей редакции: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932C3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D932C3" w:rsidRPr="00D932C3" w:rsidTr="00D932C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4 составляет </w:t>
            </w:r>
            <w:r w:rsidRPr="00D932C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78 852,20000</w:t>
            </w: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932C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4 490,00000</w:t>
            </w: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4 за счет средств из окружного бюджета составляет 63 376,10000 тыс. руб., в том числе по годам: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</w:t>
            </w:r>
            <w:r w:rsidRPr="00D932C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13 827,40000</w:t>
            </w:r>
            <w:r w:rsidRPr="00D932C3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2021 год – 4 177,50000 тыс. руб.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иные источники – 1 648,70000 тыс. руб., в том числе по годам: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D932C3" w:rsidRPr="00D932C3" w:rsidRDefault="00D932C3" w:rsidP="00D932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32C3">
              <w:rPr>
                <w:rFonts w:eastAsiaTheme="minorHAnsi"/>
                <w:sz w:val="26"/>
                <w:szCs w:val="26"/>
                <w:lang w:eastAsia="en-US"/>
              </w:rPr>
              <w:t>2021 год – 312,50000 тыс. руб.</w:t>
            </w:r>
          </w:p>
        </w:tc>
      </w:tr>
    </w:tbl>
    <w:p w:rsidR="00D932C3" w:rsidRPr="00D932C3" w:rsidRDefault="00D932C3" w:rsidP="00D932C3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D932C3">
        <w:rPr>
          <w:sz w:val="26"/>
          <w:szCs w:val="26"/>
          <w:lang w:eastAsia="en-US"/>
        </w:rPr>
        <w:t>".</w:t>
      </w: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2C3">
        <w:rPr>
          <w:sz w:val="26"/>
          <w:szCs w:val="26"/>
          <w:lang w:eastAsia="en-US"/>
        </w:rPr>
        <w:t>5. В пункте 1.1 раздела ХIV Программы строку "Объемы и источники финансирования подпрограммы" изложить в следующей редакции:</w:t>
      </w:r>
    </w:p>
    <w:p w:rsidR="00D932C3" w:rsidRPr="00D932C3" w:rsidRDefault="00D932C3" w:rsidP="00D932C3">
      <w:pPr>
        <w:autoSpaceDE w:val="0"/>
        <w:autoSpaceDN w:val="0"/>
        <w:adjustRightInd w:val="0"/>
        <w:rPr>
          <w:sz w:val="26"/>
          <w:szCs w:val="26"/>
        </w:rPr>
      </w:pPr>
      <w:r w:rsidRPr="00D932C3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932C3" w:rsidRPr="00D932C3" w:rsidTr="00D932C3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D932C3">
              <w:rPr>
                <w:sz w:val="26"/>
                <w:szCs w:val="26"/>
              </w:rPr>
              <w:br/>
            </w:r>
            <w:r w:rsidRPr="00D932C3">
              <w:rPr>
                <w:color w:val="FF0000"/>
                <w:sz w:val="26"/>
                <w:szCs w:val="26"/>
              </w:rPr>
              <w:t xml:space="preserve">286 998,08087 </w:t>
            </w:r>
            <w:r w:rsidRPr="00D932C3">
              <w:rPr>
                <w:sz w:val="26"/>
                <w:szCs w:val="26"/>
              </w:rPr>
              <w:t>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105 877,2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92 133,3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</w:t>
            </w:r>
            <w:r w:rsidRPr="00D932C3">
              <w:rPr>
                <w:color w:val="FF0000"/>
                <w:sz w:val="26"/>
                <w:szCs w:val="26"/>
              </w:rPr>
              <w:t>– 33 474,38087 тыс</w:t>
            </w:r>
            <w:r w:rsidRPr="00D932C3">
              <w:rPr>
                <w:sz w:val="26"/>
                <w:szCs w:val="26"/>
              </w:rPr>
              <w:t>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2022 год – 18 504,40000 тыс. руб.;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18 504,40000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18 504,40000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Из них: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Объем финансирования Подпрограммы 5 за счет средств из окружного бюджета составляет 4 186,40000 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3 496,4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90,0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2021 год – 150,00000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2022 год – 150,00000 тыс. руб.;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150,00000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150,00000 тыс. руб.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Pr="00D932C3">
              <w:rPr>
                <w:sz w:val="26"/>
                <w:szCs w:val="26"/>
              </w:rPr>
              <w:lastRenderedPageBreak/>
              <w:t xml:space="preserve">Нарьян-Мар" составляет </w:t>
            </w:r>
            <w:r w:rsidRPr="00D932C3">
              <w:rPr>
                <w:color w:val="FF0000"/>
                <w:sz w:val="26"/>
                <w:szCs w:val="26"/>
              </w:rPr>
              <w:t>282 811,68087</w:t>
            </w:r>
            <w:r w:rsidRPr="00D932C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2019 год – 102 380,8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2020 год – 92 043,3 тыс. руб.;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2021 год – </w:t>
            </w:r>
            <w:r w:rsidRPr="00D932C3">
              <w:rPr>
                <w:color w:val="FF0000"/>
                <w:sz w:val="26"/>
                <w:szCs w:val="26"/>
              </w:rPr>
              <w:t>33 324,38087</w:t>
            </w:r>
            <w:r w:rsidRPr="00D932C3">
              <w:rPr>
                <w:sz w:val="26"/>
                <w:szCs w:val="26"/>
              </w:rPr>
              <w:t xml:space="preserve">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 xml:space="preserve">2022 год – 18 354,40000 тыс. руб.; 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2023 год – 18 354,40000 тыс. руб.;</w:t>
            </w: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2024 год – 18 354,40000 тыс. руб.</w:t>
            </w:r>
          </w:p>
        </w:tc>
      </w:tr>
    </w:tbl>
    <w:p w:rsidR="00D932C3" w:rsidRPr="00D932C3" w:rsidRDefault="00D932C3" w:rsidP="00D932C3">
      <w:pPr>
        <w:jc w:val="right"/>
        <w:rPr>
          <w:sz w:val="26"/>
          <w:szCs w:val="26"/>
        </w:rPr>
      </w:pPr>
      <w:r w:rsidRPr="00D932C3">
        <w:rPr>
          <w:sz w:val="26"/>
          <w:szCs w:val="26"/>
        </w:rPr>
        <w:lastRenderedPageBreak/>
        <w:t>".</w:t>
      </w: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932C3" w:rsidRPr="00D932C3" w:rsidRDefault="00D932C3" w:rsidP="00D93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32C3" w:rsidRPr="00D932C3" w:rsidRDefault="00D932C3" w:rsidP="00D932C3">
      <w:pPr>
        <w:ind w:firstLine="709"/>
        <w:jc w:val="both"/>
        <w:rPr>
          <w:sz w:val="26"/>
          <w:szCs w:val="26"/>
        </w:rPr>
      </w:pPr>
      <w:r w:rsidRPr="00D932C3">
        <w:rPr>
          <w:sz w:val="26"/>
          <w:szCs w:val="26"/>
        </w:rPr>
        <w:tab/>
      </w:r>
    </w:p>
    <w:p w:rsidR="00D932C3" w:rsidRPr="00D932C3" w:rsidRDefault="00D932C3" w:rsidP="00D932C3">
      <w:pPr>
        <w:tabs>
          <w:tab w:val="center" w:pos="5088"/>
          <w:tab w:val="right" w:pos="9637"/>
        </w:tabs>
      </w:pPr>
      <w:r w:rsidRPr="00D932C3">
        <w:tab/>
      </w:r>
    </w:p>
    <w:p w:rsidR="00D932C3" w:rsidRPr="00D932C3" w:rsidRDefault="00D932C3" w:rsidP="00D932C3">
      <w:pPr>
        <w:sectPr w:rsidR="00D932C3" w:rsidRPr="00D932C3" w:rsidSect="00D932C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8" w:code="9"/>
          <w:pgMar w:top="993" w:right="567" w:bottom="0" w:left="1134" w:header="567" w:footer="720" w:gutter="0"/>
          <w:cols w:space="720"/>
          <w:titlePg/>
          <w:docGrid w:linePitch="326"/>
        </w:sectPr>
      </w:pP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932C3">
        <w:rPr>
          <w:sz w:val="26"/>
          <w:szCs w:val="26"/>
        </w:rPr>
        <w:lastRenderedPageBreak/>
        <w:t xml:space="preserve">6. Приложение № 2 к Программе </w:t>
      </w:r>
      <w:r w:rsidRPr="00D932C3">
        <w:rPr>
          <w:rFonts w:cs="Arial"/>
          <w:sz w:val="26"/>
          <w:szCs w:val="26"/>
        </w:rPr>
        <w:t>изложить в следующей редакции:</w:t>
      </w:r>
    </w:p>
    <w:p w:rsidR="00D932C3" w:rsidRPr="00D932C3" w:rsidRDefault="00D932C3" w:rsidP="00D932C3"/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932C3">
        <w:rPr>
          <w:sz w:val="26"/>
          <w:szCs w:val="26"/>
        </w:rPr>
        <w:t>"Приложение № 2</w:t>
      </w: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932C3">
        <w:rPr>
          <w:sz w:val="26"/>
          <w:szCs w:val="26"/>
        </w:rPr>
        <w:t>к муниципальной программе</w:t>
      </w: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88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984"/>
      </w:tblGrid>
      <w:tr w:rsidR="00D932C3" w:rsidRPr="00D932C3" w:rsidTr="00D932C3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/>
        </w:tc>
      </w:tr>
      <w:tr w:rsidR="00D932C3" w:rsidRPr="00D932C3" w:rsidTr="00D932C3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/>
        </w:tc>
      </w:tr>
      <w:tr w:rsidR="00D932C3" w:rsidRPr="00D932C3" w:rsidTr="00D932C3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bCs/>
                <w:sz w:val="26"/>
                <w:szCs w:val="26"/>
              </w:rPr>
            </w:pPr>
            <w:r w:rsidRPr="00D932C3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/>
        </w:tc>
      </w:tr>
      <w:tr w:rsidR="00D932C3" w:rsidRPr="00D932C3" w:rsidTr="00D932C3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/>
        </w:tc>
      </w:tr>
      <w:tr w:rsidR="00D932C3" w:rsidRPr="00D932C3" w:rsidTr="00D932C3">
        <w:trPr>
          <w:trHeight w:val="436"/>
        </w:trPr>
        <w:tc>
          <w:tcPr>
            <w:tcW w:w="15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</w:p>
          <w:p w:rsidR="00D932C3" w:rsidRPr="00D932C3" w:rsidRDefault="00D932C3" w:rsidP="00D932C3">
            <w:pPr>
              <w:jc w:val="center"/>
            </w:pPr>
          </w:p>
          <w:tbl>
            <w:tblPr>
              <w:tblStyle w:val="120"/>
              <w:tblW w:w="15433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1912"/>
              <w:gridCol w:w="1764"/>
              <w:gridCol w:w="1470"/>
              <w:gridCol w:w="1471"/>
              <w:gridCol w:w="1617"/>
              <w:gridCol w:w="1617"/>
              <w:gridCol w:w="1617"/>
              <w:gridCol w:w="1623"/>
            </w:tblGrid>
            <w:tr w:rsidR="00D932C3" w:rsidRPr="00D932C3" w:rsidTr="00F50E29">
              <w:trPr>
                <w:trHeight w:val="545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Наименование муниципальной программы (подпрограммы)</w:t>
                  </w:r>
                </w:p>
              </w:tc>
              <w:tc>
                <w:tcPr>
                  <w:tcW w:w="1912" w:type="dxa"/>
                  <w:vMerge w:val="restart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Источник финансирования</w:t>
                  </w:r>
                </w:p>
              </w:tc>
              <w:tc>
                <w:tcPr>
                  <w:tcW w:w="1117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 xml:space="preserve">Объемы финансирования, </w:t>
                  </w:r>
                  <w:proofErr w:type="spellStart"/>
                  <w:r w:rsidRPr="00D932C3">
                    <w:t>тыс.руб</w:t>
                  </w:r>
                  <w:proofErr w:type="spellEnd"/>
                  <w:r w:rsidRPr="00D932C3">
                    <w:t>.</w:t>
                  </w:r>
                </w:p>
              </w:tc>
            </w:tr>
            <w:tr w:rsidR="00D932C3" w:rsidRPr="00D932C3" w:rsidTr="00F50E29">
              <w:trPr>
                <w:trHeight w:val="540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764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Всего</w:t>
                  </w:r>
                </w:p>
              </w:tc>
              <w:tc>
                <w:tcPr>
                  <w:tcW w:w="1470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2019 год</w:t>
                  </w:r>
                </w:p>
              </w:tc>
              <w:tc>
                <w:tcPr>
                  <w:tcW w:w="1471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2020 год</w:t>
                  </w:r>
                </w:p>
              </w:tc>
              <w:tc>
                <w:tcPr>
                  <w:tcW w:w="1617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2021 год</w:t>
                  </w:r>
                </w:p>
              </w:tc>
              <w:tc>
                <w:tcPr>
                  <w:tcW w:w="1617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2022 год</w:t>
                  </w:r>
                </w:p>
              </w:tc>
              <w:tc>
                <w:tcPr>
                  <w:tcW w:w="1617" w:type="dxa"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2023 год</w:t>
                  </w:r>
                </w:p>
                <w:p w:rsidR="00D932C3" w:rsidRPr="00D932C3" w:rsidRDefault="00D932C3" w:rsidP="00D932C3">
                  <w:pPr>
                    <w:jc w:val="center"/>
                  </w:pP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2024 год</w:t>
                  </w:r>
                </w:p>
              </w:tc>
            </w:tr>
            <w:tr w:rsidR="00D932C3" w:rsidRPr="00D932C3" w:rsidTr="00F50E29">
              <w:trPr>
                <w:trHeight w:val="315"/>
              </w:trPr>
              <w:tc>
                <w:tcPr>
                  <w:tcW w:w="2342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А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Б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3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4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6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/>
              </w:tc>
            </w:tr>
            <w:tr w:rsidR="00D932C3" w:rsidRPr="00D932C3" w:rsidTr="00F50E29">
              <w:trPr>
                <w:trHeight w:val="360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  <w:r w:rsidRPr="00D932C3">
                    <w:rPr>
                      <w:bCs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  <w:r w:rsidRPr="00D932C3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2 391 912,78496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726 033,4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461 357,1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403 227,96450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284 391,10682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264 661,70682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252 241,50682</w:t>
                  </w:r>
                </w:p>
              </w:tc>
            </w:tr>
            <w:tr w:rsidR="00D932C3" w:rsidRPr="00D932C3" w:rsidTr="00F50E29">
              <w:trPr>
                <w:trHeight w:val="360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  <w:r w:rsidRPr="00D932C3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683 672,30000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413 898,4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178 087,7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67 778,70000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11 560,00000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12 197,50000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150,00000</w:t>
                  </w:r>
                </w:p>
              </w:tc>
            </w:tr>
            <w:tr w:rsidR="00D932C3" w:rsidRPr="00D932C3" w:rsidTr="00F50E29">
              <w:trPr>
                <w:trHeight w:val="533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  <w:r w:rsidRPr="00D932C3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1 706 591,78496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311 785,4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282 282,8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335 136,76450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272 831,10682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252 464,20682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252 091,50682</w:t>
                  </w:r>
                </w:p>
              </w:tc>
            </w:tr>
            <w:tr w:rsidR="00D932C3" w:rsidRPr="00D932C3" w:rsidTr="00F50E29">
              <w:trPr>
                <w:trHeight w:val="259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pPr>
                    <w:rPr>
                      <w:bCs/>
                    </w:rPr>
                  </w:pPr>
                  <w:r w:rsidRPr="00D932C3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1 648,70000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349,6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986,6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312,50000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525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 xml:space="preserve">Подпрограмма 1 "Организация благоприятных и безопасных условий </w:t>
                  </w:r>
                  <w:r w:rsidRPr="00D932C3">
                    <w:lastRenderedPageBreak/>
                    <w:t>для проживания граждан"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lastRenderedPageBreak/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369 610,10000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129 739,6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83 545,1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44 070,50000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38 418,30000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36 918,30000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36 918,30000</w:t>
                  </w:r>
                </w:p>
              </w:tc>
            </w:tr>
            <w:tr w:rsidR="00D932C3" w:rsidRPr="00D932C3" w:rsidTr="00F50E29">
              <w:trPr>
                <w:trHeight w:val="525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107 967,10000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67 876,9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37 087,4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3 002,80000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363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261 643,00000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61 862,7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46 457,7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41 067,70000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38 418,30000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36 918,30000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36 918,30000</w:t>
                  </w:r>
                </w:p>
              </w:tc>
            </w:tr>
            <w:tr w:rsidR="00D932C3" w:rsidRPr="00D932C3" w:rsidTr="00F50E29">
              <w:trPr>
                <w:trHeight w:val="645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47 054,77545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14 964,1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10 397,8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6 280,67545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</w:tr>
            <w:tr w:rsidR="00D932C3" w:rsidRPr="00D932C3" w:rsidTr="00F50E29">
              <w:trPr>
                <w:trHeight w:val="720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47 054,77545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14 964,1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10 397,8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6 280,67545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5 137,40000</w:t>
                  </w:r>
                </w:p>
              </w:tc>
            </w:tr>
            <w:tr w:rsidR="00D932C3" w:rsidRPr="00D932C3" w:rsidTr="00F50E29">
              <w:trPr>
                <w:trHeight w:val="568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1 322 376,12864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277 973,1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146 459,0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304 530,90818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210 358,10682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191 527,50682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191 527,50682</w:t>
                  </w:r>
                </w:p>
              </w:tc>
            </w:tr>
            <w:tr w:rsidR="00D932C3" w:rsidRPr="00D932C3" w:rsidTr="00F50E29">
              <w:trPr>
                <w:trHeight w:val="698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224 062,70000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150 962,4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18 270,7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54 829,60000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700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1 098 313,42864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127 010,7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128 188,3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249 701,30818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210 358,10682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191 527,50682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191 527,50682</w:t>
                  </w:r>
                </w:p>
              </w:tc>
            </w:tr>
            <w:tr w:rsidR="00D932C3" w:rsidRPr="00D932C3" w:rsidTr="00F50E29">
              <w:trPr>
                <w:trHeight w:val="709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</w:t>
                  </w:r>
                  <w:r w:rsidRPr="00D932C3">
                    <w:lastRenderedPageBreak/>
                    <w:t>муниципального образования"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lastRenderedPageBreak/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78 852,20000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38 909,8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35 452,4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4 490,00000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845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63 376,10000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33 564,8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29 811,3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778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13 827,40000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4 995,4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4 654,5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4 177,50000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568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иные источники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1 648,70000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349,6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986,6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312,50000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796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286 998,08087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105 877,2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92 133,3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33 474,38087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18 504,40000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18 504,40000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18 504,40000</w:t>
                  </w:r>
                </w:p>
              </w:tc>
            </w:tr>
            <w:tr w:rsidR="00D932C3" w:rsidRPr="00D932C3" w:rsidTr="00F50E29">
              <w:trPr>
                <w:trHeight w:val="656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4 186,40000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3 496,4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90,0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150,00000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150,00000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150,00000</w:t>
                  </w:r>
                </w:p>
              </w:tc>
            </w:tr>
            <w:tr w:rsidR="00D932C3" w:rsidRPr="00D932C3" w:rsidTr="00F50E29">
              <w:trPr>
                <w:trHeight w:val="563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282 811,68087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102 380,8</w:t>
                  </w:r>
                </w:p>
              </w:tc>
              <w:tc>
                <w:tcPr>
                  <w:tcW w:w="1471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92 043,3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33 324,38087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18 354,40000</w:t>
                  </w:r>
                </w:p>
              </w:tc>
              <w:tc>
                <w:tcPr>
                  <w:tcW w:w="1617" w:type="dxa"/>
                  <w:noWrap/>
                  <w:hideMark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18 354,40000</w:t>
                  </w:r>
                </w:p>
              </w:tc>
              <w:tc>
                <w:tcPr>
                  <w:tcW w:w="1623" w:type="dxa"/>
                </w:tcPr>
                <w:p w:rsidR="00D932C3" w:rsidRPr="00D932C3" w:rsidRDefault="00D932C3" w:rsidP="00D932C3">
                  <w:pPr>
                    <w:tabs>
                      <w:tab w:val="left" w:pos="2595"/>
                      <w:tab w:val="left" w:pos="14265"/>
                    </w:tabs>
                  </w:pPr>
                  <w:r w:rsidRPr="00D932C3">
                    <w:t>18 354,40000</w:t>
                  </w:r>
                </w:p>
              </w:tc>
            </w:tr>
            <w:tr w:rsidR="00D932C3" w:rsidRPr="00D932C3" w:rsidTr="00F50E29">
              <w:trPr>
                <w:trHeight w:val="557"/>
              </w:trPr>
              <w:tc>
                <w:tcPr>
                  <w:tcW w:w="2342" w:type="dxa"/>
                  <w:vMerge w:val="restart"/>
                  <w:hideMark/>
                </w:tcPr>
                <w:p w:rsidR="00D932C3" w:rsidRPr="00D932C3" w:rsidRDefault="00D932C3" w:rsidP="00D932C3">
                  <w:r w:rsidRPr="00D932C3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287 021,50000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158 569,6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93 369,5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10 381,50000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11 972,90000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12 574,10000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153,90000</w:t>
                  </w:r>
                </w:p>
              </w:tc>
            </w:tr>
            <w:tr w:rsidR="00D932C3" w:rsidRPr="00D932C3" w:rsidTr="00F50E29">
              <w:trPr>
                <w:trHeight w:val="707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noWrap/>
                  <w:hideMark/>
                </w:tcPr>
                <w:p w:rsidR="00D932C3" w:rsidRPr="00D932C3" w:rsidRDefault="00D932C3" w:rsidP="00D932C3">
                  <w:r w:rsidRPr="00D932C3">
                    <w:t>окружной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284 080,00000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157 997,9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92 828,3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9 796,30000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11 410,00000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12 047,50000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0,00000</w:t>
                  </w:r>
                </w:p>
              </w:tc>
            </w:tr>
            <w:tr w:rsidR="00D932C3" w:rsidRPr="00D932C3" w:rsidTr="00F50E29">
              <w:trPr>
                <w:trHeight w:val="416"/>
              </w:trPr>
              <w:tc>
                <w:tcPr>
                  <w:tcW w:w="2342" w:type="dxa"/>
                  <w:vMerge/>
                  <w:hideMark/>
                </w:tcPr>
                <w:p w:rsidR="00D932C3" w:rsidRPr="00D932C3" w:rsidRDefault="00D932C3" w:rsidP="00D932C3"/>
              </w:tc>
              <w:tc>
                <w:tcPr>
                  <w:tcW w:w="1912" w:type="dxa"/>
                  <w:hideMark/>
                </w:tcPr>
                <w:p w:rsidR="00D932C3" w:rsidRPr="00D932C3" w:rsidRDefault="00D932C3" w:rsidP="00D932C3">
                  <w:r w:rsidRPr="00D932C3"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2 941,50000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571,7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541,2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585,20000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562,90000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526,60000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32C3" w:rsidRPr="00D932C3" w:rsidRDefault="00D932C3" w:rsidP="00D932C3">
                  <w:pPr>
                    <w:jc w:val="center"/>
                  </w:pPr>
                  <w:r w:rsidRPr="00D932C3">
                    <w:t>153,90000</w:t>
                  </w:r>
                </w:p>
              </w:tc>
            </w:tr>
          </w:tbl>
          <w:p w:rsidR="00D932C3" w:rsidRPr="00D932C3" w:rsidRDefault="00D932C3" w:rsidP="00D932C3">
            <w:pPr>
              <w:jc w:val="right"/>
            </w:pPr>
            <w:r w:rsidRPr="00D932C3">
              <w:t>".</w:t>
            </w:r>
          </w:p>
          <w:p w:rsidR="00D932C3" w:rsidRPr="00D932C3" w:rsidRDefault="00D932C3" w:rsidP="00D932C3">
            <w:pPr>
              <w:jc w:val="center"/>
            </w:pPr>
          </w:p>
          <w:p w:rsidR="00D932C3" w:rsidRPr="00D932C3" w:rsidRDefault="00D932C3" w:rsidP="00D932C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D932C3">
              <w:rPr>
                <w:sz w:val="26"/>
                <w:szCs w:val="26"/>
              </w:rPr>
              <w:t xml:space="preserve">7. Приложение № 3 к Программе </w:t>
            </w:r>
            <w:r w:rsidRPr="00D932C3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D932C3" w:rsidRPr="00D932C3" w:rsidRDefault="00D932C3" w:rsidP="00D932C3"/>
    <w:p w:rsidR="00D932C3" w:rsidRPr="00D932C3" w:rsidRDefault="00D932C3" w:rsidP="00D932C3">
      <w:pPr>
        <w:sectPr w:rsidR="00D932C3" w:rsidRPr="00D932C3" w:rsidSect="00D932C3">
          <w:pgSz w:w="16838" w:h="11905" w:orient="landscape" w:code="9"/>
          <w:pgMar w:top="709" w:right="1134" w:bottom="567" w:left="992" w:header="567" w:footer="720" w:gutter="0"/>
          <w:cols w:space="720"/>
          <w:titlePg/>
          <w:docGrid w:linePitch="326"/>
        </w:sectPr>
      </w:pPr>
    </w:p>
    <w:p w:rsidR="00D932C3" w:rsidRPr="00D932C3" w:rsidRDefault="00D932C3" w:rsidP="00D932C3">
      <w:pPr>
        <w:widowControl w:val="0"/>
        <w:tabs>
          <w:tab w:val="left" w:pos="1281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50E29" w:rsidRDefault="00F50E29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F50E29" w:rsidRDefault="00F50E29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F50E29" w:rsidRDefault="00F50E29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F50E29" w:rsidRDefault="00F50E29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932C3">
        <w:rPr>
          <w:sz w:val="26"/>
          <w:szCs w:val="26"/>
        </w:rPr>
        <w:lastRenderedPageBreak/>
        <w:t>"Приложение № 3</w:t>
      </w: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932C3">
        <w:rPr>
          <w:sz w:val="26"/>
          <w:szCs w:val="26"/>
        </w:rPr>
        <w:t>к муниципальной программе</w:t>
      </w:r>
    </w:p>
    <w:p w:rsidR="00D932C3" w:rsidRPr="00D932C3" w:rsidRDefault="00D932C3" w:rsidP="00D932C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D932C3" w:rsidRPr="00D932C3" w:rsidTr="00D932C3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Перечень</w:t>
            </w:r>
          </w:p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D932C3" w:rsidRPr="00D932C3" w:rsidTr="00D932C3">
        <w:trPr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>
            <w:pPr>
              <w:rPr>
                <w:sz w:val="26"/>
                <w:szCs w:val="26"/>
              </w:rPr>
            </w:pPr>
          </w:p>
        </w:tc>
      </w:tr>
      <w:tr w:rsidR="00D932C3" w:rsidRPr="00D932C3" w:rsidTr="00D932C3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D932C3" w:rsidRPr="00D932C3" w:rsidTr="00D932C3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C3" w:rsidRPr="00D932C3" w:rsidRDefault="00D932C3" w:rsidP="00D932C3">
            <w:pPr>
              <w:rPr>
                <w:sz w:val="26"/>
                <w:szCs w:val="26"/>
              </w:rPr>
            </w:pPr>
          </w:p>
        </w:tc>
      </w:tr>
      <w:tr w:rsidR="00D932C3" w:rsidRPr="00D932C3" w:rsidTr="00D932C3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32C3" w:rsidRPr="00D932C3" w:rsidRDefault="00D932C3" w:rsidP="00D932C3">
            <w:pPr>
              <w:jc w:val="center"/>
              <w:rPr>
                <w:sz w:val="26"/>
                <w:szCs w:val="26"/>
              </w:rPr>
            </w:pPr>
            <w:r w:rsidRPr="00D932C3">
              <w:rPr>
                <w:sz w:val="26"/>
                <w:szCs w:val="26"/>
              </w:rPr>
              <w:t>Ответственный исполнитель: управление   жилищно-коммунального хозяйства   Администрации муниципального образования "Городской округ "Город Нарьян-Мар"</w:t>
            </w:r>
          </w:p>
          <w:p w:rsidR="00D932C3" w:rsidRPr="00D932C3" w:rsidRDefault="00D932C3" w:rsidP="00D932C3">
            <w:pPr>
              <w:rPr>
                <w:sz w:val="26"/>
                <w:szCs w:val="26"/>
              </w:rPr>
            </w:pPr>
          </w:p>
        </w:tc>
      </w:tr>
    </w:tbl>
    <w:p w:rsidR="00D932C3" w:rsidRPr="00D932C3" w:rsidRDefault="00D932C3" w:rsidP="00D932C3">
      <w:pPr>
        <w:tabs>
          <w:tab w:val="left" w:pos="2595"/>
          <w:tab w:val="left" w:pos="14265"/>
        </w:tabs>
        <w:rPr>
          <w:sz w:val="26"/>
          <w:szCs w:val="26"/>
        </w:rPr>
      </w:pP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D932C3" w:rsidRPr="00D932C3" w:rsidTr="00D932C3">
        <w:trPr>
          <w:trHeight w:val="720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559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Всего:</w:t>
            </w:r>
          </w:p>
        </w:tc>
        <w:tc>
          <w:tcPr>
            <w:tcW w:w="8505" w:type="dxa"/>
            <w:gridSpan w:val="6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 том числе: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2024 год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</w:t>
            </w:r>
            <w:proofErr w:type="gramStart"/>
            <w:r w:rsidRPr="00D932C3">
              <w:rPr>
                <w:sz w:val="22"/>
                <w:szCs w:val="22"/>
              </w:rPr>
              <w:t>мероприятие:  Проведение</w:t>
            </w:r>
            <w:proofErr w:type="gramEnd"/>
            <w:r w:rsidRPr="00D932C3">
              <w:rPr>
                <w:sz w:val="22"/>
                <w:szCs w:val="22"/>
              </w:rPr>
              <w:t xml:space="preserve">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местным бюджетам на проведение мероприятий по </w:t>
            </w:r>
            <w:proofErr w:type="gramStart"/>
            <w:r w:rsidRPr="00D932C3">
              <w:rPr>
                <w:sz w:val="22"/>
                <w:szCs w:val="22"/>
              </w:rPr>
              <w:t>сносу  домов</w:t>
            </w:r>
            <w:proofErr w:type="gramEnd"/>
            <w:r w:rsidRPr="00D932C3">
              <w:rPr>
                <w:sz w:val="22"/>
                <w:szCs w:val="22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9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1.1.3.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на проведение мероприятий по </w:t>
            </w:r>
            <w:proofErr w:type="gramStart"/>
            <w:r w:rsidRPr="00D932C3">
              <w:rPr>
                <w:sz w:val="22"/>
                <w:szCs w:val="22"/>
              </w:rPr>
              <w:t>сносу  домов</w:t>
            </w:r>
            <w:proofErr w:type="gramEnd"/>
            <w:r w:rsidRPr="00D932C3">
              <w:rPr>
                <w:sz w:val="22"/>
                <w:szCs w:val="22"/>
              </w:rPr>
              <w:t>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4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</w:t>
            </w:r>
            <w:proofErr w:type="gramStart"/>
            <w:r w:rsidRPr="00D932C3">
              <w:rPr>
                <w:sz w:val="22"/>
                <w:szCs w:val="22"/>
              </w:rPr>
              <w:t>мероприятие:  Повышение</w:t>
            </w:r>
            <w:proofErr w:type="gramEnd"/>
            <w:r w:rsidRPr="00D932C3">
              <w:rPr>
                <w:sz w:val="22"/>
                <w:szCs w:val="22"/>
              </w:rPr>
              <w:t xml:space="preserve"> качества содержания жилищного фонда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proofErr w:type="gramStart"/>
            <w:r w:rsidRPr="00D932C3">
              <w:rPr>
                <w:sz w:val="22"/>
                <w:szCs w:val="22"/>
              </w:rPr>
              <w:t>с  организацией</w:t>
            </w:r>
            <w:proofErr w:type="gramEnd"/>
            <w:r w:rsidRPr="00D932C3">
              <w:rPr>
                <w:sz w:val="22"/>
                <w:szCs w:val="22"/>
              </w:rPr>
              <w:t xml:space="preserve">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63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99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7 000,00000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1.2.2.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на компенсацию расходов, связанных с </w:t>
            </w:r>
            <w:proofErr w:type="gramStart"/>
            <w:r w:rsidRPr="00D932C3">
              <w:rPr>
                <w:sz w:val="22"/>
                <w:szCs w:val="22"/>
              </w:rPr>
              <w:t>водоотведением  в</w:t>
            </w:r>
            <w:proofErr w:type="gramEnd"/>
            <w:r w:rsidRPr="00D932C3">
              <w:rPr>
                <w:sz w:val="22"/>
                <w:szCs w:val="22"/>
              </w:rPr>
              <w:t xml:space="preserve">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</w:t>
            </w:r>
            <w:proofErr w:type="gramStart"/>
            <w:r w:rsidRPr="00D932C3">
              <w:rPr>
                <w:sz w:val="22"/>
                <w:szCs w:val="22"/>
              </w:rPr>
              <w:t xml:space="preserve">мероприятие:   </w:t>
            </w:r>
            <w:proofErr w:type="gramEnd"/>
            <w:r w:rsidRPr="00D932C3">
              <w:rPr>
                <w:sz w:val="22"/>
                <w:szCs w:val="22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5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Компенсация недополученных доходов </w:t>
            </w:r>
            <w:r w:rsidRPr="00D932C3">
              <w:rPr>
                <w:sz w:val="22"/>
                <w:szCs w:val="22"/>
              </w:rPr>
              <w:lastRenderedPageBreak/>
              <w:t>при оказании населению услуг общественных бань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0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1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9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21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Проектирование коллектора от КГ 1 до КНС в п. Новый </w:t>
            </w:r>
            <w:proofErr w:type="spellStart"/>
            <w:r w:rsidRPr="00D932C3">
              <w:rPr>
                <w:sz w:val="22"/>
                <w:szCs w:val="22"/>
              </w:rPr>
              <w:t>г.Нарьян-Мара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1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Проектирование подключения многоквартирных домов № 1б по ул. Рыбников и № 19 по ул. Рабочей в г. Нарьян-Маре к централизованной системе водоотведения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Подключение жилого дома № 2 по ул. Комсомольская </w:t>
            </w:r>
            <w:r w:rsidRPr="00D932C3">
              <w:rPr>
                <w:sz w:val="22"/>
                <w:szCs w:val="22"/>
              </w:rPr>
              <w:lastRenderedPageBreak/>
              <w:t>к сетям центрального водоснабжения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Проектирование подключения дома № 26 по ул. Пионерская в г. Нарьян-Маре к городским сетям канализационной сети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до КНС в п. Новый </w:t>
            </w:r>
            <w:proofErr w:type="spellStart"/>
            <w:r w:rsidRPr="00D932C3">
              <w:rPr>
                <w:sz w:val="22"/>
                <w:szCs w:val="22"/>
              </w:rPr>
              <w:t>г.Нарьян-Мара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Энергопотребление КНС объекта "Перевод на полное благоустройство </w:t>
            </w:r>
            <w:r w:rsidRPr="00D932C3">
              <w:rPr>
                <w:sz w:val="22"/>
                <w:szCs w:val="22"/>
              </w:rPr>
              <w:lastRenderedPageBreak/>
              <w:t>жилых домов п. Новый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D932C3">
              <w:rPr>
                <w:sz w:val="22"/>
                <w:szCs w:val="22"/>
              </w:rPr>
              <w:t>общественных</w:t>
            </w:r>
            <w:proofErr w:type="gramEnd"/>
            <w:r w:rsidRPr="00D932C3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12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29 918,30000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Оплата по исполнительному листу ФС 026797986 от 17.03.2020 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1.3.5.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Оплата по исполнительному листу по объекту строительства "Строительство блочных локальных очистных сооружений (БЛОС) по ул. Бондарная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</w:t>
            </w:r>
            <w:proofErr w:type="gramStart"/>
            <w:r w:rsidRPr="00D932C3">
              <w:rPr>
                <w:sz w:val="22"/>
                <w:szCs w:val="22"/>
              </w:rPr>
              <w:t xml:space="preserve">мероприятие:   </w:t>
            </w:r>
            <w:proofErr w:type="gramEnd"/>
            <w:r w:rsidRPr="00D932C3">
              <w:rPr>
                <w:sz w:val="22"/>
                <w:szCs w:val="22"/>
              </w:rPr>
              <w:t xml:space="preserve">Участие в организации деятельности по сбору (в том числе раздельному сбору), </w:t>
            </w:r>
            <w:proofErr w:type="spellStart"/>
            <w:r w:rsidRPr="00D932C3">
              <w:rPr>
                <w:sz w:val="22"/>
                <w:szCs w:val="22"/>
              </w:rPr>
              <w:t>транспортиро-ванию</w:t>
            </w:r>
            <w:proofErr w:type="spellEnd"/>
            <w:r w:rsidRPr="00D932C3">
              <w:rPr>
                <w:sz w:val="22"/>
                <w:szCs w:val="22"/>
              </w:rPr>
              <w:t>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1.4.1.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</w:t>
            </w:r>
            <w:r w:rsidRPr="00D932C3">
              <w:rPr>
                <w:sz w:val="22"/>
                <w:szCs w:val="22"/>
              </w:rPr>
              <w:lastRenderedPageBreak/>
              <w:t>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7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1.4.2.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участию в организации деятельности по сбору (в том числе раздельному сбору), </w:t>
            </w:r>
            <w:proofErr w:type="spellStart"/>
            <w:proofErr w:type="gramStart"/>
            <w:r w:rsidRPr="00D932C3">
              <w:rPr>
                <w:sz w:val="22"/>
                <w:szCs w:val="22"/>
              </w:rPr>
              <w:t>транспортиро-ванию</w:t>
            </w:r>
            <w:proofErr w:type="spellEnd"/>
            <w:proofErr w:type="gramEnd"/>
            <w:r w:rsidRPr="00D932C3">
              <w:rPr>
                <w:sz w:val="22"/>
                <w:szCs w:val="22"/>
              </w:rPr>
              <w:t xml:space="preserve">, обработке, утилизации, </w:t>
            </w:r>
            <w:proofErr w:type="spellStart"/>
            <w:r w:rsidRPr="00D932C3">
              <w:rPr>
                <w:sz w:val="22"/>
                <w:szCs w:val="22"/>
              </w:rPr>
              <w:t>обезврежива-нию</w:t>
            </w:r>
            <w:proofErr w:type="spellEnd"/>
            <w:r w:rsidRPr="00D932C3">
              <w:rPr>
                <w:sz w:val="22"/>
                <w:szCs w:val="22"/>
              </w:rPr>
              <w:t>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6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Разработка   проекта   и     установление    санитарно-защитной зоны открытой площадки с грунтовым покрытием объекта размещения отходов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административно-бытового комплекса   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Поставка   </w:t>
            </w:r>
            <w:proofErr w:type="gramStart"/>
            <w:r w:rsidRPr="00D932C3">
              <w:rPr>
                <w:sz w:val="22"/>
                <w:szCs w:val="22"/>
              </w:rPr>
              <w:t>установки  термического</w:t>
            </w:r>
            <w:proofErr w:type="gramEnd"/>
            <w:r w:rsidRPr="00D932C3">
              <w:rPr>
                <w:sz w:val="22"/>
                <w:szCs w:val="22"/>
              </w:rPr>
              <w:t xml:space="preserve"> обезвреживания отходов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Поставка автомобильных весов (30т)</w:t>
            </w: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D932C3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площадки на полигоне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Выполнение работ по монтажу ВЛИ-0,4 </w:t>
            </w:r>
            <w:proofErr w:type="spellStart"/>
            <w:r w:rsidRPr="00D932C3">
              <w:rPr>
                <w:sz w:val="22"/>
                <w:szCs w:val="22"/>
              </w:rPr>
              <w:t>кВ</w:t>
            </w:r>
            <w:proofErr w:type="spellEnd"/>
            <w:r w:rsidRPr="00D932C3">
              <w:rPr>
                <w:sz w:val="22"/>
                <w:szCs w:val="22"/>
              </w:rPr>
              <w:t xml:space="preserve"> в районе объекта размещения отходов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Выполнение работ по устройству уличного освещения объекта размещения отходов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1.5.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1.5.1.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57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1.5.2.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</w:t>
            </w:r>
            <w:r w:rsidRPr="00D932C3">
              <w:rPr>
                <w:sz w:val="22"/>
                <w:szCs w:val="22"/>
              </w:rPr>
              <w:lastRenderedPageBreak/>
              <w:t>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33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4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1.5.3.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4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Субсидия муниципальному унитарному предприятию "Комбинат по благоустройству и бытовому обслуживанию" для финансового </w:t>
            </w:r>
            <w:r w:rsidRPr="00D932C3">
              <w:rPr>
                <w:sz w:val="22"/>
                <w:szCs w:val="22"/>
              </w:rPr>
              <w:lastRenderedPageBreak/>
              <w:t>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6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369 610,10000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44 070,50000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36 918,30000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261 643,00000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41 067,70000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36 918,30000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597" w:type="dxa"/>
            <w:gridSpan w:val="9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512,00000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6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</w:tr>
      <w:tr w:rsidR="00D932C3" w:rsidRPr="00D932C3" w:rsidTr="00D932C3">
        <w:trPr>
          <w:trHeight w:val="70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12,00000</w:t>
            </w:r>
          </w:p>
        </w:tc>
      </w:tr>
      <w:tr w:rsidR="00D932C3" w:rsidRPr="00D932C3" w:rsidTr="00D932C3">
        <w:trPr>
          <w:trHeight w:val="70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</w:tr>
      <w:tr w:rsidR="00D932C3" w:rsidRPr="00D932C3" w:rsidTr="00D932C3">
        <w:trPr>
          <w:trHeight w:val="70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4 625,40000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D932C3">
              <w:rPr>
                <w:sz w:val="22"/>
                <w:szCs w:val="22"/>
              </w:rPr>
              <w:t>противопаводковых</w:t>
            </w:r>
            <w:proofErr w:type="spellEnd"/>
            <w:r w:rsidRPr="00D932C3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</w:tr>
      <w:tr w:rsidR="00D932C3" w:rsidRPr="00D932C3" w:rsidTr="00D932C3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Осуществление закупок (услуг) по сбору </w:t>
            </w:r>
            <w:r w:rsidRPr="00D932C3">
              <w:rPr>
                <w:sz w:val="22"/>
                <w:szCs w:val="22"/>
              </w:rPr>
              <w:lastRenderedPageBreak/>
              <w:t>гидрометеорологической информации в период весеннего половодья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2.2.2.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64,40000</w:t>
            </w:r>
          </w:p>
        </w:tc>
      </w:tr>
      <w:tr w:rsidR="00D932C3" w:rsidRPr="00D932C3" w:rsidTr="00D932C3">
        <w:trPr>
          <w:trHeight w:val="67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1,40000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Создание резерва материальных ресурсов для </w:t>
            </w:r>
            <w:proofErr w:type="gramStart"/>
            <w:r w:rsidRPr="00D932C3">
              <w:rPr>
                <w:sz w:val="22"/>
                <w:szCs w:val="22"/>
              </w:rPr>
              <w:t>предупреждения  и</w:t>
            </w:r>
            <w:proofErr w:type="gramEnd"/>
            <w:r w:rsidRPr="00D932C3">
              <w:rPr>
                <w:sz w:val="22"/>
                <w:szCs w:val="22"/>
              </w:rPr>
              <w:t xml:space="preserve"> ликвидации ЧС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6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D932C3">
              <w:rPr>
                <w:sz w:val="22"/>
                <w:szCs w:val="22"/>
              </w:rPr>
              <w:t>пневмодомкратов</w:t>
            </w:r>
            <w:proofErr w:type="spellEnd"/>
            <w:r w:rsidRPr="00D932C3">
              <w:rPr>
                <w:sz w:val="22"/>
                <w:szCs w:val="22"/>
              </w:rPr>
              <w:t xml:space="preserve"> для проведения аварийно-спасательных работ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D932C3">
              <w:rPr>
                <w:sz w:val="22"/>
                <w:szCs w:val="22"/>
              </w:rPr>
              <w:t>режимно</w:t>
            </w:r>
            <w:proofErr w:type="spellEnd"/>
            <w:r w:rsidRPr="00D932C3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2.2.3.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3 600,80000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2.2.4.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</w:tr>
      <w:tr w:rsidR="00D932C3" w:rsidRPr="00D932C3" w:rsidTr="00D932C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360,20000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D932C3">
              <w:rPr>
                <w:sz w:val="22"/>
                <w:szCs w:val="22"/>
              </w:rPr>
              <w:t>режимно</w:t>
            </w:r>
            <w:proofErr w:type="spellEnd"/>
            <w:r w:rsidRPr="00D932C3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2.3.1.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D932C3">
              <w:rPr>
                <w:sz w:val="22"/>
                <w:szCs w:val="22"/>
              </w:rPr>
              <w:t>режимно</w:t>
            </w:r>
            <w:proofErr w:type="spellEnd"/>
            <w:r w:rsidRPr="00D932C3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3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</w:tr>
      <w:tr w:rsidR="00D932C3" w:rsidRPr="00D932C3" w:rsidTr="00D932C3">
        <w:trPr>
          <w:trHeight w:val="39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5 137,40000</w:t>
            </w:r>
          </w:p>
        </w:tc>
      </w:tr>
      <w:tr w:rsidR="00D932C3" w:rsidRPr="00D932C3" w:rsidTr="00D932C3">
        <w:trPr>
          <w:trHeight w:val="69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Подпрограмма  3</w:t>
            </w:r>
            <w:proofErr w:type="gramEnd"/>
            <w:r w:rsidRPr="00D932C3">
              <w:rPr>
                <w:sz w:val="22"/>
                <w:szCs w:val="22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53 755,60000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204 109,50000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42 291,40000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123 539,00000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42 291,40000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Обследование </w:t>
            </w:r>
            <w:proofErr w:type="gramStart"/>
            <w:r w:rsidRPr="00D932C3">
              <w:rPr>
                <w:sz w:val="22"/>
                <w:szCs w:val="22"/>
              </w:rPr>
              <w:t>и  разработка</w:t>
            </w:r>
            <w:proofErr w:type="gramEnd"/>
            <w:r w:rsidRPr="00D932C3">
              <w:rPr>
                <w:sz w:val="22"/>
                <w:szCs w:val="22"/>
              </w:rPr>
              <w:t xml:space="preserve"> проектных документаций  на автомобильные дороги местного значения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Проведение паспортизации и диагностики автомобильных дорого местного значения в г.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тротуара с автостоянкой между многоквартирным домом № 29 по ул. Ленина и школой № 1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9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Проведение государственной экспертизы по проекту "Разработка проектной </w:t>
            </w:r>
            <w:r w:rsidRPr="00D932C3">
              <w:rPr>
                <w:sz w:val="22"/>
                <w:szCs w:val="22"/>
              </w:rPr>
              <w:lastRenderedPageBreak/>
              <w:t>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9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Разработка ПСД на реконструкцию ул. Заводская в г.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Разработка проектной документации по устройству тротуаров с освещением по ул. Мира </w:t>
            </w:r>
            <w:proofErr w:type="spellStart"/>
            <w:r w:rsidRPr="00D932C3">
              <w:rPr>
                <w:sz w:val="22"/>
                <w:szCs w:val="22"/>
              </w:rPr>
              <w:t>г.Нарьян-Мара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1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D932C3">
              <w:rPr>
                <w:sz w:val="22"/>
                <w:szCs w:val="22"/>
              </w:rPr>
              <w:t>техники  для</w:t>
            </w:r>
            <w:proofErr w:type="gramEnd"/>
            <w:r w:rsidRPr="00D932C3">
              <w:rPr>
                <w:sz w:val="22"/>
                <w:szCs w:val="22"/>
              </w:rPr>
              <w:t xml:space="preserve">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104 849,80000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38 907,00000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104 849,80000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38 907,00000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 xml:space="preserve">Лизинг </w:t>
            </w: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Приобретение  техники</w:t>
            </w:r>
            <w:proofErr w:type="gram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46 465,80000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25 440,70000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46 465,80000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25 440,70000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5 000,00000</w:t>
            </w:r>
          </w:p>
        </w:tc>
      </w:tr>
      <w:tr w:rsidR="00D932C3" w:rsidRPr="00D932C3" w:rsidTr="00D932C3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дополнительного оборудования для МКМ 1904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D932C3">
              <w:rPr>
                <w:sz w:val="22"/>
                <w:szCs w:val="22"/>
              </w:rPr>
              <w:t>Беларус</w:t>
            </w:r>
            <w:proofErr w:type="spellEnd"/>
            <w:r w:rsidRPr="00D932C3">
              <w:rPr>
                <w:sz w:val="22"/>
                <w:szCs w:val="22"/>
              </w:rPr>
              <w:t xml:space="preserve"> 82.1 с щеточным оборудованием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95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5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тротуаров в районе дома № 3 по пр. им. Капитана Матросова в г.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тротуаров в районе дома № 43А по ул. им. В.И. Ленина, г. Нарьян-Мар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Устройство тротуара по ул. Ненецкая по четной стороне улицы от перекрестка ул. Ненецкой с ул. </w:t>
            </w:r>
            <w:proofErr w:type="spellStart"/>
            <w:r w:rsidRPr="00D932C3">
              <w:rPr>
                <w:sz w:val="22"/>
                <w:szCs w:val="22"/>
              </w:rPr>
              <w:t>Выучейского</w:t>
            </w:r>
            <w:proofErr w:type="spellEnd"/>
            <w:r w:rsidRPr="00D932C3">
              <w:rPr>
                <w:sz w:val="22"/>
                <w:szCs w:val="22"/>
              </w:rPr>
              <w:t xml:space="preserve"> до перекрестка ул. Ненецкой и ул. </w:t>
            </w:r>
            <w:proofErr w:type="spellStart"/>
            <w:r w:rsidRPr="00D932C3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Выполнение работ по устройству тротуаров в г. Нарьян-Мар по ул. Калмыкова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Ремонт </w:t>
            </w:r>
            <w:proofErr w:type="spellStart"/>
            <w:r w:rsidRPr="00D932C3">
              <w:rPr>
                <w:sz w:val="22"/>
                <w:szCs w:val="22"/>
              </w:rPr>
              <w:t>междворовых</w:t>
            </w:r>
            <w:proofErr w:type="spellEnd"/>
            <w:r w:rsidRPr="00D932C3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автобусной остановки "ул. Аэродромная" в микрорайоне "Старый аэропорт"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D932C3">
              <w:rPr>
                <w:sz w:val="22"/>
                <w:szCs w:val="22"/>
              </w:rPr>
              <w:t>недропользователей</w:t>
            </w:r>
            <w:proofErr w:type="spellEnd"/>
            <w:r w:rsidRPr="00D932C3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36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3.3.5.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3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6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3.3.6.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3.3.7.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3.3.8.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145 471,11000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55 383,51000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3.4.1.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3.4.2.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Реконструкция ул. Авиаторов в г. Нарьян-Маре (1 этап)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22 704,25000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22 477,20000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227,05000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D932C3">
              <w:rPr>
                <w:sz w:val="22"/>
                <w:szCs w:val="22"/>
              </w:rPr>
              <w:t>ул.Полярная</w:t>
            </w:r>
            <w:proofErr w:type="spellEnd"/>
            <w:r w:rsidRPr="00D932C3">
              <w:rPr>
                <w:sz w:val="22"/>
                <w:szCs w:val="22"/>
              </w:rPr>
              <w:t xml:space="preserve"> в г. Нарьян-Маре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64 784,96000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32 679,26000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63 828,80000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32 352,40000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956,16000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326,86000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45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3.6.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3.6.1.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6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559 938,51864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152 883,89818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132 771,90682</w:t>
            </w:r>
          </w:p>
        </w:tc>
      </w:tr>
      <w:tr w:rsidR="00D932C3" w:rsidRPr="00D932C3" w:rsidTr="00D932C3">
        <w:trPr>
          <w:trHeight w:val="360"/>
        </w:trPr>
        <w:tc>
          <w:tcPr>
            <w:tcW w:w="82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1 322 376,12864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304 530,90818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191 527,50682</w:t>
            </w:r>
          </w:p>
        </w:tc>
      </w:tr>
      <w:tr w:rsidR="00D932C3" w:rsidRPr="00D932C3" w:rsidTr="00D932C3">
        <w:trPr>
          <w:trHeight w:val="330"/>
        </w:trPr>
        <w:tc>
          <w:tcPr>
            <w:tcW w:w="82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224 062,70000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360"/>
        </w:trPr>
        <w:tc>
          <w:tcPr>
            <w:tcW w:w="82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1 098 313,42864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249 701,30818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191 527,50682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Подпрограмма  4</w:t>
            </w:r>
            <w:proofErr w:type="gramEnd"/>
            <w:r w:rsidRPr="00D932C3">
              <w:rPr>
                <w:sz w:val="22"/>
                <w:szCs w:val="22"/>
              </w:rPr>
              <w:t xml:space="preserve">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68 218,40000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63 376,10000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63 376,10000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63 376,10000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4.1.2.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68 218,40000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63 376,10000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сетей ТС, ГВС, </w:t>
            </w:r>
            <w:proofErr w:type="gramStart"/>
            <w:r w:rsidRPr="00D932C3">
              <w:rPr>
                <w:sz w:val="22"/>
                <w:szCs w:val="22"/>
              </w:rPr>
              <w:t>ХВС  от</w:t>
            </w:r>
            <w:proofErr w:type="gramEnd"/>
            <w:r w:rsidRPr="00D932C3">
              <w:rPr>
                <w:sz w:val="22"/>
                <w:szCs w:val="22"/>
              </w:rPr>
              <w:t xml:space="preserve"> ТК 14/51 до ТК14/79 (от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 xml:space="preserve">. 4 до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Капитальный  ремонт</w:t>
            </w:r>
            <w:proofErr w:type="gramEnd"/>
            <w:r w:rsidRPr="00D932C3">
              <w:rPr>
                <w:sz w:val="22"/>
                <w:szCs w:val="22"/>
              </w:rPr>
              <w:t xml:space="preserve"> сети ГВС от ТК/39 до ТК 14/44 в районе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№ 6 по ул. Титова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D932C3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Приобретение  насосных</w:t>
            </w:r>
            <w:proofErr w:type="gramEnd"/>
            <w:r w:rsidRPr="00D932C3">
              <w:rPr>
                <w:sz w:val="22"/>
                <w:szCs w:val="22"/>
              </w:rPr>
              <w:t xml:space="preserve"> станций для илового рецикла городских КОС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КНС-6 по ул. </w:t>
            </w:r>
            <w:proofErr w:type="spellStart"/>
            <w:r w:rsidRPr="00D932C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сетей ТС, ГВС, ХВС от ТК 2/10 </w:t>
            </w:r>
            <w:r w:rsidRPr="00D932C3">
              <w:rPr>
                <w:sz w:val="22"/>
                <w:szCs w:val="22"/>
              </w:rPr>
              <w:lastRenderedPageBreak/>
              <w:t xml:space="preserve">до ТК 2/11А в р-не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 xml:space="preserve">. 41 </w:t>
            </w:r>
            <w:proofErr w:type="gramStart"/>
            <w:r w:rsidRPr="00D932C3">
              <w:rPr>
                <w:sz w:val="22"/>
                <w:szCs w:val="22"/>
              </w:rPr>
              <w:t>А</w:t>
            </w:r>
            <w:proofErr w:type="gramEnd"/>
            <w:r w:rsidRPr="00D932C3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25 по ул. Пионерская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Ленина, 29Б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газовых горелок для котельной № 15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D932C3">
              <w:rPr>
                <w:sz w:val="22"/>
                <w:szCs w:val="22"/>
              </w:rPr>
              <w:t>м.куб</w:t>
            </w:r>
            <w:proofErr w:type="spellEnd"/>
            <w:r w:rsidRPr="00D932C3">
              <w:rPr>
                <w:sz w:val="22"/>
                <w:szCs w:val="22"/>
              </w:rPr>
              <w:t xml:space="preserve"> - 3, 35 </w:t>
            </w:r>
            <w:proofErr w:type="spellStart"/>
            <w:r w:rsidRPr="00D932C3">
              <w:rPr>
                <w:sz w:val="22"/>
                <w:szCs w:val="22"/>
              </w:rPr>
              <w:t>м.куб</w:t>
            </w:r>
            <w:proofErr w:type="spellEnd"/>
            <w:r w:rsidRPr="00D932C3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котла № 1 и № 2 котельной №4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насоса системы ХВС котельной № 13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D932C3">
              <w:rPr>
                <w:sz w:val="22"/>
                <w:szCs w:val="22"/>
              </w:rPr>
              <w:t>мероприятию,в</w:t>
            </w:r>
            <w:proofErr w:type="spellEnd"/>
            <w:proofErr w:type="gramEnd"/>
            <w:r w:rsidRPr="00D932C3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932C3">
              <w:rPr>
                <w:sz w:val="22"/>
                <w:szCs w:val="22"/>
              </w:rPr>
              <w:t>гидроаккумуляторов</w:t>
            </w:r>
            <w:proofErr w:type="spellEnd"/>
            <w:r w:rsidRPr="00D932C3">
              <w:rPr>
                <w:sz w:val="22"/>
                <w:szCs w:val="22"/>
              </w:rPr>
              <w:t xml:space="preserve"> и мембран для </w:t>
            </w:r>
            <w:proofErr w:type="spellStart"/>
            <w:r w:rsidRPr="00D932C3">
              <w:rPr>
                <w:sz w:val="22"/>
                <w:szCs w:val="22"/>
              </w:rPr>
              <w:t>гидроаккумулятора</w:t>
            </w:r>
            <w:proofErr w:type="spellEnd"/>
            <w:r w:rsidRPr="00D932C3">
              <w:rPr>
                <w:sz w:val="22"/>
                <w:szCs w:val="22"/>
              </w:rPr>
              <w:t xml:space="preserve"> для систем теплоснабжения котельных №3, №5, №11, №17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сетей ТС, ГВС, ХВС от ТК 2-39 </w:t>
            </w:r>
            <w:r w:rsidRPr="00D932C3">
              <w:rPr>
                <w:sz w:val="22"/>
                <w:szCs w:val="22"/>
              </w:rPr>
              <w:lastRenderedPageBreak/>
              <w:t xml:space="preserve">до ТК 2-40А в р-не дома № 26 </w:t>
            </w:r>
            <w:proofErr w:type="gramStart"/>
            <w:r w:rsidRPr="00D932C3">
              <w:rPr>
                <w:sz w:val="22"/>
                <w:szCs w:val="22"/>
              </w:rPr>
              <w:t>А</w:t>
            </w:r>
            <w:proofErr w:type="gramEnd"/>
            <w:r w:rsidRPr="00D932C3">
              <w:rPr>
                <w:sz w:val="22"/>
                <w:szCs w:val="22"/>
              </w:rPr>
              <w:t xml:space="preserve"> по ул. Октябрьская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ПК -11 в районе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отопительного котла № 3 и сопутствующего оборудования для выполнения капитального ремонта котельной № 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газового оборудования для котла № 3 в целях выполнения </w:t>
            </w:r>
            <w:r w:rsidRPr="00D932C3">
              <w:rPr>
                <w:sz w:val="22"/>
                <w:szCs w:val="22"/>
              </w:rPr>
              <w:lastRenderedPageBreak/>
              <w:t>капитального ремонта котельной № 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Приобретение  разборных</w:t>
            </w:r>
            <w:proofErr w:type="gramEnd"/>
            <w:r w:rsidRPr="00D932C3">
              <w:rPr>
                <w:sz w:val="22"/>
                <w:szCs w:val="22"/>
              </w:rPr>
              <w:t xml:space="preserve">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D932C3">
              <w:rPr>
                <w:sz w:val="22"/>
                <w:szCs w:val="22"/>
              </w:rPr>
              <w:t>Ду</w:t>
            </w:r>
            <w:proofErr w:type="spellEnd"/>
            <w:r w:rsidRPr="00D932C3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Капитальный  ремонт</w:t>
            </w:r>
            <w:proofErr w:type="gramEnd"/>
            <w:r w:rsidRPr="00D932C3">
              <w:rPr>
                <w:sz w:val="22"/>
                <w:szCs w:val="22"/>
              </w:rPr>
              <w:t xml:space="preserve"> сетей ТС, ГВС, ХВС от ТК 14/23А до ТК 14/51 в районе проезда Ноябрьский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</w:t>
            </w:r>
            <w:proofErr w:type="gramStart"/>
            <w:r w:rsidRPr="00D932C3">
              <w:rPr>
                <w:sz w:val="22"/>
                <w:szCs w:val="22"/>
              </w:rPr>
              <w:t>сетей  ТС</w:t>
            </w:r>
            <w:proofErr w:type="gramEnd"/>
            <w:r w:rsidRPr="00D932C3">
              <w:rPr>
                <w:sz w:val="22"/>
                <w:szCs w:val="22"/>
              </w:rPr>
              <w:t xml:space="preserve">, ХВС от ТК2/45 до ТК2/50 по ул. </w:t>
            </w:r>
            <w:proofErr w:type="spellStart"/>
            <w:r w:rsidRPr="00D932C3">
              <w:rPr>
                <w:sz w:val="22"/>
                <w:szCs w:val="22"/>
              </w:rPr>
              <w:t>Явтысого</w:t>
            </w:r>
            <w:proofErr w:type="spellEnd"/>
            <w:r w:rsidRPr="00D932C3">
              <w:rPr>
                <w:sz w:val="22"/>
                <w:szCs w:val="22"/>
              </w:rPr>
              <w:t xml:space="preserve"> дом №5 (включая ввода в дома Пионерская 24Б,Явтысого 3А,3,5А,5)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водопроводного колодца ВК-82</w:t>
            </w:r>
            <w:r w:rsidRPr="00D932C3">
              <w:rPr>
                <w:sz w:val="22"/>
                <w:szCs w:val="22"/>
              </w:rPr>
              <w:br/>
              <w:t>на пересечении ул. Ленина - Пионерская (I этап)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сетей ГВС и ХВС от ТК 11/2 до </w:t>
            </w:r>
            <w:r w:rsidRPr="00D932C3">
              <w:rPr>
                <w:sz w:val="22"/>
                <w:szCs w:val="22"/>
              </w:rPr>
              <w:lastRenderedPageBreak/>
              <w:t xml:space="preserve">котельной №11 по ул. </w:t>
            </w:r>
            <w:proofErr w:type="spellStart"/>
            <w:r w:rsidRPr="00D932C3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D932C3">
              <w:rPr>
                <w:sz w:val="22"/>
                <w:szCs w:val="22"/>
              </w:rPr>
              <w:t>т.А</w:t>
            </w:r>
            <w:proofErr w:type="spellEnd"/>
            <w:r w:rsidRPr="00D932C3">
              <w:rPr>
                <w:sz w:val="22"/>
                <w:szCs w:val="22"/>
              </w:rPr>
              <w:t xml:space="preserve"> до </w:t>
            </w:r>
            <w:proofErr w:type="spellStart"/>
            <w:r w:rsidRPr="00D932C3">
              <w:rPr>
                <w:sz w:val="22"/>
                <w:szCs w:val="22"/>
              </w:rPr>
              <w:t>т.Б</w:t>
            </w:r>
            <w:proofErr w:type="spellEnd"/>
            <w:r w:rsidRPr="00D932C3">
              <w:rPr>
                <w:sz w:val="22"/>
                <w:szCs w:val="22"/>
              </w:rPr>
              <w:t xml:space="preserve"> в районе м-на "Универсам" по ул. Ленина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сети ТС, ГВС, ХВС от ТК 1/37 до </w:t>
            </w:r>
            <w:proofErr w:type="spellStart"/>
            <w:r w:rsidRPr="00D932C3">
              <w:rPr>
                <w:sz w:val="22"/>
                <w:szCs w:val="22"/>
              </w:rPr>
              <w:t>т.Б</w:t>
            </w:r>
            <w:proofErr w:type="spellEnd"/>
            <w:r w:rsidRPr="00D932C3">
              <w:rPr>
                <w:sz w:val="22"/>
                <w:szCs w:val="22"/>
              </w:rPr>
              <w:t xml:space="preserve"> по ул. Ленина в районе м-на "Универсам"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Капитальный ремонт сети ТС, ГВС, ХВС от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 xml:space="preserve">. №31А до </w:t>
            </w:r>
            <w:proofErr w:type="spellStart"/>
            <w:r w:rsidRPr="00D932C3">
              <w:rPr>
                <w:sz w:val="22"/>
                <w:szCs w:val="22"/>
              </w:rPr>
              <w:t>ж.д</w:t>
            </w:r>
            <w:proofErr w:type="spellEnd"/>
            <w:r w:rsidRPr="00D932C3">
              <w:rPr>
                <w:sz w:val="22"/>
                <w:szCs w:val="22"/>
              </w:rPr>
              <w:t>. №33 по ул.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Pr="00D932C3">
              <w:rPr>
                <w:sz w:val="22"/>
                <w:szCs w:val="22"/>
              </w:rPr>
              <w:br/>
            </w:r>
            <w:r w:rsidRPr="00D932C3">
              <w:rPr>
                <w:sz w:val="22"/>
                <w:szCs w:val="22"/>
              </w:rPr>
              <w:lastRenderedPageBreak/>
              <w:t>по адресу: проезд им. Кап. Матросова, ж. д. № 6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Капитальный ремонт водовода от ВНС-2 до котельной       № 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9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2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Проектирование сети газопровода от ул. 60 </w:t>
            </w:r>
            <w:proofErr w:type="spellStart"/>
            <w:r w:rsidRPr="00D932C3">
              <w:rPr>
                <w:sz w:val="22"/>
                <w:szCs w:val="22"/>
              </w:rPr>
              <w:t>летия</w:t>
            </w:r>
            <w:proofErr w:type="spellEnd"/>
            <w:r w:rsidRPr="00D932C3">
              <w:rPr>
                <w:sz w:val="22"/>
                <w:szCs w:val="22"/>
              </w:rPr>
              <w:t xml:space="preserve"> Октября до дома № 32 по </w:t>
            </w:r>
            <w:r w:rsidRPr="00D932C3">
              <w:rPr>
                <w:sz w:val="22"/>
                <w:szCs w:val="22"/>
              </w:rPr>
              <w:lastRenderedPageBreak/>
              <w:t>ул. Набережной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Набережной г.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4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4.2.2.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15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78 852,20000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4 490,00000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8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63 376,10000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5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13 827,40000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4 177,50000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4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241 063,35469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29 169,25469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237 866,95469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29 169,25469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11 712,50000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6 258,10000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87 939,75469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5 518,15469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87 939,75469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5 518,15469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4 500,60000</w:t>
            </w:r>
          </w:p>
        </w:tc>
      </w:tr>
      <w:tr w:rsidR="00D932C3" w:rsidRPr="00D932C3" w:rsidTr="00D932C3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69 489,30000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753,80000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69 489,30000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753,80000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D932C3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D932C3">
              <w:rPr>
                <w:sz w:val="22"/>
                <w:szCs w:val="22"/>
              </w:rPr>
              <w:t>междворовых</w:t>
            </w:r>
            <w:proofErr w:type="spellEnd"/>
            <w:r w:rsidRPr="00D932C3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4 000,10000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500,50000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1 627,00000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1 627,00000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1 627,00000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1 627,00000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506,90000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51 654,30000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9 787,90000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51 654,30000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9 787,90000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8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38 734,60000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6 344,10000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38 734,60000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6 344,10000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1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покрытия из брусчатки в районе дома № 44 по ул.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4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территории между домами № 19 и № 21 по ул.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парковочной площадки, лестничного схода и пандуса в районе дома № 32 по ул. Октябрьская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площадок для выгула собак в городе Нарьян-Маре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Обустройство площади Ленина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5.1.5.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446,90000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5.1.6.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стендов для обустройства общественных зон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Приобретение уличных </w:t>
            </w:r>
            <w:proofErr w:type="spellStart"/>
            <w:r w:rsidRPr="00D932C3">
              <w:rPr>
                <w:sz w:val="22"/>
                <w:szCs w:val="22"/>
              </w:rPr>
              <w:t>светодинамических</w:t>
            </w:r>
            <w:proofErr w:type="spellEnd"/>
            <w:r w:rsidRPr="00D932C3">
              <w:rPr>
                <w:sz w:val="22"/>
                <w:szCs w:val="22"/>
              </w:rPr>
              <w:t xml:space="preserve"> елей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5.1.7.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5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5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5.1.8.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Субсидии муниципальным образованиям на </w:t>
            </w: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D932C3">
              <w:rPr>
                <w:sz w:val="22"/>
                <w:szCs w:val="22"/>
              </w:rPr>
              <w:t>недропользователей</w:t>
            </w:r>
            <w:proofErr w:type="spellEnd"/>
            <w:r w:rsidRPr="00D932C3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0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5.1.9.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D932C3">
              <w:rPr>
                <w:sz w:val="22"/>
                <w:szCs w:val="22"/>
              </w:rPr>
              <w:t>недропользователей</w:t>
            </w:r>
            <w:proofErr w:type="spellEnd"/>
            <w:r w:rsidRPr="00D932C3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67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6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5.1.10.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Устройство пешеходного перехода в районе </w:t>
            </w:r>
            <w:proofErr w:type="spellStart"/>
            <w:r w:rsidRPr="00D932C3"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1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45 934,72618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4 305,12618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6 791,90000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94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44 944,72618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4 155,12618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6 641,90000</w:t>
            </w:r>
          </w:p>
        </w:tc>
      </w:tr>
      <w:tr w:rsidR="00D932C3" w:rsidRPr="00D932C3" w:rsidTr="00D932C3">
        <w:trPr>
          <w:trHeight w:val="100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932C3">
              <w:rPr>
                <w:sz w:val="22"/>
                <w:szCs w:val="22"/>
              </w:rPr>
              <w:t>Софинансирование</w:t>
            </w:r>
            <w:proofErr w:type="spellEnd"/>
            <w:r w:rsidRPr="00D932C3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64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5.2.2.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</w:tr>
      <w:tr w:rsidR="00D932C3" w:rsidRPr="00D932C3" w:rsidTr="00D932C3">
        <w:trPr>
          <w:trHeight w:val="63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1 008,50000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151,60000</w:t>
            </w:r>
          </w:p>
        </w:tc>
      </w:tr>
      <w:tr w:rsidR="00D932C3" w:rsidRPr="00D932C3" w:rsidTr="00D932C3">
        <w:trPr>
          <w:trHeight w:val="46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46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1,60000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5.2.3.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5 163,00000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5.2.4.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5.2.5.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</w:tr>
      <w:tr w:rsidR="00D932C3" w:rsidRPr="00D932C3" w:rsidTr="00D932C3">
        <w:trPr>
          <w:trHeight w:val="72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</w:tr>
      <w:tr w:rsidR="00D932C3" w:rsidRPr="00D932C3" w:rsidTr="00D932C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1 477,30000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286 998,08087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33 474,38087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18 504,40000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4 186,40000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282 811,68087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33 324,38087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18 354,40000</w:t>
            </w:r>
          </w:p>
        </w:tc>
      </w:tr>
      <w:tr w:rsidR="00D932C3" w:rsidRPr="00D932C3" w:rsidTr="00D932C3">
        <w:trPr>
          <w:trHeight w:val="70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D932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97" w:type="dxa"/>
            <w:gridSpan w:val="9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Подпрограмма  6</w:t>
            </w:r>
            <w:proofErr w:type="gramEnd"/>
            <w:r w:rsidRPr="00D932C3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6.1.1.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6.2.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52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6.2.1.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54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1050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 xml:space="preserve">Основное </w:t>
            </w:r>
            <w:proofErr w:type="gramStart"/>
            <w:r w:rsidRPr="00D932C3">
              <w:rPr>
                <w:sz w:val="22"/>
                <w:szCs w:val="22"/>
              </w:rPr>
              <w:t>мероприятие:  Создание</w:t>
            </w:r>
            <w:proofErr w:type="gramEnd"/>
            <w:r w:rsidRPr="00D932C3">
              <w:rPr>
                <w:sz w:val="22"/>
                <w:szCs w:val="22"/>
              </w:rPr>
              <w:t xml:space="preserve"> 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930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1395"/>
        </w:trPr>
        <w:tc>
          <w:tcPr>
            <w:tcW w:w="820" w:type="dxa"/>
            <w:vMerge w:val="restart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6.3.1.</w:t>
            </w:r>
          </w:p>
        </w:tc>
        <w:tc>
          <w:tcPr>
            <w:tcW w:w="2832" w:type="dxa"/>
            <w:vMerge w:val="restart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885"/>
        </w:trPr>
        <w:tc>
          <w:tcPr>
            <w:tcW w:w="820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932C3">
              <w:rPr>
                <w:sz w:val="22"/>
                <w:szCs w:val="22"/>
              </w:rPr>
              <w:t>окружной  бюджет</w:t>
            </w:r>
            <w:proofErr w:type="gramEnd"/>
            <w:r w:rsidRPr="00D932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42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287 021,50000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10 381,50000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11 972,90000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12 574,10000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36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284 080,00000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  <w:tr w:rsidR="00D932C3" w:rsidRPr="00D932C3" w:rsidTr="00D932C3">
        <w:trPr>
          <w:trHeight w:val="39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2 941,50000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585,20000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562,90000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526,60000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153,90000</w:t>
            </w:r>
          </w:p>
        </w:tc>
      </w:tr>
      <w:tr w:rsidR="00D932C3" w:rsidRPr="00D932C3" w:rsidTr="00D932C3">
        <w:trPr>
          <w:trHeight w:val="330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2 391 912,78496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403 227,96450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284 391,10682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264 661,70682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252 241,50682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683 672,30000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67 778,70000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11 560,00000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12 197,50000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150,00000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1 706 591,78496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335 136,76450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272 831,10682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252 464,20682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252 091,50682</w:t>
            </w:r>
          </w:p>
        </w:tc>
      </w:tr>
      <w:tr w:rsidR="00D932C3" w:rsidRPr="00D932C3" w:rsidTr="00D932C3">
        <w:trPr>
          <w:trHeight w:val="315"/>
        </w:trPr>
        <w:tc>
          <w:tcPr>
            <w:tcW w:w="82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D932C3" w:rsidRPr="00D932C3" w:rsidRDefault="00D932C3" w:rsidP="00D932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932C3">
              <w:rPr>
                <w:sz w:val="22"/>
                <w:szCs w:val="22"/>
              </w:rPr>
              <w:t>0,00000</w:t>
            </w:r>
          </w:p>
        </w:tc>
      </w:tr>
    </w:tbl>
    <w:p w:rsidR="00FF023E" w:rsidRDefault="00D932C3" w:rsidP="00D42219">
      <w:pPr>
        <w:jc w:val="both"/>
        <w:rPr>
          <w:bCs/>
          <w:sz w:val="26"/>
        </w:rPr>
      </w:pPr>
      <w:r w:rsidRPr="00D932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"</w:t>
      </w:r>
    </w:p>
    <w:sectPr w:rsidR="00FF023E" w:rsidSect="00D932C3">
      <w:headerReference w:type="default" r:id="rId13"/>
      <w:type w:val="continuous"/>
      <w:pgSz w:w="16838" w:h="11905" w:orient="landscape" w:code="9"/>
      <w:pgMar w:top="1701" w:right="1134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29" w:rsidRDefault="00F50E29" w:rsidP="00693317">
      <w:r>
        <w:separator/>
      </w:r>
    </w:p>
  </w:endnote>
  <w:endnote w:type="continuationSeparator" w:id="0">
    <w:p w:rsidR="00F50E29" w:rsidRDefault="00F50E2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29" w:rsidRDefault="00F50E29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0E29" w:rsidRDefault="00F50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29" w:rsidRDefault="00F50E29">
    <w:pPr>
      <w:pStyle w:val="ab"/>
      <w:framePr w:wrap="around" w:vAnchor="text" w:hAnchor="margin" w:xAlign="center" w:y="1"/>
      <w:rPr>
        <w:rStyle w:val="af3"/>
      </w:rPr>
    </w:pPr>
  </w:p>
  <w:p w:rsidR="00F50E29" w:rsidRDefault="00F50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29" w:rsidRDefault="00F50E29" w:rsidP="00693317">
      <w:r>
        <w:separator/>
      </w:r>
    </w:p>
  </w:footnote>
  <w:footnote w:type="continuationSeparator" w:id="0">
    <w:p w:rsidR="00F50E29" w:rsidRDefault="00F50E2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29" w:rsidRDefault="00F50E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0E29" w:rsidRDefault="00F50E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29" w:rsidRDefault="00F50E29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F50E29" w:rsidRDefault="00F50E29" w:rsidP="00D932C3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707FB">
      <w:rPr>
        <w:rStyle w:val="af3"/>
        <w:noProof/>
      </w:rPr>
      <w:t>4</w:t>
    </w:r>
    <w:r>
      <w:rPr>
        <w:rStyle w:val="af3"/>
      </w:rPr>
      <w:fldChar w:fldCharType="end"/>
    </w:r>
    <w:r>
      <w:rPr>
        <w:rStyle w:val="af3"/>
      </w:rP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F50E29" w:rsidRDefault="00F50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FB">
          <w:rPr>
            <w:noProof/>
          </w:rPr>
          <w:t>22</w:t>
        </w:r>
        <w:r>
          <w:fldChar w:fldCharType="end"/>
        </w:r>
      </w:p>
    </w:sdtContent>
  </w:sdt>
  <w:p w:rsidR="00F50E29" w:rsidRDefault="00F50E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2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3F28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2C3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7FB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E29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D932C3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D932C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D9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D932C3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D932C3"/>
  </w:style>
  <w:style w:type="paragraph" w:customStyle="1" w:styleId="font5">
    <w:name w:val="font5"/>
    <w:basedOn w:val="a"/>
    <w:rsid w:val="00D932C3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E3D0-30E8-4E76-98AD-3D01188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13455</Words>
  <Characters>76699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2021-06-21T07:22:00Z</cp:lastPrinted>
  <dcterms:created xsi:type="dcterms:W3CDTF">2021-06-21T07:09:00Z</dcterms:created>
  <dcterms:modified xsi:type="dcterms:W3CDTF">2021-06-21T07:36:00Z</dcterms:modified>
</cp:coreProperties>
</file>