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01731F" w:rsidP="00AA3583">
            <w:pPr>
              <w:ind w:left="-108" w:right="-108"/>
              <w:jc w:val="center"/>
            </w:pPr>
            <w:r>
              <w:t>1</w:t>
            </w:r>
            <w:r w:rsidR="00AA3583">
              <w:rPr>
                <w:lang w:val="en-US"/>
              </w:rPr>
              <w:t>7</w:t>
            </w:r>
            <w:r w:rsidR="003475FD">
              <w:t>.</w:t>
            </w:r>
            <w:r w:rsidR="00494353">
              <w:t>0</w:t>
            </w:r>
            <w:r>
              <w:t>9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AA3583">
            <w:pPr>
              <w:ind w:left="-38" w:firstLine="38"/>
              <w:jc w:val="center"/>
            </w:pPr>
            <w:r>
              <w:t>12</w:t>
            </w:r>
            <w:r w:rsidR="000022CC">
              <w:t>1</w:t>
            </w:r>
            <w:r w:rsidR="00AA3583">
              <w:rPr>
                <w:lang w:val="en-US"/>
              </w:rPr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62F01" w:rsidRPr="00662F01" w:rsidRDefault="00AA3583" w:rsidP="000A7802">
      <w:pPr>
        <w:ind w:right="4109"/>
        <w:jc w:val="both"/>
        <w:rPr>
          <w:b/>
          <w:bCs/>
        </w:rPr>
      </w:pPr>
      <w:r w:rsidRPr="00274692">
        <w:rPr>
          <w:sz w:val="26"/>
        </w:rPr>
        <w:t xml:space="preserve">О принятии участия во Всероссийском конкурсе лучших проектов создания комфортной городской среды </w:t>
      </w:r>
      <w:r w:rsidRPr="00FD1636">
        <w:rPr>
          <w:sz w:val="26"/>
        </w:rPr>
        <w:t>в 2026 году</w:t>
      </w:r>
    </w:p>
    <w:p w:rsidR="000415EB" w:rsidRDefault="000415EB" w:rsidP="009060DC">
      <w:pPr>
        <w:jc w:val="both"/>
        <w:rPr>
          <w:b/>
          <w:bCs/>
        </w:rPr>
      </w:pPr>
    </w:p>
    <w:p w:rsidR="000A7802" w:rsidRDefault="000A7802" w:rsidP="009060DC">
      <w:pPr>
        <w:jc w:val="both"/>
        <w:rPr>
          <w:b/>
          <w:bCs/>
        </w:rPr>
      </w:pPr>
    </w:p>
    <w:p w:rsidR="000A7802" w:rsidRPr="00662F01" w:rsidRDefault="000A7802" w:rsidP="009060DC">
      <w:pPr>
        <w:jc w:val="both"/>
        <w:rPr>
          <w:b/>
          <w:bCs/>
        </w:rPr>
      </w:pPr>
    </w:p>
    <w:p w:rsidR="000A7802" w:rsidRPr="00624ED7" w:rsidRDefault="00624ED7" w:rsidP="00624ED7">
      <w:pPr>
        <w:widowControl w:val="0"/>
        <w:ind w:firstLine="709"/>
        <w:jc w:val="both"/>
        <w:rPr>
          <w:sz w:val="26"/>
          <w:szCs w:val="26"/>
        </w:rPr>
      </w:pPr>
      <w:r w:rsidRPr="00624ED7">
        <w:rPr>
          <w:sz w:val="26"/>
          <w:szCs w:val="26"/>
        </w:rPr>
        <w:t xml:space="preserve">В целях участия во </w:t>
      </w:r>
      <w:r w:rsidRPr="00624ED7">
        <w:rPr>
          <w:rFonts w:eastAsia="Calibri"/>
          <w:sz w:val="26"/>
          <w:szCs w:val="26"/>
          <w:lang w:eastAsia="en-US"/>
        </w:rPr>
        <w:t>Всероссийско</w:t>
      </w:r>
      <w:r>
        <w:rPr>
          <w:rFonts w:eastAsia="Calibri"/>
          <w:sz w:val="26"/>
          <w:szCs w:val="26"/>
          <w:lang w:eastAsia="en-US"/>
        </w:rPr>
        <w:t>м</w:t>
      </w:r>
      <w:r w:rsidRPr="00624ED7">
        <w:rPr>
          <w:rFonts w:eastAsia="Calibri"/>
          <w:sz w:val="26"/>
          <w:szCs w:val="26"/>
          <w:lang w:eastAsia="en-US"/>
        </w:rPr>
        <w:t xml:space="preserve"> конкурс</w:t>
      </w:r>
      <w:r>
        <w:rPr>
          <w:rFonts w:eastAsia="Calibri"/>
          <w:sz w:val="26"/>
          <w:szCs w:val="26"/>
          <w:lang w:eastAsia="en-US"/>
        </w:rPr>
        <w:t>е</w:t>
      </w:r>
      <w:r w:rsidRPr="00624ED7">
        <w:rPr>
          <w:rFonts w:eastAsia="Calibri"/>
          <w:sz w:val="26"/>
          <w:szCs w:val="26"/>
          <w:lang w:eastAsia="en-US"/>
        </w:rPr>
        <w:t xml:space="preserve"> лучших проектов создания комфортной городской среды</w:t>
      </w:r>
      <w:r w:rsidRPr="00624ED7">
        <w:rPr>
          <w:sz w:val="26"/>
          <w:szCs w:val="26"/>
        </w:rPr>
        <w:t>, а также, в соответствии постановлением Правительства РФ от 07.03.2018 № 237 (ред. от 24.03.2025) "О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среды", руководствуясь Уставом муниципального образования "Городской округ "Город Нарьян-Мар"</w:t>
      </w:r>
      <w:r>
        <w:rPr>
          <w:sz w:val="26"/>
          <w:szCs w:val="26"/>
        </w:rPr>
        <w:t>,</w:t>
      </w:r>
      <w:r w:rsidRPr="00624ED7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0A7802" w:rsidRDefault="000A7802" w:rsidP="000A7802">
      <w:pPr>
        <w:widowControl w:val="0"/>
        <w:ind w:firstLine="567"/>
        <w:jc w:val="center"/>
        <w:rPr>
          <w:b/>
          <w:sz w:val="26"/>
          <w:szCs w:val="26"/>
        </w:rPr>
      </w:pPr>
    </w:p>
    <w:p w:rsidR="000A7802" w:rsidRDefault="000A7802" w:rsidP="000A7802">
      <w:pPr>
        <w:widowControl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0A7802" w:rsidRDefault="000A7802" w:rsidP="000A78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7802" w:rsidRDefault="000A7802" w:rsidP="000A7802">
      <w:pPr>
        <w:pStyle w:val="a5"/>
        <w:numPr>
          <w:ilvl w:val="0"/>
          <w:numId w:val="32"/>
        </w:numPr>
        <w:tabs>
          <w:tab w:val="left" w:pos="1134"/>
          <w:tab w:val="left" w:pos="1276"/>
        </w:tabs>
        <w:autoSpaceDE/>
        <w:autoSpaceDN/>
        <w:adjustRightInd/>
        <w:ind w:left="0" w:firstLine="720"/>
      </w:pPr>
      <w:r>
        <w:t>Принять участие во Всероссийском конкурсе лучших проектов создания</w:t>
      </w:r>
      <w:r>
        <w:br/>
        <w:t>комфортной городской среды в муниципальных образованиях</w:t>
      </w:r>
      <w:r>
        <w:br/>
        <w:t xml:space="preserve">в 2026 году. </w:t>
      </w:r>
    </w:p>
    <w:p w:rsidR="000A7802" w:rsidRDefault="000A7802" w:rsidP="000A7802">
      <w:pPr>
        <w:pStyle w:val="a5"/>
        <w:numPr>
          <w:ilvl w:val="0"/>
          <w:numId w:val="32"/>
        </w:numPr>
        <w:tabs>
          <w:tab w:val="left" w:pos="1134"/>
          <w:tab w:val="left" w:pos="1276"/>
        </w:tabs>
        <w:autoSpaceDE/>
        <w:autoSpaceDN/>
        <w:adjustRightInd/>
        <w:ind w:left="0" w:firstLine="720"/>
      </w:pPr>
      <w:r>
        <w:t xml:space="preserve">Организовать с 17.09.2025 по 27.09.2025 года прием предложений                        от жителей муниципального образования "Городской округ "Город Нарьян-Мар" </w:t>
      </w:r>
      <w:r>
        <w:br/>
        <w:t>по выбору общественной территории (общественных территорий).</w:t>
      </w:r>
    </w:p>
    <w:p w:rsidR="000A7802" w:rsidRDefault="000A7802" w:rsidP="000A7802">
      <w:pPr>
        <w:pStyle w:val="a5"/>
        <w:numPr>
          <w:ilvl w:val="0"/>
          <w:numId w:val="32"/>
        </w:numPr>
        <w:tabs>
          <w:tab w:val="left" w:pos="1134"/>
          <w:tab w:val="left" w:pos="1276"/>
        </w:tabs>
        <w:autoSpaceDE/>
        <w:autoSpaceDN/>
        <w:adjustRightInd/>
        <w:ind w:left="0" w:firstLine="720"/>
      </w:pPr>
      <w:r>
        <w:t>Определить способы приема предложений от жителей муниципального образования "Городской округ "Город Нарьян-Мар" по выбору общественной территории (общественных территорий):</w:t>
      </w:r>
    </w:p>
    <w:p w:rsidR="000A7802" w:rsidRDefault="000A7802" w:rsidP="000A7802">
      <w:pPr>
        <w:pStyle w:val="a5"/>
        <w:numPr>
          <w:ilvl w:val="1"/>
          <w:numId w:val="32"/>
        </w:numPr>
        <w:tabs>
          <w:tab w:val="left" w:pos="1134"/>
          <w:tab w:val="left" w:pos="1276"/>
        </w:tabs>
        <w:autoSpaceDE/>
        <w:autoSpaceDN/>
        <w:adjustRightInd/>
        <w:ind w:left="0" w:firstLine="720"/>
      </w:pPr>
      <w:r>
        <w:t xml:space="preserve">В очной форме: город Нарьян-Мар, ул. Смидовича, д. 32, кабинет </w:t>
      </w:r>
      <w:r>
        <w:br/>
        <w:t xml:space="preserve">№ 209. Время приема: в рабочие дни с понедельника по четверг с 08 часов 30 минут </w:t>
      </w:r>
      <w:r>
        <w:br/>
        <w:t xml:space="preserve">до 17 часов 30 минут (перерыв с 12 часов 30 минут до 13 часов 30 минут), </w:t>
      </w:r>
      <w:r>
        <w:br/>
        <w:t>в пятницу с 08 часов 30 минут до 12 часов 00 минут (приложение);</w:t>
      </w:r>
    </w:p>
    <w:p w:rsidR="000A7802" w:rsidRDefault="000A7802" w:rsidP="000A7802">
      <w:pPr>
        <w:pStyle w:val="a5"/>
        <w:numPr>
          <w:ilvl w:val="1"/>
          <w:numId w:val="32"/>
        </w:numPr>
        <w:tabs>
          <w:tab w:val="left" w:pos="1134"/>
          <w:tab w:val="left" w:pos="1276"/>
        </w:tabs>
        <w:autoSpaceDE/>
        <w:autoSpaceDN/>
        <w:adjustRightInd/>
      </w:pPr>
      <w:r>
        <w:t xml:space="preserve">В онлайн-формате на электронную почту </w:t>
      </w:r>
      <w:hyperlink r:id="rId9" w:history="1">
        <w:r w:rsidRPr="006C7DF4">
          <w:rPr>
            <w:rStyle w:val="ae"/>
            <w:lang w:val="en-US"/>
          </w:rPr>
          <w:t>gkh</w:t>
        </w:r>
        <w:r w:rsidRPr="006C7DF4">
          <w:rPr>
            <w:rStyle w:val="ae"/>
          </w:rPr>
          <w:t>@adm-nmar.ru</w:t>
        </w:r>
      </w:hyperlink>
      <w:r>
        <w:t>;</w:t>
      </w:r>
    </w:p>
    <w:p w:rsidR="000A7802" w:rsidRDefault="000A7802" w:rsidP="000A7802">
      <w:pPr>
        <w:pStyle w:val="a5"/>
        <w:numPr>
          <w:ilvl w:val="1"/>
          <w:numId w:val="32"/>
        </w:numPr>
        <w:tabs>
          <w:tab w:val="left" w:pos="1134"/>
          <w:tab w:val="left" w:pos="1276"/>
        </w:tabs>
        <w:autoSpaceDE/>
        <w:autoSpaceDN/>
        <w:adjustRightInd/>
        <w:ind w:left="0" w:firstLine="720"/>
      </w:pPr>
      <w:r>
        <w:t>В онлайн-формате по формам, опубликованным на официальном сайте администрации муниципального образования "Городской округ "Город Нарьян-Мар" и на официаль</w:t>
      </w:r>
      <w:bookmarkStart w:id="0" w:name="_GoBack"/>
      <w:bookmarkEnd w:id="0"/>
      <w:r>
        <w:t>ных страницах администрации в социальных сетях.</w:t>
      </w:r>
    </w:p>
    <w:p w:rsidR="000A7802" w:rsidRDefault="000A7802" w:rsidP="000A7802">
      <w:pPr>
        <w:pStyle w:val="a5"/>
        <w:numPr>
          <w:ilvl w:val="0"/>
          <w:numId w:val="32"/>
        </w:numPr>
        <w:tabs>
          <w:tab w:val="left" w:pos="1134"/>
          <w:tab w:val="left" w:pos="1276"/>
        </w:tabs>
        <w:autoSpaceDE/>
        <w:autoSpaceDN/>
        <w:adjustRightInd/>
        <w:ind w:left="0" w:firstLine="720"/>
      </w:pPr>
      <w:r>
        <w:lastRenderedPageBreak/>
        <w:t>Контроль за исполнением настоящего постановления возложить                             на первого заместителя главы Администрации МО "Городской округ "Город                  Нарьян-Мар".</w:t>
      </w:r>
    </w:p>
    <w:p w:rsidR="000A7802" w:rsidRDefault="000A7802" w:rsidP="000A7802">
      <w:pPr>
        <w:pStyle w:val="a5"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20"/>
      </w:pPr>
      <w:r>
        <w:t xml:space="preserve">Настоящее постановление вступает в силу с момента подписания </w:t>
      </w:r>
      <w:r>
        <w:br/>
        <w:t>и подлежит официальному опубликованию.</w:t>
      </w:r>
    </w:p>
    <w:p w:rsidR="00AA3583" w:rsidRPr="00D97136" w:rsidRDefault="00AA3583" w:rsidP="000A7802">
      <w:pPr>
        <w:tabs>
          <w:tab w:val="left" w:pos="0"/>
          <w:tab w:val="left" w:pos="851"/>
          <w:tab w:val="left" w:pos="993"/>
          <w:tab w:val="left" w:pos="1276"/>
        </w:tabs>
        <w:ind w:firstLine="709"/>
        <w:rPr>
          <w:sz w:val="26"/>
        </w:rPr>
      </w:pPr>
    </w:p>
    <w:p w:rsidR="00673BFA" w:rsidRDefault="00673BFA" w:rsidP="009060DC">
      <w:pPr>
        <w:jc w:val="both"/>
        <w:rPr>
          <w:b/>
          <w:bCs/>
        </w:rPr>
      </w:pPr>
    </w:p>
    <w:p w:rsidR="000A7802" w:rsidRPr="00662F01" w:rsidRDefault="000A7802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0A7802">
          <w:headerReference w:type="even" r:id="rId10"/>
          <w:headerReference w:type="default" r:id="rId11"/>
          <w:pgSz w:w="11906" w:h="16838" w:code="9"/>
          <w:pgMar w:top="851" w:right="567" w:bottom="1276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DF" w:rsidRDefault="007F1FDF" w:rsidP="00693317">
      <w:r>
        <w:separator/>
      </w:r>
    </w:p>
  </w:endnote>
  <w:endnote w:type="continuationSeparator" w:id="0">
    <w:p w:rsidR="007F1FDF" w:rsidRDefault="007F1FD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DF" w:rsidRDefault="007F1FDF" w:rsidP="00693317">
      <w:r>
        <w:separator/>
      </w:r>
    </w:p>
  </w:footnote>
  <w:footnote w:type="continuationSeparator" w:id="0">
    <w:p w:rsidR="007F1FDF" w:rsidRDefault="007F1FD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24ED7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0DCC6ECA"/>
    <w:multiLevelType w:val="multilevel"/>
    <w:tmpl w:val="9F0039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6482F11"/>
    <w:multiLevelType w:val="multilevel"/>
    <w:tmpl w:val="85E88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8"/>
  </w:num>
  <w:num w:numId="7">
    <w:abstractNumId w:val="21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8"/>
  </w:num>
  <w:num w:numId="20">
    <w:abstractNumId w:val="0"/>
  </w:num>
  <w:num w:numId="21">
    <w:abstractNumId w:val="24"/>
  </w:num>
  <w:num w:numId="22">
    <w:abstractNumId w:val="19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9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A7802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4ED7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8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annotation reference"/>
    <w:basedOn w:val="a0"/>
    <w:uiPriority w:val="99"/>
    <w:semiHidden/>
    <w:unhideWhenUsed/>
    <w:rsid w:val="000A78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h@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C906A-137A-4099-9872-B4B44106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2025-09-18T12:01:00Z</cp:lastPrinted>
  <dcterms:created xsi:type="dcterms:W3CDTF">2025-09-18T10:48:00Z</dcterms:created>
  <dcterms:modified xsi:type="dcterms:W3CDTF">2025-09-18T12:03:00Z</dcterms:modified>
</cp:coreProperties>
</file>