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67080C">
            <w:pPr>
              <w:ind w:left="-108" w:right="-108"/>
              <w:jc w:val="center"/>
            </w:pPr>
            <w:r>
              <w:t>2</w:t>
            </w:r>
            <w:r w:rsidR="0067080C">
              <w:t>3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B70B10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B70B10">
              <w:t>3</w:t>
            </w:r>
            <w:r w:rsidR="00BE3AC8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E3AC8" w:rsidRPr="002E7E66" w:rsidRDefault="00BE3AC8" w:rsidP="00BE3A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BE3AC8" w:rsidRDefault="00BE3AC8" w:rsidP="00BE3AC8">
      <w:pPr>
        <w:jc w:val="both"/>
        <w:rPr>
          <w:b/>
          <w:bCs/>
          <w:sz w:val="26"/>
        </w:rPr>
      </w:pPr>
    </w:p>
    <w:p w:rsidR="00BE3AC8" w:rsidRDefault="00BE3AC8" w:rsidP="00BE3AC8">
      <w:pPr>
        <w:jc w:val="both"/>
        <w:rPr>
          <w:b/>
          <w:bCs/>
          <w:sz w:val="26"/>
        </w:rPr>
      </w:pPr>
    </w:p>
    <w:p w:rsidR="00BE3AC8" w:rsidRDefault="00BE3AC8" w:rsidP="00BE3AC8">
      <w:pPr>
        <w:jc w:val="both"/>
        <w:rPr>
          <w:b/>
          <w:bCs/>
          <w:sz w:val="26"/>
        </w:rPr>
      </w:pPr>
    </w:p>
    <w:p w:rsidR="00BE3AC8" w:rsidRDefault="00BE3AC8" w:rsidP="00BE3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7D152D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>, в соответствии с</w:t>
      </w:r>
      <w:r w:rsidRPr="003963F4">
        <w:rPr>
          <w:sz w:val="26"/>
          <w:szCs w:val="26"/>
        </w:rPr>
        <w:t xml:space="preserve"> </w:t>
      </w:r>
      <w:r w:rsidR="007D152D">
        <w:rPr>
          <w:sz w:val="26"/>
          <w:szCs w:val="26"/>
        </w:rPr>
        <w:t>р</w:t>
      </w:r>
      <w:r w:rsidRPr="003963F4">
        <w:rPr>
          <w:sz w:val="26"/>
          <w:szCs w:val="26"/>
        </w:rPr>
        <w:t xml:space="preserve">ешением Совета городского округа "Город Нарьян-Мар" от 22.12.2022 </w:t>
      </w:r>
      <w:r w:rsidR="00AF7B3B">
        <w:rPr>
          <w:sz w:val="26"/>
          <w:szCs w:val="26"/>
        </w:rPr>
        <w:t>№</w:t>
      </w:r>
      <w:r w:rsidRPr="003963F4">
        <w:rPr>
          <w:sz w:val="26"/>
          <w:szCs w:val="26"/>
        </w:rPr>
        <w:t xml:space="preserve"> 403-р "О бюджете муниципального образования "Городской округ "Город Нарьян-Мар" на 2023 год и плановый период </w:t>
      </w:r>
      <w:r w:rsidR="00AF7B3B">
        <w:rPr>
          <w:sz w:val="26"/>
          <w:szCs w:val="26"/>
        </w:rPr>
        <w:br/>
      </w:r>
      <w:r w:rsidRPr="003963F4">
        <w:rPr>
          <w:sz w:val="26"/>
          <w:szCs w:val="26"/>
        </w:rPr>
        <w:t>2024 и 2025 годов"</w:t>
      </w:r>
      <w:r w:rsidR="00AF7B3B">
        <w:rPr>
          <w:color w:val="333333"/>
          <w:sz w:val="26"/>
          <w:szCs w:val="26"/>
          <w:shd w:val="clear" w:color="auto" w:fill="FFFFFF"/>
        </w:rPr>
        <w:t xml:space="preserve">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BE3AC8" w:rsidRPr="00CD7B18" w:rsidRDefault="00BE3AC8" w:rsidP="00BE3A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3AC8" w:rsidRDefault="00BE3AC8" w:rsidP="00BE3A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BE3AC8" w:rsidRPr="00FF2CB7" w:rsidRDefault="00BE3AC8" w:rsidP="00BE3AC8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E3AC8" w:rsidRPr="00091003" w:rsidRDefault="00BE3AC8" w:rsidP="00BE3AC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BE3AC8" w:rsidRPr="00114207" w:rsidRDefault="00BE3AC8" w:rsidP="00BE3A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BE3AC8" w:rsidRDefault="00BE3AC8" w:rsidP="007D6F65">
      <w:pPr>
        <w:rPr>
          <w:sz w:val="26"/>
        </w:rPr>
      </w:pPr>
    </w:p>
    <w:p w:rsidR="00BE3AC8" w:rsidRDefault="00BE3AC8" w:rsidP="007D6F65">
      <w:pPr>
        <w:rPr>
          <w:sz w:val="26"/>
        </w:rPr>
      </w:pPr>
    </w:p>
    <w:p w:rsidR="00BE3AC8" w:rsidRDefault="00BE3AC8" w:rsidP="007D6F65">
      <w:pPr>
        <w:rPr>
          <w:sz w:val="26"/>
        </w:rPr>
      </w:pPr>
    </w:p>
    <w:p w:rsidR="00BE3AC8" w:rsidRDefault="00BE3AC8" w:rsidP="007D6F65">
      <w:pPr>
        <w:rPr>
          <w:sz w:val="26"/>
        </w:rPr>
      </w:pPr>
    </w:p>
    <w:p w:rsidR="00BE3AC8" w:rsidRDefault="00BE3AC8" w:rsidP="007D6F65">
      <w:pPr>
        <w:rPr>
          <w:sz w:val="26"/>
        </w:rPr>
        <w:sectPr w:rsidR="00BE3AC8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3AC8" w:rsidRPr="000E3DA7" w:rsidRDefault="00BE3AC8" w:rsidP="00F8354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lastRenderedPageBreak/>
        <w:t>Приложение</w:t>
      </w:r>
    </w:p>
    <w:p w:rsidR="00BE3AC8" w:rsidRPr="000E3DA7" w:rsidRDefault="00BE3AC8" w:rsidP="00F8354F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0E3DA7">
        <w:rPr>
          <w:sz w:val="26"/>
          <w:szCs w:val="26"/>
        </w:rPr>
        <w:t xml:space="preserve">к постановлению Администрации </w:t>
      </w:r>
    </w:p>
    <w:p w:rsidR="00BE3AC8" w:rsidRPr="000E3DA7" w:rsidRDefault="00BE3AC8" w:rsidP="00F8354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BE3AC8" w:rsidRPr="000E3DA7" w:rsidRDefault="00BE3AC8" w:rsidP="00F8354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BE3AC8" w:rsidRPr="000E3DA7" w:rsidRDefault="00BE3AC8" w:rsidP="00F8354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от </w:t>
      </w:r>
      <w:r w:rsidR="00AF7B3B">
        <w:rPr>
          <w:sz w:val="26"/>
          <w:szCs w:val="26"/>
        </w:rPr>
        <w:t>23.03.2023</w:t>
      </w:r>
      <w:r>
        <w:rPr>
          <w:sz w:val="26"/>
          <w:szCs w:val="26"/>
        </w:rPr>
        <w:t xml:space="preserve"> </w:t>
      </w:r>
      <w:r w:rsidRPr="000E3DA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F7B3B">
        <w:rPr>
          <w:sz w:val="26"/>
          <w:szCs w:val="26"/>
        </w:rPr>
        <w:t>438</w:t>
      </w:r>
    </w:p>
    <w:p w:rsidR="00BE3AC8" w:rsidRPr="000E3DA7" w:rsidRDefault="00BE3AC8" w:rsidP="00BE3AC8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BE3AC8" w:rsidRDefault="00BE3AC8" w:rsidP="00AF7B3B">
      <w:pPr>
        <w:autoSpaceDE w:val="0"/>
        <w:autoSpaceDN w:val="0"/>
        <w:adjustRightInd w:val="0"/>
        <w:ind w:firstLine="709"/>
        <w:jc w:val="center"/>
        <w:rPr>
          <w:sz w:val="26"/>
          <w:szCs w:val="22"/>
        </w:rPr>
      </w:pPr>
      <w:r w:rsidRPr="000E3DA7">
        <w:rPr>
          <w:sz w:val="26"/>
          <w:szCs w:val="22"/>
        </w:rPr>
        <w:t>Изменения</w:t>
      </w:r>
    </w:p>
    <w:p w:rsidR="00BE3AC8" w:rsidRPr="000E3DA7" w:rsidRDefault="00BE3AC8" w:rsidP="00AF7B3B">
      <w:pPr>
        <w:autoSpaceDE w:val="0"/>
        <w:autoSpaceDN w:val="0"/>
        <w:adjustRightInd w:val="0"/>
        <w:ind w:firstLine="709"/>
        <w:jc w:val="center"/>
        <w:rPr>
          <w:sz w:val="26"/>
          <w:szCs w:val="22"/>
        </w:rPr>
      </w:pPr>
      <w:r w:rsidRPr="000E3DA7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0E3DA7">
        <w:rPr>
          <w:sz w:val="26"/>
          <w:szCs w:val="22"/>
        </w:rPr>
        <w:t>"</w:t>
      </w:r>
      <w:r w:rsidRPr="000E3DA7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0E3DA7">
        <w:rPr>
          <w:sz w:val="26"/>
          <w:szCs w:val="22"/>
        </w:rPr>
        <w:t>"</w:t>
      </w:r>
    </w:p>
    <w:p w:rsidR="00BE3AC8" w:rsidRPr="000E3DA7" w:rsidRDefault="00BE3AC8" w:rsidP="00BE3AC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E3AC8" w:rsidRPr="000E3DA7" w:rsidRDefault="00BE3AC8" w:rsidP="00BE3AC8">
      <w:pPr>
        <w:rPr>
          <w:bCs/>
          <w:sz w:val="26"/>
          <w:szCs w:val="26"/>
        </w:rPr>
      </w:pPr>
    </w:p>
    <w:p w:rsidR="00BE3AC8" w:rsidRDefault="00BE3AC8" w:rsidP="00AF7B3B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B045D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и источники финансирования муниципальной программы" изложить в следующей редакции: </w:t>
      </w:r>
    </w:p>
    <w:p w:rsidR="00BE3AC8" w:rsidRPr="00942FCB" w:rsidRDefault="00BE3AC8" w:rsidP="00BE3AC8">
      <w:pPr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520"/>
      </w:tblGrid>
      <w:tr w:rsidR="00BE3AC8" w:rsidRPr="000E3DA7" w:rsidTr="00F8354F">
        <w:trPr>
          <w:trHeight w:val="595"/>
        </w:trPr>
        <w:tc>
          <w:tcPr>
            <w:tcW w:w="3114" w:type="dxa"/>
            <w:tcBorders>
              <w:bottom w:val="single" w:sz="4" w:space="0" w:color="auto"/>
            </w:tcBorders>
          </w:tcPr>
          <w:p w:rsidR="00BE3AC8" w:rsidRPr="000E3DA7" w:rsidRDefault="00BE3AC8" w:rsidP="007D152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Общий объем финансирования муниципальной программы составляет 594 935,32351 тыс. рублей, в том числе по годам:</w:t>
            </w:r>
          </w:p>
          <w:p w:rsidR="00BE3AC8" w:rsidRPr="00AF7B3B" w:rsidRDefault="00AF7B3B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BE3AC8" w:rsidRPr="00AF7B3B">
              <w:rPr>
                <w:bCs/>
                <w:color w:val="000000"/>
                <w:sz w:val="26"/>
                <w:szCs w:val="26"/>
              </w:rPr>
              <w:t xml:space="preserve">66587,2 </w:t>
            </w:r>
            <w:r w:rsidR="00BE3AC8"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AF7B3B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BE3AC8" w:rsidRPr="00AF7B3B">
              <w:rPr>
                <w:bCs/>
                <w:color w:val="000000"/>
                <w:sz w:val="26"/>
                <w:szCs w:val="26"/>
              </w:rPr>
              <w:t xml:space="preserve">51594,5 </w:t>
            </w:r>
            <w:r w:rsidR="00BE3AC8"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AF7B3B" w:rsidP="007D15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>
              <w:rPr>
                <w:bCs/>
                <w:color w:val="000000"/>
                <w:sz w:val="26"/>
                <w:szCs w:val="26"/>
              </w:rPr>
              <w:t xml:space="preserve">60329,75588 </w:t>
            </w:r>
            <w:r w:rsidR="00BE3AC8"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2022 год – 101896,26137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 xml:space="preserve">тыс. руб.; 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2023 год – 102710,70626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AF7B3B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="00BE3AC8" w:rsidRPr="00AF7B3B">
              <w:rPr>
                <w:sz w:val="26"/>
                <w:szCs w:val="26"/>
              </w:rPr>
              <w:t xml:space="preserve">– </w:t>
            </w:r>
            <w:r w:rsidR="00BE3AC8" w:rsidRPr="00AF7B3B">
              <w:rPr>
                <w:bCs/>
                <w:color w:val="000000"/>
                <w:sz w:val="26"/>
                <w:szCs w:val="26"/>
              </w:rPr>
              <w:t xml:space="preserve">158 725,70000 </w:t>
            </w:r>
            <w:r w:rsidR="00BE3AC8"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AF7B3B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BE3AC8" w:rsidRPr="00AF7B3B">
              <w:rPr>
                <w:sz w:val="26"/>
                <w:szCs w:val="26"/>
              </w:rPr>
              <w:t>53 091,20000 тыс. руб.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Из них: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="00241801">
              <w:rPr>
                <w:sz w:val="26"/>
                <w:szCs w:val="26"/>
              </w:rPr>
              <w:br/>
            </w:r>
            <w:r w:rsidRPr="00AF7B3B">
              <w:rPr>
                <w:sz w:val="26"/>
                <w:szCs w:val="26"/>
              </w:rPr>
              <w:t xml:space="preserve">за счет средств из окружного бюджета составляет </w:t>
            </w:r>
            <w:r w:rsidR="00AF7B3B">
              <w:rPr>
                <w:sz w:val="26"/>
                <w:szCs w:val="26"/>
              </w:rPr>
              <w:br/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527 956, 70861 </w:t>
            </w:r>
            <w:r w:rsidRPr="00AF7B3B">
              <w:rPr>
                <w:sz w:val="26"/>
                <w:szCs w:val="26"/>
              </w:rPr>
              <w:t>тыс. рублей, в том числе по годам: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2019 год – 63 501,7 тыс. руб.;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2020 год – 49 791,0 тыс. руб.;</w:t>
            </w:r>
          </w:p>
          <w:p w:rsidR="00BE3AC8" w:rsidRPr="00AF7B3B" w:rsidRDefault="00BE3AC8" w:rsidP="007D152D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2021 год –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56472,36297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2022 год – 57346,55439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 xml:space="preserve">тыс. руб.; 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2023 год –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98364,69125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2024 год –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152 993,80000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2025 год – 49 486,60000 тыс. руб.</w:t>
            </w:r>
            <w:r w:rsidR="00AF7B3B">
              <w:rPr>
                <w:sz w:val="26"/>
                <w:szCs w:val="26"/>
              </w:rPr>
              <w:t>;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26013,68763 </w:t>
            </w:r>
            <w:r w:rsidRPr="00AF7B3B">
              <w:rPr>
                <w:sz w:val="26"/>
                <w:szCs w:val="26"/>
              </w:rPr>
              <w:t xml:space="preserve">тыс. рублей, </w:t>
            </w:r>
            <w:r w:rsidRPr="00AF7B3B">
              <w:rPr>
                <w:sz w:val="26"/>
                <w:szCs w:val="26"/>
              </w:rPr>
              <w:br/>
              <w:t>в том числе по годам: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2019 год – </w:t>
            </w:r>
            <w:r w:rsidRPr="00AF7B3B">
              <w:rPr>
                <w:bCs/>
                <w:sz w:val="26"/>
                <w:szCs w:val="26"/>
              </w:rPr>
              <w:t xml:space="preserve">2 877,0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2020 год – 1 749,9 тыс. руб.;</w:t>
            </w:r>
          </w:p>
          <w:p w:rsidR="00BE3AC8" w:rsidRPr="00AF7B3B" w:rsidRDefault="00BE3AC8" w:rsidP="007D152D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2021 год –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3780,11183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2022 год – 4048,40122 тыс. руб.; </w:t>
            </w:r>
          </w:p>
          <w:p w:rsidR="00BE3AC8" w:rsidRPr="00AF7B3B" w:rsidRDefault="00BE3AC8" w:rsidP="007D152D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2023 год – 4221,77458</w:t>
            </w:r>
            <w:r w:rsidRPr="00AF7B3B">
              <w:rPr>
                <w:bCs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BE3AC8" w:rsidP="007D152D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lastRenderedPageBreak/>
              <w:t>2024 год – 5</w:t>
            </w:r>
            <w:r w:rsidRPr="00AF7B3B">
              <w:rPr>
                <w:bCs/>
                <w:sz w:val="26"/>
                <w:szCs w:val="26"/>
              </w:rPr>
              <w:t xml:space="preserve">731,90000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BE3AC8" w:rsidP="007D152D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2025 год – 3604,60000 тыс. руб.</w:t>
            </w:r>
          </w:p>
          <w:p w:rsidR="00BE3AC8" w:rsidRPr="00AF7B3B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иные источники – 40 964,92727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 xml:space="preserve">тыс. рублей, в том числе </w:t>
            </w:r>
            <w:r w:rsidRPr="00AF7B3B">
              <w:rPr>
                <w:sz w:val="26"/>
                <w:szCs w:val="26"/>
              </w:rPr>
              <w:br/>
              <w:t>по годам:</w:t>
            </w:r>
          </w:p>
          <w:p w:rsidR="00BE3AC8" w:rsidRPr="00AF7B3B" w:rsidRDefault="00AF7B3B" w:rsidP="00AF7B3B">
            <w:pPr>
              <w:pStyle w:val="ad"/>
              <w:widowControl w:val="0"/>
              <w:autoSpaceDE w:val="0"/>
              <w:autoSpaceDN w:val="0"/>
              <w:adjustRightInd w:val="0"/>
              <w:ind w:left="1249" w:hanging="1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208,5 </w:t>
            </w:r>
            <w:r w:rsidR="00BE3AC8"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AF7B3B" w:rsidP="00AF7B3B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BE3AC8" w:rsidRPr="00AF7B3B">
              <w:rPr>
                <w:sz w:val="26"/>
                <w:szCs w:val="26"/>
              </w:rPr>
              <w:t>53,6 тыс. руб.;</w:t>
            </w:r>
          </w:p>
          <w:p w:rsidR="00BE3AC8" w:rsidRPr="00AF7B3B" w:rsidRDefault="00AF7B3B" w:rsidP="00AF7B3B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="00BE3AC8" w:rsidRPr="00AF7B3B">
              <w:rPr>
                <w:sz w:val="26"/>
                <w:szCs w:val="26"/>
              </w:rPr>
              <w:t xml:space="preserve">– </w:t>
            </w:r>
            <w:r w:rsidR="00BE3AC8" w:rsidRPr="00AF7B3B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="00BE3AC8"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AF7B3B" w:rsidP="00AF7B3B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E3AC8" w:rsidRPr="00AF7B3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</w:t>
            </w:r>
            <w:r w:rsidR="00BE3AC8" w:rsidRPr="00AF7B3B">
              <w:rPr>
                <w:sz w:val="26"/>
                <w:szCs w:val="26"/>
              </w:rPr>
              <w:t xml:space="preserve"> 40 501,30576</w:t>
            </w:r>
            <w:r w:rsidR="00BE3AC8"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BE3AC8" w:rsidRPr="00AF7B3B">
              <w:rPr>
                <w:sz w:val="26"/>
                <w:szCs w:val="26"/>
              </w:rPr>
              <w:t>тыс. руб.;</w:t>
            </w:r>
          </w:p>
          <w:p w:rsidR="00BE3AC8" w:rsidRPr="00AF7B3B" w:rsidRDefault="00AF7B3B" w:rsidP="00AF7B3B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E3AC8" w:rsidRPr="00AF7B3B">
              <w:rPr>
                <w:sz w:val="26"/>
                <w:szCs w:val="26"/>
              </w:rPr>
              <w:t xml:space="preserve"> год – 124,24043 тыс. руб</w:t>
            </w:r>
            <w:r>
              <w:rPr>
                <w:sz w:val="26"/>
                <w:szCs w:val="26"/>
              </w:rPr>
              <w:t>.</w:t>
            </w:r>
            <w:r w:rsidR="00BE3AC8" w:rsidRPr="00AF7B3B">
              <w:rPr>
                <w:sz w:val="26"/>
                <w:szCs w:val="26"/>
              </w:rPr>
              <w:t>;</w:t>
            </w:r>
          </w:p>
          <w:p w:rsidR="00BE3AC8" w:rsidRPr="00AF7B3B" w:rsidRDefault="00AF7B3B" w:rsidP="00AF7B3B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E3AC8" w:rsidRPr="00AF7B3B">
              <w:rPr>
                <w:sz w:val="26"/>
                <w:szCs w:val="26"/>
              </w:rPr>
              <w:t xml:space="preserve"> год – 0,00000 тыс. руб</w:t>
            </w:r>
            <w:r>
              <w:rPr>
                <w:sz w:val="26"/>
                <w:szCs w:val="26"/>
              </w:rPr>
              <w:t>.</w:t>
            </w:r>
            <w:r w:rsidR="00BE3AC8" w:rsidRPr="00AF7B3B">
              <w:rPr>
                <w:sz w:val="26"/>
                <w:szCs w:val="26"/>
              </w:rPr>
              <w:t>;</w:t>
            </w:r>
          </w:p>
          <w:p w:rsidR="00BE3AC8" w:rsidRPr="00AF7B3B" w:rsidRDefault="00AF7B3B" w:rsidP="00AF7B3B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E3AC8" w:rsidRPr="00AF7B3B">
              <w:rPr>
                <w:sz w:val="26"/>
                <w:szCs w:val="26"/>
              </w:rPr>
              <w:t xml:space="preserve"> год – 0,00000 тыс. руб.</w:t>
            </w:r>
          </w:p>
        </w:tc>
      </w:tr>
    </w:tbl>
    <w:p w:rsidR="00BE3AC8" w:rsidRPr="005B045D" w:rsidRDefault="00BE3AC8" w:rsidP="00BE3AC8">
      <w:pPr>
        <w:pStyle w:val="ad"/>
        <w:ind w:left="78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="00F8354F">
        <w:rPr>
          <w:sz w:val="26"/>
          <w:szCs w:val="26"/>
        </w:rPr>
        <w:t>.</w:t>
      </w:r>
    </w:p>
    <w:p w:rsidR="00BE3AC8" w:rsidRPr="00C71781" w:rsidRDefault="00BE3AC8" w:rsidP="00241801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1781">
        <w:rPr>
          <w:sz w:val="26"/>
          <w:szCs w:val="26"/>
        </w:rPr>
        <w:t xml:space="preserve">В паспорте Подпрограммы 1 "Приоритетный проект "Формирование комфортной городской среды (благоустройство дворовых и общественных территорий)" (далее – подпрограмма 1) строку "Объемы и источники финансирования муниципальной программы" изложить в следующей редакции: </w:t>
      </w:r>
    </w:p>
    <w:p w:rsidR="00BE3AC8" w:rsidRDefault="00BE3AC8" w:rsidP="00BE3AC8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804"/>
      </w:tblGrid>
      <w:tr w:rsidR="00BE3AC8" w:rsidRPr="000E3DA7" w:rsidTr="00241801">
        <w:trPr>
          <w:trHeight w:val="595"/>
        </w:trPr>
        <w:tc>
          <w:tcPr>
            <w:tcW w:w="2830" w:type="dxa"/>
            <w:tcBorders>
              <w:bottom w:val="single" w:sz="4" w:space="0" w:color="auto"/>
            </w:tcBorders>
          </w:tcPr>
          <w:p w:rsidR="00BE3AC8" w:rsidRDefault="00BE3AC8" w:rsidP="007D152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муниципальной п</w:t>
            </w:r>
            <w:r>
              <w:rPr>
                <w:sz w:val="26"/>
                <w:szCs w:val="26"/>
              </w:rPr>
              <w:t>одп</w:t>
            </w:r>
            <w:r w:rsidRPr="000E3DA7">
              <w:rPr>
                <w:sz w:val="26"/>
                <w:szCs w:val="26"/>
              </w:rPr>
              <w:t>рограммы</w:t>
            </w:r>
          </w:p>
          <w:p w:rsidR="00BE3AC8" w:rsidRDefault="00BE3AC8" w:rsidP="007D152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BE3AC8" w:rsidRPr="000E3DA7" w:rsidRDefault="00BE3AC8" w:rsidP="007D152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Общий объем финансирования подпрограммы 1</w:t>
            </w:r>
            <w:r w:rsidRPr="00241801">
              <w:t xml:space="preserve"> </w:t>
            </w:r>
            <w:r w:rsidRPr="00241801">
              <w:rPr>
                <w:sz w:val="26"/>
                <w:szCs w:val="26"/>
              </w:rPr>
              <w:t>составляет              573747,25177</w:t>
            </w:r>
            <w:r w:rsidRPr="00241801">
              <w:rPr>
                <w:color w:val="000000"/>
                <w:sz w:val="26"/>
                <w:szCs w:val="26"/>
              </w:rPr>
              <w:t xml:space="preserve"> </w:t>
            </w:r>
            <w:r w:rsidRPr="00241801">
              <w:rPr>
                <w:sz w:val="26"/>
                <w:szCs w:val="26"/>
              </w:rPr>
              <w:t>тыс. рублей, в том числе по годам: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2019 год – </w:t>
            </w:r>
            <w:r w:rsidRPr="00241801">
              <w:rPr>
                <w:color w:val="000000"/>
                <w:sz w:val="26"/>
                <w:szCs w:val="26"/>
              </w:rPr>
              <w:t xml:space="preserve">56277,9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2020 год – </w:t>
            </w:r>
            <w:r w:rsidRPr="00241801">
              <w:rPr>
                <w:color w:val="000000"/>
                <w:sz w:val="26"/>
                <w:szCs w:val="26"/>
              </w:rPr>
              <w:t xml:space="preserve">42272,8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2021 год – </w:t>
            </w:r>
            <w:r w:rsidRPr="00241801">
              <w:rPr>
                <w:color w:val="000000"/>
                <w:sz w:val="26"/>
                <w:szCs w:val="26"/>
              </w:rPr>
              <w:t xml:space="preserve">58772,68414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2022 год – 101896,26137</w:t>
            </w:r>
            <w:r w:rsidRPr="00241801">
              <w:rPr>
                <w:color w:val="000000"/>
                <w:sz w:val="26"/>
                <w:szCs w:val="26"/>
              </w:rPr>
              <w:t xml:space="preserve"> </w:t>
            </w:r>
            <w:r w:rsidRPr="00241801">
              <w:rPr>
                <w:sz w:val="26"/>
                <w:szCs w:val="26"/>
              </w:rPr>
              <w:t xml:space="preserve">тыс. руб.; 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2023 год – 102 710,70626 тыс. руб.;</w:t>
            </w:r>
          </w:p>
          <w:p w:rsidR="00BE3AC8" w:rsidRPr="00241801" w:rsidRDefault="00BE3AC8" w:rsidP="00BE3AC8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7" w:hanging="647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год – </w:t>
            </w:r>
            <w:r w:rsidRPr="00241801">
              <w:rPr>
                <w:bCs/>
                <w:color w:val="000000"/>
                <w:sz w:val="26"/>
                <w:szCs w:val="26"/>
              </w:rPr>
              <w:t xml:space="preserve">158 725,70000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2025 год – 53 091,20000 тыс. руб.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Из них: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="00241801">
              <w:rPr>
                <w:sz w:val="26"/>
                <w:szCs w:val="26"/>
              </w:rPr>
              <w:br/>
            </w:r>
            <w:r w:rsidRPr="00241801">
              <w:rPr>
                <w:sz w:val="26"/>
                <w:szCs w:val="26"/>
              </w:rPr>
              <w:t xml:space="preserve">из окружного бюджета составляет </w:t>
            </w:r>
            <w:r w:rsidR="00241801">
              <w:rPr>
                <w:sz w:val="26"/>
                <w:szCs w:val="26"/>
              </w:rPr>
              <w:br/>
            </w:r>
            <w:r w:rsidRPr="00241801">
              <w:rPr>
                <w:sz w:val="26"/>
                <w:szCs w:val="26"/>
              </w:rPr>
              <w:t>508 914,70861 тыс. рублей, в том числе по годам: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2019 год – </w:t>
            </w:r>
            <w:r w:rsidRPr="00241801">
              <w:rPr>
                <w:color w:val="000000"/>
                <w:sz w:val="26"/>
                <w:szCs w:val="26"/>
              </w:rPr>
              <w:t>53501,7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2020 год – </w:t>
            </w:r>
            <w:r w:rsidRPr="00241801">
              <w:rPr>
                <w:color w:val="000000"/>
                <w:sz w:val="26"/>
                <w:szCs w:val="26"/>
              </w:rPr>
              <w:t xml:space="preserve">40749,0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2021 год – </w:t>
            </w:r>
            <w:r w:rsidRPr="00241801">
              <w:rPr>
                <w:color w:val="000000"/>
                <w:sz w:val="26"/>
                <w:szCs w:val="26"/>
              </w:rPr>
              <w:t xml:space="preserve">56472,36297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2022 год – 57346,55439</w:t>
            </w:r>
            <w:r w:rsidRPr="00241801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41801">
              <w:rPr>
                <w:sz w:val="26"/>
                <w:szCs w:val="26"/>
              </w:rPr>
              <w:t xml:space="preserve">тыс. руб.; 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2023 год – </w:t>
            </w:r>
            <w:r w:rsidRPr="00241801">
              <w:rPr>
                <w:bCs/>
                <w:sz w:val="26"/>
                <w:szCs w:val="26"/>
              </w:rPr>
              <w:t xml:space="preserve">98 364,69125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BE3AC8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47" w:hanging="647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год – </w:t>
            </w:r>
            <w:r w:rsidRPr="00241801">
              <w:rPr>
                <w:bCs/>
                <w:sz w:val="26"/>
                <w:szCs w:val="26"/>
              </w:rPr>
              <w:t xml:space="preserve">152 993,80000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2025 год – 49 486,60000 тыс. руб.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объем финансирования подпрограммы 1 за счет средств бюджета МО "Горо</w:t>
            </w:r>
            <w:r w:rsidR="00241801">
              <w:rPr>
                <w:sz w:val="26"/>
                <w:szCs w:val="26"/>
              </w:rPr>
              <w:t xml:space="preserve">дской округ "Город Нарьян-Мар" </w:t>
            </w:r>
            <w:r w:rsidRPr="00241801">
              <w:rPr>
                <w:sz w:val="26"/>
                <w:szCs w:val="26"/>
              </w:rPr>
              <w:t>составляет 23 867,61589</w:t>
            </w:r>
            <w:r w:rsidRPr="00241801">
              <w:rPr>
                <w:color w:val="000000"/>
                <w:sz w:val="26"/>
                <w:szCs w:val="26"/>
              </w:rPr>
              <w:t xml:space="preserve"> </w:t>
            </w:r>
            <w:r w:rsidRPr="00241801">
              <w:rPr>
                <w:sz w:val="26"/>
                <w:szCs w:val="26"/>
              </w:rPr>
              <w:t xml:space="preserve">тыс. рублей, </w:t>
            </w:r>
            <w:r w:rsidRPr="00241801">
              <w:rPr>
                <w:sz w:val="26"/>
                <w:szCs w:val="26"/>
              </w:rPr>
              <w:br/>
              <w:t>в том числе по годам: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2019 год – </w:t>
            </w:r>
            <w:r w:rsidRPr="00241801">
              <w:rPr>
                <w:color w:val="000000"/>
                <w:sz w:val="26"/>
                <w:szCs w:val="26"/>
              </w:rPr>
              <w:t xml:space="preserve">2567,7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2020 год – </w:t>
            </w:r>
            <w:r w:rsidRPr="00241801">
              <w:rPr>
                <w:color w:val="000000"/>
                <w:sz w:val="26"/>
                <w:szCs w:val="26"/>
              </w:rPr>
              <w:t xml:space="preserve">1470,2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2021 год – </w:t>
            </w:r>
            <w:r w:rsidRPr="00241801">
              <w:rPr>
                <w:color w:val="000000"/>
                <w:sz w:val="26"/>
                <w:szCs w:val="26"/>
              </w:rPr>
              <w:t xml:space="preserve">2223,04009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2022 год – 4048,40122 тыс. руб.; </w:t>
            </w:r>
          </w:p>
          <w:p w:rsidR="00BE3AC8" w:rsidRPr="00241801" w:rsidRDefault="00BE3AC8" w:rsidP="007D152D">
            <w:pPr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2023 год – 4221,77458 тыс. руб.;</w:t>
            </w:r>
          </w:p>
          <w:p w:rsidR="00BE3AC8" w:rsidRPr="00241801" w:rsidRDefault="00BE3AC8" w:rsidP="007D152D">
            <w:pPr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>2024 год – 5</w:t>
            </w:r>
            <w:r w:rsidRPr="00241801">
              <w:rPr>
                <w:bCs/>
                <w:color w:val="000000"/>
                <w:sz w:val="26"/>
                <w:szCs w:val="26"/>
              </w:rPr>
              <w:t xml:space="preserve">731,90000 </w:t>
            </w:r>
            <w:r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BE3AC8" w:rsidP="00BE3AC8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47" w:hanging="647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lastRenderedPageBreak/>
              <w:t>год – 3604,60000 тыс. руб.</w:t>
            </w:r>
          </w:p>
          <w:p w:rsidR="00BE3AC8" w:rsidRPr="00241801" w:rsidRDefault="00BE3AC8" w:rsidP="007D1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1801">
              <w:rPr>
                <w:sz w:val="26"/>
                <w:szCs w:val="26"/>
              </w:rPr>
              <w:t xml:space="preserve">иные источники – 40 964,92727 тыс. рублей, в том числе </w:t>
            </w:r>
            <w:r w:rsidRPr="00241801">
              <w:rPr>
                <w:sz w:val="26"/>
                <w:szCs w:val="26"/>
              </w:rPr>
              <w:br/>
              <w:t>по годам:</w:t>
            </w:r>
          </w:p>
          <w:p w:rsidR="00BE3AC8" w:rsidRPr="00241801" w:rsidRDefault="00241801" w:rsidP="00241801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208,5 </w:t>
            </w:r>
            <w:r w:rsidR="00BE3AC8"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241801" w:rsidP="00241801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BE3AC8" w:rsidRPr="00241801">
              <w:rPr>
                <w:sz w:val="26"/>
                <w:szCs w:val="26"/>
              </w:rPr>
              <w:t>53,6 тыс. руб.;</w:t>
            </w:r>
          </w:p>
          <w:p w:rsidR="00BE3AC8" w:rsidRPr="00241801" w:rsidRDefault="00241801" w:rsidP="00241801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E3AC8" w:rsidRPr="00241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 </w:t>
            </w:r>
            <w:r w:rsidR="00BE3AC8" w:rsidRPr="00241801">
              <w:rPr>
                <w:sz w:val="26"/>
                <w:szCs w:val="26"/>
              </w:rPr>
              <w:t xml:space="preserve">– </w:t>
            </w:r>
            <w:r w:rsidR="00BE3AC8" w:rsidRPr="00241801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="00BE3AC8" w:rsidRPr="00241801">
              <w:rPr>
                <w:sz w:val="26"/>
                <w:szCs w:val="26"/>
              </w:rPr>
              <w:t>тыс. руб.;</w:t>
            </w:r>
          </w:p>
          <w:p w:rsidR="00BE3AC8" w:rsidRPr="00241801" w:rsidRDefault="00241801" w:rsidP="00241801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E3AC8" w:rsidRPr="00241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–</w:t>
            </w:r>
            <w:r w:rsidR="00BE3AC8" w:rsidRPr="00241801">
              <w:rPr>
                <w:sz w:val="26"/>
                <w:szCs w:val="26"/>
              </w:rPr>
              <w:t xml:space="preserve"> 40501, 30576 тыс. руб.;</w:t>
            </w:r>
          </w:p>
          <w:p w:rsidR="00BE3AC8" w:rsidRPr="00241801" w:rsidRDefault="00241801" w:rsidP="00241801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E3AC8" w:rsidRPr="00241801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–</w:t>
            </w:r>
            <w:r w:rsidR="00BE3AC8" w:rsidRPr="00241801">
              <w:rPr>
                <w:sz w:val="26"/>
                <w:szCs w:val="26"/>
              </w:rPr>
              <w:t xml:space="preserve"> 124,24043 тыс. руб</w:t>
            </w:r>
            <w:r>
              <w:rPr>
                <w:sz w:val="26"/>
                <w:szCs w:val="26"/>
              </w:rPr>
              <w:t>.</w:t>
            </w:r>
            <w:r w:rsidR="00BE3AC8" w:rsidRPr="00241801">
              <w:rPr>
                <w:sz w:val="26"/>
                <w:szCs w:val="26"/>
              </w:rPr>
              <w:t>;</w:t>
            </w:r>
          </w:p>
          <w:p w:rsidR="00BE3AC8" w:rsidRPr="00241801" w:rsidRDefault="00241801" w:rsidP="00241801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E3AC8" w:rsidRPr="0024180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</w:t>
            </w:r>
            <w:r w:rsidR="00BE3AC8" w:rsidRPr="00241801">
              <w:rPr>
                <w:sz w:val="26"/>
                <w:szCs w:val="26"/>
              </w:rPr>
              <w:t xml:space="preserve"> 0,00000 тыс. руб</w:t>
            </w:r>
            <w:r>
              <w:rPr>
                <w:sz w:val="26"/>
                <w:szCs w:val="26"/>
              </w:rPr>
              <w:t>.</w:t>
            </w:r>
            <w:r w:rsidR="00BE3AC8" w:rsidRPr="00241801">
              <w:rPr>
                <w:sz w:val="26"/>
                <w:szCs w:val="26"/>
              </w:rPr>
              <w:t>;</w:t>
            </w:r>
          </w:p>
          <w:p w:rsidR="00BE3AC8" w:rsidRPr="00241801" w:rsidRDefault="00241801" w:rsidP="00241801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E3AC8" w:rsidRPr="00241801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BE3AC8" w:rsidRPr="00241801">
              <w:rPr>
                <w:sz w:val="26"/>
                <w:szCs w:val="26"/>
              </w:rPr>
              <w:t xml:space="preserve"> 0,00000 тыс. руб.</w:t>
            </w:r>
          </w:p>
        </w:tc>
      </w:tr>
    </w:tbl>
    <w:p w:rsidR="00BE3AC8" w:rsidRPr="00C71781" w:rsidRDefault="00BE3AC8" w:rsidP="00BE3AC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="00241801">
        <w:rPr>
          <w:sz w:val="26"/>
          <w:szCs w:val="26"/>
        </w:rPr>
        <w:t>.</w:t>
      </w: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</w:pPr>
    </w:p>
    <w:p w:rsidR="00BE3AC8" w:rsidRDefault="00BE3AC8" w:rsidP="00BE3AC8">
      <w:pPr>
        <w:pStyle w:val="ad"/>
        <w:rPr>
          <w:sz w:val="26"/>
          <w:szCs w:val="26"/>
        </w:rPr>
        <w:sectPr w:rsidR="00BE3AC8" w:rsidSect="00241801">
          <w:headerReference w:type="even" r:id="rId11"/>
          <w:headerReference w:type="default" r:id="rId12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3AC8" w:rsidRPr="00942FCB" w:rsidRDefault="00BE3AC8" w:rsidP="00241801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FCB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BE3AC8" w:rsidRDefault="00BE3AC8" w:rsidP="00BE3AC8">
      <w:pPr>
        <w:pStyle w:val="ad"/>
        <w:ind w:left="786"/>
        <w:jc w:val="center"/>
        <w:rPr>
          <w:sz w:val="26"/>
          <w:szCs w:val="26"/>
        </w:rPr>
      </w:pPr>
    </w:p>
    <w:p w:rsidR="00BE3AC8" w:rsidRPr="00942FCB" w:rsidRDefault="00BE3AC8" w:rsidP="004477CA">
      <w:pPr>
        <w:pStyle w:val="ad"/>
        <w:ind w:left="10206"/>
        <w:jc w:val="right"/>
        <w:rPr>
          <w:sz w:val="26"/>
          <w:szCs w:val="26"/>
        </w:rPr>
      </w:pPr>
      <w:r w:rsidRPr="00942FCB">
        <w:rPr>
          <w:sz w:val="26"/>
          <w:szCs w:val="26"/>
        </w:rPr>
        <w:t>"Приложение № 2</w:t>
      </w:r>
    </w:p>
    <w:p w:rsidR="00BE3AC8" w:rsidRPr="00942FCB" w:rsidRDefault="003D65AA" w:rsidP="004477CA">
      <w:pPr>
        <w:pStyle w:val="ad"/>
        <w:ind w:left="10206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BE3AC8" w:rsidRPr="00942FCB" w:rsidRDefault="00BE3AC8" w:rsidP="004477CA">
      <w:pPr>
        <w:ind w:left="10206"/>
        <w:jc w:val="right"/>
        <w:rPr>
          <w:sz w:val="26"/>
          <w:szCs w:val="26"/>
        </w:rPr>
      </w:pPr>
      <w:r w:rsidRPr="00942FCB">
        <w:rPr>
          <w:sz w:val="26"/>
          <w:szCs w:val="26"/>
        </w:rPr>
        <w:t>муниципального образования</w:t>
      </w:r>
    </w:p>
    <w:p w:rsidR="00BE3AC8" w:rsidRPr="00942FCB" w:rsidRDefault="00BE3AC8" w:rsidP="004477CA">
      <w:pPr>
        <w:pStyle w:val="ad"/>
        <w:ind w:left="10206"/>
        <w:jc w:val="right"/>
        <w:rPr>
          <w:sz w:val="26"/>
          <w:szCs w:val="26"/>
        </w:rPr>
      </w:pPr>
      <w:r w:rsidRPr="00942FCB">
        <w:rPr>
          <w:sz w:val="26"/>
          <w:szCs w:val="26"/>
        </w:rPr>
        <w:t>"Городской округ "Город Нарьян-Мар"</w:t>
      </w:r>
    </w:p>
    <w:p w:rsidR="00BE3AC8" w:rsidRPr="00942FCB" w:rsidRDefault="00BE3AC8" w:rsidP="004477CA">
      <w:pPr>
        <w:pStyle w:val="ad"/>
        <w:ind w:left="10206"/>
        <w:jc w:val="right"/>
        <w:rPr>
          <w:sz w:val="26"/>
          <w:szCs w:val="26"/>
        </w:rPr>
      </w:pPr>
      <w:r w:rsidRPr="00942FCB">
        <w:rPr>
          <w:sz w:val="26"/>
          <w:szCs w:val="26"/>
        </w:rPr>
        <w:t>"Фо</w:t>
      </w:r>
      <w:r w:rsidR="003D65AA">
        <w:rPr>
          <w:sz w:val="26"/>
          <w:szCs w:val="26"/>
        </w:rPr>
        <w:t>рмирование комфортной городской</w:t>
      </w:r>
    </w:p>
    <w:p w:rsidR="00BE3AC8" w:rsidRPr="00942FCB" w:rsidRDefault="00BE3AC8" w:rsidP="004477CA">
      <w:pPr>
        <w:pStyle w:val="ad"/>
        <w:ind w:left="10206"/>
        <w:jc w:val="right"/>
        <w:rPr>
          <w:sz w:val="26"/>
          <w:szCs w:val="26"/>
        </w:rPr>
      </w:pPr>
      <w:r w:rsidRPr="00942FCB">
        <w:rPr>
          <w:sz w:val="26"/>
          <w:szCs w:val="26"/>
        </w:rPr>
        <w:t>ср</w:t>
      </w:r>
      <w:r w:rsidR="003D65AA">
        <w:rPr>
          <w:sz w:val="26"/>
          <w:szCs w:val="26"/>
        </w:rPr>
        <w:t>еды в муниципальном образовании</w:t>
      </w:r>
    </w:p>
    <w:p w:rsidR="00BE3AC8" w:rsidRPr="00942FCB" w:rsidRDefault="00BE3AC8" w:rsidP="004477CA">
      <w:pPr>
        <w:pStyle w:val="ad"/>
        <w:ind w:left="10206"/>
        <w:jc w:val="right"/>
        <w:rPr>
          <w:sz w:val="26"/>
          <w:szCs w:val="26"/>
        </w:rPr>
      </w:pPr>
      <w:r w:rsidRPr="00942FCB">
        <w:rPr>
          <w:sz w:val="26"/>
          <w:szCs w:val="26"/>
        </w:rPr>
        <w:t>"Городской округ "Город Нарьян-Мар"</w:t>
      </w:r>
    </w:p>
    <w:p w:rsidR="00BE3AC8" w:rsidRDefault="00BE3AC8" w:rsidP="00BE3AC8">
      <w:pPr>
        <w:pStyle w:val="ad"/>
        <w:ind w:left="709"/>
        <w:jc w:val="right"/>
        <w:rPr>
          <w:sz w:val="26"/>
          <w:szCs w:val="26"/>
        </w:rPr>
      </w:pPr>
    </w:p>
    <w:p w:rsidR="00BE3AC8" w:rsidRPr="00942FCB" w:rsidRDefault="00BE3AC8" w:rsidP="00BE3AC8">
      <w:pPr>
        <w:pStyle w:val="ad"/>
        <w:ind w:left="709"/>
        <w:jc w:val="center"/>
        <w:rPr>
          <w:sz w:val="26"/>
          <w:szCs w:val="26"/>
        </w:rPr>
      </w:pPr>
      <w:r w:rsidRPr="00942FCB">
        <w:rPr>
          <w:sz w:val="26"/>
          <w:szCs w:val="26"/>
        </w:rPr>
        <w:t>Ресурсное обеспечение муниципальной программы</w:t>
      </w:r>
    </w:p>
    <w:p w:rsidR="00BE3AC8" w:rsidRPr="00942FCB" w:rsidRDefault="00BE3AC8" w:rsidP="00BE3AC8">
      <w:pPr>
        <w:pStyle w:val="ad"/>
        <w:ind w:left="709"/>
        <w:jc w:val="center"/>
        <w:rPr>
          <w:sz w:val="26"/>
          <w:szCs w:val="26"/>
        </w:rPr>
      </w:pPr>
      <w:r w:rsidRPr="00942FCB">
        <w:rPr>
          <w:sz w:val="26"/>
          <w:szCs w:val="26"/>
        </w:rPr>
        <w:t>МО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BE3AC8" w:rsidRPr="00942FCB" w:rsidRDefault="00BE3AC8" w:rsidP="00BE3AC8">
      <w:pPr>
        <w:pStyle w:val="ad"/>
        <w:ind w:left="709"/>
        <w:jc w:val="both"/>
        <w:rPr>
          <w:sz w:val="26"/>
          <w:szCs w:val="26"/>
        </w:rPr>
      </w:pPr>
    </w:p>
    <w:p w:rsidR="00BE3AC8" w:rsidRDefault="00BE3AC8" w:rsidP="00BE3AC8">
      <w:pPr>
        <w:pStyle w:val="ad"/>
        <w:ind w:left="709"/>
        <w:jc w:val="both"/>
        <w:rPr>
          <w:sz w:val="26"/>
          <w:szCs w:val="26"/>
        </w:rPr>
      </w:pPr>
      <w:r w:rsidRPr="00942FCB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BE3AC8" w:rsidRDefault="00BE3AC8" w:rsidP="00BE3AC8">
      <w:pPr>
        <w:pStyle w:val="ad"/>
        <w:ind w:left="709"/>
        <w:jc w:val="both"/>
        <w:rPr>
          <w:sz w:val="26"/>
          <w:szCs w:val="26"/>
        </w:rPr>
      </w:pPr>
    </w:p>
    <w:tbl>
      <w:tblPr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276"/>
        <w:gridCol w:w="1559"/>
        <w:gridCol w:w="993"/>
        <w:gridCol w:w="1134"/>
        <w:gridCol w:w="1559"/>
        <w:gridCol w:w="1559"/>
        <w:gridCol w:w="1559"/>
        <w:gridCol w:w="1560"/>
        <w:gridCol w:w="1417"/>
      </w:tblGrid>
      <w:tr w:rsidR="00BE3AC8" w:rsidRPr="00230B92" w:rsidTr="003D65AA">
        <w:trPr>
          <w:trHeight w:val="64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</w:tr>
      <w:tr w:rsidR="00BE3AC8" w:rsidRPr="00230B92" w:rsidTr="003D65AA">
        <w:trPr>
          <w:trHeight w:val="30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BE3AC8" w:rsidRPr="00230B92" w:rsidTr="003D65AA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AC8" w:rsidRPr="00230B92" w:rsidRDefault="00BE3AC8" w:rsidP="007D1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B9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E3AC8" w:rsidRPr="00230B92" w:rsidTr="003D65AA">
        <w:trPr>
          <w:trHeight w:val="57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2418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r w:rsidR="0024180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30B92">
              <w:rPr>
                <w:b/>
                <w:bCs/>
                <w:color w:val="000000"/>
                <w:sz w:val="22"/>
                <w:szCs w:val="22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 xml:space="preserve">Итого, </w:t>
            </w:r>
            <w:r w:rsidR="003D65A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30B92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594935,32351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66587,2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51594,5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60329,75588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101896,26137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102710,70626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158725,70000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53091,20000</w:t>
            </w:r>
          </w:p>
        </w:tc>
      </w:tr>
      <w:tr w:rsidR="00BE3AC8" w:rsidRPr="00230B92" w:rsidTr="003D65AA">
        <w:trPr>
          <w:trHeight w:val="100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527956,70861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63501,7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49791,0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57346,55439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98364,69125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152993,80000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49486,60000</w:t>
            </w:r>
          </w:p>
        </w:tc>
      </w:tr>
      <w:tr w:rsidR="00BE3AC8" w:rsidRPr="00230B92" w:rsidTr="003D65AA">
        <w:trPr>
          <w:trHeight w:val="90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26013,68763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2877,0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1749,9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3780,11183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4048,40122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4221,77458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5731,90000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3604,60000</w:t>
            </w:r>
          </w:p>
        </w:tc>
      </w:tr>
      <w:tr w:rsidR="00BE3AC8" w:rsidRPr="00230B92" w:rsidTr="003D65AA">
        <w:trPr>
          <w:trHeight w:val="69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3D65AA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40964,92727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40501,30576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124,24043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92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BE3AC8" w:rsidRPr="00230B92" w:rsidTr="003D65AA">
        <w:trPr>
          <w:trHeight w:val="64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sz w:val="22"/>
                <w:szCs w:val="22"/>
              </w:rPr>
            </w:pPr>
            <w:hyperlink r:id="rId13" w:anchor="RANGE!P158" w:history="1">
              <w:r w:rsidRPr="00230B92">
                <w:rPr>
                  <w:sz w:val="22"/>
                  <w:szCs w:val="22"/>
                </w:rPr>
                <w:t xml:space="preserve">Подпрограмма 1 "Приоритетный проект "Формирование комфортной городской среды (благоустройство дворовых </w:t>
              </w:r>
              <w:r w:rsidR="003D65AA">
                <w:rPr>
                  <w:sz w:val="22"/>
                  <w:szCs w:val="22"/>
                </w:rPr>
                <w:br/>
              </w:r>
              <w:r w:rsidRPr="00230B92">
                <w:rPr>
                  <w:sz w:val="22"/>
                  <w:szCs w:val="22"/>
                </w:rPr>
                <w:t>и общественных территорий)"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573747,25177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58772,68414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101896,26137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102710,70626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158725,70000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53091,20000</w:t>
            </w:r>
          </w:p>
        </w:tc>
      </w:tr>
      <w:tr w:rsidR="00BE3AC8" w:rsidRPr="00230B92" w:rsidTr="003D65AA">
        <w:trPr>
          <w:trHeight w:val="70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508914,70861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57346,55439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98364,69125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152993,80000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49486,60000</w:t>
            </w:r>
          </w:p>
        </w:tc>
      </w:tr>
      <w:tr w:rsidR="00BE3AC8" w:rsidRPr="00230B92" w:rsidTr="003D65AA">
        <w:trPr>
          <w:trHeight w:val="61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23867,61589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2223,04009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4048,40122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4221,77458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5731,90000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3604,60000</w:t>
            </w:r>
          </w:p>
        </w:tc>
      </w:tr>
      <w:tr w:rsidR="00BE3AC8" w:rsidRPr="00230B92" w:rsidTr="003D65AA">
        <w:trPr>
          <w:trHeight w:val="62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40964,92727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40501,30576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124,24043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B92">
              <w:rPr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BE3AC8" w:rsidRPr="00230B92" w:rsidTr="003D65AA">
        <w:trPr>
          <w:trHeight w:val="63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sz w:val="22"/>
                <w:szCs w:val="22"/>
              </w:rPr>
            </w:pPr>
            <w:hyperlink r:id="rId14" w:anchor="RANGE!P560" w:history="1">
              <w:r w:rsidRPr="00230B92">
                <w:rPr>
                  <w:sz w:val="22"/>
                  <w:szCs w:val="22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21188,07174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10309,3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9321,7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B92">
              <w:rPr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BE3AC8" w:rsidRPr="00230B92" w:rsidTr="003D65AA">
        <w:trPr>
          <w:trHeight w:val="64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19042,00000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9042,0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B92">
              <w:rPr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BE3AC8" w:rsidRPr="00230B92" w:rsidTr="003D65AA">
        <w:trPr>
          <w:trHeight w:val="55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C8" w:rsidRPr="00230B92" w:rsidRDefault="00BE3AC8" w:rsidP="007D15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2146,07174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1557,07174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color w:val="000000"/>
                <w:sz w:val="22"/>
                <w:szCs w:val="22"/>
              </w:rPr>
            </w:pPr>
            <w:r w:rsidRPr="00230B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AC8" w:rsidRPr="00230B92" w:rsidRDefault="00BE3AC8" w:rsidP="007D15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B92">
              <w:rPr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BE3AC8" w:rsidRPr="003D65AA" w:rsidRDefault="003D65AA" w:rsidP="003D65AA">
      <w:pPr>
        <w:pStyle w:val="ad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E3AC8" w:rsidRDefault="00BE3AC8" w:rsidP="003D65A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4EA9">
        <w:rPr>
          <w:sz w:val="26"/>
          <w:szCs w:val="26"/>
        </w:rPr>
        <w:t xml:space="preserve">Приложение № 3 к </w:t>
      </w:r>
      <w:r>
        <w:rPr>
          <w:sz w:val="26"/>
          <w:szCs w:val="26"/>
        </w:rPr>
        <w:t>Программе</w:t>
      </w:r>
      <w:r w:rsidRPr="00014EA9">
        <w:rPr>
          <w:sz w:val="26"/>
          <w:szCs w:val="26"/>
        </w:rPr>
        <w:t xml:space="preserve"> изложить в следующей редакции:</w:t>
      </w:r>
    </w:p>
    <w:p w:rsidR="00BE3AC8" w:rsidRPr="00014EA9" w:rsidRDefault="00BE3AC8" w:rsidP="00BE3AC8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14EA9">
        <w:rPr>
          <w:sz w:val="26"/>
          <w:szCs w:val="26"/>
        </w:rPr>
        <w:t>"Приложение № 3</w:t>
      </w:r>
    </w:p>
    <w:p w:rsidR="00BE3AC8" w:rsidRPr="00014EA9" w:rsidRDefault="00BE3AC8" w:rsidP="00BE3AC8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14EA9">
        <w:rPr>
          <w:sz w:val="26"/>
          <w:szCs w:val="26"/>
        </w:rPr>
        <w:t>к муниц</w:t>
      </w:r>
      <w:r w:rsidR="003D65AA">
        <w:rPr>
          <w:sz w:val="26"/>
          <w:szCs w:val="26"/>
        </w:rPr>
        <w:t>ипальной программе</w:t>
      </w:r>
    </w:p>
    <w:p w:rsidR="00BE3AC8" w:rsidRPr="00014EA9" w:rsidRDefault="00BE3AC8" w:rsidP="00BE3AC8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14EA9">
        <w:rPr>
          <w:sz w:val="26"/>
          <w:szCs w:val="26"/>
        </w:rPr>
        <w:t>муниципального образования</w:t>
      </w:r>
    </w:p>
    <w:p w:rsidR="00BE3AC8" w:rsidRPr="00014EA9" w:rsidRDefault="00BE3AC8" w:rsidP="00BE3AC8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14EA9">
        <w:rPr>
          <w:sz w:val="26"/>
          <w:szCs w:val="26"/>
        </w:rPr>
        <w:t xml:space="preserve"> "Гор</w:t>
      </w:r>
      <w:r w:rsidR="003D65AA">
        <w:rPr>
          <w:sz w:val="26"/>
          <w:szCs w:val="26"/>
        </w:rPr>
        <w:t>одской округ "Город Нарьян-Мар"</w:t>
      </w:r>
    </w:p>
    <w:p w:rsidR="00BE3AC8" w:rsidRPr="00014EA9" w:rsidRDefault="00BE3AC8" w:rsidP="00BE3AC8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14EA9">
        <w:rPr>
          <w:sz w:val="26"/>
          <w:szCs w:val="26"/>
        </w:rPr>
        <w:t>"Фо</w:t>
      </w:r>
      <w:r w:rsidR="003D65AA">
        <w:rPr>
          <w:sz w:val="26"/>
          <w:szCs w:val="26"/>
        </w:rPr>
        <w:t>рмирование комфортной городской</w:t>
      </w:r>
    </w:p>
    <w:p w:rsidR="00BE3AC8" w:rsidRPr="00014EA9" w:rsidRDefault="00BE3AC8" w:rsidP="00BE3AC8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14EA9">
        <w:rPr>
          <w:sz w:val="26"/>
          <w:szCs w:val="26"/>
        </w:rPr>
        <w:t>ср</w:t>
      </w:r>
      <w:r w:rsidR="003D65AA">
        <w:rPr>
          <w:sz w:val="26"/>
          <w:szCs w:val="26"/>
        </w:rPr>
        <w:t>еды в муниципальном образовании</w:t>
      </w:r>
    </w:p>
    <w:p w:rsidR="00BE3AC8" w:rsidRPr="00014EA9" w:rsidRDefault="00BE3AC8" w:rsidP="00BE3AC8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14EA9">
        <w:rPr>
          <w:sz w:val="26"/>
          <w:szCs w:val="26"/>
        </w:rPr>
        <w:t>"Городской округ "Город Нарьян-Мар"</w:t>
      </w:r>
    </w:p>
    <w:p w:rsidR="00BE3AC8" w:rsidRDefault="00BE3AC8" w:rsidP="00BE3AC8">
      <w:pPr>
        <w:autoSpaceDE w:val="0"/>
        <w:autoSpaceDN w:val="0"/>
        <w:adjustRightInd w:val="0"/>
        <w:rPr>
          <w:sz w:val="26"/>
          <w:szCs w:val="26"/>
        </w:rPr>
      </w:pPr>
    </w:p>
    <w:p w:rsidR="00BE3AC8" w:rsidRPr="00014EA9" w:rsidRDefault="00BE3AC8" w:rsidP="00BE3AC8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014EA9">
        <w:rPr>
          <w:sz w:val="26"/>
          <w:szCs w:val="26"/>
        </w:rPr>
        <w:t>Перечень</w:t>
      </w:r>
    </w:p>
    <w:p w:rsidR="00BE3AC8" w:rsidRPr="00014EA9" w:rsidRDefault="00BE3AC8" w:rsidP="00BE3AC8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014EA9">
        <w:rPr>
          <w:sz w:val="26"/>
          <w:szCs w:val="26"/>
        </w:rPr>
        <w:t>мероприятий муниципальной программы</w:t>
      </w:r>
    </w:p>
    <w:p w:rsidR="00BE3AC8" w:rsidRPr="00014EA9" w:rsidRDefault="00BE3AC8" w:rsidP="00BE3AC8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014EA9">
        <w:rPr>
          <w:sz w:val="26"/>
          <w:szCs w:val="26"/>
        </w:rPr>
        <w:t>МО "Городской округ "Город Нарьян-Мар" "Формирование комфортной городской среды</w:t>
      </w:r>
    </w:p>
    <w:p w:rsidR="00BE3AC8" w:rsidRPr="00014EA9" w:rsidRDefault="00BE3AC8" w:rsidP="00BE3AC8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014EA9">
        <w:rPr>
          <w:sz w:val="26"/>
          <w:szCs w:val="26"/>
        </w:rPr>
        <w:t>в муниципальном образовании "Городской округ "Город Нарьян-Мар"</w:t>
      </w:r>
    </w:p>
    <w:p w:rsidR="00BE3AC8" w:rsidRPr="00014EA9" w:rsidRDefault="00BE3AC8" w:rsidP="00BE3AC8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</w:p>
    <w:p w:rsidR="00BE3AC8" w:rsidRDefault="00BE3AC8" w:rsidP="00BE3AC8">
      <w:pPr>
        <w:widowControl w:val="0"/>
        <w:tabs>
          <w:tab w:val="left" w:pos="1134"/>
        </w:tabs>
        <w:autoSpaceDE w:val="0"/>
        <w:autoSpaceDN w:val="0"/>
        <w:outlineLvl w:val="1"/>
        <w:rPr>
          <w:sz w:val="26"/>
          <w:szCs w:val="26"/>
        </w:rPr>
      </w:pPr>
      <w:r w:rsidRPr="00014EA9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BE3AC8" w:rsidRDefault="00BE3AC8" w:rsidP="00BE3AC8">
      <w:pPr>
        <w:widowControl w:val="0"/>
        <w:tabs>
          <w:tab w:val="left" w:pos="1134"/>
        </w:tabs>
        <w:autoSpaceDE w:val="0"/>
        <w:autoSpaceDN w:val="0"/>
        <w:outlineLvl w:val="1"/>
        <w:rPr>
          <w:sz w:val="26"/>
          <w:szCs w:val="26"/>
        </w:rPr>
      </w:pPr>
    </w:p>
    <w:tbl>
      <w:tblPr>
        <w:tblStyle w:val="af2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1949"/>
        <w:gridCol w:w="1311"/>
        <w:gridCol w:w="1559"/>
        <w:gridCol w:w="142"/>
        <w:gridCol w:w="851"/>
        <w:gridCol w:w="1134"/>
        <w:gridCol w:w="1559"/>
        <w:gridCol w:w="1559"/>
        <w:gridCol w:w="1559"/>
        <w:gridCol w:w="1729"/>
        <w:gridCol w:w="1390"/>
      </w:tblGrid>
      <w:tr w:rsidR="00BE3AC8" w:rsidRPr="00367799" w:rsidTr="0017724F">
        <w:trPr>
          <w:trHeight w:val="49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№ п/п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11" w:type="dxa"/>
            <w:vMerge w:val="restart"/>
            <w:hideMark/>
          </w:tcPr>
          <w:p w:rsidR="00024959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Источник </w:t>
            </w:r>
            <w:proofErr w:type="spellStart"/>
            <w:r w:rsidRPr="0017724F">
              <w:rPr>
                <w:sz w:val="22"/>
                <w:szCs w:val="22"/>
              </w:rPr>
              <w:t>финанси</w:t>
            </w:r>
            <w:proofErr w:type="spellEnd"/>
          </w:p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 w:rsidRPr="0017724F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482" w:type="dxa"/>
            <w:gridSpan w:val="9"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Объемы финансирования, тыс.</w:t>
            </w:r>
            <w:r w:rsidR="00024959" w:rsidRPr="0017724F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>руб.</w:t>
            </w:r>
          </w:p>
        </w:tc>
      </w:tr>
      <w:tr w:rsidR="00BE3AC8" w:rsidRPr="00367799" w:rsidTr="0017724F">
        <w:trPr>
          <w:trHeight w:val="3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2023 год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2024 год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3D65A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2025 год</w:t>
            </w:r>
          </w:p>
        </w:tc>
      </w:tr>
      <w:tr w:rsidR="00BE3AC8" w:rsidRPr="00367799" w:rsidTr="0017724F">
        <w:trPr>
          <w:trHeight w:val="300"/>
        </w:trPr>
        <w:tc>
          <w:tcPr>
            <w:tcW w:w="846" w:type="dxa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А</w:t>
            </w:r>
          </w:p>
        </w:tc>
        <w:tc>
          <w:tcPr>
            <w:tcW w:w="1949" w:type="dxa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Б</w:t>
            </w:r>
          </w:p>
        </w:tc>
        <w:tc>
          <w:tcPr>
            <w:tcW w:w="1311" w:type="dxa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024959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</w:t>
            </w:r>
          </w:p>
        </w:tc>
      </w:tr>
      <w:tr w:rsidR="00BE3AC8" w:rsidRPr="00367799" w:rsidTr="003D65AA">
        <w:trPr>
          <w:trHeight w:val="375"/>
        </w:trPr>
        <w:tc>
          <w:tcPr>
            <w:tcW w:w="15588" w:type="dxa"/>
            <w:gridSpan w:val="12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BE3AC8" w:rsidRPr="00367799" w:rsidTr="0017724F">
        <w:trPr>
          <w:trHeight w:val="58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итого, </w:t>
            </w:r>
            <w:r w:rsidR="0017724F" w:rsidRPr="0017724F">
              <w:rPr>
                <w:sz w:val="22"/>
                <w:szCs w:val="22"/>
              </w:rPr>
              <w:t xml:space="preserve">в </w:t>
            </w:r>
            <w:r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1.1.1.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итого, </w:t>
            </w:r>
            <w:r w:rsidR="0017724F" w:rsidRPr="0017724F">
              <w:rPr>
                <w:sz w:val="22"/>
                <w:szCs w:val="22"/>
              </w:rPr>
              <w:t xml:space="preserve">в </w:t>
            </w:r>
            <w:r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8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1.1.2.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17724F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Реализация </w:t>
            </w:r>
            <w:r w:rsidR="00BE3AC8" w:rsidRPr="0017724F">
              <w:rPr>
                <w:sz w:val="22"/>
                <w:szCs w:val="22"/>
              </w:rPr>
              <w:t>проектов по благоустройству дворовых территорий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итого, </w:t>
            </w:r>
            <w:r w:rsidR="0017724F" w:rsidRPr="0017724F">
              <w:rPr>
                <w:sz w:val="22"/>
                <w:szCs w:val="22"/>
              </w:rPr>
              <w:t xml:space="preserve">в </w:t>
            </w:r>
            <w:r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Благоустройство дворовых территорий жилых домов </w:t>
            </w:r>
            <w:r w:rsidR="0017724F" w:rsidRP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67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41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1.2.1.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ind w:right="-143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Софинансирование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84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1.2.2.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от Вечного огня)). 1 этап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(район улицы </w:t>
            </w:r>
            <w:r w:rsidRPr="0017724F">
              <w:rPr>
                <w:sz w:val="22"/>
                <w:szCs w:val="22"/>
              </w:rPr>
              <w:lastRenderedPageBreak/>
              <w:t xml:space="preserve">Смидовича (вдоль улицы Победы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от Вечного огня)). 2</w:t>
            </w:r>
            <w:r w:rsidR="0017724F" w:rsidRPr="0017724F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>этап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72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8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1.3.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229792,30000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17497,7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16184,3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12160,40000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12128,30000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57273,90000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114547,70000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222898,20000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16972,8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15698,7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55555,60000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111111,20000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1112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6894,10000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485,6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364,90000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1718,30000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3436,50000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8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1.3.1.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229792,30000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17497,7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16184,3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12160,40000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12128,30000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57273,90000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114547,70000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222898,20000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16972,8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15698,7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55555,60000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111111,20000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6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6894,10000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485,6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364,90000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1718,30000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3436,50000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Устройство спортивной игровой площадки по пер. Рождественский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районе д. 16 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8113,30000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8113,3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7869,90000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7869,9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243,40000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243,4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853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на пересечении ул.</w:t>
            </w:r>
            <w:r w:rsidR="0017724F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 xml:space="preserve">Ненецкой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и ул.</w:t>
            </w:r>
            <w:r w:rsidR="0017724F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 xml:space="preserve">Смидовича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9384,40000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9384,4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9102,90000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9102,9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8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281,50000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281,5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районе перекрестка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ул. Меньшикова и ул. 60-лет СССР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8092,10000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8092,1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7849,30000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7849,3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8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242,80000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242,8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8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17724F">
              <w:rPr>
                <w:sz w:val="22"/>
                <w:szCs w:val="22"/>
              </w:rPr>
              <w:br/>
              <w:t>в</w:t>
            </w:r>
            <w:r w:rsidRPr="0017724F">
              <w:rPr>
                <w:sz w:val="22"/>
                <w:szCs w:val="22"/>
              </w:rPr>
              <w:t xml:space="preserve"> районе ул. Комсомольская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и Бондарная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8092,20000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8092,2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7849,40000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7849,4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2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242,80000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242,8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ул. Строительная</w:t>
            </w:r>
            <w:r w:rsidR="0017724F">
              <w:rPr>
                <w:sz w:val="22"/>
                <w:szCs w:val="22"/>
              </w:rPr>
              <w:t>,</w:t>
            </w:r>
            <w:r w:rsidRPr="0017724F">
              <w:rPr>
                <w:sz w:val="22"/>
                <w:szCs w:val="22"/>
              </w:rPr>
              <w:t xml:space="preserve"> д.10,</w:t>
            </w:r>
            <w:r w:rsidR="0017724F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>11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6080,20000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6080,20000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5897,75000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5897,75000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182,45000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182,45000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37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311" w:type="dxa"/>
            <w:hideMark/>
          </w:tcPr>
          <w:p w:rsidR="00BE3AC8" w:rsidRPr="0017724F" w:rsidRDefault="0017724F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BE3AC8"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6080,20000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6080,20000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8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5897,75000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5897,75000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2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182,45000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182,45000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12128,30000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12128,30000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11764,40000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94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363,90000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рекреационной </w:t>
            </w:r>
            <w:r w:rsidRPr="0017724F">
              <w:rPr>
                <w:sz w:val="22"/>
                <w:szCs w:val="22"/>
              </w:rPr>
              <w:lastRenderedPageBreak/>
              <w:t>зоны в районе метеостанции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67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47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5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Обустройство прогулочной зоны в микрорайоне Сахалин (Сахалинский лес)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</w:t>
            </w:r>
            <w:r w:rsidR="0017724F">
              <w:rPr>
                <w:sz w:val="22"/>
                <w:szCs w:val="22"/>
              </w:rPr>
              <w:t xml:space="preserve">того, в </w:t>
            </w:r>
            <w:r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15726,98310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15726,98310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6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15255,17360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15255,17360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57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471,80950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471,80950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Общественная территория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районе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МКД </w:t>
            </w:r>
            <w:r w:rsidR="0017724F">
              <w:rPr>
                <w:sz w:val="22"/>
                <w:szCs w:val="22"/>
              </w:rPr>
              <w:t>№</w:t>
            </w:r>
            <w:r w:rsidRPr="0017724F">
              <w:rPr>
                <w:sz w:val="22"/>
                <w:szCs w:val="22"/>
              </w:rPr>
              <w:t xml:space="preserve"> 34 по ул. Первомайской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и </w:t>
            </w:r>
            <w:r w:rsidR="0017724F">
              <w:rPr>
                <w:sz w:val="22"/>
                <w:szCs w:val="22"/>
              </w:rPr>
              <w:t>№</w:t>
            </w:r>
            <w:r w:rsidRPr="0017724F">
              <w:rPr>
                <w:sz w:val="22"/>
                <w:szCs w:val="22"/>
              </w:rPr>
              <w:t xml:space="preserve"> 3 и </w:t>
            </w:r>
            <w:r w:rsidR="0017724F">
              <w:rPr>
                <w:sz w:val="22"/>
                <w:szCs w:val="22"/>
              </w:rPr>
              <w:t>№</w:t>
            </w:r>
            <w:r w:rsidRPr="0017724F">
              <w:rPr>
                <w:sz w:val="22"/>
                <w:szCs w:val="22"/>
              </w:rPr>
              <w:t xml:space="preserve"> 5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20703,39700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20703,39700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20082,25350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20082,25350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76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621,14350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621,14350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17724F">
              <w:rPr>
                <w:sz w:val="22"/>
                <w:szCs w:val="22"/>
              </w:rPr>
              <w:t>Швецова</w:t>
            </w:r>
            <w:proofErr w:type="spellEnd"/>
            <w:r w:rsidRPr="0017724F">
              <w:rPr>
                <w:sz w:val="22"/>
                <w:szCs w:val="22"/>
              </w:rPr>
              <w:t xml:space="preserve"> (второй этап) 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20843,51990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20843,51990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477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20218,17290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20218,17290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27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625,34700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625,34700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69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Общественная территория Берег </w:t>
            </w:r>
            <w:proofErr w:type="spellStart"/>
            <w:r w:rsidRPr="0017724F">
              <w:rPr>
                <w:sz w:val="22"/>
                <w:szCs w:val="22"/>
              </w:rPr>
              <w:t>Качгортинской</w:t>
            </w:r>
            <w:proofErr w:type="spellEnd"/>
            <w:r w:rsidRPr="0017724F">
              <w:rPr>
                <w:sz w:val="22"/>
                <w:szCs w:val="22"/>
              </w:rPr>
              <w:t xml:space="preserve"> курьи в районе домов № 26, 35, 36 по ул. Полярная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38182,56667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38182,56667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37037,06667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37037,06667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1145,50000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1145,50000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</w:t>
            </w:r>
            <w:r w:rsidRPr="0017724F">
              <w:rPr>
                <w:sz w:val="22"/>
                <w:szCs w:val="22"/>
              </w:rPr>
              <w:lastRenderedPageBreak/>
              <w:t>территории в районе дома № 9 по ул. 60-летия СССР и дома № 46 по ул. им. В.И. Ленина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38182,56667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38182,56667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1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37037,06667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37037,06667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84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1145,50000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1145,50000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Общественная территория, расположенная между МКД № 29 по ул. им.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В.И. Ленина и магазинов "Близнецов", в районе школы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№ 1 и здания </w:t>
            </w:r>
            <w:r w:rsidR="0017724F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№ 25А по ул. им. В.И. Ленина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38182,56666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38182,56666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37037,06666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37037,06666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18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1145,50000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1145,50000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1.4.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311" w:type="dxa"/>
            <w:hideMark/>
          </w:tcPr>
          <w:p w:rsidR="00BE3AC8" w:rsidRPr="0017724F" w:rsidRDefault="0017724F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BE3AC8"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281135,80000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35115,1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24192,7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43103,90000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41298,90000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42156,00000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43178,00000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52091,20000</w:t>
            </w:r>
          </w:p>
        </w:tc>
      </w:tr>
      <w:tr w:rsidR="00BE3AC8" w:rsidRPr="00367799" w:rsidTr="0017724F">
        <w:trPr>
          <w:trHeight w:val="55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271659,40000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23466,7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40059,90000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40891,30000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41882,60000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49486,60000</w:t>
            </w:r>
          </w:p>
        </w:tc>
      </w:tr>
      <w:tr w:rsidR="00BE3AC8" w:rsidRPr="00367799" w:rsidTr="0017724F">
        <w:trPr>
          <w:trHeight w:val="55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9476,40000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726,0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1239,00000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1264,70000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1295,40000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2604,60000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1.4.1.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ind w:right="-143"/>
              <w:outlineLvl w:val="1"/>
              <w:rPr>
                <w:sz w:val="22"/>
                <w:szCs w:val="22"/>
              </w:rPr>
            </w:pPr>
            <w:proofErr w:type="spellStart"/>
            <w:r w:rsidRPr="0017724F">
              <w:rPr>
                <w:sz w:val="22"/>
                <w:szCs w:val="22"/>
              </w:rPr>
              <w:t>Cубсидии</w:t>
            </w:r>
            <w:proofErr w:type="spellEnd"/>
            <w:r w:rsidRPr="0017724F">
              <w:rPr>
                <w:sz w:val="22"/>
                <w:szCs w:val="22"/>
              </w:rPr>
              <w:t xml:space="preserve"> местным бюджетам на </w:t>
            </w:r>
            <w:r w:rsidRPr="0017724F">
              <w:rPr>
                <w:sz w:val="22"/>
                <w:szCs w:val="22"/>
              </w:rPr>
              <w:lastRenderedPageBreak/>
              <w:t>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311" w:type="dxa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271659,40000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23466,7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40059,90000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40891,30000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41882,60000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49486,60000</w:t>
            </w:r>
          </w:p>
        </w:tc>
      </w:tr>
      <w:tr w:rsidR="00BE3AC8" w:rsidRPr="00367799" w:rsidTr="0017724F">
        <w:trPr>
          <w:trHeight w:val="261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271659,40000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23466,7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40059,90000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40891,30000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41882,60000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49486,60000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1.4.2.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17724F">
            <w:pPr>
              <w:widowControl w:val="0"/>
              <w:tabs>
                <w:tab w:val="left" w:pos="1134"/>
              </w:tabs>
              <w:autoSpaceDE w:val="0"/>
              <w:autoSpaceDN w:val="0"/>
              <w:ind w:right="-143"/>
              <w:outlineLvl w:val="1"/>
              <w:rPr>
                <w:sz w:val="22"/>
                <w:szCs w:val="22"/>
              </w:rPr>
            </w:pPr>
            <w:proofErr w:type="spellStart"/>
            <w:r w:rsidRPr="0017724F">
              <w:rPr>
                <w:sz w:val="22"/>
                <w:szCs w:val="22"/>
              </w:rPr>
              <w:t>Cофинансирование</w:t>
            </w:r>
            <w:proofErr w:type="spellEnd"/>
            <w:r w:rsidRPr="0017724F">
              <w:rPr>
                <w:sz w:val="22"/>
                <w:szCs w:val="22"/>
              </w:rPr>
              <w:t xml:space="preserve"> субсидии местным бюджетам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311" w:type="dxa"/>
            <w:hideMark/>
          </w:tcPr>
          <w:p w:rsidR="00BE3AC8" w:rsidRPr="0017724F" w:rsidRDefault="00BE3AC8" w:rsidP="004979E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9476,40000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726,0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1239,00000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1264,70000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1295,40000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2604,60000</w:t>
            </w:r>
          </w:p>
        </w:tc>
      </w:tr>
      <w:tr w:rsidR="00BE3AC8" w:rsidRPr="00367799" w:rsidTr="004979E9">
        <w:trPr>
          <w:trHeight w:val="234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9476,40000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726,0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1239,00000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1264,70000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1295,40000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2604,60000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4979E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4979E9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на пересечении ул.</w:t>
            </w:r>
            <w:r w:rsidR="004979E9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 xml:space="preserve">Ненецкой </w:t>
            </w:r>
            <w:r w:rsidR="004979E9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и ул.</w:t>
            </w:r>
            <w:r w:rsidR="0038054C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 xml:space="preserve">Смидовича </w:t>
            </w:r>
            <w:r w:rsidR="004979E9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311" w:type="dxa"/>
            <w:hideMark/>
          </w:tcPr>
          <w:p w:rsidR="00BE3AC8" w:rsidRPr="0017724F" w:rsidRDefault="00BE3AC8" w:rsidP="004979E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9998,20000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9998,2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9698,30000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9698,3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4979E9">
        <w:trPr>
          <w:trHeight w:val="741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299,90000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299,9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4979E9">
        <w:trPr>
          <w:trHeight w:val="553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4979E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4979E9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</w:t>
            </w:r>
            <w:r w:rsidR="004979E9">
              <w:rPr>
                <w:sz w:val="22"/>
                <w:szCs w:val="22"/>
              </w:rPr>
              <w:t xml:space="preserve">того, в </w:t>
            </w:r>
            <w:r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15532,20000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15532,2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73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15066,20000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15066,2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4979E9">
        <w:trPr>
          <w:trHeight w:val="428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466,00000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466,0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Благоустр</w:t>
            </w:r>
            <w:r w:rsidR="00AC70C3">
              <w:rPr>
                <w:sz w:val="22"/>
                <w:szCs w:val="22"/>
              </w:rPr>
              <w:t xml:space="preserve">ойство общественной территории </w:t>
            </w:r>
            <w:r w:rsidR="00AC70C3">
              <w:rPr>
                <w:sz w:val="22"/>
                <w:szCs w:val="22"/>
              </w:rPr>
              <w:br/>
              <w:t xml:space="preserve">в районе строения № 6 по </w:t>
            </w:r>
            <w:r w:rsidRPr="0017724F">
              <w:rPr>
                <w:sz w:val="22"/>
                <w:szCs w:val="22"/>
              </w:rPr>
              <w:t>ул. им. В.И.</w:t>
            </w:r>
            <w:r w:rsidR="0038054C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>Л</w:t>
            </w:r>
            <w:r w:rsidR="00AC70C3">
              <w:rPr>
                <w:sz w:val="22"/>
                <w:szCs w:val="22"/>
              </w:rPr>
              <w:t xml:space="preserve">енина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9584,70000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9584,7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79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9297,10000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9297,1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287,60000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287,6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районе перекрестка ул. Меньшикова и ул. 60-лет СССР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8817,80000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8817,8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608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8553,10000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8553,1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264,70000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264,7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районе ул. Комсомольская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и Бондарная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3342,00000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3342,0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2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3241,70000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3241,7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100,3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Устройство дополнительных игровых элементов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и безопасного покрытия на детской игровой площадке в районе МКД 33Б по ул. им.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В.И. Ленина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311" w:type="dxa"/>
            <w:hideMark/>
          </w:tcPr>
          <w:p w:rsidR="00BE3AC8" w:rsidRPr="0017724F" w:rsidRDefault="00AC70C3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BE3AC8"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2450,00000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2450,0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2376,50000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2376,5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8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73,50000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73,5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Установка малых архитектурных </w:t>
            </w:r>
            <w:r w:rsidRPr="0017724F">
              <w:rPr>
                <w:sz w:val="22"/>
                <w:szCs w:val="22"/>
              </w:rPr>
              <w:lastRenderedPageBreak/>
              <w:t xml:space="preserve">форм с организацией подсветки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районе строения №6 по ул. им. В.И. Ленина</w:t>
            </w:r>
          </w:p>
        </w:tc>
        <w:tc>
          <w:tcPr>
            <w:tcW w:w="1311" w:type="dxa"/>
            <w:hideMark/>
          </w:tcPr>
          <w:p w:rsidR="00BE3AC8" w:rsidRPr="0017724F" w:rsidRDefault="00AC70C3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BE3AC8"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1204,00000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1204,0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1167,90000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1167,9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9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36,10000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36,1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14239,82504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14239,82504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13812,63029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13812,63029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427,19475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427,19475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14645,54801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14645,54801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4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14206,09857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14206,09857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1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439,44944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439,44944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17724F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14218,52695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14218,52695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46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13791,97114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13791,97114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1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426,55581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426,55581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Благоустройство территории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районе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36221,19557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36221,19557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4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35134,55970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35134,55970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71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1086,63587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1086,63587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69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рекреационной </w:t>
            </w:r>
            <w:r w:rsidRPr="0017724F">
              <w:rPr>
                <w:sz w:val="22"/>
                <w:szCs w:val="22"/>
              </w:rPr>
              <w:lastRenderedPageBreak/>
              <w:t>зоны в районе метеостанции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4777,70443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4777,70443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4634,34030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4634,34030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94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143,36413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143,36413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38054C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 Общественная территория в районе МКД </w:t>
            </w:r>
            <w:r w:rsidR="0038054C">
              <w:rPr>
                <w:sz w:val="22"/>
                <w:szCs w:val="22"/>
              </w:rPr>
              <w:br/>
              <w:t>№</w:t>
            </w:r>
            <w:r w:rsidRPr="0017724F">
              <w:rPr>
                <w:sz w:val="22"/>
                <w:szCs w:val="22"/>
              </w:rPr>
              <w:t xml:space="preserve"> 34 по ул. Первомайской </w:t>
            </w:r>
            <w:r w:rsidR="0038054C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и </w:t>
            </w:r>
            <w:r w:rsidR="0038054C">
              <w:rPr>
                <w:sz w:val="22"/>
                <w:szCs w:val="22"/>
              </w:rPr>
              <w:t>№</w:t>
            </w:r>
            <w:r w:rsidRPr="0017724F">
              <w:rPr>
                <w:sz w:val="22"/>
                <w:szCs w:val="22"/>
              </w:rPr>
              <w:t xml:space="preserve"> 3 и </w:t>
            </w:r>
            <w:r w:rsidR="0038054C">
              <w:rPr>
                <w:sz w:val="22"/>
                <w:szCs w:val="22"/>
              </w:rPr>
              <w:t>№</w:t>
            </w:r>
            <w:r w:rsidRPr="0017724F">
              <w:rPr>
                <w:sz w:val="22"/>
                <w:szCs w:val="22"/>
              </w:rPr>
              <w:t xml:space="preserve"> 5 </w:t>
            </w:r>
            <w:r w:rsidR="0038054C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6933,99787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6933,99787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97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6725,97793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6725,97793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6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208,01994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208,01994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38054C">
        <w:trPr>
          <w:trHeight w:val="503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17724F">
              <w:rPr>
                <w:sz w:val="22"/>
                <w:szCs w:val="22"/>
              </w:rPr>
              <w:t>Швецова</w:t>
            </w:r>
            <w:proofErr w:type="spellEnd"/>
            <w:r w:rsidRPr="0017724F">
              <w:rPr>
                <w:sz w:val="22"/>
                <w:szCs w:val="22"/>
              </w:rPr>
              <w:t xml:space="preserve"> (второй этап)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34466,77976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34466,77976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60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33432,77636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33432,77636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61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1034,00340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1034,00340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 Устройство спортивной игровой площадки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микрорайоне Старый аэропорт, г. Нарьян-Мар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52091,20000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52091,20000</w:t>
            </w:r>
          </w:p>
        </w:tc>
      </w:tr>
      <w:tr w:rsidR="00BE3AC8" w:rsidRPr="00367799" w:rsidTr="00AC70C3">
        <w:trPr>
          <w:trHeight w:val="607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49486,60000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49486,60000</w:t>
            </w:r>
          </w:p>
        </w:tc>
      </w:tr>
      <w:tr w:rsidR="00BE3AC8" w:rsidRPr="00367799" w:rsidTr="00AC70C3">
        <w:trPr>
          <w:trHeight w:val="55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2604,60000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2604,60000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Общественная территория Берег </w:t>
            </w:r>
            <w:proofErr w:type="spellStart"/>
            <w:r w:rsidRPr="0017724F">
              <w:rPr>
                <w:sz w:val="22"/>
                <w:szCs w:val="22"/>
              </w:rPr>
              <w:t>Качгортинской</w:t>
            </w:r>
            <w:proofErr w:type="spellEnd"/>
            <w:r w:rsidRPr="0017724F">
              <w:rPr>
                <w:sz w:val="22"/>
                <w:szCs w:val="22"/>
              </w:rPr>
              <w:t xml:space="preserve"> курьи в районе домов № 26, 35, 36 по ул. Полярная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14392,66667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14392,66667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60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13960,86667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13960,86667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71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431,80000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431,80000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общественной </w:t>
            </w:r>
            <w:r w:rsidRPr="0017724F">
              <w:rPr>
                <w:sz w:val="22"/>
                <w:szCs w:val="22"/>
              </w:rPr>
              <w:lastRenderedPageBreak/>
              <w:t xml:space="preserve">территории в районе дома № 9 по ул. 60-летия СССР и дома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№ 46 по ул. им. В.И. Ленина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14392,66667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14392,66667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13960,86667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13960,86667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88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431,80000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431,80000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Общественная территория, расположенная между МКД № 29 по ул. им.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В.И. Ленина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и магазинов "Близнецов",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районе школы № 1 и здания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№ 25А по ул. им. В.И. Ленина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14392,66666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14392,66666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13960,86666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13960,86666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168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431,80000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431,80000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Разработка проекта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198,60000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198,6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192,60000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192,6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49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311" w:type="dxa"/>
            <w:hideMark/>
          </w:tcPr>
          <w:p w:rsidR="00BE3AC8" w:rsidRPr="0017724F" w:rsidRDefault="00AC70C3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BE3AC8"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198,60000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198,6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0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192,60000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192,6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7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Разработка проекта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lastRenderedPageBreak/>
              <w:t xml:space="preserve">по обустройству стоянки около ДС на ул. </w:t>
            </w:r>
            <w:proofErr w:type="spellStart"/>
            <w:r w:rsidRPr="0017724F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198,60000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198,6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192,60000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192,6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66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9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17724F">
              <w:rPr>
                <w:sz w:val="22"/>
                <w:szCs w:val="22"/>
              </w:rPr>
              <w:t>Пырерки</w:t>
            </w:r>
            <w:proofErr w:type="spellEnd"/>
            <w:r w:rsidRPr="0017724F">
              <w:rPr>
                <w:sz w:val="22"/>
                <w:szCs w:val="22"/>
              </w:rPr>
              <w:t xml:space="preserve"> д. 15,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7783,10000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7783,1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7549,70000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7549,7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233,40000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233,4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Разработка дизайн-проектов на планируемые объекты благоустройства, определённые рейтинговым голосованием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1055,22237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755,22237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6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1023,54571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291,00000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732,54571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846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31,67666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22,67666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1.5.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Основное мероприятие: Обеспечение разработки проектов, согласования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и оформление требований (разрешений)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506,29237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2144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506,29237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70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1.5.1.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Расходы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на проекты, </w:t>
            </w:r>
            <w:r w:rsidRPr="0017724F">
              <w:rPr>
                <w:sz w:val="22"/>
                <w:szCs w:val="22"/>
              </w:rPr>
              <w:lastRenderedPageBreak/>
              <w:t>согласование и оформление требований (разрешений)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506,29237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100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506,29237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7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 Разработка дизайн-проектов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Согласование проектов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469,69237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1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469,69237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1.6.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Основное мероприятие: Реализация проектов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19182,01840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3213,5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1852,2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3505,38414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8330,12800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2280,80626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87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14357,10861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1583,6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5522,25439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1917,79125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3990,82352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215,0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2437,40885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238,77458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834,08627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370,46476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124,24043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72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1.6.1.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Субсидии местным бюджетам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на реализацию проекта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14357,10861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1583,6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5522,25439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1917,79125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90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14357,10861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1583,6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5522,25439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1917,79125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1.6.2.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38054C">
            <w:pPr>
              <w:widowControl w:val="0"/>
              <w:tabs>
                <w:tab w:val="left" w:pos="1134"/>
              </w:tabs>
              <w:autoSpaceDE w:val="0"/>
              <w:autoSpaceDN w:val="0"/>
              <w:ind w:right="-143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по реализации проекта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по поддержке </w:t>
            </w:r>
            <w:r w:rsidRPr="0017724F">
              <w:rPr>
                <w:sz w:val="22"/>
                <w:szCs w:val="22"/>
              </w:rPr>
              <w:lastRenderedPageBreak/>
              <w:t>местных инициатив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3990,82352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215,0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2437,40885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238,77458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3990,82352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215,0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2437,40885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238,77458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1.6.3.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38054C">
            <w:pPr>
              <w:widowControl w:val="0"/>
              <w:tabs>
                <w:tab w:val="left" w:pos="1134"/>
              </w:tabs>
              <w:autoSpaceDE w:val="0"/>
              <w:autoSpaceDN w:val="0"/>
              <w:ind w:right="-143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по реализации проекта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834,08627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370,46476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124,24043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24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834,08627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370,46476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124,24043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473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Благоустройство территории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районе д. № 42 по ул. им. 60 лет Октября 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1345,30000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1345,3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2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887,80000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887,8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306,50000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306,5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39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151,00000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151,0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7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1005,70000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1005,7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867,50000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867,5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691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125,70000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125,7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69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Спортивная площадка </w:t>
            </w:r>
            <w:r w:rsidR="0038054C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lastRenderedPageBreak/>
              <w:t>в районе улицы Мурманская, 15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1564,50000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862,5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702,0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1289,80000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712,0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577,8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191,10000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85,6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83,60000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67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Благоустройство и освещение дворовой территории дома № 34 по ул. Первомайская города Нарьян-Мара, 1 этап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1066,00000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1066,0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921,60000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921,6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129,40000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129,4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9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Детская спортивная площадка </w:t>
            </w:r>
            <w:r w:rsidR="0038054C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микрорайоне "Старый аэропорт"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84,20000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84,2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84,20000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84,2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37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Детская спортивная площадка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по ул. Российская, </w:t>
            </w:r>
            <w:r w:rsidR="00AC70C3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1132,79983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1132,79983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823,53135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823,53135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293,28151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293,28151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15,98697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15,98697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7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Благоустройство дворовой территории дома №</w:t>
            </w:r>
            <w:r w:rsidR="00AC70C3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>34 по улице Первомайской города Нарьян-Мара, 2 этап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978,88868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978,88868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832,41488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832,41488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111,88555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111,88555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34,58825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34,58825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47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Благоустройство сквера в районе улицы Мурманская, д. 15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802,81667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802,81667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699,83400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699,83400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91,98267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91,98267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11,00000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3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Первый этап в создании детской игровой спортивной площадки в микрорайоне "Малый </w:t>
            </w:r>
            <w:proofErr w:type="spellStart"/>
            <w:r w:rsidRPr="0017724F">
              <w:rPr>
                <w:sz w:val="22"/>
                <w:szCs w:val="22"/>
              </w:rPr>
              <w:t>Качгорт</w:t>
            </w:r>
            <w:proofErr w:type="spellEnd"/>
            <w:r w:rsidRPr="0017724F">
              <w:rPr>
                <w:sz w:val="22"/>
                <w:szCs w:val="22"/>
              </w:rPr>
              <w:t>"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590,87896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590,87896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510,38274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510,38274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64,79036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64,79036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15,70586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15,70586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C70C3">
        <w:trPr>
          <w:trHeight w:val="559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Благоустройство и освещение дворовой территории дома 22</w:t>
            </w:r>
            <w:r w:rsidR="00AC70C3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 xml:space="preserve">по улице </w:t>
            </w:r>
            <w:proofErr w:type="spellStart"/>
            <w:r w:rsidRPr="0017724F">
              <w:rPr>
                <w:sz w:val="22"/>
                <w:szCs w:val="22"/>
              </w:rPr>
              <w:t>Выучейского</w:t>
            </w:r>
            <w:proofErr w:type="spellEnd"/>
            <w:r w:rsidRPr="0017724F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lastRenderedPageBreak/>
              <w:t>города Нарьян-Мара</w:t>
            </w:r>
          </w:p>
        </w:tc>
        <w:tc>
          <w:tcPr>
            <w:tcW w:w="1311" w:type="dxa"/>
            <w:hideMark/>
          </w:tcPr>
          <w:p w:rsidR="00BE3AC8" w:rsidRPr="0017724F" w:rsidRDefault="00BE3AC8" w:rsidP="00AC70C3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2337,86040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2337,86040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1737,86040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1737,86040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48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3D5CC8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Благоустройство дворовой территории домов 10, 12 и 14 </w:t>
            </w:r>
            <w:r w:rsidR="003D5CC8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по</w:t>
            </w:r>
            <w:r w:rsidR="003D5CC8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 xml:space="preserve">улице </w:t>
            </w:r>
            <w:proofErr w:type="spellStart"/>
            <w:r w:rsidRPr="0017724F">
              <w:rPr>
                <w:sz w:val="22"/>
                <w:szCs w:val="22"/>
              </w:rPr>
              <w:t>Выучейского</w:t>
            </w:r>
            <w:proofErr w:type="spellEnd"/>
            <w:r w:rsidRPr="0017724F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311" w:type="dxa"/>
            <w:hideMark/>
          </w:tcPr>
          <w:p w:rsidR="00BE3AC8" w:rsidRPr="0017724F" w:rsidRDefault="00BE3AC8" w:rsidP="003D5CC8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4573,07386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2292,26760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2280,80626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431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3845,21964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1927,42839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1917,79125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478,74903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239,97445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238,77458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44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249,10519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124,86476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124,24043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3D5CC8">
        <w:trPr>
          <w:trHeight w:val="41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Второй этап в создании детской игровой спортивной</w:t>
            </w:r>
            <w:r w:rsidRPr="0017724F">
              <w:rPr>
                <w:sz w:val="22"/>
                <w:szCs w:val="22"/>
              </w:rPr>
              <w:br/>
              <w:t xml:space="preserve">площадки в микрорайоне "Малый </w:t>
            </w:r>
            <w:proofErr w:type="spellStart"/>
            <w:r w:rsidRPr="0017724F">
              <w:rPr>
                <w:sz w:val="22"/>
                <w:szCs w:val="22"/>
              </w:rPr>
              <w:t>Качгорт</w:t>
            </w:r>
            <w:proofErr w:type="spellEnd"/>
            <w:r w:rsidRPr="0017724F">
              <w:rPr>
                <w:sz w:val="22"/>
                <w:szCs w:val="22"/>
              </w:rPr>
              <w:t>"</w:t>
            </w:r>
          </w:p>
        </w:tc>
        <w:tc>
          <w:tcPr>
            <w:tcW w:w="1311" w:type="dxa"/>
            <w:hideMark/>
          </w:tcPr>
          <w:p w:rsidR="00BE3AC8" w:rsidRPr="0017724F" w:rsidRDefault="00BE3AC8" w:rsidP="003D5CC8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3700,00000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54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1856,96560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1856,96560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57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1837,43440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1837,43440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53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5,60000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5,60000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3D5CC8">
        <w:trPr>
          <w:trHeight w:val="60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1.7</w:t>
            </w:r>
          </w:p>
        </w:tc>
        <w:tc>
          <w:tcPr>
            <w:tcW w:w="1949" w:type="dxa"/>
            <w:vMerge w:val="restart"/>
            <w:hideMark/>
          </w:tcPr>
          <w:p w:rsidR="003D5CC8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Основное мероприятие: Реализация мероприятий за счет денежных средств </w:t>
            </w:r>
            <w:proofErr w:type="spellStart"/>
            <w:r w:rsidRPr="0017724F">
              <w:rPr>
                <w:sz w:val="22"/>
                <w:szCs w:val="22"/>
              </w:rPr>
              <w:t>недропользова</w:t>
            </w:r>
            <w:proofErr w:type="spellEnd"/>
          </w:p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proofErr w:type="spellStart"/>
            <w:r w:rsidRPr="0017724F">
              <w:rPr>
                <w:sz w:val="22"/>
                <w:szCs w:val="22"/>
              </w:rPr>
              <w:t>телей</w:t>
            </w:r>
            <w:proofErr w:type="spellEnd"/>
            <w:r w:rsidRPr="0017724F">
              <w:rPr>
                <w:sz w:val="22"/>
                <w:szCs w:val="22"/>
              </w:rPr>
              <w:t xml:space="preserve"> в рамках исполнения Соглашений </w:t>
            </w:r>
            <w:r w:rsidR="003D5CC8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о сотрудничестве</w:t>
            </w:r>
          </w:p>
        </w:tc>
        <w:tc>
          <w:tcPr>
            <w:tcW w:w="1311" w:type="dxa"/>
            <w:hideMark/>
          </w:tcPr>
          <w:p w:rsidR="00BE3AC8" w:rsidRPr="0017724F" w:rsidRDefault="00BE3AC8" w:rsidP="003D5CC8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40130,84100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40130,84100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9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40130,84100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40130,84100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90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1.7.1</w:t>
            </w:r>
          </w:p>
        </w:tc>
        <w:tc>
          <w:tcPr>
            <w:tcW w:w="1949" w:type="dxa"/>
            <w:vMerge w:val="restart"/>
            <w:hideMark/>
          </w:tcPr>
          <w:p w:rsidR="003D5CC8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Реализация мероприятий </w:t>
            </w:r>
            <w:r w:rsidR="003D5CC8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в соответствии </w:t>
            </w:r>
            <w:r w:rsidR="003D5CC8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lastRenderedPageBreak/>
              <w:t xml:space="preserve">с Порядком организации исполнения соглашений </w:t>
            </w:r>
            <w:r w:rsidR="003D5CC8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об участии </w:t>
            </w:r>
            <w:proofErr w:type="spellStart"/>
            <w:r w:rsidRPr="0017724F">
              <w:rPr>
                <w:sz w:val="22"/>
                <w:szCs w:val="22"/>
              </w:rPr>
              <w:t>недропользовате</w:t>
            </w:r>
            <w:proofErr w:type="spellEnd"/>
          </w:p>
          <w:p w:rsidR="00BE3AC8" w:rsidRPr="0017724F" w:rsidRDefault="00BE3AC8" w:rsidP="00BC329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лей в социально-экономическом развитии Ненецкого автономного округа в системе исполнительных органов государственной власти </w:t>
            </w:r>
            <w:r w:rsidR="00BC3299">
              <w:rPr>
                <w:sz w:val="22"/>
                <w:szCs w:val="22"/>
              </w:rPr>
              <w:t>НАО</w:t>
            </w:r>
            <w:r w:rsidRPr="0017724F">
              <w:rPr>
                <w:sz w:val="22"/>
                <w:szCs w:val="22"/>
              </w:rPr>
              <w:t>, утвержденным распоряжением губернатора Ненецкого автономн</w:t>
            </w:r>
            <w:r w:rsidR="0038054C">
              <w:rPr>
                <w:sz w:val="22"/>
                <w:szCs w:val="22"/>
              </w:rPr>
              <w:t>ого округа от 27.05.2015 154-рг</w:t>
            </w:r>
            <w:bookmarkStart w:id="0" w:name="_GoBack"/>
            <w:bookmarkEnd w:id="0"/>
          </w:p>
        </w:tc>
        <w:tc>
          <w:tcPr>
            <w:tcW w:w="1311" w:type="dxa"/>
            <w:hideMark/>
          </w:tcPr>
          <w:p w:rsidR="00BE3AC8" w:rsidRPr="0017724F" w:rsidRDefault="003D5C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BE3AC8" w:rsidRPr="0017724F">
              <w:rPr>
                <w:sz w:val="22"/>
                <w:szCs w:val="22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40130,84100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40130,84100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339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gridSpan w:val="2"/>
            <w:noWrap/>
            <w:hideMark/>
          </w:tcPr>
          <w:p w:rsidR="00BE3AC8" w:rsidRPr="0017724F" w:rsidRDefault="00BE3AC8" w:rsidP="00BC329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40130,84100</w:t>
            </w:r>
          </w:p>
        </w:tc>
        <w:tc>
          <w:tcPr>
            <w:tcW w:w="851" w:type="dxa"/>
            <w:noWrap/>
            <w:hideMark/>
          </w:tcPr>
          <w:p w:rsidR="00BE3AC8" w:rsidRPr="0017724F" w:rsidRDefault="00BE3AC8" w:rsidP="00BC3299">
            <w:pPr>
              <w:widowControl w:val="0"/>
              <w:tabs>
                <w:tab w:val="left" w:pos="1134"/>
              </w:tabs>
              <w:autoSpaceDE w:val="0"/>
              <w:autoSpaceDN w:val="0"/>
              <w:ind w:left="-108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40130,84100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603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Реализация проекта "Стена Памяти"</w:t>
            </w:r>
          </w:p>
        </w:tc>
        <w:tc>
          <w:tcPr>
            <w:tcW w:w="1311" w:type="dxa"/>
            <w:hideMark/>
          </w:tcPr>
          <w:p w:rsidR="00BE3AC8" w:rsidRPr="0017724F" w:rsidRDefault="00BE3AC8" w:rsidP="00BC329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39725,84100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39725,84100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55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39725,84100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39725,84100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BC3299">
        <w:trPr>
          <w:trHeight w:val="286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BC329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Приобретение декоративного элемента </w:t>
            </w:r>
            <w:r w:rsidR="00BC3299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для новогоднего оформления входной группы площади </w:t>
            </w:r>
            <w:proofErr w:type="spellStart"/>
            <w:r w:rsidRPr="0017724F">
              <w:rPr>
                <w:sz w:val="22"/>
                <w:szCs w:val="22"/>
              </w:rPr>
              <w:t>Мара</w:t>
            </w:r>
            <w:r w:rsidR="00BC3299">
              <w:rPr>
                <w:sz w:val="22"/>
                <w:szCs w:val="22"/>
              </w:rPr>
              <w:t>д</w:t>
            </w:r>
            <w:proofErr w:type="spellEnd"/>
            <w:r w:rsidR="00BC3299">
              <w:rPr>
                <w:sz w:val="22"/>
                <w:szCs w:val="22"/>
              </w:rPr>
              <w:t xml:space="preserve"> </w:t>
            </w:r>
            <w:r w:rsidRPr="0017724F">
              <w:rPr>
                <w:sz w:val="22"/>
                <w:szCs w:val="22"/>
              </w:rPr>
              <w:t>сей г. Нарьян-Мара</w:t>
            </w:r>
          </w:p>
        </w:tc>
        <w:tc>
          <w:tcPr>
            <w:tcW w:w="1311" w:type="dxa"/>
            <w:hideMark/>
          </w:tcPr>
          <w:p w:rsidR="00BE3AC8" w:rsidRPr="0017724F" w:rsidRDefault="00BE3AC8" w:rsidP="00BC3299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405,00000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405,00000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90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405,00000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405,00000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93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Основное мероприятие "Осуществление поддержки </w:t>
            </w:r>
            <w:r w:rsidR="00A5515D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и развития инициативных проектов"</w:t>
            </w:r>
          </w:p>
        </w:tc>
        <w:tc>
          <w:tcPr>
            <w:tcW w:w="1311" w:type="dxa"/>
            <w:hideMark/>
          </w:tcPr>
          <w:p w:rsidR="00BE3AC8" w:rsidRPr="0017724F" w:rsidRDefault="00BE3AC8" w:rsidP="00A5515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3000,00000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</w:tr>
      <w:tr w:rsidR="00BE3AC8" w:rsidRPr="00367799" w:rsidTr="0017724F">
        <w:trPr>
          <w:trHeight w:val="9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3000,00000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</w:tr>
      <w:tr w:rsidR="00BE3AC8" w:rsidRPr="00367799" w:rsidTr="0017724F">
        <w:trPr>
          <w:trHeight w:val="90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1.8.1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Реализация инициативных проектов на территории муниципального образования "Городской округ "Город Нарьян-Мар" за счет средств городского бюджета</w:t>
            </w:r>
          </w:p>
        </w:tc>
        <w:tc>
          <w:tcPr>
            <w:tcW w:w="1311" w:type="dxa"/>
            <w:hideMark/>
          </w:tcPr>
          <w:p w:rsidR="00BE3AC8" w:rsidRPr="0017724F" w:rsidRDefault="00BE3AC8" w:rsidP="00A5515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3000,00000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</w:tr>
      <w:tr w:rsidR="00BE3AC8" w:rsidRPr="00367799" w:rsidTr="00A5515D">
        <w:trPr>
          <w:trHeight w:val="2168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3000,00000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</w:tr>
      <w:tr w:rsidR="00BE3AC8" w:rsidRPr="00367799" w:rsidTr="00A5515D">
        <w:trPr>
          <w:trHeight w:val="55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Разработка проектов</w:t>
            </w:r>
          </w:p>
        </w:tc>
        <w:tc>
          <w:tcPr>
            <w:tcW w:w="1311" w:type="dxa"/>
            <w:hideMark/>
          </w:tcPr>
          <w:p w:rsidR="00BE3AC8" w:rsidRPr="0017724F" w:rsidRDefault="00BE3AC8" w:rsidP="00A5515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3000,00000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</w:tr>
      <w:tr w:rsidR="00BE3AC8" w:rsidRPr="00367799" w:rsidTr="00A5515D">
        <w:trPr>
          <w:trHeight w:val="563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3000,00000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1000,00000</w:t>
            </w:r>
          </w:p>
        </w:tc>
      </w:tr>
      <w:tr w:rsidR="00BE3AC8" w:rsidRPr="00367799" w:rsidTr="00A5515D">
        <w:trPr>
          <w:trHeight w:val="415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573747,25177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56277,9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42272,8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58772,68414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101896,26137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102710,70626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158725,70000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53091,20000</w:t>
            </w:r>
          </w:p>
        </w:tc>
      </w:tr>
      <w:tr w:rsidR="00BE3AC8" w:rsidRPr="00367799" w:rsidTr="0017724F">
        <w:trPr>
          <w:trHeight w:val="30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508914,70861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53501,7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40749,0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57346,55439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98364,69125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152993,80000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49486,60000</w:t>
            </w:r>
          </w:p>
        </w:tc>
      </w:tr>
      <w:tr w:rsidR="00BE3AC8" w:rsidRPr="00367799" w:rsidTr="0017724F">
        <w:trPr>
          <w:trHeight w:val="36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23867,61589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2567,7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1470,2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2223,04009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4048,40122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4221,77458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5731,90000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3604,60000</w:t>
            </w:r>
          </w:p>
        </w:tc>
      </w:tr>
      <w:tr w:rsidR="00BE3AC8" w:rsidRPr="00367799" w:rsidTr="0017724F">
        <w:trPr>
          <w:trHeight w:val="33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40964,92727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40501,30576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124,24043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3D65AA">
        <w:trPr>
          <w:trHeight w:val="360"/>
        </w:trPr>
        <w:tc>
          <w:tcPr>
            <w:tcW w:w="15588" w:type="dxa"/>
            <w:gridSpan w:val="12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BE3AC8" w:rsidRPr="00367799" w:rsidTr="0017724F">
        <w:trPr>
          <w:trHeight w:val="69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Основное мероприятие: Создание условий для массового отдыха жителей городского округа </w:t>
            </w:r>
            <w:r w:rsidRPr="0017724F">
              <w:rPr>
                <w:sz w:val="22"/>
                <w:szCs w:val="22"/>
              </w:rPr>
              <w:lastRenderedPageBreak/>
              <w:t>и организация обустройства мест массового отдыха населения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21 188,07174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10 309,3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9 321,7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9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19 042,00000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2 146,07174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2.1.1.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19 042,00000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19 042,00000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5515D">
        <w:trPr>
          <w:trHeight w:val="70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2.1.2.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589,00000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1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589,00000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Обустройство городского парка в районе </w:t>
            </w:r>
            <w:r w:rsidR="00A5515D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 xml:space="preserve">ул. Юбилейная </w:t>
            </w:r>
            <w:r w:rsidR="00A5515D">
              <w:rPr>
                <w:sz w:val="22"/>
                <w:szCs w:val="22"/>
              </w:rPr>
              <w:br/>
            </w:r>
            <w:r w:rsidRPr="0017724F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16 541,00000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7 219,3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9 321,7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5515D">
        <w:trPr>
          <w:trHeight w:val="591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16 044,70000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7 002,7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6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496,30000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216,6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17724F">
              <w:rPr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3 090,00000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3 090,0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45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2 997,30000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2 997,3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3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92,70000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5515D">
        <w:trPr>
          <w:trHeight w:val="637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2.1.3.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600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5515D">
        <w:trPr>
          <w:trHeight w:val="853"/>
        </w:trPr>
        <w:tc>
          <w:tcPr>
            <w:tcW w:w="846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49" w:type="dxa"/>
            <w:vMerge w:val="restart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Обустройство тротуара в парке по ул. Юбилейной в г. Нарьян-Маре</w:t>
            </w: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A5515D">
        <w:trPr>
          <w:trHeight w:val="554"/>
        </w:trPr>
        <w:tc>
          <w:tcPr>
            <w:tcW w:w="846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311" w:type="dxa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30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21 188,07174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10 309,3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9 321,7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30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19 042,00000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9 042,0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30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2 146,07174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279,7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7724F">
              <w:rPr>
                <w:sz w:val="22"/>
                <w:szCs w:val="22"/>
              </w:rPr>
              <w:t>0,00000</w:t>
            </w:r>
          </w:p>
        </w:tc>
      </w:tr>
      <w:tr w:rsidR="00BE3AC8" w:rsidRPr="00367799" w:rsidTr="0017724F">
        <w:trPr>
          <w:trHeight w:val="30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594 935,32351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66 587,2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51 594,5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60 329,75588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101 896,26137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102 710,70626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158 725,70000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A5515D">
            <w:pPr>
              <w:widowControl w:val="0"/>
              <w:tabs>
                <w:tab w:val="left" w:pos="1140"/>
              </w:tabs>
              <w:autoSpaceDE w:val="0"/>
              <w:autoSpaceDN w:val="0"/>
              <w:ind w:left="-136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53 091,20000</w:t>
            </w:r>
          </w:p>
        </w:tc>
      </w:tr>
      <w:tr w:rsidR="00BE3AC8" w:rsidRPr="00367799" w:rsidTr="0017724F">
        <w:trPr>
          <w:trHeight w:val="30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527 956,70861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63 501,7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49 791,0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56 472,36297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57 346,55439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98 364,69125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152 993,80000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A5515D">
            <w:pPr>
              <w:widowControl w:val="0"/>
              <w:tabs>
                <w:tab w:val="left" w:pos="1140"/>
              </w:tabs>
              <w:autoSpaceDE w:val="0"/>
              <w:autoSpaceDN w:val="0"/>
              <w:ind w:left="-136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49 486,60000</w:t>
            </w:r>
          </w:p>
        </w:tc>
      </w:tr>
      <w:tr w:rsidR="00BE3AC8" w:rsidRPr="00367799" w:rsidTr="0017724F">
        <w:trPr>
          <w:trHeight w:val="30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26 013,68763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2 877,0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1 749,9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3 780,11183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4 048,40122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4 221,77458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5 731,90000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A5515D">
            <w:pPr>
              <w:widowControl w:val="0"/>
              <w:tabs>
                <w:tab w:val="left" w:pos="1140"/>
              </w:tabs>
              <w:autoSpaceDE w:val="0"/>
              <w:autoSpaceDN w:val="0"/>
              <w:ind w:left="-136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3 604,60000</w:t>
            </w:r>
          </w:p>
        </w:tc>
      </w:tr>
      <w:tr w:rsidR="00BE3AC8" w:rsidRPr="00367799" w:rsidTr="0017724F">
        <w:trPr>
          <w:trHeight w:val="300"/>
        </w:trPr>
        <w:tc>
          <w:tcPr>
            <w:tcW w:w="4106" w:type="dxa"/>
            <w:gridSpan w:val="3"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40 964,92727</w:t>
            </w:r>
          </w:p>
        </w:tc>
        <w:tc>
          <w:tcPr>
            <w:tcW w:w="993" w:type="dxa"/>
            <w:gridSpan w:val="2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208,5</w:t>
            </w:r>
          </w:p>
        </w:tc>
        <w:tc>
          <w:tcPr>
            <w:tcW w:w="1134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53,6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40 501,30576</w:t>
            </w:r>
          </w:p>
        </w:tc>
        <w:tc>
          <w:tcPr>
            <w:tcW w:w="155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124,24043</w:t>
            </w:r>
          </w:p>
        </w:tc>
        <w:tc>
          <w:tcPr>
            <w:tcW w:w="1729" w:type="dxa"/>
            <w:noWrap/>
            <w:hideMark/>
          </w:tcPr>
          <w:p w:rsidR="00BE3AC8" w:rsidRPr="0017724F" w:rsidRDefault="00BE3AC8" w:rsidP="007D152D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b/>
                <w:bCs/>
                <w:sz w:val="22"/>
                <w:szCs w:val="22"/>
              </w:rPr>
            </w:pPr>
            <w:r w:rsidRPr="0017724F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90" w:type="dxa"/>
            <w:noWrap/>
            <w:hideMark/>
          </w:tcPr>
          <w:p w:rsidR="00BE3AC8" w:rsidRPr="0017724F" w:rsidRDefault="00BE3AC8" w:rsidP="00A5515D">
            <w:pPr>
              <w:widowControl w:val="0"/>
              <w:tabs>
                <w:tab w:val="left" w:pos="1140"/>
              </w:tabs>
              <w:autoSpaceDE w:val="0"/>
              <w:autoSpaceDN w:val="0"/>
              <w:ind w:left="-136"/>
              <w:jc w:val="center"/>
              <w:outlineLvl w:val="1"/>
              <w:rPr>
                <w:b/>
                <w:sz w:val="22"/>
                <w:szCs w:val="22"/>
              </w:rPr>
            </w:pPr>
            <w:r w:rsidRPr="0017724F">
              <w:rPr>
                <w:b/>
                <w:sz w:val="22"/>
                <w:szCs w:val="22"/>
              </w:rPr>
              <w:t>0,00000</w:t>
            </w:r>
          </w:p>
        </w:tc>
      </w:tr>
    </w:tbl>
    <w:p w:rsidR="00BE3AC8" w:rsidRPr="00313798" w:rsidRDefault="00BE3AC8" w:rsidP="00BE3AC8">
      <w:pPr>
        <w:widowControl w:val="0"/>
        <w:tabs>
          <w:tab w:val="left" w:pos="1134"/>
        </w:tabs>
        <w:autoSpaceDE w:val="0"/>
        <w:autoSpaceDN w:val="0"/>
        <w:outlineLvl w:val="1"/>
        <w:rPr>
          <w:sz w:val="26"/>
          <w:szCs w:val="26"/>
        </w:rPr>
        <w:sectPr w:rsidR="00BE3AC8" w:rsidRPr="00313798" w:rsidSect="003D65AA">
          <w:pgSz w:w="16838" w:h="11905" w:orient="landscape" w:code="9"/>
          <w:pgMar w:top="1134" w:right="851" w:bottom="1134" w:left="851" w:header="720" w:footer="720" w:gutter="0"/>
          <w:cols w:space="720"/>
          <w:titlePg/>
          <w:docGrid w:linePitch="326"/>
        </w:sectPr>
      </w:pPr>
    </w:p>
    <w:p w:rsidR="00BE3AC8" w:rsidRPr="00941D32" w:rsidRDefault="00BE3AC8" w:rsidP="00A5515D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Строки 13 и 14 таблицы п</w:t>
      </w:r>
      <w:r w:rsidRPr="00941D32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Pr="00941D32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941D32">
        <w:rPr>
          <w:sz w:val="26"/>
          <w:szCs w:val="26"/>
        </w:rPr>
        <w:t xml:space="preserve"> к Программе изложить </w:t>
      </w:r>
      <w:r w:rsidR="00A5515D">
        <w:rPr>
          <w:sz w:val="26"/>
          <w:szCs w:val="26"/>
        </w:rPr>
        <w:br/>
      </w:r>
      <w:r w:rsidRPr="00941D32">
        <w:rPr>
          <w:sz w:val="26"/>
          <w:szCs w:val="26"/>
        </w:rPr>
        <w:t>в следующей редакции:</w:t>
      </w:r>
    </w:p>
    <w:p w:rsidR="00BE3AC8" w:rsidRPr="001453D1" w:rsidRDefault="00BE3AC8" w:rsidP="00BE3AC8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4820"/>
        <w:gridCol w:w="1417"/>
      </w:tblGrid>
      <w:tr w:rsidR="00BE3AC8" w:rsidRPr="00B663CA" w:rsidTr="00A55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C8" w:rsidRPr="00B663CA" w:rsidRDefault="00BE3AC8" w:rsidP="007D15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C8" w:rsidRPr="00B663CA" w:rsidRDefault="00BE3AC8" w:rsidP="00A5515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C5104">
              <w:rPr>
                <w:rFonts w:eastAsiaTheme="minorHAnsi"/>
                <w:sz w:val="26"/>
                <w:szCs w:val="26"/>
                <w:lang w:eastAsia="en-US"/>
              </w:rPr>
              <w:t xml:space="preserve">Общественная территория в районе МКД N 34 </w:t>
            </w:r>
            <w:r w:rsidR="00A5515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C5104">
              <w:rPr>
                <w:rFonts w:eastAsiaTheme="minorHAnsi"/>
                <w:sz w:val="26"/>
                <w:szCs w:val="26"/>
                <w:lang w:eastAsia="en-US"/>
              </w:rPr>
              <w:t xml:space="preserve">по ул. Первомайской </w:t>
            </w:r>
            <w:r w:rsidR="00A5515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C5104">
              <w:rPr>
                <w:rFonts w:eastAsiaTheme="minorHAnsi"/>
                <w:sz w:val="26"/>
                <w:szCs w:val="26"/>
                <w:lang w:eastAsia="en-US"/>
              </w:rPr>
              <w:t xml:space="preserve">и </w:t>
            </w:r>
            <w:r w:rsidR="00A5515D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1C5104">
              <w:rPr>
                <w:rFonts w:eastAsiaTheme="minorHAnsi"/>
                <w:sz w:val="26"/>
                <w:szCs w:val="26"/>
                <w:lang w:eastAsia="en-US"/>
              </w:rPr>
              <w:t xml:space="preserve"> 3 и </w:t>
            </w:r>
            <w:r w:rsidR="00A5515D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1C5104">
              <w:rPr>
                <w:rFonts w:eastAsiaTheme="minorHAnsi"/>
                <w:sz w:val="26"/>
                <w:szCs w:val="26"/>
                <w:lang w:eastAsia="en-US"/>
              </w:rPr>
              <w:t xml:space="preserve"> 5 по ул. </w:t>
            </w:r>
            <w:r w:rsidR="00A5515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C5104">
              <w:rPr>
                <w:rFonts w:eastAsiaTheme="minorHAnsi"/>
                <w:sz w:val="26"/>
                <w:szCs w:val="26"/>
                <w:lang w:eastAsia="en-US"/>
              </w:rPr>
              <w:t>им. В.И. Ленина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C8" w:rsidRPr="00A5515D" w:rsidRDefault="00BE3AC8" w:rsidP="007D152D">
            <w:pPr>
              <w:rPr>
                <w:sz w:val="26"/>
                <w:szCs w:val="26"/>
              </w:rPr>
            </w:pPr>
            <w:r w:rsidRPr="00A5515D">
              <w:rPr>
                <w:sz w:val="26"/>
                <w:szCs w:val="26"/>
              </w:rPr>
              <w:t>- устройство спортивной зоны;</w:t>
            </w:r>
          </w:p>
          <w:p w:rsidR="00BE3AC8" w:rsidRPr="00A5515D" w:rsidRDefault="00BE3AC8" w:rsidP="007D152D">
            <w:pPr>
              <w:rPr>
                <w:sz w:val="26"/>
                <w:szCs w:val="26"/>
              </w:rPr>
            </w:pPr>
            <w:r w:rsidRPr="00A5515D">
              <w:rPr>
                <w:sz w:val="26"/>
                <w:szCs w:val="26"/>
              </w:rPr>
              <w:t>- устройство игровой зоны;</w:t>
            </w:r>
          </w:p>
          <w:p w:rsidR="00BE3AC8" w:rsidRPr="00A5515D" w:rsidRDefault="00BE3AC8" w:rsidP="007D152D">
            <w:pPr>
              <w:rPr>
                <w:sz w:val="26"/>
                <w:szCs w:val="26"/>
              </w:rPr>
            </w:pPr>
            <w:r w:rsidRPr="00A5515D">
              <w:rPr>
                <w:sz w:val="26"/>
                <w:szCs w:val="26"/>
              </w:rPr>
              <w:t>- устройство зоны отдыха;</w:t>
            </w:r>
          </w:p>
          <w:p w:rsidR="00BE3AC8" w:rsidRPr="00A5515D" w:rsidRDefault="00BE3AC8" w:rsidP="007D152D">
            <w:pPr>
              <w:rPr>
                <w:sz w:val="26"/>
                <w:szCs w:val="26"/>
              </w:rPr>
            </w:pPr>
            <w:r w:rsidRPr="00A5515D">
              <w:rPr>
                <w:sz w:val="26"/>
                <w:szCs w:val="26"/>
              </w:rPr>
              <w:t>- устройство безопасного покрытия;</w:t>
            </w:r>
          </w:p>
          <w:p w:rsidR="00BE3AC8" w:rsidRPr="00A5515D" w:rsidRDefault="00BE3AC8" w:rsidP="007D152D">
            <w:pPr>
              <w:rPr>
                <w:sz w:val="26"/>
                <w:szCs w:val="26"/>
              </w:rPr>
            </w:pPr>
            <w:r w:rsidRPr="00A5515D">
              <w:rPr>
                <w:sz w:val="26"/>
                <w:szCs w:val="26"/>
              </w:rPr>
              <w:t>- устройство автомобильной стоянки;</w:t>
            </w:r>
          </w:p>
          <w:p w:rsidR="00BE3AC8" w:rsidRPr="00A5515D" w:rsidRDefault="00BE3AC8" w:rsidP="007D152D">
            <w:pPr>
              <w:rPr>
                <w:sz w:val="26"/>
                <w:szCs w:val="26"/>
              </w:rPr>
            </w:pPr>
            <w:r w:rsidRPr="00A5515D">
              <w:rPr>
                <w:sz w:val="26"/>
                <w:szCs w:val="26"/>
              </w:rPr>
              <w:t>- устройство пешеходной зоны;</w:t>
            </w:r>
          </w:p>
          <w:p w:rsidR="00BE3AC8" w:rsidRPr="00A5515D" w:rsidRDefault="00BE3AC8" w:rsidP="007D152D">
            <w:pPr>
              <w:rPr>
                <w:sz w:val="26"/>
                <w:szCs w:val="26"/>
              </w:rPr>
            </w:pPr>
            <w:r w:rsidRPr="00A5515D">
              <w:rPr>
                <w:sz w:val="26"/>
                <w:szCs w:val="26"/>
              </w:rPr>
              <w:t>- устройство освещения;</w:t>
            </w:r>
          </w:p>
          <w:p w:rsidR="00BE3AC8" w:rsidRPr="00A5515D" w:rsidRDefault="00BE3AC8" w:rsidP="007D152D">
            <w:pPr>
              <w:rPr>
                <w:sz w:val="26"/>
                <w:szCs w:val="26"/>
              </w:rPr>
            </w:pPr>
            <w:r w:rsidRPr="00A5515D">
              <w:rPr>
                <w:sz w:val="26"/>
                <w:szCs w:val="26"/>
              </w:rPr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C8" w:rsidRPr="007C5FE0" w:rsidRDefault="00BE3AC8" w:rsidP="007D152D">
            <w:pPr>
              <w:jc w:val="center"/>
            </w:pPr>
            <w:r>
              <w:t>2023</w:t>
            </w:r>
          </w:p>
        </w:tc>
      </w:tr>
      <w:tr w:rsidR="00BE3AC8" w:rsidRPr="00B663CA" w:rsidTr="00A55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C8" w:rsidRPr="00B663CA" w:rsidRDefault="00BE3AC8" w:rsidP="007D15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663CA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C8" w:rsidRPr="00B663CA" w:rsidRDefault="00BE3AC8" w:rsidP="007D15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663CA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стоянки около ДС </w:t>
            </w:r>
            <w:r w:rsidR="005B5A3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B663CA">
              <w:rPr>
                <w:rFonts w:eastAsiaTheme="minorHAnsi"/>
                <w:sz w:val="26"/>
                <w:szCs w:val="26"/>
                <w:lang w:eastAsia="en-US"/>
              </w:rPr>
              <w:t xml:space="preserve">на ул. </w:t>
            </w:r>
            <w:proofErr w:type="spellStart"/>
            <w:r w:rsidRPr="00B663CA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  <w:r w:rsidRPr="00B663CA">
              <w:rPr>
                <w:rFonts w:eastAsiaTheme="minorHAnsi"/>
                <w:sz w:val="26"/>
                <w:szCs w:val="26"/>
                <w:lang w:eastAsia="en-US"/>
              </w:rPr>
              <w:t xml:space="preserve"> (2 этап)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C8" w:rsidRPr="00A5515D" w:rsidRDefault="00BE3AC8" w:rsidP="007D15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5515D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зоны;</w:t>
            </w:r>
          </w:p>
          <w:p w:rsidR="00BE3AC8" w:rsidRPr="00A5515D" w:rsidRDefault="00BE3AC8" w:rsidP="007D15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5515D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BE3AC8" w:rsidRPr="00A5515D" w:rsidRDefault="00BE3AC8" w:rsidP="007D15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5515D">
              <w:rPr>
                <w:rFonts w:eastAsiaTheme="minorHAnsi"/>
                <w:sz w:val="26"/>
                <w:szCs w:val="26"/>
                <w:lang w:eastAsia="en-US"/>
              </w:rPr>
              <w:t>- устройство автомобильной стоянки;</w:t>
            </w:r>
          </w:p>
          <w:p w:rsidR="00BE3AC8" w:rsidRPr="00A5515D" w:rsidRDefault="00BE3AC8" w:rsidP="007D15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5515D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C8" w:rsidRPr="00B663CA" w:rsidRDefault="00BE3AC8" w:rsidP="007D15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663CA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</w:tbl>
    <w:p w:rsidR="00BE3AC8" w:rsidRDefault="00BE3AC8" w:rsidP="00BE3AC8">
      <w:pPr>
        <w:widowControl w:val="0"/>
        <w:autoSpaceDE w:val="0"/>
        <w:autoSpaceDN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6"/>
          <w:szCs w:val="26"/>
        </w:rPr>
        <w:t>"</w:t>
      </w:r>
      <w:r w:rsidR="00A5515D">
        <w:rPr>
          <w:sz w:val="26"/>
          <w:szCs w:val="26"/>
        </w:rPr>
        <w:t>.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LINK Excel.Sheet.12 "\\\\mo.adm-nmar.ru\\share\\ADM\\!Управление ЖКХ\\GKH\\ОТДЕЛ Рем и КХ\\ПРОГРАММЫ отдела\\Реализация МП ФКГС\\Изменения МП ФКГС 2020 - 2022 гг\\Изменения в МП ФКГС 2023\\изменения в МП ФКГС февраль 2023 ОКР.xlsx" "перечень мероприятий !R1C1:R264C11" \a \f 5 \h  \* MERGEFORMAT </w:instrText>
      </w:r>
      <w:r>
        <w:rPr>
          <w:sz w:val="26"/>
          <w:szCs w:val="26"/>
        </w:rPr>
        <w:fldChar w:fldCharType="separate"/>
      </w:r>
    </w:p>
    <w:p w:rsidR="00BE3AC8" w:rsidRPr="001E4FD4" w:rsidRDefault="00BE3AC8" w:rsidP="00BE3AC8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BE3AC8" w:rsidRDefault="00BE3AC8" w:rsidP="007D6F65">
      <w:pPr>
        <w:rPr>
          <w:sz w:val="26"/>
        </w:rPr>
      </w:pPr>
    </w:p>
    <w:sectPr w:rsidR="00BE3AC8" w:rsidSect="003D65AA"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C8" w:rsidRDefault="003D5CC8" w:rsidP="00693317">
      <w:r>
        <w:separator/>
      </w:r>
    </w:p>
  </w:endnote>
  <w:endnote w:type="continuationSeparator" w:id="0">
    <w:p w:rsidR="003D5CC8" w:rsidRDefault="003D5CC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C8" w:rsidRDefault="003D5CC8" w:rsidP="00693317">
      <w:r>
        <w:separator/>
      </w:r>
    </w:p>
  </w:footnote>
  <w:footnote w:type="continuationSeparator" w:id="0">
    <w:p w:rsidR="003D5CC8" w:rsidRDefault="003D5CC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C8" w:rsidRDefault="003D5C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5CC8" w:rsidRDefault="003D5C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C8" w:rsidRDefault="003D5C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3D5CC8" w:rsidRDefault="003D5C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C8" w:rsidRDefault="003D5C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5CC8" w:rsidRDefault="003D5C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C8" w:rsidRDefault="003D5C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F652A">
      <w:rPr>
        <w:rStyle w:val="af3"/>
        <w:noProof/>
      </w:rPr>
      <w:t>26</w:t>
    </w:r>
    <w:r>
      <w:rPr>
        <w:rStyle w:val="af3"/>
      </w:rPr>
      <w:fldChar w:fldCharType="end"/>
    </w:r>
  </w:p>
  <w:p w:rsidR="003D5CC8" w:rsidRDefault="003D5C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6582420"/>
    <w:multiLevelType w:val="hybridMultilevel"/>
    <w:tmpl w:val="E88E26B8"/>
    <w:lvl w:ilvl="0" w:tplc="13D05406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3C92"/>
    <w:multiLevelType w:val="hybridMultilevel"/>
    <w:tmpl w:val="BEA6648E"/>
    <w:lvl w:ilvl="0" w:tplc="DA7A2642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C0A89"/>
    <w:multiLevelType w:val="hybridMultilevel"/>
    <w:tmpl w:val="4C26DAB8"/>
    <w:lvl w:ilvl="0" w:tplc="BAE8F302">
      <w:start w:val="2019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E94583E"/>
    <w:multiLevelType w:val="hybridMultilevel"/>
    <w:tmpl w:val="A5CE3A78"/>
    <w:lvl w:ilvl="0" w:tplc="E7740C2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959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24F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801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4C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CC8"/>
    <w:rsid w:val="003D5EB7"/>
    <w:rsid w:val="003D608E"/>
    <w:rsid w:val="003D64A9"/>
    <w:rsid w:val="003D65AA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7CA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9E9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A34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10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52D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52A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15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0C3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B3B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299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C8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4F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BE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E3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A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2"/>
    <w:uiPriority w:val="59"/>
    <w:rsid w:val="00BE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BE3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BE3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BE3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BE3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BE3AC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3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E3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BE3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BE3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BE3AC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BE3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BE3AC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BE3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BE3AC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BE3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BE3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BE3AC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E3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BE3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BE3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BE3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BE3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BE3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BE3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BE3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BE3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BE3AC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BE3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BE3AC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E3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BE3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BE3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BE3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BE3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BE3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BE3AC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BE3AC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BE3AC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BE3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BE3AC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BE3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BE3A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BE3A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BE3AC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BE3AC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styleId="affa">
    <w:name w:val="annotation reference"/>
    <w:basedOn w:val="a0"/>
    <w:uiPriority w:val="99"/>
    <w:semiHidden/>
    <w:unhideWhenUsed/>
    <w:rsid w:val="00BE3A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ryabova\AppData\Local\Microsoft\Windows\INetCache\Content.MSO\9D959A49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aryabova\AppData\Local\Microsoft\Windows\INetCache\Content.MSO\9D959A4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DABD-FE0A-42CA-84E9-BDD84059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12</cp:revision>
  <cp:lastPrinted>2017-02-09T10:50:00Z</cp:lastPrinted>
  <dcterms:created xsi:type="dcterms:W3CDTF">2023-03-23T13:10:00Z</dcterms:created>
  <dcterms:modified xsi:type="dcterms:W3CDTF">2023-03-23T14:14:00Z</dcterms:modified>
</cp:coreProperties>
</file>