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Pr="000B7535" w:rsidRDefault="00FD4F6B" w:rsidP="00FC7A9E">
            <w:pPr>
              <w:ind w:left="-108" w:right="-108"/>
              <w:jc w:val="center"/>
              <w:rPr>
                <w:lang w:val="en-US"/>
              </w:rPr>
            </w:pPr>
            <w:bookmarkStart w:id="0" w:name="ТекстовоеПоле7"/>
            <w:r>
              <w:t>0</w:t>
            </w:r>
            <w:r w:rsidR="00FC7A9E">
              <w:t>4</w:t>
            </w:r>
            <w:r w:rsidR="00D920A7">
              <w:t>.</w:t>
            </w:r>
            <w:r w:rsidR="000B7535">
              <w:rPr>
                <w:lang w:val="en-US"/>
              </w:rPr>
              <w:t>0</w:t>
            </w:r>
            <w:r>
              <w:t>7</w:t>
            </w:r>
            <w:r w:rsidR="004F631F">
              <w:t>.202</w:t>
            </w:r>
            <w:r w:rsidR="000B7535">
              <w:rPr>
                <w:lang w:val="en-US"/>
              </w:rPr>
              <w:t>3</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E03BD6" w:rsidRDefault="00FD4F6B" w:rsidP="00FC7A9E">
            <w:pPr>
              <w:ind w:left="-38" w:firstLine="38"/>
              <w:jc w:val="center"/>
            </w:pPr>
            <w:r>
              <w:t>100</w:t>
            </w:r>
            <w:r w:rsidR="00FC7A9E">
              <w:t>9</w:t>
            </w:r>
          </w:p>
        </w:tc>
      </w:tr>
    </w:tbl>
    <w:p w:rsidR="00B672CC" w:rsidRDefault="00B672CC" w:rsidP="00B672CC">
      <w:pPr>
        <w:tabs>
          <w:tab w:val="left" w:pos="1134"/>
        </w:tabs>
        <w:autoSpaceDE w:val="0"/>
        <w:autoSpaceDN w:val="0"/>
        <w:adjustRightInd w:val="0"/>
        <w:ind w:firstLine="709"/>
        <w:jc w:val="both"/>
        <w:rPr>
          <w:sz w:val="26"/>
          <w:szCs w:val="26"/>
        </w:rPr>
      </w:pPr>
    </w:p>
    <w:p w:rsidR="00FC7A9E" w:rsidRPr="00883684" w:rsidRDefault="00FC7A9E" w:rsidP="00CC4C47">
      <w:pPr>
        <w:tabs>
          <w:tab w:val="left" w:pos="2268"/>
          <w:tab w:val="left" w:pos="4395"/>
        </w:tabs>
        <w:ind w:right="4250"/>
        <w:jc w:val="both"/>
        <w:rPr>
          <w:sz w:val="26"/>
          <w:szCs w:val="26"/>
        </w:rPr>
      </w:pPr>
      <w:r>
        <w:rPr>
          <w:sz w:val="26"/>
          <w:szCs w:val="26"/>
        </w:rPr>
        <w:t>О внесении изменений в Порядок предоставления дополнительных мер социальной поддержки в связи с проведением специальной военной операции</w:t>
      </w:r>
      <w:r w:rsidRPr="00D57C42">
        <w:rPr>
          <w:sz w:val="26"/>
          <w:szCs w:val="26"/>
        </w:rPr>
        <w:t xml:space="preserve">  </w:t>
      </w:r>
    </w:p>
    <w:p w:rsidR="00FC7A9E" w:rsidRPr="000071F6" w:rsidRDefault="00FC7A9E" w:rsidP="00FC7A9E">
      <w:pPr>
        <w:jc w:val="both"/>
        <w:rPr>
          <w:sz w:val="30"/>
          <w:szCs w:val="30"/>
        </w:rPr>
      </w:pPr>
    </w:p>
    <w:p w:rsidR="00FC7A9E" w:rsidRPr="000071F6" w:rsidRDefault="00FC7A9E" w:rsidP="00FC7A9E">
      <w:pPr>
        <w:jc w:val="both"/>
        <w:rPr>
          <w:sz w:val="30"/>
          <w:szCs w:val="30"/>
        </w:rPr>
      </w:pPr>
    </w:p>
    <w:p w:rsidR="00FC7A9E" w:rsidRPr="000071F6" w:rsidRDefault="00FC7A9E" w:rsidP="00FC7A9E">
      <w:pPr>
        <w:jc w:val="both"/>
        <w:rPr>
          <w:sz w:val="30"/>
          <w:szCs w:val="30"/>
        </w:rPr>
      </w:pPr>
    </w:p>
    <w:p w:rsidR="00FC7A9E" w:rsidRDefault="00FC7A9E" w:rsidP="00FC7A9E">
      <w:pPr>
        <w:ind w:firstLine="709"/>
        <w:jc w:val="both"/>
        <w:rPr>
          <w:sz w:val="26"/>
          <w:szCs w:val="26"/>
        </w:rPr>
      </w:pPr>
      <w:r w:rsidRPr="002663BD">
        <w:rPr>
          <w:sz w:val="26"/>
          <w:szCs w:val="26"/>
        </w:rPr>
        <w:t xml:space="preserve">В соответствии с </w:t>
      </w:r>
      <w:r>
        <w:rPr>
          <w:sz w:val="26"/>
          <w:szCs w:val="26"/>
        </w:rPr>
        <w:t>частью</w:t>
      </w:r>
      <w:r w:rsidRPr="00975C3E">
        <w:rPr>
          <w:sz w:val="26"/>
          <w:szCs w:val="26"/>
        </w:rPr>
        <w:t xml:space="preserve"> 5 статьи 20</w:t>
      </w:r>
      <w:r w:rsidRPr="002663BD">
        <w:rPr>
          <w:sz w:val="26"/>
          <w:szCs w:val="26"/>
        </w:rPr>
        <w:t xml:space="preserve"> Федерального закона от 06.10.2003 </w:t>
      </w:r>
      <w:r>
        <w:rPr>
          <w:sz w:val="26"/>
          <w:szCs w:val="26"/>
        </w:rPr>
        <w:br/>
        <w:t>№</w:t>
      </w:r>
      <w:r w:rsidRPr="002663BD">
        <w:rPr>
          <w:sz w:val="26"/>
          <w:szCs w:val="26"/>
        </w:rPr>
        <w:t xml:space="preserve"> 131</w:t>
      </w:r>
      <w:r>
        <w:rPr>
          <w:sz w:val="26"/>
          <w:szCs w:val="26"/>
        </w:rPr>
        <w:t>-ФЗ</w:t>
      </w:r>
      <w:r w:rsidRPr="002663BD">
        <w:rPr>
          <w:sz w:val="26"/>
          <w:szCs w:val="26"/>
        </w:rPr>
        <w:t xml:space="preserve"> "Об общих принципах организации местного самоуправления в Российской Федерации", </w:t>
      </w:r>
      <w:r>
        <w:rPr>
          <w:sz w:val="26"/>
          <w:szCs w:val="26"/>
        </w:rPr>
        <w:t xml:space="preserve">частью </w:t>
      </w:r>
      <w:r w:rsidRPr="00975C3E">
        <w:rPr>
          <w:sz w:val="26"/>
          <w:szCs w:val="26"/>
        </w:rPr>
        <w:t xml:space="preserve">4 статьи 7 </w:t>
      </w:r>
      <w:r w:rsidRPr="002663BD">
        <w:rPr>
          <w:sz w:val="26"/>
          <w:szCs w:val="26"/>
        </w:rPr>
        <w:t xml:space="preserve">Устава муниципального образования "Городской округ "Город Нарьян-Мар", </w:t>
      </w:r>
      <w:r>
        <w:rPr>
          <w:sz w:val="26"/>
          <w:szCs w:val="26"/>
        </w:rPr>
        <w:t xml:space="preserve">решением Совета городского округа "Город Нарьян-Мар"              </w:t>
      </w:r>
      <w:r w:rsidRPr="006230C2">
        <w:rPr>
          <w:sz w:val="26"/>
          <w:szCs w:val="26"/>
        </w:rPr>
        <w:t>от 23.06.2022 № 349-р</w:t>
      </w:r>
      <w:r>
        <w:rPr>
          <w:sz w:val="26"/>
          <w:szCs w:val="26"/>
        </w:rPr>
        <w:t xml:space="preserve"> "</w:t>
      </w:r>
      <w:r w:rsidRPr="00D57C42">
        <w:rPr>
          <w:sz w:val="26"/>
          <w:szCs w:val="26"/>
        </w:rPr>
        <w:t xml:space="preserve">О дополнительных мерах социальной поддержки в связи </w:t>
      </w:r>
      <w:r>
        <w:rPr>
          <w:sz w:val="26"/>
          <w:szCs w:val="26"/>
        </w:rPr>
        <w:br/>
      </w:r>
      <w:r w:rsidRPr="00D57C42">
        <w:rPr>
          <w:sz w:val="26"/>
          <w:szCs w:val="26"/>
        </w:rPr>
        <w:t>с проведением специальной военной операции"</w:t>
      </w:r>
      <w:r>
        <w:rPr>
          <w:sz w:val="26"/>
          <w:szCs w:val="26"/>
        </w:rPr>
        <w:t>, в</w:t>
      </w:r>
      <w:r w:rsidRPr="002663BD">
        <w:rPr>
          <w:sz w:val="26"/>
          <w:szCs w:val="26"/>
        </w:rPr>
        <w:t xml:space="preserve"> </w:t>
      </w:r>
      <w:r>
        <w:rPr>
          <w:sz w:val="26"/>
          <w:szCs w:val="26"/>
        </w:rPr>
        <w:t xml:space="preserve">целях приведения нормативного правового акта нормам действующего законодательства, </w:t>
      </w:r>
      <w:r w:rsidRPr="002663BD">
        <w:rPr>
          <w:sz w:val="26"/>
          <w:szCs w:val="26"/>
        </w:rPr>
        <w:t xml:space="preserve">Администрация </w:t>
      </w:r>
      <w:r>
        <w:rPr>
          <w:sz w:val="26"/>
          <w:szCs w:val="26"/>
        </w:rPr>
        <w:t>муниципального образования</w:t>
      </w:r>
      <w:r w:rsidRPr="002663BD">
        <w:rPr>
          <w:sz w:val="26"/>
          <w:szCs w:val="26"/>
        </w:rPr>
        <w:t xml:space="preserve"> "Городской округ "Город Нарьян-Мар"</w:t>
      </w:r>
    </w:p>
    <w:p w:rsidR="00FC7A9E" w:rsidRPr="000071F6" w:rsidRDefault="00FC7A9E" w:rsidP="00FC7A9E">
      <w:pPr>
        <w:ind w:firstLine="709"/>
        <w:jc w:val="both"/>
        <w:rPr>
          <w:sz w:val="30"/>
          <w:szCs w:val="30"/>
        </w:rPr>
      </w:pPr>
    </w:p>
    <w:p w:rsidR="00FC7A9E" w:rsidRDefault="00FC7A9E" w:rsidP="00FC7A9E">
      <w:pPr>
        <w:jc w:val="center"/>
        <w:rPr>
          <w:b/>
          <w:sz w:val="26"/>
          <w:szCs w:val="26"/>
        </w:rPr>
      </w:pPr>
      <w:r w:rsidRPr="00883684">
        <w:rPr>
          <w:b/>
          <w:sz w:val="26"/>
          <w:szCs w:val="26"/>
        </w:rPr>
        <w:t>П О С Т А Н О В Л Я Е Т:</w:t>
      </w:r>
    </w:p>
    <w:p w:rsidR="00FC7A9E" w:rsidRPr="000071F6" w:rsidRDefault="00FC7A9E" w:rsidP="00CC4C47">
      <w:pPr>
        <w:tabs>
          <w:tab w:val="left" w:pos="993"/>
        </w:tabs>
        <w:ind w:firstLine="709"/>
        <w:jc w:val="center"/>
        <w:rPr>
          <w:b/>
          <w:bCs/>
          <w:sz w:val="30"/>
          <w:szCs w:val="30"/>
        </w:rPr>
      </w:pPr>
    </w:p>
    <w:p w:rsidR="008F38A1" w:rsidRPr="008F38A1" w:rsidRDefault="008F38A1" w:rsidP="008F38A1">
      <w:pPr>
        <w:widowControl w:val="0"/>
        <w:tabs>
          <w:tab w:val="left" w:pos="993"/>
          <w:tab w:val="left" w:pos="1134"/>
        </w:tabs>
        <w:ind w:firstLine="709"/>
        <w:jc w:val="both"/>
        <w:rPr>
          <w:sz w:val="26"/>
          <w:szCs w:val="26"/>
        </w:rPr>
      </w:pPr>
      <w:r w:rsidRPr="008F38A1">
        <w:rPr>
          <w:sz w:val="26"/>
          <w:szCs w:val="26"/>
        </w:rPr>
        <w:t>1.</w:t>
      </w:r>
      <w:r w:rsidRPr="008F38A1">
        <w:rPr>
          <w:sz w:val="26"/>
          <w:szCs w:val="26"/>
        </w:rPr>
        <w:tab/>
        <w:t xml:space="preserve">Внести в </w:t>
      </w:r>
      <w:hyperlink w:anchor="P30" w:tooltip="#P30" w:history="1">
        <w:r w:rsidRPr="008F38A1">
          <w:rPr>
            <w:sz w:val="26"/>
            <w:szCs w:val="26"/>
          </w:rPr>
          <w:t>Порядок</w:t>
        </w:r>
      </w:hyperlink>
      <w:r w:rsidRPr="008F38A1">
        <w:rPr>
          <w:sz w:val="26"/>
          <w:szCs w:val="26"/>
        </w:rPr>
        <w:t xml:space="preserve"> предоставления дополнительных мер социальной поддержки в связи с проведением специальной военной операции, утвержденный постановлением Администрации муниципального образования "Городской округ "Город Нарьян-Мар" от 11.04.2023 № 533 "Об утверждении Порядка предоставления дополнительных мер социальной поддержки в связи с проведением специальной военной операции", следующие изменения:</w:t>
      </w:r>
    </w:p>
    <w:p w:rsidR="008F38A1" w:rsidRPr="008F38A1" w:rsidRDefault="008F38A1" w:rsidP="008F38A1">
      <w:pPr>
        <w:widowControl w:val="0"/>
        <w:tabs>
          <w:tab w:val="left" w:pos="993"/>
          <w:tab w:val="left" w:pos="1276"/>
        </w:tabs>
        <w:ind w:firstLine="709"/>
        <w:jc w:val="both"/>
        <w:rPr>
          <w:sz w:val="26"/>
          <w:szCs w:val="26"/>
        </w:rPr>
      </w:pPr>
      <w:r w:rsidRPr="008F38A1">
        <w:rPr>
          <w:sz w:val="26"/>
          <w:szCs w:val="26"/>
        </w:rPr>
        <w:t>1.1. Абзац второй подпункта 3.1 изложить в следующей редакции:</w:t>
      </w:r>
    </w:p>
    <w:p w:rsidR="008F38A1" w:rsidRPr="008F38A1" w:rsidRDefault="008F38A1" w:rsidP="008F38A1">
      <w:pPr>
        <w:widowControl w:val="0"/>
        <w:tabs>
          <w:tab w:val="left" w:pos="993"/>
          <w:tab w:val="left" w:pos="1276"/>
        </w:tabs>
        <w:ind w:firstLine="709"/>
        <w:jc w:val="both"/>
        <w:rPr>
          <w:sz w:val="26"/>
          <w:szCs w:val="26"/>
        </w:rPr>
      </w:pPr>
      <w:r w:rsidRPr="008F38A1">
        <w:rPr>
          <w:sz w:val="26"/>
          <w:szCs w:val="26"/>
        </w:rPr>
        <w:t xml:space="preserve">"Право на единовременную выплату имеет только один из членов семьи погибшего участника специальной операции, обратившийся за указанной выплатой </w:t>
      </w:r>
      <w:r w:rsidRPr="008F38A1">
        <w:rPr>
          <w:sz w:val="26"/>
          <w:szCs w:val="26"/>
        </w:rPr>
        <w:br/>
        <w:t xml:space="preserve">в течение двенадцати месяцев со дня гибели (смерти), либо двенадцати месяцев со дня вступления в законную силу решения суда об объявлении гражданина умершим </w:t>
      </w:r>
      <w:r w:rsidRPr="008F38A1">
        <w:rPr>
          <w:sz w:val="26"/>
          <w:szCs w:val="26"/>
        </w:rPr>
        <w:br/>
        <w:t>или о признании гражданина безвестно отсутствующим.";</w:t>
      </w:r>
    </w:p>
    <w:p w:rsidR="008F38A1" w:rsidRPr="008F38A1" w:rsidRDefault="008F38A1" w:rsidP="008F38A1">
      <w:pPr>
        <w:widowControl w:val="0"/>
        <w:tabs>
          <w:tab w:val="left" w:pos="993"/>
          <w:tab w:val="left" w:pos="1276"/>
        </w:tabs>
        <w:ind w:firstLine="709"/>
        <w:jc w:val="both"/>
        <w:rPr>
          <w:sz w:val="26"/>
          <w:szCs w:val="26"/>
        </w:rPr>
      </w:pPr>
      <w:r w:rsidRPr="008F38A1">
        <w:rPr>
          <w:sz w:val="26"/>
          <w:szCs w:val="26"/>
        </w:rPr>
        <w:t>1.2. В абзаце шестом подпункта 3.2 слова "в течение трех месяцев" заменить словами "в течение трех лет";</w:t>
      </w:r>
    </w:p>
    <w:p w:rsidR="008F38A1" w:rsidRPr="008F38A1" w:rsidRDefault="008F38A1" w:rsidP="008F38A1">
      <w:pPr>
        <w:widowControl w:val="0"/>
        <w:tabs>
          <w:tab w:val="left" w:pos="993"/>
          <w:tab w:val="left" w:pos="1276"/>
        </w:tabs>
        <w:ind w:firstLine="709"/>
        <w:jc w:val="both"/>
        <w:rPr>
          <w:sz w:val="26"/>
          <w:szCs w:val="26"/>
        </w:rPr>
      </w:pPr>
      <w:r w:rsidRPr="008F38A1">
        <w:rPr>
          <w:sz w:val="26"/>
          <w:szCs w:val="26"/>
        </w:rPr>
        <w:t>1.3. Пункт 5 изложить в следующей редакции:</w:t>
      </w:r>
    </w:p>
    <w:p w:rsidR="008F38A1" w:rsidRPr="008F38A1" w:rsidRDefault="008F38A1" w:rsidP="008F38A1">
      <w:pPr>
        <w:widowControl w:val="0"/>
        <w:tabs>
          <w:tab w:val="left" w:pos="993"/>
          <w:tab w:val="left" w:pos="1276"/>
        </w:tabs>
        <w:ind w:firstLine="709"/>
        <w:jc w:val="both"/>
        <w:rPr>
          <w:sz w:val="26"/>
          <w:szCs w:val="26"/>
        </w:rPr>
      </w:pPr>
      <w:r w:rsidRPr="008F38A1">
        <w:rPr>
          <w:sz w:val="26"/>
          <w:szCs w:val="26"/>
        </w:rPr>
        <w:t xml:space="preserve">"5. </w:t>
      </w:r>
      <w:hyperlink w:anchor="P140">
        <w:r w:rsidRPr="008F38A1">
          <w:rPr>
            <w:sz w:val="26"/>
            <w:szCs w:val="26"/>
          </w:rPr>
          <w:t>Заявление</w:t>
        </w:r>
      </w:hyperlink>
      <w:r w:rsidRPr="008F38A1">
        <w:rPr>
          <w:sz w:val="26"/>
          <w:szCs w:val="26"/>
        </w:rPr>
        <w:t xml:space="preserve"> на единовременную выплату подается в установленной форме (Приложение к Порядку) и может быть направлено почтовым отправлением </w:t>
      </w:r>
      <w:r w:rsidRPr="008F38A1">
        <w:rPr>
          <w:sz w:val="26"/>
          <w:szCs w:val="26"/>
        </w:rPr>
        <w:br/>
      </w:r>
      <w:r w:rsidRPr="008F38A1">
        <w:rPr>
          <w:sz w:val="26"/>
          <w:szCs w:val="26"/>
        </w:rPr>
        <w:lastRenderedPageBreak/>
        <w:t xml:space="preserve">или подано лично заявителем (уполномоченным представителем заявителя) </w:t>
      </w:r>
      <w:r w:rsidRPr="008F38A1">
        <w:rPr>
          <w:sz w:val="26"/>
          <w:szCs w:val="26"/>
        </w:rPr>
        <w:br/>
        <w:t>в Администрацию муниципального образования "Городской округ "Город Нарьян-Мар" (далее - Администрация).</w:t>
      </w:r>
    </w:p>
    <w:p w:rsidR="008F38A1" w:rsidRPr="008F38A1" w:rsidRDefault="008F38A1" w:rsidP="008F38A1">
      <w:pPr>
        <w:widowControl w:val="0"/>
        <w:tabs>
          <w:tab w:val="left" w:pos="993"/>
          <w:tab w:val="left" w:pos="1276"/>
        </w:tabs>
        <w:ind w:firstLine="709"/>
        <w:jc w:val="both"/>
        <w:rPr>
          <w:sz w:val="26"/>
          <w:szCs w:val="26"/>
        </w:rPr>
      </w:pPr>
      <w:r w:rsidRPr="008F38A1">
        <w:rPr>
          <w:sz w:val="26"/>
          <w:szCs w:val="26"/>
        </w:rPr>
        <w:t>5.1.</w:t>
      </w:r>
      <w:r w:rsidRPr="008F38A1">
        <w:rPr>
          <w:sz w:val="26"/>
          <w:szCs w:val="26"/>
        </w:rPr>
        <w:tab/>
        <w:t xml:space="preserve">К заявлению на выплату, предусмотренную подпунктом 3.1 настоящего Порядка, прилагаются следующие документы: </w:t>
      </w:r>
    </w:p>
    <w:p w:rsidR="008F38A1" w:rsidRPr="008F38A1" w:rsidRDefault="008F38A1" w:rsidP="008F38A1">
      <w:pPr>
        <w:widowControl w:val="0"/>
        <w:tabs>
          <w:tab w:val="left" w:pos="993"/>
        </w:tabs>
        <w:ind w:firstLine="709"/>
        <w:jc w:val="both"/>
        <w:rPr>
          <w:sz w:val="26"/>
          <w:szCs w:val="26"/>
        </w:rPr>
      </w:pPr>
      <w:r w:rsidRPr="008F38A1">
        <w:rPr>
          <w:sz w:val="26"/>
          <w:szCs w:val="26"/>
        </w:rPr>
        <w:t xml:space="preserve">копия документа, удостоверяющего личность заявителя </w:t>
      </w:r>
      <w:r w:rsidRPr="008F38A1">
        <w:rPr>
          <w:sz w:val="26"/>
          <w:szCs w:val="26"/>
        </w:rPr>
        <w:br/>
        <w:t>или его уполномоченного представителя;</w:t>
      </w:r>
    </w:p>
    <w:p w:rsidR="008F38A1" w:rsidRPr="008F38A1" w:rsidRDefault="008F38A1" w:rsidP="008F38A1">
      <w:pPr>
        <w:tabs>
          <w:tab w:val="left" w:pos="993"/>
        </w:tabs>
        <w:ind w:firstLine="709"/>
        <w:jc w:val="both"/>
        <w:rPr>
          <w:sz w:val="26"/>
          <w:szCs w:val="26"/>
        </w:rPr>
      </w:pPr>
      <w:r w:rsidRPr="008F38A1">
        <w:rPr>
          <w:color w:val="000000"/>
          <w:sz w:val="26"/>
          <w:szCs w:val="26"/>
        </w:rPr>
        <w:t xml:space="preserve">копия документа, подтверждающего полномочия представителя </w:t>
      </w:r>
      <w:r w:rsidRPr="008F38A1">
        <w:rPr>
          <w:color w:val="000000"/>
          <w:sz w:val="26"/>
          <w:szCs w:val="26"/>
        </w:rPr>
        <w:br/>
        <w:t>на осуществление действий от имени заявителя (в случае обращения уполномоченного представителя);</w:t>
      </w:r>
    </w:p>
    <w:p w:rsidR="008F38A1" w:rsidRPr="008F38A1" w:rsidRDefault="008F38A1" w:rsidP="008F38A1">
      <w:pPr>
        <w:tabs>
          <w:tab w:val="left" w:pos="993"/>
        </w:tabs>
        <w:ind w:firstLine="709"/>
        <w:jc w:val="both"/>
        <w:rPr>
          <w:sz w:val="26"/>
          <w:szCs w:val="26"/>
        </w:rPr>
      </w:pPr>
      <w:r w:rsidRPr="008F38A1">
        <w:rPr>
          <w:sz w:val="26"/>
          <w:szCs w:val="26"/>
        </w:rPr>
        <w:t>документ, подтверждающий регистрацию в системе индивидуального (персонифицированного) учета;</w:t>
      </w:r>
    </w:p>
    <w:p w:rsidR="008F38A1" w:rsidRPr="008F38A1" w:rsidRDefault="008F38A1" w:rsidP="008F38A1">
      <w:pPr>
        <w:widowControl w:val="0"/>
        <w:tabs>
          <w:tab w:val="left" w:pos="993"/>
        </w:tabs>
        <w:ind w:firstLine="709"/>
        <w:jc w:val="both"/>
        <w:rPr>
          <w:color w:val="000000"/>
          <w:sz w:val="26"/>
          <w:szCs w:val="26"/>
        </w:rPr>
      </w:pPr>
      <w:r w:rsidRPr="008F38A1">
        <w:rPr>
          <w:color w:val="000000"/>
          <w:sz w:val="26"/>
          <w:szCs w:val="26"/>
        </w:rPr>
        <w:t>копия свидетельства о постановке на учет в налоговом органе физического лица по месту жительства на территории Российской Федерации;</w:t>
      </w:r>
    </w:p>
    <w:p w:rsidR="008F38A1" w:rsidRPr="008F38A1" w:rsidRDefault="008F38A1" w:rsidP="008F38A1">
      <w:pPr>
        <w:tabs>
          <w:tab w:val="left" w:pos="993"/>
        </w:tabs>
        <w:ind w:firstLine="709"/>
        <w:jc w:val="both"/>
        <w:rPr>
          <w:sz w:val="26"/>
          <w:szCs w:val="26"/>
        </w:rPr>
      </w:pPr>
      <w:r w:rsidRPr="008F38A1">
        <w:rPr>
          <w:sz w:val="26"/>
          <w:szCs w:val="26"/>
        </w:rPr>
        <w:t>банковские реквизиты для перечисления денежных средств;</w:t>
      </w:r>
    </w:p>
    <w:p w:rsidR="008F38A1" w:rsidRPr="008F38A1" w:rsidRDefault="008F38A1" w:rsidP="008F38A1">
      <w:pPr>
        <w:tabs>
          <w:tab w:val="left" w:pos="993"/>
        </w:tabs>
        <w:ind w:firstLine="709"/>
        <w:jc w:val="both"/>
        <w:rPr>
          <w:color w:val="000000"/>
          <w:sz w:val="26"/>
          <w:szCs w:val="26"/>
        </w:rPr>
      </w:pPr>
      <w:r w:rsidRPr="008F38A1">
        <w:rPr>
          <w:color w:val="000000"/>
          <w:sz w:val="26"/>
          <w:szCs w:val="26"/>
        </w:rPr>
        <w:t>копия документа (сведения), подтверждающего гибель (смерть) в ходе специальной военной операции (справку воинской части или военного комиссариата) либо копию решения суда об объявлении гражданина умершим или о признании гражданина безвестно отсутствующим, свидетельство о смерти погибшего (умершего) участника специальной военной операции;</w:t>
      </w:r>
    </w:p>
    <w:p w:rsidR="008F38A1" w:rsidRPr="008F38A1" w:rsidRDefault="008F38A1" w:rsidP="008F38A1">
      <w:pPr>
        <w:tabs>
          <w:tab w:val="left" w:pos="993"/>
        </w:tabs>
        <w:ind w:firstLine="709"/>
        <w:jc w:val="both"/>
        <w:rPr>
          <w:rFonts w:eastAsia="Calibri"/>
          <w:sz w:val="26"/>
          <w:szCs w:val="26"/>
          <w:lang w:eastAsia="en-US"/>
        </w:rPr>
      </w:pPr>
      <w:r w:rsidRPr="008F38A1">
        <w:rPr>
          <w:rFonts w:eastAsia="Calibri"/>
          <w:sz w:val="26"/>
          <w:szCs w:val="26"/>
          <w:lang w:eastAsia="en-US"/>
        </w:rPr>
        <w:t xml:space="preserve">документы, подтверждающие родственные отношения погибшего </w:t>
      </w:r>
      <w:r w:rsidRPr="008F38A1">
        <w:rPr>
          <w:rFonts w:eastAsia="Calibri"/>
          <w:sz w:val="26"/>
          <w:szCs w:val="26"/>
          <w:lang w:eastAsia="en-US"/>
        </w:rPr>
        <w:br/>
        <w:t>и заявителя (копии актов гражданского состояния);</w:t>
      </w:r>
    </w:p>
    <w:p w:rsidR="008F38A1" w:rsidRPr="008F38A1" w:rsidRDefault="008F38A1" w:rsidP="008F38A1">
      <w:pPr>
        <w:tabs>
          <w:tab w:val="left" w:pos="993"/>
        </w:tabs>
        <w:ind w:firstLine="709"/>
        <w:jc w:val="both"/>
        <w:rPr>
          <w:rFonts w:eastAsia="Calibri"/>
          <w:sz w:val="26"/>
          <w:szCs w:val="26"/>
          <w:lang w:eastAsia="en-US"/>
        </w:rPr>
      </w:pPr>
      <w:r w:rsidRPr="008F38A1">
        <w:rPr>
          <w:rFonts w:eastAsia="Calibri"/>
          <w:sz w:val="26"/>
          <w:szCs w:val="26"/>
          <w:lang w:eastAsia="en-US"/>
        </w:rPr>
        <w:t xml:space="preserve">документ, подтверждающий, что погибший участник специальной военной операции, был зарегистрирован на территории муниципального образования "Городской округ "Город Нарьян-Мар" по последнему месту жительства (копия паспорта с отметками регистрирующего органа, справка регистрирующего органа </w:t>
      </w:r>
      <w:r w:rsidRPr="008F38A1">
        <w:rPr>
          <w:rFonts w:eastAsia="Calibri"/>
          <w:sz w:val="26"/>
          <w:szCs w:val="26"/>
          <w:lang w:eastAsia="en-US"/>
        </w:rPr>
        <w:br/>
        <w:t>о регистрации по месту жительства, справка управляющей организации);</w:t>
      </w:r>
    </w:p>
    <w:p w:rsidR="008F38A1" w:rsidRPr="008F38A1" w:rsidRDefault="008F38A1" w:rsidP="008F38A1">
      <w:pPr>
        <w:tabs>
          <w:tab w:val="left" w:pos="993"/>
        </w:tabs>
        <w:ind w:firstLine="709"/>
        <w:jc w:val="both"/>
        <w:rPr>
          <w:rFonts w:eastAsia="Calibri"/>
          <w:sz w:val="26"/>
          <w:szCs w:val="26"/>
          <w:lang w:eastAsia="en-US"/>
        </w:rPr>
      </w:pPr>
      <w:r w:rsidRPr="008F38A1">
        <w:rPr>
          <w:rFonts w:eastAsia="Calibri"/>
          <w:sz w:val="26"/>
          <w:szCs w:val="26"/>
          <w:lang w:eastAsia="en-US"/>
        </w:rPr>
        <w:t xml:space="preserve">В случае отсутствия у заявителя документов, предусмотренных абзацем 8 настоящего подпункта, вместо них предоставляется копия решения суда </w:t>
      </w:r>
      <w:r w:rsidRPr="008F38A1">
        <w:rPr>
          <w:rFonts w:eastAsia="Calibri"/>
          <w:sz w:val="26"/>
          <w:szCs w:val="26"/>
          <w:lang w:eastAsia="en-US"/>
        </w:rPr>
        <w:br/>
        <w:t>об установлении факта родственных отношений между погибшим участником специальной военной операции и членом его семьи (заявителем) - в случае, если указанные обстоятельства установлены или признаны указанным решением.</w:t>
      </w:r>
    </w:p>
    <w:p w:rsidR="008F38A1" w:rsidRPr="008F38A1" w:rsidRDefault="008F38A1" w:rsidP="008F38A1">
      <w:pPr>
        <w:tabs>
          <w:tab w:val="left" w:pos="993"/>
        </w:tabs>
        <w:ind w:firstLine="709"/>
        <w:jc w:val="both"/>
        <w:rPr>
          <w:rFonts w:eastAsia="Calibri"/>
          <w:sz w:val="26"/>
          <w:szCs w:val="26"/>
          <w:lang w:eastAsia="en-US"/>
        </w:rPr>
      </w:pPr>
      <w:r w:rsidRPr="008F38A1">
        <w:rPr>
          <w:rFonts w:eastAsia="Calibri"/>
          <w:sz w:val="26"/>
          <w:szCs w:val="26"/>
          <w:lang w:eastAsia="en-US"/>
        </w:rPr>
        <w:t>В случае отсутствия у заявителя паспорта погибшего участника специальной военной операции (его копии), иных подтверждающих справок (один из документов, предусмотренных абзацем 9 настоящего подпункта, вместо них предоставляется копия решения суда об определении последнего места жительства погибшего, если место его жительства определено или установлено указанным решением.</w:t>
      </w:r>
    </w:p>
    <w:p w:rsidR="008F38A1" w:rsidRPr="008F38A1" w:rsidRDefault="008F38A1" w:rsidP="008F38A1">
      <w:pPr>
        <w:widowControl w:val="0"/>
        <w:tabs>
          <w:tab w:val="left" w:pos="993"/>
          <w:tab w:val="left" w:pos="1276"/>
        </w:tabs>
        <w:ind w:firstLine="709"/>
        <w:jc w:val="both"/>
        <w:rPr>
          <w:sz w:val="26"/>
          <w:szCs w:val="26"/>
        </w:rPr>
      </w:pPr>
      <w:r w:rsidRPr="008F38A1">
        <w:rPr>
          <w:sz w:val="26"/>
          <w:szCs w:val="26"/>
        </w:rPr>
        <w:t>5.2.</w:t>
      </w:r>
      <w:r w:rsidRPr="008F38A1">
        <w:rPr>
          <w:rFonts w:ascii="Arial" w:hAnsi="Arial" w:cs="Arial"/>
          <w:sz w:val="26"/>
          <w:szCs w:val="26"/>
        </w:rPr>
        <w:tab/>
      </w:r>
      <w:r w:rsidRPr="008F38A1">
        <w:rPr>
          <w:sz w:val="26"/>
          <w:szCs w:val="26"/>
        </w:rPr>
        <w:t>К заявлению на выплату, предусмотренную подпунктом 3.2 настоящего Порядка, прилагаются следующие документы:</w:t>
      </w:r>
    </w:p>
    <w:p w:rsidR="008F38A1" w:rsidRPr="008F38A1" w:rsidRDefault="008F38A1" w:rsidP="008F38A1">
      <w:pPr>
        <w:tabs>
          <w:tab w:val="left" w:pos="993"/>
        </w:tabs>
        <w:ind w:firstLine="709"/>
        <w:jc w:val="both"/>
        <w:rPr>
          <w:sz w:val="26"/>
          <w:szCs w:val="26"/>
        </w:rPr>
      </w:pPr>
      <w:r w:rsidRPr="008F38A1">
        <w:rPr>
          <w:sz w:val="26"/>
          <w:szCs w:val="26"/>
        </w:rPr>
        <w:t xml:space="preserve">копия документа, удостоверяющего личность заявителя </w:t>
      </w:r>
      <w:r w:rsidRPr="008F38A1">
        <w:rPr>
          <w:sz w:val="26"/>
          <w:szCs w:val="26"/>
        </w:rPr>
        <w:br/>
        <w:t>или его уполномоченного представителя;</w:t>
      </w:r>
    </w:p>
    <w:p w:rsidR="008F38A1" w:rsidRPr="008F38A1" w:rsidRDefault="008F38A1" w:rsidP="008F38A1">
      <w:pPr>
        <w:tabs>
          <w:tab w:val="left" w:pos="993"/>
        </w:tabs>
        <w:ind w:firstLine="709"/>
        <w:jc w:val="both"/>
        <w:rPr>
          <w:sz w:val="26"/>
          <w:szCs w:val="26"/>
        </w:rPr>
      </w:pPr>
      <w:r w:rsidRPr="008F38A1">
        <w:rPr>
          <w:sz w:val="26"/>
          <w:szCs w:val="26"/>
        </w:rPr>
        <w:t xml:space="preserve">копия документа, подтверждающего полномочия представителя </w:t>
      </w:r>
      <w:r w:rsidRPr="008F38A1">
        <w:rPr>
          <w:sz w:val="26"/>
          <w:szCs w:val="26"/>
        </w:rPr>
        <w:br/>
        <w:t>на осуществление действий от имени заявителя (в случае обращения уполномоченного представителя);</w:t>
      </w:r>
    </w:p>
    <w:p w:rsidR="008F38A1" w:rsidRPr="008F38A1" w:rsidRDefault="008F38A1" w:rsidP="008F38A1">
      <w:pPr>
        <w:tabs>
          <w:tab w:val="left" w:pos="993"/>
        </w:tabs>
        <w:ind w:firstLine="709"/>
        <w:jc w:val="both"/>
        <w:rPr>
          <w:sz w:val="26"/>
          <w:szCs w:val="26"/>
        </w:rPr>
      </w:pPr>
      <w:r w:rsidRPr="008F38A1">
        <w:rPr>
          <w:sz w:val="26"/>
          <w:szCs w:val="26"/>
        </w:rPr>
        <w:t>документ, подтверждающий регистрацию в системе индивидуального (персонифицированного) учета;</w:t>
      </w:r>
    </w:p>
    <w:p w:rsidR="008F38A1" w:rsidRPr="008F38A1" w:rsidRDefault="008F38A1" w:rsidP="008F38A1">
      <w:pPr>
        <w:widowControl w:val="0"/>
        <w:tabs>
          <w:tab w:val="left" w:pos="993"/>
        </w:tabs>
        <w:ind w:firstLine="709"/>
        <w:jc w:val="both"/>
        <w:rPr>
          <w:sz w:val="26"/>
          <w:szCs w:val="26"/>
        </w:rPr>
      </w:pPr>
      <w:r w:rsidRPr="008F38A1">
        <w:rPr>
          <w:sz w:val="26"/>
          <w:szCs w:val="26"/>
        </w:rPr>
        <w:lastRenderedPageBreak/>
        <w:t>копия свидетельства о постановке на учет в налоговом органе физического лица по месту жительства на территории Российской Федерации;</w:t>
      </w:r>
    </w:p>
    <w:p w:rsidR="008F38A1" w:rsidRPr="008F38A1" w:rsidRDefault="008F38A1" w:rsidP="008F38A1">
      <w:pPr>
        <w:tabs>
          <w:tab w:val="left" w:pos="993"/>
        </w:tabs>
        <w:ind w:firstLine="709"/>
        <w:jc w:val="both"/>
        <w:rPr>
          <w:sz w:val="26"/>
          <w:szCs w:val="26"/>
        </w:rPr>
      </w:pPr>
      <w:r w:rsidRPr="008F38A1">
        <w:rPr>
          <w:sz w:val="26"/>
          <w:szCs w:val="26"/>
        </w:rPr>
        <w:t>банковские реквизиты для перечисления денежных средства;</w:t>
      </w:r>
    </w:p>
    <w:p w:rsidR="008F38A1" w:rsidRPr="008F38A1" w:rsidRDefault="008F38A1" w:rsidP="008F38A1">
      <w:pPr>
        <w:tabs>
          <w:tab w:val="left" w:pos="993"/>
        </w:tabs>
        <w:ind w:firstLine="709"/>
        <w:jc w:val="both"/>
        <w:rPr>
          <w:sz w:val="26"/>
          <w:szCs w:val="26"/>
        </w:rPr>
      </w:pPr>
      <w:r w:rsidRPr="008F38A1">
        <w:rPr>
          <w:sz w:val="26"/>
          <w:szCs w:val="26"/>
        </w:rPr>
        <w:t>копию документа (сведения), подтверждающего гибель (смерть) в ходе специальной военной операции (справку воинской части или военного комиссариата), либо копию решения суда об объявлении гражданина умершим или о признании гражданина безвестно отсутствующим, свидетельство о смерти погибшего (умершего) участника специальной военной операции;</w:t>
      </w:r>
    </w:p>
    <w:p w:rsidR="008F38A1" w:rsidRPr="008F38A1" w:rsidRDefault="008F38A1" w:rsidP="008F38A1">
      <w:pPr>
        <w:widowControl w:val="0"/>
        <w:tabs>
          <w:tab w:val="left" w:pos="993"/>
        </w:tabs>
        <w:ind w:firstLine="709"/>
        <w:jc w:val="both"/>
        <w:rPr>
          <w:color w:val="000000"/>
          <w:sz w:val="26"/>
          <w:szCs w:val="26"/>
        </w:rPr>
      </w:pPr>
      <w:r w:rsidRPr="008F38A1">
        <w:rPr>
          <w:color w:val="000000"/>
          <w:sz w:val="26"/>
          <w:szCs w:val="26"/>
        </w:rPr>
        <w:t>документы, подтверждающие фактически произведенные заявителем расходы (договоры, счета, квитанции, чеки и др.):</w:t>
      </w:r>
    </w:p>
    <w:p w:rsidR="008F38A1" w:rsidRPr="008F38A1" w:rsidRDefault="008F38A1" w:rsidP="008F38A1">
      <w:pPr>
        <w:widowControl w:val="0"/>
        <w:tabs>
          <w:tab w:val="left" w:pos="993"/>
        </w:tabs>
        <w:ind w:firstLine="709"/>
        <w:jc w:val="both"/>
        <w:rPr>
          <w:color w:val="000000"/>
          <w:sz w:val="26"/>
          <w:szCs w:val="26"/>
        </w:rPr>
      </w:pPr>
      <w:r w:rsidRPr="008F38A1">
        <w:rPr>
          <w:color w:val="000000"/>
          <w:sz w:val="26"/>
          <w:szCs w:val="26"/>
        </w:rPr>
        <w:t xml:space="preserve">на </w:t>
      </w:r>
      <w:r w:rsidRPr="008F38A1">
        <w:rPr>
          <w:sz w:val="26"/>
          <w:szCs w:val="26"/>
        </w:rPr>
        <w:t>транспортировку в границах территории муниципального образования "Городской округ "Город Нарьян-Мар" тела (останков погибшего) участника специальной операции;</w:t>
      </w:r>
    </w:p>
    <w:p w:rsidR="008F38A1" w:rsidRPr="008F38A1" w:rsidRDefault="008F38A1" w:rsidP="008F38A1">
      <w:pPr>
        <w:widowControl w:val="0"/>
        <w:tabs>
          <w:tab w:val="left" w:pos="993"/>
        </w:tabs>
        <w:ind w:firstLine="709"/>
        <w:jc w:val="both"/>
        <w:rPr>
          <w:color w:val="000000"/>
          <w:sz w:val="26"/>
          <w:szCs w:val="26"/>
        </w:rPr>
      </w:pPr>
      <w:r w:rsidRPr="008F38A1">
        <w:rPr>
          <w:color w:val="000000"/>
          <w:sz w:val="26"/>
          <w:szCs w:val="26"/>
        </w:rPr>
        <w:t>на погребение (расходы по предоставлению гроба и других ритуальных предметов (в том числе приобретение одежды для погребения), туалет трупа, перевозка тела умершего на кладбище, организация подготовки места захоронения, непосредственное погребение);</w:t>
      </w:r>
    </w:p>
    <w:p w:rsidR="008F38A1" w:rsidRPr="008F38A1" w:rsidRDefault="008F38A1" w:rsidP="008F38A1">
      <w:pPr>
        <w:widowControl w:val="0"/>
        <w:tabs>
          <w:tab w:val="left" w:pos="993"/>
        </w:tabs>
        <w:ind w:firstLine="709"/>
        <w:jc w:val="both"/>
        <w:rPr>
          <w:color w:val="000000"/>
          <w:sz w:val="26"/>
          <w:szCs w:val="26"/>
        </w:rPr>
      </w:pPr>
      <w:r w:rsidRPr="008F38A1">
        <w:rPr>
          <w:color w:val="000000"/>
          <w:sz w:val="26"/>
          <w:szCs w:val="26"/>
        </w:rPr>
        <w:t>расходы на изготовление и (или) установку памятника (надгробия) на могиле участника специальной операции;</w:t>
      </w:r>
    </w:p>
    <w:p w:rsidR="008F38A1" w:rsidRPr="008F38A1" w:rsidRDefault="008F38A1" w:rsidP="008F38A1">
      <w:pPr>
        <w:widowControl w:val="0"/>
        <w:tabs>
          <w:tab w:val="left" w:pos="993"/>
        </w:tabs>
        <w:ind w:firstLine="709"/>
        <w:jc w:val="both"/>
        <w:rPr>
          <w:color w:val="000000"/>
          <w:sz w:val="26"/>
          <w:szCs w:val="26"/>
        </w:rPr>
      </w:pPr>
      <w:r w:rsidRPr="008F38A1">
        <w:rPr>
          <w:color w:val="000000"/>
          <w:sz w:val="26"/>
          <w:szCs w:val="26"/>
        </w:rPr>
        <w:t xml:space="preserve">расходы на оплату поминального обеда в день похорон участника специальной операции (приобретение продуктов, готовых блюд, сопутствующих товаров </w:t>
      </w:r>
      <w:r w:rsidRPr="008F38A1">
        <w:rPr>
          <w:color w:val="000000"/>
          <w:sz w:val="26"/>
          <w:szCs w:val="26"/>
        </w:rPr>
        <w:br/>
        <w:t>для сервировки стола для организации поминального обеда, оплата услуг организаций общественного питания);</w:t>
      </w:r>
    </w:p>
    <w:p w:rsidR="008F38A1" w:rsidRPr="008F38A1" w:rsidRDefault="008F38A1" w:rsidP="008F38A1">
      <w:pPr>
        <w:tabs>
          <w:tab w:val="left" w:pos="993"/>
        </w:tabs>
        <w:ind w:firstLine="709"/>
        <w:jc w:val="both"/>
        <w:rPr>
          <w:strike/>
          <w:sz w:val="26"/>
          <w:szCs w:val="26"/>
        </w:rPr>
      </w:pPr>
      <w:r w:rsidRPr="008F38A1">
        <w:rPr>
          <w:rFonts w:eastAsia="Calibri"/>
          <w:sz w:val="26"/>
          <w:szCs w:val="26"/>
          <w:lang w:eastAsia="en-US"/>
        </w:rPr>
        <w:t xml:space="preserve">документ, подтверждающий, что погибший участник специальной военной операции, был зарегистрирован на территории муниципального образования "Городской округ "Город Нарьян-Мар" по последнему месту жительства (копия паспорта с отметками регистрирующего органа, справка регистрирующего органа </w:t>
      </w:r>
      <w:r w:rsidRPr="008F38A1">
        <w:rPr>
          <w:rFonts w:eastAsia="Calibri"/>
          <w:sz w:val="26"/>
          <w:szCs w:val="26"/>
          <w:lang w:eastAsia="en-US"/>
        </w:rPr>
        <w:br/>
        <w:t>о регистрации по месту жительства, справка управляющей организации).</w:t>
      </w:r>
    </w:p>
    <w:p w:rsidR="008F38A1" w:rsidRPr="008F38A1" w:rsidRDefault="008F38A1" w:rsidP="008F38A1">
      <w:pPr>
        <w:widowControl w:val="0"/>
        <w:tabs>
          <w:tab w:val="left" w:pos="993"/>
          <w:tab w:val="left" w:pos="1276"/>
        </w:tabs>
        <w:ind w:firstLine="709"/>
        <w:jc w:val="both"/>
        <w:rPr>
          <w:color w:val="000000"/>
          <w:sz w:val="26"/>
          <w:szCs w:val="26"/>
        </w:rPr>
      </w:pPr>
      <w:r w:rsidRPr="008F38A1">
        <w:rPr>
          <w:color w:val="000000"/>
          <w:sz w:val="26"/>
          <w:szCs w:val="26"/>
        </w:rPr>
        <w:t>5.3.</w:t>
      </w:r>
      <w:r w:rsidRPr="008F38A1">
        <w:rPr>
          <w:color w:val="000000"/>
          <w:sz w:val="26"/>
          <w:szCs w:val="26"/>
        </w:rPr>
        <w:tab/>
        <w:t>К заявлению на выплату, предусмотренную подпунктом 3.3 настоящего Порядка, прилагаются следующие документы:</w:t>
      </w:r>
    </w:p>
    <w:p w:rsidR="008F38A1" w:rsidRPr="008F38A1" w:rsidRDefault="008F38A1" w:rsidP="008F38A1">
      <w:pPr>
        <w:widowControl w:val="0"/>
        <w:tabs>
          <w:tab w:val="left" w:pos="993"/>
        </w:tabs>
        <w:ind w:firstLine="709"/>
        <w:jc w:val="both"/>
        <w:rPr>
          <w:sz w:val="26"/>
          <w:szCs w:val="26"/>
        </w:rPr>
      </w:pPr>
      <w:r w:rsidRPr="008F38A1">
        <w:rPr>
          <w:sz w:val="26"/>
          <w:szCs w:val="26"/>
        </w:rPr>
        <w:t xml:space="preserve">копия документа, удостоверяющего личность заявителя </w:t>
      </w:r>
      <w:r w:rsidRPr="008F38A1">
        <w:rPr>
          <w:sz w:val="26"/>
          <w:szCs w:val="26"/>
        </w:rPr>
        <w:br/>
        <w:t>или его уполномоченного представителя;</w:t>
      </w:r>
    </w:p>
    <w:p w:rsidR="008F38A1" w:rsidRPr="008F38A1" w:rsidRDefault="008F38A1" w:rsidP="008F38A1">
      <w:pPr>
        <w:tabs>
          <w:tab w:val="left" w:pos="993"/>
        </w:tabs>
        <w:ind w:firstLine="709"/>
        <w:jc w:val="both"/>
        <w:rPr>
          <w:sz w:val="26"/>
          <w:szCs w:val="26"/>
        </w:rPr>
      </w:pPr>
      <w:r w:rsidRPr="008F38A1">
        <w:rPr>
          <w:color w:val="000000"/>
          <w:sz w:val="26"/>
          <w:szCs w:val="26"/>
        </w:rPr>
        <w:t xml:space="preserve">копия документа, подтверждающего полномочия представителя </w:t>
      </w:r>
      <w:r w:rsidRPr="008F38A1">
        <w:rPr>
          <w:color w:val="000000"/>
          <w:sz w:val="26"/>
          <w:szCs w:val="26"/>
        </w:rPr>
        <w:br/>
        <w:t>на осуществление действий от имени заявителя (в случае обращения уполномоченного представителя);</w:t>
      </w:r>
    </w:p>
    <w:p w:rsidR="008F38A1" w:rsidRPr="008F38A1" w:rsidRDefault="008F38A1" w:rsidP="008F38A1">
      <w:pPr>
        <w:tabs>
          <w:tab w:val="left" w:pos="993"/>
        </w:tabs>
        <w:ind w:firstLine="709"/>
        <w:jc w:val="both"/>
        <w:rPr>
          <w:sz w:val="26"/>
          <w:szCs w:val="26"/>
        </w:rPr>
      </w:pPr>
      <w:r w:rsidRPr="008F38A1">
        <w:rPr>
          <w:sz w:val="26"/>
          <w:szCs w:val="26"/>
        </w:rPr>
        <w:t>документ, подтверждающий регистрацию в системе индивидуального (персонифицированного) учета;</w:t>
      </w:r>
    </w:p>
    <w:p w:rsidR="008F38A1" w:rsidRPr="008F38A1" w:rsidRDefault="008F38A1" w:rsidP="008F38A1">
      <w:pPr>
        <w:widowControl w:val="0"/>
        <w:tabs>
          <w:tab w:val="left" w:pos="993"/>
        </w:tabs>
        <w:ind w:firstLine="709"/>
        <w:jc w:val="both"/>
        <w:rPr>
          <w:sz w:val="26"/>
          <w:szCs w:val="26"/>
        </w:rPr>
      </w:pPr>
      <w:r w:rsidRPr="008F38A1">
        <w:rPr>
          <w:sz w:val="26"/>
          <w:szCs w:val="26"/>
        </w:rPr>
        <w:t xml:space="preserve">копия свидетельства о постановке на учет в налоговом органе физического </w:t>
      </w:r>
      <w:r w:rsidRPr="008F38A1">
        <w:rPr>
          <w:sz w:val="26"/>
          <w:szCs w:val="26"/>
        </w:rPr>
        <w:br/>
        <w:t>лица по месту жительства на территории Российской Федерации;</w:t>
      </w:r>
    </w:p>
    <w:p w:rsidR="008F38A1" w:rsidRPr="008F38A1" w:rsidRDefault="008F38A1" w:rsidP="008F38A1">
      <w:pPr>
        <w:tabs>
          <w:tab w:val="left" w:pos="993"/>
        </w:tabs>
        <w:ind w:firstLine="709"/>
        <w:jc w:val="both"/>
        <w:rPr>
          <w:sz w:val="26"/>
          <w:szCs w:val="26"/>
        </w:rPr>
      </w:pPr>
      <w:r w:rsidRPr="008F38A1">
        <w:rPr>
          <w:sz w:val="26"/>
          <w:szCs w:val="26"/>
        </w:rPr>
        <w:t>банковские реквизиты для перечисления денежных средства;</w:t>
      </w:r>
    </w:p>
    <w:p w:rsidR="008F38A1" w:rsidRPr="008F38A1" w:rsidRDefault="008F38A1" w:rsidP="008F38A1">
      <w:pPr>
        <w:tabs>
          <w:tab w:val="left" w:pos="993"/>
        </w:tabs>
        <w:ind w:firstLine="709"/>
        <w:jc w:val="both"/>
        <w:rPr>
          <w:color w:val="000000"/>
          <w:sz w:val="26"/>
          <w:szCs w:val="26"/>
        </w:rPr>
      </w:pPr>
      <w:r w:rsidRPr="008F38A1">
        <w:rPr>
          <w:sz w:val="26"/>
          <w:szCs w:val="26"/>
        </w:rPr>
        <w:t>копия справки, выданной военно-врачебной комиссией (врачебно-летной комиссией), иной документ, подтверждающий получение заявителем увечья (ранения, травмы, контузии) в ходе проведения специальной военной операции;</w:t>
      </w:r>
    </w:p>
    <w:p w:rsidR="008F38A1" w:rsidRPr="008F38A1" w:rsidRDefault="008F38A1" w:rsidP="008F38A1">
      <w:pPr>
        <w:tabs>
          <w:tab w:val="left" w:pos="993"/>
        </w:tabs>
        <w:ind w:firstLine="709"/>
        <w:jc w:val="both"/>
        <w:rPr>
          <w:strike/>
          <w:sz w:val="26"/>
          <w:szCs w:val="26"/>
        </w:rPr>
      </w:pPr>
      <w:r w:rsidRPr="008F38A1">
        <w:rPr>
          <w:rFonts w:eastAsia="Calibri"/>
          <w:sz w:val="26"/>
          <w:szCs w:val="26"/>
          <w:lang w:eastAsia="en-US"/>
        </w:rPr>
        <w:t xml:space="preserve">документ, подтверждающий, что участник специальной военной операции, зарегистрирован на территории муниципального образования "Городской округ "Город Нарьян-Мар" по последнему месту жительства (копия паспорта </w:t>
      </w:r>
      <w:r w:rsidRPr="008F38A1">
        <w:rPr>
          <w:rFonts w:eastAsia="Calibri"/>
          <w:sz w:val="26"/>
          <w:szCs w:val="26"/>
          <w:lang w:eastAsia="en-US"/>
        </w:rPr>
        <w:br/>
      </w:r>
      <w:r w:rsidRPr="008F38A1">
        <w:rPr>
          <w:rFonts w:eastAsia="Calibri"/>
          <w:sz w:val="26"/>
          <w:szCs w:val="26"/>
          <w:lang w:eastAsia="en-US"/>
        </w:rPr>
        <w:lastRenderedPageBreak/>
        <w:t xml:space="preserve">с отметками регистрирующего органа, справка регистрирующего органа </w:t>
      </w:r>
      <w:r w:rsidRPr="008F38A1">
        <w:rPr>
          <w:rFonts w:eastAsia="Calibri"/>
          <w:sz w:val="26"/>
          <w:szCs w:val="26"/>
          <w:lang w:eastAsia="en-US"/>
        </w:rPr>
        <w:br/>
        <w:t>о регистрации по месту жительства, справка управляющей организации).</w:t>
      </w:r>
    </w:p>
    <w:p w:rsidR="008F38A1" w:rsidRPr="008F38A1" w:rsidRDefault="008F38A1" w:rsidP="008F38A1">
      <w:pPr>
        <w:tabs>
          <w:tab w:val="left" w:pos="993"/>
        </w:tabs>
        <w:ind w:firstLine="709"/>
        <w:jc w:val="both"/>
        <w:rPr>
          <w:sz w:val="26"/>
          <w:szCs w:val="26"/>
        </w:rPr>
      </w:pPr>
      <w:r w:rsidRPr="008F38A1">
        <w:rPr>
          <w:color w:val="000000"/>
          <w:sz w:val="26"/>
          <w:szCs w:val="26"/>
        </w:rPr>
        <w:t xml:space="preserve">5.4. Копии документов, предусмотренные настоящим пунктом, </w:t>
      </w:r>
      <w:r w:rsidRPr="008F38A1">
        <w:rPr>
          <w:color w:val="000000"/>
          <w:sz w:val="26"/>
          <w:szCs w:val="26"/>
        </w:rPr>
        <w:br/>
        <w:t xml:space="preserve">не заверенные в установленном законодательством Российской Федерации порядке, предоставляются вместе с оригиналами, которые после заверения уполномоченным должностным лицом Администрации возвращаются заявителю (представителю заявителя) в день их представления. </w:t>
      </w:r>
    </w:p>
    <w:p w:rsidR="00FC7A9E" w:rsidRPr="00E53580" w:rsidRDefault="008F38A1" w:rsidP="008F38A1">
      <w:pPr>
        <w:pStyle w:val="aff4"/>
        <w:tabs>
          <w:tab w:val="left" w:pos="993"/>
        </w:tabs>
        <w:ind w:firstLine="709"/>
        <w:jc w:val="both"/>
        <w:rPr>
          <w:sz w:val="26"/>
          <w:szCs w:val="26"/>
        </w:rPr>
      </w:pPr>
      <w:r w:rsidRPr="008F38A1">
        <w:rPr>
          <w:sz w:val="26"/>
          <w:szCs w:val="26"/>
        </w:rPr>
        <w:t xml:space="preserve">Заявитель несет ответственность за полноту и достоверность представленных сведений и документов, необходимых для рассмотрения вопроса о предоставлении единовременной выплаты. Единовременная выплата, неправомерно выплаченная гражданам вследствие представления ими документов (копий документов), содержащих недостоверные сведения, или по причине сокрытия данными гражданами сведений, влияющих на право получения единовременной денежной выплаты, возмещается гражданами добровольно или взыскивается в судебном порядке </w:t>
      </w:r>
      <w:r w:rsidRPr="008F38A1">
        <w:rPr>
          <w:sz w:val="26"/>
          <w:szCs w:val="26"/>
        </w:rPr>
        <w:br/>
        <w:t>в соответствии с законодательством Российской Федерации.".</w:t>
      </w:r>
      <w:bookmarkStart w:id="1" w:name="_GoBack"/>
      <w:bookmarkEnd w:id="1"/>
      <w:r w:rsidR="00FC7A9E" w:rsidRPr="00E53580">
        <w:rPr>
          <w:sz w:val="26"/>
          <w:szCs w:val="26"/>
        </w:rPr>
        <w:tab/>
        <w:t xml:space="preserve"> </w:t>
      </w:r>
    </w:p>
    <w:p w:rsidR="00FC7A9E" w:rsidRPr="00E763D4" w:rsidRDefault="00FC7A9E" w:rsidP="00CC4C47">
      <w:pPr>
        <w:pStyle w:val="ConsPlusNormal"/>
        <w:tabs>
          <w:tab w:val="left" w:pos="993"/>
          <w:tab w:val="left" w:pos="1134"/>
        </w:tabs>
        <w:ind w:firstLine="709"/>
        <w:jc w:val="both"/>
        <w:rPr>
          <w:color w:val="FF0000"/>
          <w:sz w:val="26"/>
          <w:szCs w:val="26"/>
        </w:rPr>
      </w:pPr>
      <w:r w:rsidRPr="00E53580">
        <w:rPr>
          <w:rFonts w:ascii="Times New Roman" w:hAnsi="Times New Roman" w:cs="Times New Roman"/>
          <w:sz w:val="26"/>
          <w:szCs w:val="26"/>
          <w:lang w:eastAsia="en-US"/>
        </w:rPr>
        <w:t>2.</w:t>
      </w:r>
      <w:r w:rsidRPr="00E53580">
        <w:rPr>
          <w:sz w:val="26"/>
          <w:szCs w:val="26"/>
          <w:lang w:eastAsia="en-US"/>
        </w:rPr>
        <w:tab/>
      </w:r>
      <w:r w:rsidRPr="00E53580">
        <w:rPr>
          <w:rFonts w:ascii="Times New Roman" w:hAnsi="Times New Roman" w:cs="Times New Roman"/>
          <w:sz w:val="26"/>
          <w:szCs w:val="26"/>
        </w:rPr>
        <w:t>Настоящее постановление вступает в силу после его официального опубликования</w:t>
      </w:r>
      <w:r>
        <w:rPr>
          <w:rFonts w:ascii="Times New Roman" w:hAnsi="Times New Roman" w:cs="Times New Roman"/>
          <w:sz w:val="26"/>
          <w:szCs w:val="26"/>
        </w:rPr>
        <w:t>.</w:t>
      </w:r>
      <w:r w:rsidRPr="00E53580">
        <w:rPr>
          <w:rFonts w:ascii="Times New Roman" w:hAnsi="Times New Roman" w:cs="Times New Roman"/>
          <w:sz w:val="26"/>
          <w:szCs w:val="26"/>
        </w:rPr>
        <w:t xml:space="preserve"> </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45499D">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515A6E" w:rsidRDefault="00515A6E" w:rsidP="00D42219">
      <w:pPr>
        <w:jc w:val="both"/>
        <w:rPr>
          <w:bCs/>
          <w:sz w:val="26"/>
        </w:rPr>
      </w:pPr>
    </w:p>
    <w:sectPr w:rsidR="00515A6E" w:rsidSect="00CC4C47">
      <w:headerReference w:type="default" r:id="rId9"/>
      <w:type w:val="continuous"/>
      <w:pgSz w:w="11905" w:h="16838" w:code="9"/>
      <w:pgMar w:top="709" w:right="567" w:bottom="1701"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9BC" w:rsidRDefault="00D319BC" w:rsidP="00693317">
      <w:r>
        <w:separator/>
      </w:r>
    </w:p>
  </w:endnote>
  <w:endnote w:type="continuationSeparator" w:id="0">
    <w:p w:rsidR="00D319BC" w:rsidRDefault="00D319BC"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charset w:val="00"/>
    <w:family w:val="auto"/>
    <w:pitch w:val="default"/>
  </w:font>
  <w:font w:name="Traditional Arabic">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9BC" w:rsidRDefault="00D319BC" w:rsidP="00693317">
      <w:r>
        <w:separator/>
      </w:r>
    </w:p>
  </w:footnote>
  <w:footnote w:type="continuationSeparator" w:id="0">
    <w:p w:rsidR="00D319BC" w:rsidRDefault="00D319BC"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714385"/>
      <w:docPartObj>
        <w:docPartGallery w:val="Page Numbers (Top of Page)"/>
        <w:docPartUnique/>
      </w:docPartObj>
    </w:sdtPr>
    <w:sdtEndPr/>
    <w:sdtContent>
      <w:p w:rsidR="00666B8A" w:rsidRDefault="00666B8A">
        <w:pPr>
          <w:pStyle w:val="a7"/>
          <w:jc w:val="center"/>
        </w:pPr>
        <w:r>
          <w:fldChar w:fldCharType="begin"/>
        </w:r>
        <w:r>
          <w:instrText>PAGE   \* MERGEFORMAT</w:instrText>
        </w:r>
        <w:r>
          <w:fldChar w:fldCharType="separate"/>
        </w:r>
        <w:r w:rsidR="008F38A1">
          <w:rPr>
            <w:noProof/>
          </w:rPr>
          <w:t>3</w:t>
        </w:r>
        <w:r>
          <w:fldChar w:fldCharType="end"/>
        </w:r>
      </w:p>
    </w:sdtContent>
  </w:sdt>
  <w:p w:rsidR="00666B8A" w:rsidRDefault="00666B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474B85"/>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A665C1"/>
    <w:multiLevelType w:val="hybridMultilevel"/>
    <w:tmpl w:val="DF66DDA8"/>
    <w:lvl w:ilvl="0" w:tplc="157457BA">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3" w15:restartNumberingAfterBreak="0">
    <w:nsid w:val="0C496EA0"/>
    <w:multiLevelType w:val="hybridMultilevel"/>
    <w:tmpl w:val="18DE5DB6"/>
    <w:lvl w:ilvl="0" w:tplc="68D07B4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0362741"/>
    <w:multiLevelType w:val="hybridMultilevel"/>
    <w:tmpl w:val="5FD01A54"/>
    <w:lvl w:ilvl="0" w:tplc="495EF84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C6346B"/>
    <w:multiLevelType w:val="hybridMultilevel"/>
    <w:tmpl w:val="4E50EA08"/>
    <w:lvl w:ilvl="0" w:tplc="E46C9A6C">
      <w:start w:val="3"/>
      <w:numFmt w:val="upperRoman"/>
      <w:lvlText w:val="%1."/>
      <w:lvlJc w:val="left"/>
      <w:pPr>
        <w:tabs>
          <w:tab w:val="num" w:pos="1800"/>
        </w:tabs>
        <w:ind w:left="1800" w:hanging="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E4538"/>
    <w:multiLevelType w:val="multilevel"/>
    <w:tmpl w:val="5B2C12C8"/>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15:restartNumberingAfterBreak="0">
    <w:nsid w:val="344C7C45"/>
    <w:multiLevelType w:val="hybridMultilevel"/>
    <w:tmpl w:val="1820ECBE"/>
    <w:lvl w:ilvl="0" w:tplc="ECCCFD12">
      <w:start w:val="1"/>
      <w:numFmt w:val="upperRoman"/>
      <w:lvlText w:val="%1."/>
      <w:lvlJc w:val="left"/>
      <w:pPr>
        <w:ind w:left="1997"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8F4296D"/>
    <w:multiLevelType w:val="hybridMultilevel"/>
    <w:tmpl w:val="37C8699E"/>
    <w:lvl w:ilvl="0" w:tplc="AA341D60">
      <w:start w:val="11"/>
      <w:numFmt w:val="upperRoman"/>
      <w:lvlText w:val="%1."/>
      <w:lvlJc w:val="left"/>
      <w:pPr>
        <w:ind w:left="3981" w:hanging="72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4"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503441A"/>
    <w:multiLevelType w:val="multilevel"/>
    <w:tmpl w:val="0CF44072"/>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color w:val="FF000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4D271C0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97D6019"/>
    <w:multiLevelType w:val="multilevel"/>
    <w:tmpl w:val="B5ECA672"/>
    <w:lvl w:ilvl="0">
      <w:start w:val="1"/>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A054591"/>
    <w:multiLevelType w:val="multilevel"/>
    <w:tmpl w:val="387EA06C"/>
    <w:lvl w:ilvl="0">
      <w:start w:val="1"/>
      <w:numFmt w:val="decimal"/>
      <w:lvlText w:val="%1."/>
      <w:lvlJc w:val="left"/>
      <w:pPr>
        <w:ind w:left="390" w:hanging="390"/>
      </w:pPr>
      <w:rPr>
        <w:rFonts w:hint="default"/>
      </w:rPr>
    </w:lvl>
    <w:lvl w:ilvl="1">
      <w:start w:val="2"/>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504" w:hanging="1800"/>
      </w:pPr>
      <w:rPr>
        <w:rFonts w:hint="default"/>
      </w:rPr>
    </w:lvl>
  </w:abstractNum>
  <w:abstractNum w:abstractNumId="19"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5F336781"/>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FBC727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0333F1B"/>
    <w:multiLevelType w:val="multilevel"/>
    <w:tmpl w:val="5A4CACE6"/>
    <w:lvl w:ilvl="0">
      <w:start w:val="1"/>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2DD769D"/>
    <w:multiLevelType w:val="multilevel"/>
    <w:tmpl w:val="4BB25278"/>
    <w:lvl w:ilvl="0">
      <w:start w:val="1"/>
      <w:numFmt w:val="decimal"/>
      <w:lvlText w:val="%1."/>
      <w:lvlJc w:val="left"/>
      <w:pPr>
        <w:ind w:left="1789" w:hanging="360"/>
      </w:pPr>
      <w:rPr>
        <w:rFonts w:hint="default"/>
      </w:rPr>
    </w:lvl>
    <w:lvl w:ilvl="1">
      <w:start w:val="3"/>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24"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A85372C"/>
    <w:multiLevelType w:val="hybridMultilevel"/>
    <w:tmpl w:val="EDCAF3D4"/>
    <w:lvl w:ilvl="0" w:tplc="8D6849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6"/>
  </w:num>
  <w:num w:numId="3">
    <w:abstractNumId w:val="26"/>
  </w:num>
  <w:num w:numId="4">
    <w:abstractNumId w:val="14"/>
  </w:num>
  <w:num w:numId="5">
    <w:abstractNumId w:val="24"/>
  </w:num>
  <w:num w:numId="6">
    <w:abstractNumId w:val="11"/>
  </w:num>
  <w:num w:numId="7">
    <w:abstractNumId w:val="0"/>
  </w:num>
  <w:num w:numId="8">
    <w:abstractNumId w:val="8"/>
  </w:num>
  <w:num w:numId="9">
    <w:abstractNumId w:val="25"/>
  </w:num>
  <w:num w:numId="10">
    <w:abstractNumId w:val="4"/>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0"/>
  </w:num>
  <w:num w:numId="16">
    <w:abstractNumId w:val="21"/>
  </w:num>
  <w:num w:numId="17">
    <w:abstractNumId w:val="16"/>
  </w:num>
  <w:num w:numId="18">
    <w:abstractNumId w:val="12"/>
  </w:num>
  <w:num w:numId="19">
    <w:abstractNumId w:val="17"/>
  </w:num>
  <w:num w:numId="20">
    <w:abstractNumId w:val="22"/>
  </w:num>
  <w:num w:numId="21">
    <w:abstractNumId w:val="13"/>
  </w:num>
  <w:num w:numId="22">
    <w:abstractNumId w:val="18"/>
  </w:num>
  <w:num w:numId="23">
    <w:abstractNumId w:val="3"/>
  </w:num>
  <w:num w:numId="24">
    <w:abstractNumId w:val="15"/>
  </w:num>
  <w:num w:numId="25">
    <w:abstractNumId w:val="9"/>
  </w:num>
  <w:num w:numId="26">
    <w:abstractNumId w:val="5"/>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292"/>
    <w:rsid w:val="000043B9"/>
    <w:rsid w:val="00004566"/>
    <w:rsid w:val="00004C1F"/>
    <w:rsid w:val="00004CF5"/>
    <w:rsid w:val="000050C6"/>
    <w:rsid w:val="00005386"/>
    <w:rsid w:val="00005790"/>
    <w:rsid w:val="000057B7"/>
    <w:rsid w:val="00005B06"/>
    <w:rsid w:val="00005D61"/>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377"/>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0A8"/>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BC1"/>
    <w:rsid w:val="00020C8F"/>
    <w:rsid w:val="00020CB5"/>
    <w:rsid w:val="00020CFB"/>
    <w:rsid w:val="00020F03"/>
    <w:rsid w:val="000215EA"/>
    <w:rsid w:val="00021CCD"/>
    <w:rsid w:val="00022162"/>
    <w:rsid w:val="000224A2"/>
    <w:rsid w:val="00022760"/>
    <w:rsid w:val="000229AB"/>
    <w:rsid w:val="00022AD4"/>
    <w:rsid w:val="00023062"/>
    <w:rsid w:val="000233F8"/>
    <w:rsid w:val="00023757"/>
    <w:rsid w:val="0002386D"/>
    <w:rsid w:val="00023B6B"/>
    <w:rsid w:val="00023DC2"/>
    <w:rsid w:val="00023E12"/>
    <w:rsid w:val="00023F16"/>
    <w:rsid w:val="00024089"/>
    <w:rsid w:val="00024270"/>
    <w:rsid w:val="00024413"/>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186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3F16"/>
    <w:rsid w:val="0003401D"/>
    <w:rsid w:val="00034586"/>
    <w:rsid w:val="00034673"/>
    <w:rsid w:val="00034AD2"/>
    <w:rsid w:val="00034ADB"/>
    <w:rsid w:val="00034C24"/>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A54"/>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AC"/>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730"/>
    <w:rsid w:val="00060960"/>
    <w:rsid w:val="00060C97"/>
    <w:rsid w:val="00060D47"/>
    <w:rsid w:val="00060FCF"/>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B0C"/>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626"/>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7CF"/>
    <w:rsid w:val="0008191A"/>
    <w:rsid w:val="00081A94"/>
    <w:rsid w:val="00081AD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61B"/>
    <w:rsid w:val="00090691"/>
    <w:rsid w:val="000908C7"/>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535"/>
    <w:rsid w:val="000B776E"/>
    <w:rsid w:val="000B787E"/>
    <w:rsid w:val="000B7994"/>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367"/>
    <w:rsid w:val="000C666F"/>
    <w:rsid w:val="000C6746"/>
    <w:rsid w:val="000C6DD2"/>
    <w:rsid w:val="000C6E75"/>
    <w:rsid w:val="000C6F8A"/>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94E"/>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375"/>
    <w:rsid w:val="000F147C"/>
    <w:rsid w:val="000F1622"/>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106B"/>
    <w:rsid w:val="00101A2A"/>
    <w:rsid w:val="001023A1"/>
    <w:rsid w:val="00102438"/>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41A"/>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AC7"/>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DBA"/>
    <w:rsid w:val="00154E05"/>
    <w:rsid w:val="00154EFD"/>
    <w:rsid w:val="001550E6"/>
    <w:rsid w:val="00155258"/>
    <w:rsid w:val="0015530B"/>
    <w:rsid w:val="001553F4"/>
    <w:rsid w:val="00155617"/>
    <w:rsid w:val="0015575F"/>
    <w:rsid w:val="00155957"/>
    <w:rsid w:val="00155A7F"/>
    <w:rsid w:val="00155D73"/>
    <w:rsid w:val="0015652F"/>
    <w:rsid w:val="0015661C"/>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0F0E"/>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80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475"/>
    <w:rsid w:val="00172863"/>
    <w:rsid w:val="00172923"/>
    <w:rsid w:val="00172F33"/>
    <w:rsid w:val="001731BE"/>
    <w:rsid w:val="00173204"/>
    <w:rsid w:val="00173238"/>
    <w:rsid w:val="00173890"/>
    <w:rsid w:val="00173A90"/>
    <w:rsid w:val="00173AA1"/>
    <w:rsid w:val="00173E83"/>
    <w:rsid w:val="00173F32"/>
    <w:rsid w:val="00173F6A"/>
    <w:rsid w:val="001740D6"/>
    <w:rsid w:val="0017441F"/>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B7C"/>
    <w:rsid w:val="00186E7F"/>
    <w:rsid w:val="00186FE9"/>
    <w:rsid w:val="0018762E"/>
    <w:rsid w:val="00187732"/>
    <w:rsid w:val="00187820"/>
    <w:rsid w:val="0018786E"/>
    <w:rsid w:val="001878A9"/>
    <w:rsid w:val="001878DB"/>
    <w:rsid w:val="00187A0B"/>
    <w:rsid w:val="00187A28"/>
    <w:rsid w:val="00187CB3"/>
    <w:rsid w:val="00187CCD"/>
    <w:rsid w:val="00187FBB"/>
    <w:rsid w:val="0019002C"/>
    <w:rsid w:val="00190127"/>
    <w:rsid w:val="00190184"/>
    <w:rsid w:val="0019033F"/>
    <w:rsid w:val="001903BE"/>
    <w:rsid w:val="00190529"/>
    <w:rsid w:val="001906C5"/>
    <w:rsid w:val="0019081D"/>
    <w:rsid w:val="0019082C"/>
    <w:rsid w:val="00190A4F"/>
    <w:rsid w:val="00190B08"/>
    <w:rsid w:val="00190F2B"/>
    <w:rsid w:val="001910B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6F2"/>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CE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71F"/>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0FE7"/>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60D"/>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660"/>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A2"/>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187"/>
    <w:rsid w:val="001E2205"/>
    <w:rsid w:val="001E2774"/>
    <w:rsid w:val="001E2810"/>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2D35"/>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17"/>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2D"/>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0AB"/>
    <w:rsid w:val="002064FD"/>
    <w:rsid w:val="00206A0B"/>
    <w:rsid w:val="00207C55"/>
    <w:rsid w:val="00207CFC"/>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73F"/>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3E9E"/>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3F1"/>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39"/>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A7E"/>
    <w:rsid w:val="00237B23"/>
    <w:rsid w:val="00237CFF"/>
    <w:rsid w:val="00237E3A"/>
    <w:rsid w:val="00237E7B"/>
    <w:rsid w:val="00237ED0"/>
    <w:rsid w:val="00237EF0"/>
    <w:rsid w:val="00240666"/>
    <w:rsid w:val="0024084C"/>
    <w:rsid w:val="0024106A"/>
    <w:rsid w:val="002416C9"/>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80D"/>
    <w:rsid w:val="00245BF3"/>
    <w:rsid w:val="00245BF8"/>
    <w:rsid w:val="00245D16"/>
    <w:rsid w:val="0024623A"/>
    <w:rsid w:val="002467C8"/>
    <w:rsid w:val="002468A9"/>
    <w:rsid w:val="0024690C"/>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19B"/>
    <w:rsid w:val="0025332C"/>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664"/>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BD4"/>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290"/>
    <w:rsid w:val="0028338C"/>
    <w:rsid w:val="00283599"/>
    <w:rsid w:val="002835F3"/>
    <w:rsid w:val="002836E4"/>
    <w:rsid w:val="0028371A"/>
    <w:rsid w:val="00283802"/>
    <w:rsid w:val="00283C27"/>
    <w:rsid w:val="00284137"/>
    <w:rsid w:val="00284563"/>
    <w:rsid w:val="00284998"/>
    <w:rsid w:val="00284AB4"/>
    <w:rsid w:val="002850DC"/>
    <w:rsid w:val="00285232"/>
    <w:rsid w:val="002856B5"/>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5BC"/>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DC9"/>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C7A"/>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48F"/>
    <w:rsid w:val="003057AE"/>
    <w:rsid w:val="00305E50"/>
    <w:rsid w:val="00305EEC"/>
    <w:rsid w:val="00305FF9"/>
    <w:rsid w:val="003064F3"/>
    <w:rsid w:val="0030679C"/>
    <w:rsid w:val="0030688E"/>
    <w:rsid w:val="003068A3"/>
    <w:rsid w:val="00306A07"/>
    <w:rsid w:val="00306E14"/>
    <w:rsid w:val="003071A8"/>
    <w:rsid w:val="003072DE"/>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23B"/>
    <w:rsid w:val="0031137C"/>
    <w:rsid w:val="00311943"/>
    <w:rsid w:val="00312148"/>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A5"/>
    <w:rsid w:val="00322DB7"/>
    <w:rsid w:val="00322F20"/>
    <w:rsid w:val="00323617"/>
    <w:rsid w:val="00323756"/>
    <w:rsid w:val="00324058"/>
    <w:rsid w:val="0032428E"/>
    <w:rsid w:val="0032436B"/>
    <w:rsid w:val="0032444F"/>
    <w:rsid w:val="003247B4"/>
    <w:rsid w:val="00324A80"/>
    <w:rsid w:val="0032510C"/>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29"/>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0"/>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95C"/>
    <w:rsid w:val="00366F0D"/>
    <w:rsid w:val="00366FC4"/>
    <w:rsid w:val="00367202"/>
    <w:rsid w:val="00367377"/>
    <w:rsid w:val="003673FB"/>
    <w:rsid w:val="00367484"/>
    <w:rsid w:val="00367559"/>
    <w:rsid w:val="00367670"/>
    <w:rsid w:val="00367897"/>
    <w:rsid w:val="00370080"/>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0"/>
    <w:rsid w:val="003752B9"/>
    <w:rsid w:val="00375AA7"/>
    <w:rsid w:val="00375DF0"/>
    <w:rsid w:val="00376023"/>
    <w:rsid w:val="00376EEE"/>
    <w:rsid w:val="00377570"/>
    <w:rsid w:val="00377933"/>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957"/>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053"/>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2F44"/>
    <w:rsid w:val="003A33CE"/>
    <w:rsid w:val="003A3738"/>
    <w:rsid w:val="003A39D2"/>
    <w:rsid w:val="003A3EEF"/>
    <w:rsid w:val="003A3FC5"/>
    <w:rsid w:val="003A41BC"/>
    <w:rsid w:val="003A42A6"/>
    <w:rsid w:val="003A431F"/>
    <w:rsid w:val="003A44CD"/>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89D"/>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1CD1"/>
    <w:rsid w:val="003B2002"/>
    <w:rsid w:val="003B216B"/>
    <w:rsid w:val="003B2276"/>
    <w:rsid w:val="003B257A"/>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085"/>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CB1"/>
    <w:rsid w:val="003D1D22"/>
    <w:rsid w:val="003D1EDD"/>
    <w:rsid w:val="003D1F43"/>
    <w:rsid w:val="003D2A90"/>
    <w:rsid w:val="003D2F1E"/>
    <w:rsid w:val="003D31E1"/>
    <w:rsid w:val="003D3495"/>
    <w:rsid w:val="003D34AF"/>
    <w:rsid w:val="003D37E4"/>
    <w:rsid w:val="003D3C84"/>
    <w:rsid w:val="003D3E88"/>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140"/>
    <w:rsid w:val="003D75FF"/>
    <w:rsid w:val="003D7748"/>
    <w:rsid w:val="003D77EF"/>
    <w:rsid w:val="003D7A31"/>
    <w:rsid w:val="003D7BC2"/>
    <w:rsid w:val="003D7D88"/>
    <w:rsid w:val="003D7E9A"/>
    <w:rsid w:val="003E01E8"/>
    <w:rsid w:val="003E0560"/>
    <w:rsid w:val="003E0621"/>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4DB4"/>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6D3"/>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583"/>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834"/>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4D3E"/>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03"/>
    <w:rsid w:val="00451B43"/>
    <w:rsid w:val="00451B99"/>
    <w:rsid w:val="00451CAE"/>
    <w:rsid w:val="00451E23"/>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6FC7"/>
    <w:rsid w:val="0045725F"/>
    <w:rsid w:val="00457271"/>
    <w:rsid w:val="00457704"/>
    <w:rsid w:val="0045789D"/>
    <w:rsid w:val="004578E4"/>
    <w:rsid w:val="00457942"/>
    <w:rsid w:val="00460771"/>
    <w:rsid w:val="004609DD"/>
    <w:rsid w:val="00460A51"/>
    <w:rsid w:val="00460C64"/>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C6"/>
    <w:rsid w:val="004658F6"/>
    <w:rsid w:val="004659AF"/>
    <w:rsid w:val="00465D4F"/>
    <w:rsid w:val="00465DB3"/>
    <w:rsid w:val="00465DCD"/>
    <w:rsid w:val="00465FF9"/>
    <w:rsid w:val="004664CA"/>
    <w:rsid w:val="00466CA8"/>
    <w:rsid w:val="00466EB7"/>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142"/>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9B"/>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8B"/>
    <w:rsid w:val="004A09BB"/>
    <w:rsid w:val="004A0C81"/>
    <w:rsid w:val="004A0E59"/>
    <w:rsid w:val="004A0F3A"/>
    <w:rsid w:val="004A10E8"/>
    <w:rsid w:val="004A1267"/>
    <w:rsid w:val="004A15E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18"/>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098"/>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94D"/>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3"/>
    <w:rsid w:val="004D48B7"/>
    <w:rsid w:val="004D4908"/>
    <w:rsid w:val="004D4936"/>
    <w:rsid w:val="004D4A58"/>
    <w:rsid w:val="004D4D95"/>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188"/>
    <w:rsid w:val="004E08D0"/>
    <w:rsid w:val="004E0A70"/>
    <w:rsid w:val="004E0CB5"/>
    <w:rsid w:val="004E0FFB"/>
    <w:rsid w:val="004E126D"/>
    <w:rsid w:val="004E15FA"/>
    <w:rsid w:val="004E1609"/>
    <w:rsid w:val="004E1629"/>
    <w:rsid w:val="004E1692"/>
    <w:rsid w:val="004E19B6"/>
    <w:rsid w:val="004E1B89"/>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283"/>
    <w:rsid w:val="004E732D"/>
    <w:rsid w:val="004E76FB"/>
    <w:rsid w:val="004E7CCE"/>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D4A"/>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4EAE"/>
    <w:rsid w:val="00515092"/>
    <w:rsid w:val="00515132"/>
    <w:rsid w:val="00515964"/>
    <w:rsid w:val="0051596E"/>
    <w:rsid w:val="00515A6E"/>
    <w:rsid w:val="00515AAE"/>
    <w:rsid w:val="00515AF7"/>
    <w:rsid w:val="00515B19"/>
    <w:rsid w:val="00515E51"/>
    <w:rsid w:val="00515F41"/>
    <w:rsid w:val="005169AC"/>
    <w:rsid w:val="00516C1A"/>
    <w:rsid w:val="00516F3D"/>
    <w:rsid w:val="0051784D"/>
    <w:rsid w:val="00517CFE"/>
    <w:rsid w:val="00517DF4"/>
    <w:rsid w:val="00517E9D"/>
    <w:rsid w:val="00520044"/>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1"/>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E35"/>
    <w:rsid w:val="00550F19"/>
    <w:rsid w:val="005513F5"/>
    <w:rsid w:val="0055141A"/>
    <w:rsid w:val="0055175B"/>
    <w:rsid w:val="00551B62"/>
    <w:rsid w:val="00551E92"/>
    <w:rsid w:val="005524F6"/>
    <w:rsid w:val="00552621"/>
    <w:rsid w:val="00552AF0"/>
    <w:rsid w:val="00552BEF"/>
    <w:rsid w:val="00552D53"/>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BF"/>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12"/>
    <w:rsid w:val="00566521"/>
    <w:rsid w:val="0056656D"/>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2B1"/>
    <w:rsid w:val="0058330F"/>
    <w:rsid w:val="005838EB"/>
    <w:rsid w:val="00583E73"/>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9F2"/>
    <w:rsid w:val="005C4B8A"/>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3FF3"/>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0"/>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CA9"/>
    <w:rsid w:val="006070FA"/>
    <w:rsid w:val="0060716C"/>
    <w:rsid w:val="00607229"/>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1D4"/>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3BAE"/>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1F"/>
    <w:rsid w:val="00655495"/>
    <w:rsid w:val="0065562B"/>
    <w:rsid w:val="006559BC"/>
    <w:rsid w:val="0065604F"/>
    <w:rsid w:val="00656109"/>
    <w:rsid w:val="00656A7E"/>
    <w:rsid w:val="00656CBA"/>
    <w:rsid w:val="00656D11"/>
    <w:rsid w:val="00657333"/>
    <w:rsid w:val="00657346"/>
    <w:rsid w:val="00657977"/>
    <w:rsid w:val="006579EB"/>
    <w:rsid w:val="00657B05"/>
    <w:rsid w:val="00657DC2"/>
    <w:rsid w:val="00660257"/>
    <w:rsid w:val="00660417"/>
    <w:rsid w:val="00660959"/>
    <w:rsid w:val="00660A32"/>
    <w:rsid w:val="00660D84"/>
    <w:rsid w:val="00660DC5"/>
    <w:rsid w:val="00660F61"/>
    <w:rsid w:val="00661237"/>
    <w:rsid w:val="00661268"/>
    <w:rsid w:val="00661D0E"/>
    <w:rsid w:val="00661F5A"/>
    <w:rsid w:val="00662332"/>
    <w:rsid w:val="006623E8"/>
    <w:rsid w:val="006624B6"/>
    <w:rsid w:val="00662759"/>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B8A"/>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87F2A"/>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385"/>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8B0"/>
    <w:rsid w:val="006A69A8"/>
    <w:rsid w:val="006A6EAD"/>
    <w:rsid w:val="006A6EB9"/>
    <w:rsid w:val="006A6F3D"/>
    <w:rsid w:val="006A725A"/>
    <w:rsid w:val="006A728A"/>
    <w:rsid w:val="006A72A4"/>
    <w:rsid w:val="006A7408"/>
    <w:rsid w:val="006A7972"/>
    <w:rsid w:val="006A7CA5"/>
    <w:rsid w:val="006A7E9A"/>
    <w:rsid w:val="006B0335"/>
    <w:rsid w:val="006B0438"/>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400"/>
    <w:rsid w:val="006C37E1"/>
    <w:rsid w:val="006C3AB9"/>
    <w:rsid w:val="006C3B7A"/>
    <w:rsid w:val="006C3D0D"/>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6FF"/>
    <w:rsid w:val="006C7869"/>
    <w:rsid w:val="006C7946"/>
    <w:rsid w:val="006C7CF2"/>
    <w:rsid w:val="006C7FD6"/>
    <w:rsid w:val="006D0273"/>
    <w:rsid w:val="006D03AD"/>
    <w:rsid w:val="006D043F"/>
    <w:rsid w:val="006D08F0"/>
    <w:rsid w:val="006D0AB4"/>
    <w:rsid w:val="006D0BBB"/>
    <w:rsid w:val="006D0CF6"/>
    <w:rsid w:val="006D0E99"/>
    <w:rsid w:val="006D1487"/>
    <w:rsid w:val="006D16B1"/>
    <w:rsid w:val="006D1776"/>
    <w:rsid w:val="006D19FC"/>
    <w:rsid w:val="006D1F86"/>
    <w:rsid w:val="006D1FDC"/>
    <w:rsid w:val="006D221F"/>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65B3"/>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5B"/>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1A1"/>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995"/>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1EB"/>
    <w:rsid w:val="007314AC"/>
    <w:rsid w:val="00731590"/>
    <w:rsid w:val="00731A13"/>
    <w:rsid w:val="00731DAD"/>
    <w:rsid w:val="00731DBF"/>
    <w:rsid w:val="00731E12"/>
    <w:rsid w:val="007322E2"/>
    <w:rsid w:val="007322FB"/>
    <w:rsid w:val="007323CB"/>
    <w:rsid w:val="007323D4"/>
    <w:rsid w:val="007324DB"/>
    <w:rsid w:val="0073253D"/>
    <w:rsid w:val="007325D3"/>
    <w:rsid w:val="00732914"/>
    <w:rsid w:val="00732943"/>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C5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80E"/>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7B"/>
    <w:rsid w:val="00773EC8"/>
    <w:rsid w:val="007741D6"/>
    <w:rsid w:val="007742BF"/>
    <w:rsid w:val="0077434A"/>
    <w:rsid w:val="00774549"/>
    <w:rsid w:val="00774610"/>
    <w:rsid w:val="007747F0"/>
    <w:rsid w:val="0077490F"/>
    <w:rsid w:val="00774931"/>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1C79"/>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392"/>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48B"/>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267"/>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90"/>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72D"/>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B65"/>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643"/>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310"/>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C58"/>
    <w:rsid w:val="0082316D"/>
    <w:rsid w:val="008233F6"/>
    <w:rsid w:val="00823955"/>
    <w:rsid w:val="00823AA6"/>
    <w:rsid w:val="00823E0D"/>
    <w:rsid w:val="00823E78"/>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49"/>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20E"/>
    <w:rsid w:val="00835B2F"/>
    <w:rsid w:val="00835D81"/>
    <w:rsid w:val="00835FE4"/>
    <w:rsid w:val="00836AFA"/>
    <w:rsid w:val="00836D13"/>
    <w:rsid w:val="00836D8A"/>
    <w:rsid w:val="00836E3B"/>
    <w:rsid w:val="00836F1B"/>
    <w:rsid w:val="0083706C"/>
    <w:rsid w:val="0083737E"/>
    <w:rsid w:val="00837425"/>
    <w:rsid w:val="008376E1"/>
    <w:rsid w:val="0083789A"/>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8B4"/>
    <w:rsid w:val="00860BF7"/>
    <w:rsid w:val="008612BB"/>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5EB0"/>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82B"/>
    <w:rsid w:val="00891A55"/>
    <w:rsid w:val="00891FF3"/>
    <w:rsid w:val="0089235A"/>
    <w:rsid w:val="008927AD"/>
    <w:rsid w:val="00892848"/>
    <w:rsid w:val="008929E4"/>
    <w:rsid w:val="00893223"/>
    <w:rsid w:val="008932DD"/>
    <w:rsid w:val="008940F0"/>
    <w:rsid w:val="0089424E"/>
    <w:rsid w:val="00894434"/>
    <w:rsid w:val="008946B8"/>
    <w:rsid w:val="008948CA"/>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0DFD"/>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1AB"/>
    <w:rsid w:val="008A42A9"/>
    <w:rsid w:val="008A457D"/>
    <w:rsid w:val="008A4650"/>
    <w:rsid w:val="008A46DF"/>
    <w:rsid w:val="008A5241"/>
    <w:rsid w:val="008A52EE"/>
    <w:rsid w:val="008A54DC"/>
    <w:rsid w:val="008A57EC"/>
    <w:rsid w:val="008A58B5"/>
    <w:rsid w:val="008A58E1"/>
    <w:rsid w:val="008A5917"/>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3F1F"/>
    <w:rsid w:val="008C43AA"/>
    <w:rsid w:val="008C4467"/>
    <w:rsid w:val="008C4DD9"/>
    <w:rsid w:val="008C5023"/>
    <w:rsid w:val="008C54CA"/>
    <w:rsid w:val="008C5561"/>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101"/>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8A1"/>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8F7F53"/>
    <w:rsid w:val="00900298"/>
    <w:rsid w:val="00900413"/>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324A"/>
    <w:rsid w:val="009035B2"/>
    <w:rsid w:val="00903880"/>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7EB"/>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7E9"/>
    <w:rsid w:val="00927DB0"/>
    <w:rsid w:val="00927FC7"/>
    <w:rsid w:val="0093029B"/>
    <w:rsid w:val="00930DC6"/>
    <w:rsid w:val="00931111"/>
    <w:rsid w:val="00931176"/>
    <w:rsid w:val="009315B8"/>
    <w:rsid w:val="00931810"/>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800"/>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142"/>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47E84"/>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3E1"/>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3B48"/>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0D08"/>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70C"/>
    <w:rsid w:val="00997849"/>
    <w:rsid w:val="00997FFB"/>
    <w:rsid w:val="009A0501"/>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C75"/>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788"/>
    <w:rsid w:val="009B5C63"/>
    <w:rsid w:val="009B64FC"/>
    <w:rsid w:val="009B67EB"/>
    <w:rsid w:val="009B67F4"/>
    <w:rsid w:val="009B6ACD"/>
    <w:rsid w:val="009B6D4C"/>
    <w:rsid w:val="009B706B"/>
    <w:rsid w:val="009B7404"/>
    <w:rsid w:val="009B7A09"/>
    <w:rsid w:val="009B7CCD"/>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A0B"/>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C7E53"/>
    <w:rsid w:val="009C7FDC"/>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34E"/>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72"/>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D10"/>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82"/>
    <w:rsid w:val="00A06CAD"/>
    <w:rsid w:val="00A07135"/>
    <w:rsid w:val="00A075D2"/>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9C6"/>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A02"/>
    <w:rsid w:val="00A25BAD"/>
    <w:rsid w:val="00A26033"/>
    <w:rsid w:val="00A26041"/>
    <w:rsid w:val="00A260A1"/>
    <w:rsid w:val="00A2628A"/>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136"/>
    <w:rsid w:val="00A4340F"/>
    <w:rsid w:val="00A43810"/>
    <w:rsid w:val="00A43B5E"/>
    <w:rsid w:val="00A43C86"/>
    <w:rsid w:val="00A43CF3"/>
    <w:rsid w:val="00A43F56"/>
    <w:rsid w:val="00A4407F"/>
    <w:rsid w:val="00A441E4"/>
    <w:rsid w:val="00A44649"/>
    <w:rsid w:val="00A446FF"/>
    <w:rsid w:val="00A44B4E"/>
    <w:rsid w:val="00A44FC0"/>
    <w:rsid w:val="00A45061"/>
    <w:rsid w:val="00A45065"/>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1C0"/>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4CB"/>
    <w:rsid w:val="00A7072B"/>
    <w:rsid w:val="00A707AC"/>
    <w:rsid w:val="00A70898"/>
    <w:rsid w:val="00A709D0"/>
    <w:rsid w:val="00A70BD1"/>
    <w:rsid w:val="00A70DB0"/>
    <w:rsid w:val="00A71459"/>
    <w:rsid w:val="00A716C7"/>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538"/>
    <w:rsid w:val="00A838D0"/>
    <w:rsid w:val="00A83EA7"/>
    <w:rsid w:val="00A843D7"/>
    <w:rsid w:val="00A84431"/>
    <w:rsid w:val="00A84434"/>
    <w:rsid w:val="00A8452D"/>
    <w:rsid w:val="00A84644"/>
    <w:rsid w:val="00A846AE"/>
    <w:rsid w:val="00A8495C"/>
    <w:rsid w:val="00A84A7D"/>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55D"/>
    <w:rsid w:val="00A976EA"/>
    <w:rsid w:val="00A97DAE"/>
    <w:rsid w:val="00AA02A9"/>
    <w:rsid w:val="00AA04A8"/>
    <w:rsid w:val="00AA0A7D"/>
    <w:rsid w:val="00AA0A97"/>
    <w:rsid w:val="00AA0ED0"/>
    <w:rsid w:val="00AA0FC5"/>
    <w:rsid w:val="00AA1202"/>
    <w:rsid w:val="00AA141F"/>
    <w:rsid w:val="00AA19E8"/>
    <w:rsid w:val="00AA1B2C"/>
    <w:rsid w:val="00AA1CF7"/>
    <w:rsid w:val="00AA1EAF"/>
    <w:rsid w:val="00AA1F4A"/>
    <w:rsid w:val="00AA224A"/>
    <w:rsid w:val="00AA2267"/>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31F"/>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2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069A"/>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C10"/>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0F47"/>
    <w:rsid w:val="00B11073"/>
    <w:rsid w:val="00B11080"/>
    <w:rsid w:val="00B11820"/>
    <w:rsid w:val="00B1185E"/>
    <w:rsid w:val="00B1189B"/>
    <w:rsid w:val="00B11E83"/>
    <w:rsid w:val="00B11F8E"/>
    <w:rsid w:val="00B12117"/>
    <w:rsid w:val="00B12150"/>
    <w:rsid w:val="00B1219A"/>
    <w:rsid w:val="00B1260D"/>
    <w:rsid w:val="00B127F0"/>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6A"/>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165"/>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88E"/>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5D"/>
    <w:rsid w:val="00B37E7E"/>
    <w:rsid w:val="00B37EDC"/>
    <w:rsid w:val="00B400D3"/>
    <w:rsid w:val="00B40163"/>
    <w:rsid w:val="00B407F6"/>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967"/>
    <w:rsid w:val="00B43DA9"/>
    <w:rsid w:val="00B43FC9"/>
    <w:rsid w:val="00B4425F"/>
    <w:rsid w:val="00B4435F"/>
    <w:rsid w:val="00B44C0A"/>
    <w:rsid w:val="00B44FE9"/>
    <w:rsid w:val="00B45742"/>
    <w:rsid w:val="00B45920"/>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416"/>
    <w:rsid w:val="00B51536"/>
    <w:rsid w:val="00B5159A"/>
    <w:rsid w:val="00B515B1"/>
    <w:rsid w:val="00B51BCD"/>
    <w:rsid w:val="00B51E08"/>
    <w:rsid w:val="00B526B6"/>
    <w:rsid w:val="00B52915"/>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D4A"/>
    <w:rsid w:val="00B53EA5"/>
    <w:rsid w:val="00B540C6"/>
    <w:rsid w:val="00B54B67"/>
    <w:rsid w:val="00B54D19"/>
    <w:rsid w:val="00B552B7"/>
    <w:rsid w:val="00B55368"/>
    <w:rsid w:val="00B5571B"/>
    <w:rsid w:val="00B55BCB"/>
    <w:rsid w:val="00B56024"/>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0F9"/>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45A"/>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3FAE"/>
    <w:rsid w:val="00B841B1"/>
    <w:rsid w:val="00B84290"/>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666"/>
    <w:rsid w:val="00B95973"/>
    <w:rsid w:val="00B95E79"/>
    <w:rsid w:val="00B95F81"/>
    <w:rsid w:val="00B96528"/>
    <w:rsid w:val="00B96585"/>
    <w:rsid w:val="00B96B07"/>
    <w:rsid w:val="00B96DAB"/>
    <w:rsid w:val="00B96E6F"/>
    <w:rsid w:val="00B97018"/>
    <w:rsid w:val="00B970E4"/>
    <w:rsid w:val="00B97428"/>
    <w:rsid w:val="00B97581"/>
    <w:rsid w:val="00B975B2"/>
    <w:rsid w:val="00B97811"/>
    <w:rsid w:val="00B978B7"/>
    <w:rsid w:val="00B97B01"/>
    <w:rsid w:val="00B97C70"/>
    <w:rsid w:val="00BA094C"/>
    <w:rsid w:val="00BA0B2B"/>
    <w:rsid w:val="00BA0BA8"/>
    <w:rsid w:val="00BA0C82"/>
    <w:rsid w:val="00BA0CD6"/>
    <w:rsid w:val="00BA0E7D"/>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269"/>
    <w:rsid w:val="00BA435C"/>
    <w:rsid w:val="00BA44DB"/>
    <w:rsid w:val="00BA4994"/>
    <w:rsid w:val="00BA4EE1"/>
    <w:rsid w:val="00BA50F7"/>
    <w:rsid w:val="00BA50F9"/>
    <w:rsid w:val="00BA5167"/>
    <w:rsid w:val="00BA5541"/>
    <w:rsid w:val="00BA5DA2"/>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64B"/>
    <w:rsid w:val="00BB3A85"/>
    <w:rsid w:val="00BB3C0B"/>
    <w:rsid w:val="00BB3D73"/>
    <w:rsid w:val="00BB43F5"/>
    <w:rsid w:val="00BB44D1"/>
    <w:rsid w:val="00BB4844"/>
    <w:rsid w:val="00BB48F1"/>
    <w:rsid w:val="00BB49A8"/>
    <w:rsid w:val="00BB4B4D"/>
    <w:rsid w:val="00BB4E70"/>
    <w:rsid w:val="00BB4FEB"/>
    <w:rsid w:val="00BB5081"/>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948"/>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4B31"/>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54C"/>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2F"/>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6D0"/>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40A"/>
    <w:rsid w:val="00C22AF7"/>
    <w:rsid w:val="00C22E71"/>
    <w:rsid w:val="00C22EEA"/>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0F99"/>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0C8"/>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260"/>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10A"/>
    <w:rsid w:val="00C4725D"/>
    <w:rsid w:val="00C47531"/>
    <w:rsid w:val="00C4771D"/>
    <w:rsid w:val="00C47942"/>
    <w:rsid w:val="00C500CD"/>
    <w:rsid w:val="00C5025F"/>
    <w:rsid w:val="00C506F9"/>
    <w:rsid w:val="00C50922"/>
    <w:rsid w:val="00C509BF"/>
    <w:rsid w:val="00C513F1"/>
    <w:rsid w:val="00C51940"/>
    <w:rsid w:val="00C51C87"/>
    <w:rsid w:val="00C51FC5"/>
    <w:rsid w:val="00C521DA"/>
    <w:rsid w:val="00C52430"/>
    <w:rsid w:val="00C5286A"/>
    <w:rsid w:val="00C532C6"/>
    <w:rsid w:val="00C53554"/>
    <w:rsid w:val="00C53AAB"/>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63E"/>
    <w:rsid w:val="00C6071B"/>
    <w:rsid w:val="00C60768"/>
    <w:rsid w:val="00C60A13"/>
    <w:rsid w:val="00C610BA"/>
    <w:rsid w:val="00C610CA"/>
    <w:rsid w:val="00C613F1"/>
    <w:rsid w:val="00C6142D"/>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2F81"/>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51"/>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5CF"/>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8D0"/>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5E3"/>
    <w:rsid w:val="00CA576E"/>
    <w:rsid w:val="00CA5A2D"/>
    <w:rsid w:val="00CA5AB0"/>
    <w:rsid w:val="00CA63D2"/>
    <w:rsid w:val="00CA6536"/>
    <w:rsid w:val="00CA6750"/>
    <w:rsid w:val="00CA6793"/>
    <w:rsid w:val="00CA6814"/>
    <w:rsid w:val="00CA68D4"/>
    <w:rsid w:val="00CA6959"/>
    <w:rsid w:val="00CA6AC8"/>
    <w:rsid w:val="00CA7258"/>
    <w:rsid w:val="00CA7627"/>
    <w:rsid w:val="00CA773F"/>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37"/>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0CC"/>
    <w:rsid w:val="00CC410E"/>
    <w:rsid w:val="00CC4123"/>
    <w:rsid w:val="00CC4294"/>
    <w:rsid w:val="00CC4522"/>
    <w:rsid w:val="00CC474D"/>
    <w:rsid w:val="00CC4C47"/>
    <w:rsid w:val="00CC4E85"/>
    <w:rsid w:val="00CC5213"/>
    <w:rsid w:val="00CC58CD"/>
    <w:rsid w:val="00CC5F87"/>
    <w:rsid w:val="00CC601F"/>
    <w:rsid w:val="00CC62DE"/>
    <w:rsid w:val="00CC6346"/>
    <w:rsid w:val="00CC6C2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29"/>
    <w:rsid w:val="00CD7AB0"/>
    <w:rsid w:val="00CD7ACB"/>
    <w:rsid w:val="00CD7B07"/>
    <w:rsid w:val="00CD7CE7"/>
    <w:rsid w:val="00CE00EE"/>
    <w:rsid w:val="00CE03DF"/>
    <w:rsid w:val="00CE062A"/>
    <w:rsid w:val="00CE06E1"/>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4D4"/>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0F9"/>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5F33"/>
    <w:rsid w:val="00D263EF"/>
    <w:rsid w:val="00D26672"/>
    <w:rsid w:val="00D266DD"/>
    <w:rsid w:val="00D26712"/>
    <w:rsid w:val="00D26C42"/>
    <w:rsid w:val="00D26CE0"/>
    <w:rsid w:val="00D26DAD"/>
    <w:rsid w:val="00D26E99"/>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9BC"/>
    <w:rsid w:val="00D319EE"/>
    <w:rsid w:val="00D31DDD"/>
    <w:rsid w:val="00D32249"/>
    <w:rsid w:val="00D3297D"/>
    <w:rsid w:val="00D32AD9"/>
    <w:rsid w:val="00D32B22"/>
    <w:rsid w:val="00D32E1D"/>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47"/>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87A"/>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6D73"/>
    <w:rsid w:val="00D5729C"/>
    <w:rsid w:val="00D572F4"/>
    <w:rsid w:val="00D5747E"/>
    <w:rsid w:val="00D578AE"/>
    <w:rsid w:val="00D60076"/>
    <w:rsid w:val="00D60381"/>
    <w:rsid w:val="00D6045B"/>
    <w:rsid w:val="00D605BF"/>
    <w:rsid w:val="00D607C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2B3"/>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1C85"/>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EBB"/>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BB3"/>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4E20"/>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89F"/>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2E8"/>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246"/>
    <w:rsid w:val="00DE1548"/>
    <w:rsid w:val="00DE185B"/>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A05"/>
    <w:rsid w:val="00DF4E77"/>
    <w:rsid w:val="00DF5875"/>
    <w:rsid w:val="00DF5B11"/>
    <w:rsid w:val="00DF5B84"/>
    <w:rsid w:val="00DF655C"/>
    <w:rsid w:val="00DF6903"/>
    <w:rsid w:val="00DF6A81"/>
    <w:rsid w:val="00DF6E1F"/>
    <w:rsid w:val="00DF6FE6"/>
    <w:rsid w:val="00DF75B8"/>
    <w:rsid w:val="00DF78CB"/>
    <w:rsid w:val="00DF7A98"/>
    <w:rsid w:val="00DF7C47"/>
    <w:rsid w:val="00DF7D7F"/>
    <w:rsid w:val="00E00180"/>
    <w:rsid w:val="00E00342"/>
    <w:rsid w:val="00E00424"/>
    <w:rsid w:val="00E0097F"/>
    <w:rsid w:val="00E00BCA"/>
    <w:rsid w:val="00E00BCC"/>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6"/>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17F12"/>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BC"/>
    <w:rsid w:val="00E357ED"/>
    <w:rsid w:val="00E35A1E"/>
    <w:rsid w:val="00E363A1"/>
    <w:rsid w:val="00E36525"/>
    <w:rsid w:val="00E3655E"/>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16A"/>
    <w:rsid w:val="00E4525F"/>
    <w:rsid w:val="00E4535D"/>
    <w:rsid w:val="00E45887"/>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6A"/>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784"/>
    <w:rsid w:val="00E669D4"/>
    <w:rsid w:val="00E66BE9"/>
    <w:rsid w:val="00E670D5"/>
    <w:rsid w:val="00E67615"/>
    <w:rsid w:val="00E67AF6"/>
    <w:rsid w:val="00E67C91"/>
    <w:rsid w:val="00E707C1"/>
    <w:rsid w:val="00E709A1"/>
    <w:rsid w:val="00E70BD6"/>
    <w:rsid w:val="00E70E1D"/>
    <w:rsid w:val="00E70ECA"/>
    <w:rsid w:val="00E70F8B"/>
    <w:rsid w:val="00E71507"/>
    <w:rsid w:val="00E71A04"/>
    <w:rsid w:val="00E71A60"/>
    <w:rsid w:val="00E71E08"/>
    <w:rsid w:val="00E72235"/>
    <w:rsid w:val="00E72E1D"/>
    <w:rsid w:val="00E73032"/>
    <w:rsid w:val="00E73401"/>
    <w:rsid w:val="00E7347B"/>
    <w:rsid w:val="00E7352C"/>
    <w:rsid w:val="00E73699"/>
    <w:rsid w:val="00E739C7"/>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DD1"/>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0F76"/>
    <w:rsid w:val="00E80F92"/>
    <w:rsid w:val="00E81089"/>
    <w:rsid w:val="00E81303"/>
    <w:rsid w:val="00E817BA"/>
    <w:rsid w:val="00E81894"/>
    <w:rsid w:val="00E81A4A"/>
    <w:rsid w:val="00E81B4E"/>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1A"/>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424"/>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30"/>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2D2"/>
    <w:rsid w:val="00EE430C"/>
    <w:rsid w:val="00EE48BC"/>
    <w:rsid w:val="00EE4A9B"/>
    <w:rsid w:val="00EE4C56"/>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EF3"/>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5D3A"/>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8"/>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A6F"/>
    <w:rsid w:val="00F25B3C"/>
    <w:rsid w:val="00F25EAF"/>
    <w:rsid w:val="00F26006"/>
    <w:rsid w:val="00F2642A"/>
    <w:rsid w:val="00F264C7"/>
    <w:rsid w:val="00F266A5"/>
    <w:rsid w:val="00F267F9"/>
    <w:rsid w:val="00F26B99"/>
    <w:rsid w:val="00F26C7A"/>
    <w:rsid w:val="00F26DD3"/>
    <w:rsid w:val="00F27B16"/>
    <w:rsid w:val="00F27D71"/>
    <w:rsid w:val="00F3001D"/>
    <w:rsid w:val="00F303C2"/>
    <w:rsid w:val="00F303D7"/>
    <w:rsid w:val="00F30761"/>
    <w:rsid w:val="00F30C3B"/>
    <w:rsid w:val="00F30C96"/>
    <w:rsid w:val="00F30E80"/>
    <w:rsid w:val="00F30E8C"/>
    <w:rsid w:val="00F3119E"/>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2F7"/>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61F"/>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1F5D"/>
    <w:rsid w:val="00F71FA8"/>
    <w:rsid w:val="00F72135"/>
    <w:rsid w:val="00F72180"/>
    <w:rsid w:val="00F723F8"/>
    <w:rsid w:val="00F726CF"/>
    <w:rsid w:val="00F72A51"/>
    <w:rsid w:val="00F72A5D"/>
    <w:rsid w:val="00F72BF3"/>
    <w:rsid w:val="00F72E7B"/>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A00"/>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1ED"/>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9CF"/>
    <w:rsid w:val="00F91FAF"/>
    <w:rsid w:val="00F92485"/>
    <w:rsid w:val="00F924FC"/>
    <w:rsid w:val="00F927CA"/>
    <w:rsid w:val="00F92B91"/>
    <w:rsid w:val="00F92D44"/>
    <w:rsid w:val="00F92DC7"/>
    <w:rsid w:val="00F9321D"/>
    <w:rsid w:val="00F9325B"/>
    <w:rsid w:val="00F93B27"/>
    <w:rsid w:val="00F93B2A"/>
    <w:rsid w:val="00F94133"/>
    <w:rsid w:val="00F94152"/>
    <w:rsid w:val="00F94556"/>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12"/>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EAF"/>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A9E"/>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C5E"/>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4F6B"/>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47D"/>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paragraph" w:styleId="8">
    <w:name w:val="heading 8"/>
    <w:basedOn w:val="a"/>
    <w:next w:val="a"/>
    <w:link w:val="80"/>
    <w:qFormat/>
    <w:rsid w:val="00515A6E"/>
    <w:pPr>
      <w:keepNext/>
      <w:autoSpaceDE w:val="0"/>
      <w:autoSpaceDN w:val="0"/>
      <w:adjustRightInd w:val="0"/>
      <w:ind w:firstLine="720"/>
      <w:jc w:val="right"/>
      <w:outlineLvl w:val="7"/>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uiPriority w:val="99"/>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character" w:customStyle="1" w:styleId="80">
    <w:name w:val="Заголовок 8 Знак"/>
    <w:basedOn w:val="a0"/>
    <w:link w:val="8"/>
    <w:rsid w:val="00515A6E"/>
    <w:rPr>
      <w:rFonts w:ascii="Times New Roman" w:eastAsia="Times New Roman" w:hAnsi="Times New Roman" w:cs="Times New Roman"/>
      <w:sz w:val="26"/>
      <w:szCs w:val="26"/>
      <w:lang w:eastAsia="ru-RU"/>
    </w:rPr>
  </w:style>
  <w:style w:type="table" w:customStyle="1" w:styleId="120">
    <w:name w:val="Сетка таблицы12"/>
    <w:basedOn w:val="a1"/>
    <w:next w:val="af2"/>
    <w:uiPriority w:val="59"/>
    <w:rsid w:val="0051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сновной текст с отступом1"/>
    <w:basedOn w:val="a"/>
    <w:rsid w:val="00515A6E"/>
    <w:pPr>
      <w:ind w:firstLine="708"/>
      <w:jc w:val="both"/>
    </w:pPr>
    <w:rPr>
      <w:sz w:val="26"/>
      <w:szCs w:val="26"/>
    </w:rPr>
  </w:style>
  <w:style w:type="character" w:customStyle="1" w:styleId="apple-converted-space">
    <w:name w:val="apple-converted-space"/>
    <w:basedOn w:val="a0"/>
    <w:rsid w:val="00515A6E"/>
  </w:style>
  <w:style w:type="paragraph" w:customStyle="1" w:styleId="font5">
    <w:name w:val="font5"/>
    <w:basedOn w:val="a"/>
    <w:rsid w:val="00515A6E"/>
    <w:pPr>
      <w:spacing w:before="100" w:beforeAutospacing="1" w:after="100" w:afterAutospacing="1"/>
    </w:pPr>
    <w:rPr>
      <w:color w:val="FF0000"/>
    </w:rPr>
  </w:style>
  <w:style w:type="paragraph" w:customStyle="1" w:styleId="xl169">
    <w:name w:val="xl169"/>
    <w:basedOn w:val="a"/>
    <w:rsid w:val="00515A6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0">
    <w:name w:val="xl170"/>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1">
    <w:name w:val="xl171"/>
    <w:basedOn w:val="a"/>
    <w:rsid w:val="00515A6E"/>
    <w:pPr>
      <w:pBdr>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2">
    <w:name w:val="xl172"/>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3">
    <w:name w:val="xl173"/>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74">
    <w:name w:val="xl174"/>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175">
    <w:name w:val="xl175"/>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6">
    <w:name w:val="xl176"/>
    <w:basedOn w:val="a"/>
    <w:rsid w:val="00515A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515A6E"/>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78">
    <w:name w:val="xl178"/>
    <w:basedOn w:val="a"/>
    <w:rsid w:val="00515A6E"/>
    <w:pPr>
      <w:pBdr>
        <w:top w:val="single" w:sz="4" w:space="0" w:color="auto"/>
        <w:bottom w:val="single" w:sz="4" w:space="0" w:color="auto"/>
      </w:pBdr>
      <w:shd w:val="clear" w:color="000000" w:fill="FFFFFF"/>
      <w:spacing w:before="100" w:beforeAutospacing="1" w:after="100" w:afterAutospacing="1"/>
    </w:pPr>
  </w:style>
  <w:style w:type="paragraph" w:customStyle="1" w:styleId="xl179">
    <w:name w:val="xl179"/>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0">
    <w:name w:val="xl180"/>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2">
    <w:name w:val="xl182"/>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3">
    <w:name w:val="xl183"/>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4">
    <w:name w:val="xl184"/>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5">
    <w:name w:val="xl185"/>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6">
    <w:name w:val="xl186"/>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7">
    <w:name w:val="xl187"/>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8">
    <w:name w:val="xl188"/>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9">
    <w:name w:val="xl189"/>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0">
    <w:name w:val="xl190"/>
    <w:basedOn w:val="a"/>
    <w:rsid w:val="00515A6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1">
    <w:name w:val="xl191"/>
    <w:basedOn w:val="a"/>
    <w:rsid w:val="00515A6E"/>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2">
    <w:name w:val="xl192"/>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a"/>
    <w:rsid w:val="00515A6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4">
    <w:name w:val="xl194"/>
    <w:basedOn w:val="a"/>
    <w:rsid w:val="00515A6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
    <w:rsid w:val="00515A6E"/>
    <w:pPr>
      <w:pBdr>
        <w:top w:val="single" w:sz="4" w:space="0" w:color="auto"/>
        <w:right w:val="single" w:sz="4" w:space="0" w:color="auto"/>
      </w:pBdr>
      <w:spacing w:before="100" w:beforeAutospacing="1" w:after="100" w:afterAutospacing="1"/>
      <w:jc w:val="center"/>
    </w:pPr>
  </w:style>
  <w:style w:type="paragraph" w:customStyle="1" w:styleId="xl196">
    <w:name w:val="xl196"/>
    <w:basedOn w:val="a"/>
    <w:rsid w:val="00515A6E"/>
    <w:pPr>
      <w:pBdr>
        <w:bottom w:val="single" w:sz="4" w:space="0" w:color="auto"/>
        <w:right w:val="single" w:sz="4" w:space="0" w:color="auto"/>
      </w:pBdr>
      <w:spacing w:before="100" w:beforeAutospacing="1" w:after="100" w:afterAutospacing="1"/>
      <w:jc w:val="center"/>
    </w:pPr>
  </w:style>
  <w:style w:type="paragraph" w:customStyle="1" w:styleId="xl197">
    <w:name w:val="xl197"/>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
    <w:rsid w:val="00515A6E"/>
    <w:pPr>
      <w:pBdr>
        <w:right w:val="single" w:sz="4" w:space="0" w:color="auto"/>
      </w:pBdr>
      <w:spacing w:before="100" w:beforeAutospacing="1" w:after="100" w:afterAutospacing="1"/>
      <w:jc w:val="center"/>
      <w:textAlignment w:val="top"/>
    </w:pPr>
  </w:style>
  <w:style w:type="paragraph" w:customStyle="1" w:styleId="xl199">
    <w:name w:val="xl199"/>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0">
    <w:name w:val="xl200"/>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1">
    <w:name w:val="xl201"/>
    <w:basedOn w:val="a"/>
    <w:rsid w:val="00515A6E"/>
    <w:pPr>
      <w:pBdr>
        <w:bottom w:val="single" w:sz="4" w:space="0" w:color="auto"/>
        <w:right w:val="single" w:sz="4" w:space="0" w:color="auto"/>
      </w:pBdr>
      <w:spacing w:before="100" w:beforeAutospacing="1" w:after="100" w:afterAutospacing="1"/>
      <w:textAlignment w:val="top"/>
    </w:pPr>
  </w:style>
  <w:style w:type="paragraph" w:customStyle="1" w:styleId="xl202">
    <w:name w:val="xl202"/>
    <w:basedOn w:val="a"/>
    <w:rsid w:val="00515A6E"/>
    <w:pPr>
      <w:pBdr>
        <w:right w:val="single" w:sz="4" w:space="0" w:color="auto"/>
      </w:pBdr>
      <w:spacing w:before="100" w:beforeAutospacing="1" w:after="100" w:afterAutospacing="1"/>
      <w:jc w:val="center"/>
    </w:pPr>
  </w:style>
  <w:style w:type="paragraph" w:customStyle="1" w:styleId="xl203">
    <w:name w:val="xl203"/>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204">
    <w:name w:val="xl204"/>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5">
    <w:name w:val="xl205"/>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6">
    <w:name w:val="xl206"/>
    <w:basedOn w:val="a"/>
    <w:rsid w:val="00515A6E"/>
    <w:pPr>
      <w:pBdr>
        <w:right w:val="single" w:sz="4" w:space="0" w:color="auto"/>
      </w:pBdr>
      <w:spacing w:before="100" w:beforeAutospacing="1" w:after="100" w:afterAutospacing="1"/>
      <w:textAlignment w:val="top"/>
    </w:pPr>
  </w:style>
  <w:style w:type="paragraph" w:customStyle="1" w:styleId="xl207">
    <w:name w:val="xl207"/>
    <w:basedOn w:val="a"/>
    <w:rsid w:val="00515A6E"/>
    <w:pPr>
      <w:pBdr>
        <w:top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8">
    <w:name w:val="xl208"/>
    <w:basedOn w:val="a"/>
    <w:rsid w:val="00515A6E"/>
    <w:pPr>
      <w:pBdr>
        <w:right w:val="single" w:sz="4" w:space="0" w:color="auto"/>
      </w:pBdr>
      <w:shd w:val="clear" w:color="000000" w:fill="FFFFFF"/>
      <w:spacing w:before="100" w:beforeAutospacing="1" w:after="100" w:afterAutospacing="1"/>
      <w:jc w:val="center"/>
      <w:textAlignment w:val="top"/>
    </w:pPr>
  </w:style>
  <w:style w:type="paragraph" w:customStyle="1" w:styleId="xl209">
    <w:name w:val="xl209"/>
    <w:basedOn w:val="a"/>
    <w:rsid w:val="00515A6E"/>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0">
    <w:name w:val="xl210"/>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211">
    <w:name w:val="xl211"/>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12">
    <w:name w:val="xl212"/>
    <w:basedOn w:val="a"/>
    <w:rsid w:val="00515A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7207">
    <w:name w:val="7207"/>
    <w:aliases w:val="bqiaagaaeyqcaaagiaiaaaoogwaabzwbaaaaaaaaaaaaaaaaaaaaaaaaaaaaaaaaaaaaaaaaaaaaaaaaaaaaaaaaaaaaaaaaaaaaaaaaaaaaaaaaaaaaaaaaaaaaaaaaaaaaaaaaaaaaaaaaaaaaaaaaaaaaaaaaaaaaaaaaaaaaaaaaaaaaaaaaaaaaaaaaaaaaaaaaaaaaaaaaaaaaaaaaaaaaaaaaaaaaaaaa"/>
    <w:basedOn w:val="a"/>
    <w:rsid w:val="00FC7A9E"/>
    <w:pPr>
      <w:spacing w:before="100" w:beforeAutospacing="1" w:after="100" w:afterAutospacing="1"/>
    </w:pPr>
  </w:style>
  <w:style w:type="paragraph" w:styleId="aff4">
    <w:name w:val="annotation text"/>
    <w:basedOn w:val="a"/>
    <w:link w:val="aff5"/>
    <w:uiPriority w:val="99"/>
    <w:unhideWhenUsed/>
    <w:rsid w:val="00FC7A9E"/>
    <w:rPr>
      <w:sz w:val="20"/>
      <w:szCs w:val="20"/>
    </w:rPr>
  </w:style>
  <w:style w:type="character" w:customStyle="1" w:styleId="aff5">
    <w:name w:val="Текст примечания Знак"/>
    <w:basedOn w:val="a0"/>
    <w:link w:val="aff4"/>
    <w:uiPriority w:val="99"/>
    <w:rsid w:val="00FC7A9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D6E04-0C04-4164-B803-E66C7828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1323</Words>
  <Characters>7545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5</cp:revision>
  <cp:lastPrinted>2023-07-04T13:27:00Z</cp:lastPrinted>
  <dcterms:created xsi:type="dcterms:W3CDTF">2023-07-04T06:04:00Z</dcterms:created>
  <dcterms:modified xsi:type="dcterms:W3CDTF">2023-07-04T13:29:00Z</dcterms:modified>
</cp:coreProperties>
</file>