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F011F" w:rsidP="00AF628C">
            <w:pPr>
              <w:ind w:left="-108" w:right="-108"/>
              <w:jc w:val="center"/>
            </w:pPr>
            <w:r>
              <w:t>27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FF011F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FF011F">
              <w:t>85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62F01" w:rsidRPr="00662F01" w:rsidRDefault="00FF011F" w:rsidP="00FF011F">
      <w:pPr>
        <w:ind w:right="4251"/>
        <w:jc w:val="both"/>
        <w:rPr>
          <w:b/>
          <w:bCs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9B689B">
        <w:rPr>
          <w:sz w:val="26"/>
          <w:szCs w:val="26"/>
        </w:rPr>
        <w:br/>
      </w:r>
      <w:r>
        <w:rPr>
          <w:sz w:val="26"/>
          <w:szCs w:val="26"/>
        </w:rPr>
        <w:t xml:space="preserve">от 30.06.2022 № 833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 xml:space="preserve">муниципального казенного учреждения "Управление городского хозяйства </w:t>
      </w:r>
      <w:r w:rsidR="009B689B">
        <w:rPr>
          <w:sz w:val="26"/>
          <w:szCs w:val="26"/>
        </w:rPr>
        <w:br/>
      </w:r>
      <w:r>
        <w:rPr>
          <w:sz w:val="26"/>
          <w:szCs w:val="26"/>
        </w:rPr>
        <w:t>г. Нарьян-Мара"</w:t>
      </w:r>
    </w:p>
    <w:p w:rsidR="000415EB" w:rsidRDefault="000415EB" w:rsidP="009060DC">
      <w:pPr>
        <w:jc w:val="both"/>
        <w:rPr>
          <w:b/>
          <w:bCs/>
        </w:rPr>
      </w:pPr>
    </w:p>
    <w:p w:rsidR="00FF011F" w:rsidRDefault="00FF011F" w:rsidP="009060DC">
      <w:pPr>
        <w:jc w:val="both"/>
        <w:rPr>
          <w:b/>
          <w:bCs/>
        </w:rPr>
      </w:pPr>
    </w:p>
    <w:p w:rsidR="00FF011F" w:rsidRDefault="00FF011F" w:rsidP="009060DC">
      <w:pPr>
        <w:jc w:val="both"/>
        <w:rPr>
          <w:b/>
          <w:bCs/>
        </w:rPr>
      </w:pPr>
    </w:p>
    <w:p w:rsidR="00FF011F" w:rsidRPr="00E50EC5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F011F" w:rsidRPr="00284646" w:rsidRDefault="00FF011F" w:rsidP="00FF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011F" w:rsidRPr="00284646" w:rsidRDefault="00FF011F" w:rsidP="00FF011F">
      <w:pPr>
        <w:pStyle w:val="aff9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FF011F" w:rsidRPr="00284646" w:rsidRDefault="00FF011F" w:rsidP="00FF01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011F" w:rsidRPr="00F04FFC" w:rsidRDefault="00FF011F" w:rsidP="009B689B">
      <w:pPr>
        <w:pStyle w:val="ad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"Управление городского хозяйства г. Нарьян-Мара"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FF011F" w:rsidRPr="00055E1D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 xml:space="preserve">Приложение 5 изложить в новой редакции согласно Приложению 1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FF011F" w:rsidRPr="00055E1D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 xml:space="preserve">Приложение 6 изложить в новой редакции согласно Приложению 2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Pr="00055E1D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 xml:space="preserve">Приложение 13 изложить в новой редакции согласно Приложению 3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Pr="00055E1D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 xml:space="preserve">Приложение 14 изложить в новой редакции согласно Приложению 4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Pr="00A00332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18</w:t>
      </w:r>
      <w:r w:rsidRPr="00A00332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5</w:t>
      </w:r>
      <w:r w:rsidRPr="00A00332">
        <w:rPr>
          <w:rFonts w:eastAsiaTheme="minorHAnsi"/>
          <w:sz w:val="26"/>
          <w:szCs w:val="26"/>
          <w:lang w:eastAsia="en-US"/>
        </w:rPr>
        <w:t xml:space="preserve">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A00332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24</w:t>
      </w:r>
      <w:r w:rsidRPr="00A00332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6</w:t>
      </w:r>
      <w:r w:rsidRPr="00A00332">
        <w:rPr>
          <w:rFonts w:eastAsiaTheme="minorHAnsi"/>
          <w:sz w:val="26"/>
          <w:szCs w:val="26"/>
          <w:lang w:eastAsia="en-US"/>
        </w:rPr>
        <w:t xml:space="preserve">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A00332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Pr="00055E1D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lastRenderedPageBreak/>
        <w:t xml:space="preserve">Приложение 25 изложить в новой редакции согласно Приложению 7 </w:t>
      </w:r>
      <w:r w:rsidR="00CB332E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FF011F" w:rsidRDefault="00FF011F" w:rsidP="009B689B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27</w:t>
      </w:r>
      <w:r w:rsidRPr="004B1A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новой редакции согласно Приложению 8</w:t>
      </w:r>
      <w:r w:rsidRPr="004B1A49">
        <w:rPr>
          <w:rFonts w:eastAsiaTheme="minorHAnsi"/>
          <w:sz w:val="26"/>
          <w:szCs w:val="26"/>
          <w:lang w:eastAsia="en-US"/>
        </w:rPr>
        <w:t xml:space="preserve"> </w:t>
      </w:r>
      <w:r w:rsidR="00CB332E">
        <w:rPr>
          <w:rFonts w:eastAsiaTheme="minorHAnsi"/>
          <w:sz w:val="26"/>
          <w:szCs w:val="26"/>
          <w:lang w:eastAsia="en-US"/>
        </w:rPr>
        <w:br/>
      </w:r>
      <w:bookmarkStart w:id="0" w:name="_GoBack"/>
      <w:bookmarkEnd w:id="0"/>
      <w:r w:rsidRPr="004B1A49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FF011F" w:rsidRPr="008E1541" w:rsidRDefault="00FF011F" w:rsidP="009B689B">
      <w:pPr>
        <w:pStyle w:val="ad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FF011F" w:rsidRPr="00662F01" w:rsidRDefault="00FF011F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9B689B" w:rsidRPr="00662F01" w:rsidRDefault="009B689B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B689B">
          <w:headerReference w:type="even" r:id="rId11"/>
          <w:headerReference w:type="default" r:id="rId12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FF011F" w:rsidRDefault="00FF011F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FF011F" w:rsidRDefault="00FF011F" w:rsidP="007D6F65">
      <w:pPr>
        <w:rPr>
          <w:sz w:val="26"/>
        </w:rPr>
        <w:sectPr w:rsidR="00FF011F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F011F" w:rsidRPr="00FF011F" w:rsidRDefault="00FF011F" w:rsidP="009B689B">
      <w:pPr>
        <w:autoSpaceDE w:val="0"/>
        <w:autoSpaceDN w:val="0"/>
        <w:adjustRightInd w:val="0"/>
        <w:ind w:left="9072"/>
        <w:outlineLvl w:val="0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от </w:t>
      </w:r>
      <w:r w:rsidR="009B689B">
        <w:rPr>
          <w:rFonts w:eastAsiaTheme="minorHAnsi"/>
          <w:sz w:val="26"/>
          <w:szCs w:val="26"/>
          <w:lang w:eastAsia="en-US"/>
        </w:rPr>
        <w:t>27.06.2023</w:t>
      </w:r>
      <w:r w:rsidRPr="00FF011F">
        <w:rPr>
          <w:rFonts w:eastAsiaTheme="minorHAnsi"/>
          <w:sz w:val="26"/>
          <w:szCs w:val="26"/>
          <w:lang w:eastAsia="en-US"/>
        </w:rPr>
        <w:t xml:space="preserve"> № </w:t>
      </w:r>
      <w:r w:rsidR="009B689B">
        <w:rPr>
          <w:rFonts w:eastAsiaTheme="minorHAnsi"/>
          <w:sz w:val="26"/>
          <w:szCs w:val="26"/>
          <w:lang w:eastAsia="en-US"/>
        </w:rPr>
        <w:t>985</w:t>
      </w:r>
    </w:p>
    <w:p w:rsidR="00FF011F" w:rsidRPr="00FF011F" w:rsidRDefault="00FF011F" w:rsidP="009B689B">
      <w:pPr>
        <w:ind w:left="9072"/>
      </w:pPr>
    </w:p>
    <w:p w:rsidR="00FF011F" w:rsidRPr="00FF011F" w:rsidRDefault="00FF011F" w:rsidP="009B689B">
      <w:pPr>
        <w:autoSpaceDE w:val="0"/>
        <w:autoSpaceDN w:val="0"/>
        <w:adjustRightInd w:val="0"/>
        <w:ind w:left="9072"/>
        <w:outlineLvl w:val="0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"Приложение 5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9B689B">
      <w:pPr>
        <w:autoSpaceDE w:val="0"/>
        <w:autoSpaceDN w:val="0"/>
        <w:adjustRightInd w:val="0"/>
        <w:ind w:left="9072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от 30.06.2022 № 833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НОРМАТИВЫ ЗАТРАТ 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ДЛЯ ОБЕСПЕЧЕНИЯ ФУНКЦИЙ МКУ "УПРАВЛЕНИЕ ГОРОДСКОГО ХОЗЯЙСТВА Г. НАРЬЯН-МАРА" 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ПРИ РАСЧЕТЕ ЗАТРАТ ПО СОПРОВОЖДЕНИЮ И ПРИОБРЕТЕНИЮ ИНОГО ПРОГРАММНОГО ОБЕСПЕЧЕНИЯ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оплату услуг по сопровождению и приобретению иного программного обеспечения (</w:t>
      </w:r>
      <w:r w:rsidRPr="00FF011F">
        <w:rPr>
          <w:noProof/>
          <w:position w:val="-12"/>
          <w:sz w:val="26"/>
          <w:szCs w:val="26"/>
        </w:rPr>
        <w:drawing>
          <wp:inline distT="0" distB="0" distL="0" distR="0" wp14:anchorId="13C216A2" wp14:editId="17EB07D7">
            <wp:extent cx="266700" cy="219075"/>
            <wp:effectExtent l="0" t="0" r="0" b="0"/>
            <wp:docPr id="2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F011F">
        <w:rPr>
          <w:noProof/>
          <w:position w:val="-30"/>
          <w:sz w:val="26"/>
          <w:szCs w:val="26"/>
        </w:rPr>
        <w:drawing>
          <wp:inline distT="0" distB="0" distL="0" distR="0" wp14:anchorId="2E98856B" wp14:editId="2C432A32">
            <wp:extent cx="1590675" cy="438150"/>
            <wp:effectExtent l="0" t="0" r="0" b="0"/>
            <wp:docPr id="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,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noProof/>
          <w:position w:val="-14"/>
          <w:sz w:val="26"/>
          <w:szCs w:val="26"/>
        </w:rPr>
        <w:drawing>
          <wp:inline distT="0" distB="0" distL="0" distR="0" wp14:anchorId="27B68F37" wp14:editId="21A0FCA9">
            <wp:extent cx="342900" cy="238125"/>
            <wp:effectExtent l="0" t="0" r="0" b="0"/>
            <wp:docPr id="3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 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FF011F" w:rsidRPr="00FF011F" w:rsidRDefault="00FF011F" w:rsidP="00FF011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F011F">
        <w:rPr>
          <w:sz w:val="26"/>
          <w:szCs w:val="26"/>
        </w:rPr>
        <w:t>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639"/>
        <w:gridCol w:w="2835"/>
        <w:gridCol w:w="1701"/>
      </w:tblGrid>
      <w:tr w:rsidR="00FF011F" w:rsidRPr="00FF011F" w:rsidTr="009B689B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№</w:t>
            </w:r>
          </w:p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Наименование работы,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Количество</w:t>
            </w:r>
          </w:p>
        </w:tc>
      </w:tr>
      <w:tr w:rsidR="00FF011F" w:rsidRPr="00FF011F" w:rsidTr="009B689B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Сопровождение бухгалтерского программного обеспечения (1С)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Сопровождение прикладных программ для решения организационно-экономических задач, передачу неисключительных пользовательских прав (ИТС Бюджет ПРОФ)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3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Предоставление услуг по поддержке Инфрокрафт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4.</w:t>
            </w:r>
          </w:p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Сопровождение программного комплекса "Гранд-Смета" (право на использование обновлений версий)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</w:t>
            </w:r>
          </w:p>
        </w:tc>
      </w:tr>
      <w:tr w:rsidR="00FF011F" w:rsidRPr="00FF011F" w:rsidTr="009B689B">
        <w:trPr>
          <w:trHeight w:val="62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Программное обеспечение автоматизированного проектирования AutoCAD полная версия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Программное обеспечение автоматизированного проектирования AutoCAD лайт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Продление лицензии на графический редактор Adobe Creative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Доступ к справочной системе "Госфинансы"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Продление лицензии Электронной системы "Управление многоквартирным домом"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Программное обеспечение Платформа nano CAD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Программное обеспечение Renga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4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Сопровождение информационно – справочной системы "Техэксперт"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1С:Кабинет сотрудника, на 100 сотрудников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Предоставление услуг интернет-сервиса "ТехноКад-Муниципалитет"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F011F">
              <w:rPr>
                <w:sz w:val="26"/>
                <w:szCs w:val="26"/>
                <w:lang w:val="en-US"/>
              </w:rPr>
              <w:lastRenderedPageBreak/>
              <w:t>1</w:t>
            </w:r>
            <w:r w:rsidRPr="00FF011F">
              <w:rPr>
                <w:sz w:val="26"/>
                <w:szCs w:val="26"/>
              </w:rPr>
              <w:t>5</w:t>
            </w:r>
            <w:r w:rsidRPr="00FF011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 xml:space="preserve">Лицензии на программное обеспечение </w:t>
            </w:r>
            <w:r w:rsidRPr="00FF011F">
              <w:rPr>
                <w:sz w:val="26"/>
                <w:szCs w:val="26"/>
                <w:lang w:val="en-US"/>
              </w:rPr>
              <w:t>ContentReader</w:t>
            </w:r>
            <w:r w:rsidRPr="00FF011F">
              <w:rPr>
                <w:sz w:val="26"/>
                <w:szCs w:val="26"/>
              </w:rPr>
              <w:t xml:space="preserve"> </w:t>
            </w:r>
            <w:r w:rsidRPr="00FF011F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F011F">
              <w:rPr>
                <w:sz w:val="26"/>
                <w:szCs w:val="26"/>
                <w:lang w:val="en-US"/>
              </w:rPr>
              <w:t>5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F011F">
              <w:rPr>
                <w:sz w:val="26"/>
                <w:szCs w:val="26"/>
                <w:lang w:val="en-US"/>
              </w:rPr>
              <w:t>1</w:t>
            </w:r>
            <w:r w:rsidRPr="00FF011F">
              <w:rPr>
                <w:sz w:val="26"/>
                <w:szCs w:val="26"/>
              </w:rPr>
              <w:t>6</w:t>
            </w:r>
            <w:r w:rsidRPr="00FF011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Доступ к системе Яндекс 360 для бизнеса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Управление IT-отделом 8 КОРП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1</w:t>
            </w:r>
          </w:p>
        </w:tc>
      </w:tr>
    </w:tbl>
    <w:p w:rsidR="00FF011F" w:rsidRPr="00FF011F" w:rsidRDefault="00FF011F" w:rsidP="00FF011F">
      <w:pPr>
        <w:ind w:firstLine="708"/>
        <w:jc w:val="both"/>
        <w:rPr>
          <w:color w:val="000000"/>
          <w:sz w:val="26"/>
          <w:szCs w:val="20"/>
        </w:rPr>
      </w:pPr>
    </w:p>
    <w:p w:rsidR="00FF011F" w:rsidRPr="00FF011F" w:rsidRDefault="00FF011F" w:rsidP="00FF011F">
      <w:pPr>
        <w:ind w:firstLine="708"/>
        <w:jc w:val="both"/>
        <w:rPr>
          <w:color w:val="000000"/>
          <w:sz w:val="26"/>
          <w:szCs w:val="20"/>
        </w:rPr>
      </w:pPr>
      <w:r w:rsidRPr="00FF011F">
        <w:rPr>
          <w:color w:val="000000"/>
          <w:sz w:val="26"/>
          <w:szCs w:val="20"/>
        </w:rPr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9B689B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от </w:t>
      </w:r>
      <w:r w:rsidR="00CB332E">
        <w:rPr>
          <w:rFonts w:eastAsiaTheme="minorHAnsi"/>
          <w:sz w:val="26"/>
          <w:szCs w:val="26"/>
          <w:lang w:eastAsia="en-US"/>
        </w:rPr>
        <w:t>27.06.2023</w:t>
      </w:r>
      <w:r w:rsidRPr="00FF011F">
        <w:rPr>
          <w:rFonts w:eastAsiaTheme="minorHAnsi"/>
          <w:sz w:val="26"/>
          <w:szCs w:val="26"/>
          <w:lang w:eastAsia="en-US"/>
        </w:rPr>
        <w:t xml:space="preserve"> № </w:t>
      </w:r>
      <w:r w:rsidR="00CB332E">
        <w:rPr>
          <w:rFonts w:eastAsiaTheme="minorHAnsi"/>
          <w:sz w:val="26"/>
          <w:szCs w:val="26"/>
          <w:lang w:eastAsia="en-US"/>
        </w:rPr>
        <w:t>985</w:t>
      </w:r>
    </w:p>
    <w:p w:rsidR="00FF011F" w:rsidRPr="00FF011F" w:rsidRDefault="00FF011F" w:rsidP="009B689B">
      <w:pPr>
        <w:ind w:left="10065"/>
      </w:pPr>
    </w:p>
    <w:p w:rsidR="00FF011F" w:rsidRPr="00FF011F" w:rsidRDefault="00FF011F" w:rsidP="009B689B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"Приложение 6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9B689B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от 30.06.2022 № 833</w:t>
      </w: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 xml:space="preserve">НОРМАТИВЫ ЗАТРАТ 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ДЛЯ ОБЕСПЕЧЕНИЯ ФУНКЦИЙ МКУ "УПРАВЛЕНИЕ ГОРОДСКОГО ХОЗЯЙСТВА Г. НАРЬЯН-МАРА", ПРИМЕНЯЕМЫЕ ПРИ РАСЧЕТЕ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widowControl w:val="0"/>
        <w:ind w:firstLine="709"/>
        <w:jc w:val="both"/>
        <w:rPr>
          <w:sz w:val="26"/>
        </w:rPr>
      </w:pPr>
      <w:r w:rsidRPr="00FF011F">
        <w:rPr>
          <w:sz w:val="26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FF011F">
        <w:rPr>
          <w:noProof/>
          <w:sz w:val="26"/>
        </w:rPr>
        <w:drawing>
          <wp:inline distT="0" distB="0" distL="0" distR="0" wp14:anchorId="3809A468" wp14:editId="64F4E86B">
            <wp:extent cx="217170" cy="21717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11F">
        <w:rPr>
          <w:sz w:val="26"/>
        </w:rPr>
        <w:t>) определяются по формуле:</w:t>
      </w:r>
    </w:p>
    <w:p w:rsidR="00FF011F" w:rsidRPr="00FF011F" w:rsidRDefault="00FF011F" w:rsidP="00FF011F">
      <w:pPr>
        <w:widowControl w:val="0"/>
        <w:ind w:firstLine="709"/>
        <w:jc w:val="center"/>
        <w:rPr>
          <w:sz w:val="26"/>
        </w:rPr>
      </w:pPr>
      <w:r w:rsidRPr="00FF011F">
        <w:rPr>
          <w:noProof/>
          <w:sz w:val="26"/>
        </w:rPr>
        <w:drawing>
          <wp:inline distT="0" distB="0" distL="0" distR="0" wp14:anchorId="22854B62" wp14:editId="6EA9A167">
            <wp:extent cx="1256665" cy="42748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1256665" cy="4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11F">
        <w:rPr>
          <w:sz w:val="26"/>
        </w:rPr>
        <w:t>,</w:t>
      </w:r>
    </w:p>
    <w:p w:rsidR="00FF011F" w:rsidRPr="00FF011F" w:rsidRDefault="00FF011F" w:rsidP="00FF011F">
      <w:pPr>
        <w:widowControl w:val="0"/>
        <w:ind w:firstLine="720"/>
        <w:jc w:val="both"/>
        <w:rPr>
          <w:sz w:val="26"/>
        </w:rPr>
      </w:pPr>
      <w:r w:rsidRPr="00FF011F">
        <w:rPr>
          <w:sz w:val="26"/>
        </w:rPr>
        <w:t>где:</w:t>
      </w:r>
    </w:p>
    <w:p w:rsidR="00FF011F" w:rsidRPr="00FF011F" w:rsidRDefault="00FF011F" w:rsidP="00FF011F">
      <w:pPr>
        <w:widowControl w:val="0"/>
        <w:ind w:firstLine="709"/>
        <w:jc w:val="both"/>
        <w:rPr>
          <w:sz w:val="26"/>
        </w:rPr>
      </w:pPr>
      <w:r w:rsidRPr="00FF011F">
        <w:rPr>
          <w:noProof/>
          <w:sz w:val="26"/>
        </w:rPr>
        <w:drawing>
          <wp:inline distT="0" distB="0" distL="0" distR="0" wp14:anchorId="7CA1CC19" wp14:editId="661FD9A2">
            <wp:extent cx="304800" cy="21717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3048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11F">
        <w:rPr>
          <w:sz w:val="26"/>
        </w:rPr>
        <w:t> – количество приобретаемых простых (неисключительных) лицензий    на использование i-го программного обеспечения по защите информации;</w:t>
      </w:r>
    </w:p>
    <w:p w:rsidR="00FF011F" w:rsidRPr="00FF011F" w:rsidRDefault="00FF011F" w:rsidP="00FF011F">
      <w:pPr>
        <w:widowControl w:val="0"/>
        <w:ind w:firstLine="709"/>
        <w:jc w:val="both"/>
        <w:rPr>
          <w:sz w:val="26"/>
        </w:rPr>
      </w:pPr>
      <w:r w:rsidRPr="00FF011F">
        <w:rPr>
          <w:noProof/>
          <w:sz w:val="26"/>
        </w:rPr>
        <w:drawing>
          <wp:inline distT="0" distB="0" distL="0" distR="0" wp14:anchorId="6EED141C" wp14:editId="18296478">
            <wp:extent cx="266700" cy="21717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2667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11F">
        <w:rPr>
          <w:sz w:val="26"/>
        </w:rPr>
        <w:t> – цена единицы простой (неисключительной) лицензии на использование i-го программного обеспечения по защите информации.</w:t>
      </w:r>
    </w:p>
    <w:p w:rsidR="00FF011F" w:rsidRPr="00FF011F" w:rsidRDefault="00FF011F" w:rsidP="00FF011F">
      <w:pPr>
        <w:jc w:val="center"/>
        <w:rPr>
          <w:sz w:val="26"/>
        </w:rPr>
      </w:pPr>
    </w:p>
    <w:p w:rsidR="00FF011F" w:rsidRPr="00FF011F" w:rsidRDefault="00FF011F" w:rsidP="00FF011F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915"/>
        <w:gridCol w:w="1559"/>
        <w:gridCol w:w="1701"/>
      </w:tblGrid>
      <w:tr w:rsidR="00FF011F" w:rsidRPr="00FF011F" w:rsidTr="009B689B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№</w:t>
            </w:r>
          </w:p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п/п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Наименование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Количество</w:t>
            </w:r>
          </w:p>
        </w:tc>
      </w:tr>
      <w:tr w:rsidR="00FF011F" w:rsidRPr="00FF011F" w:rsidTr="009B689B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Продление лицензии для программного обеспечения Kaspersky Endpoint Secutity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64</w:t>
            </w:r>
          </w:p>
        </w:tc>
      </w:tr>
    </w:tbl>
    <w:p w:rsidR="00FF011F" w:rsidRPr="00FF011F" w:rsidRDefault="00FF011F" w:rsidP="00FF011F">
      <w:pPr>
        <w:jc w:val="center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  <w:r w:rsidRPr="00FF011F">
        <w:rPr>
          <w:sz w:val="26"/>
        </w:rPr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lastRenderedPageBreak/>
        <w:t>Приложение 3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CB332E">
        <w:rPr>
          <w:rFonts w:eastAsiaTheme="minorHAnsi"/>
          <w:bCs/>
          <w:sz w:val="26"/>
          <w:szCs w:val="26"/>
          <w:lang w:eastAsia="en-US"/>
        </w:rPr>
        <w:t>27.06.2023</w:t>
      </w:r>
      <w:r w:rsidRPr="00FF011F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CB332E">
        <w:rPr>
          <w:rFonts w:eastAsiaTheme="minorHAnsi"/>
          <w:bCs/>
          <w:sz w:val="26"/>
          <w:szCs w:val="26"/>
          <w:lang w:eastAsia="en-US"/>
        </w:rPr>
        <w:t>985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"Приложение 13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autoSpaceDE w:val="0"/>
        <w:autoSpaceDN w:val="0"/>
        <w:adjustRightInd w:val="0"/>
        <w:ind w:left="9356"/>
        <w:rPr>
          <w:rFonts w:eastAsiaTheme="minorHAnsi"/>
          <w:bCs/>
          <w:sz w:val="26"/>
          <w:szCs w:val="26"/>
          <w:lang w:eastAsia="en-US"/>
        </w:rPr>
      </w:pPr>
      <w:r w:rsidRPr="00FF011F">
        <w:rPr>
          <w:rFonts w:eastAsiaTheme="minorHAnsi"/>
          <w:bCs/>
          <w:sz w:val="26"/>
          <w:szCs w:val="26"/>
          <w:lang w:eastAsia="en-US"/>
        </w:rPr>
        <w:t>от 30.06.2022 № 833</w:t>
      </w:r>
    </w:p>
    <w:p w:rsidR="00FF011F" w:rsidRPr="00FF011F" w:rsidRDefault="00FF011F" w:rsidP="00FF01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jc w:val="center"/>
        <w:outlineLvl w:val="0"/>
      </w:pPr>
      <w:r w:rsidRPr="00FF011F">
        <w:t xml:space="preserve">НОРМАТИВЫ ЗАТРАТ ДЛЯ ОБЕСПЕЧЕНИЯ ФУНКЦИЙ МКУ "УПРАВЛЕНИЕ ГОРОДСКОГО ХОЗЯЙСТВА Г. НАРЬЯН-МАРА", </w:t>
      </w:r>
    </w:p>
    <w:p w:rsidR="00FF011F" w:rsidRPr="00FF011F" w:rsidRDefault="00FF011F" w:rsidP="00FF011F">
      <w:pPr>
        <w:jc w:val="center"/>
        <w:outlineLvl w:val="0"/>
      </w:pPr>
      <w:r w:rsidRPr="00FF011F">
        <w:t>ПРИМЕНЯЕМЫЕ ПРИ РАСЧЕТЕ НОРМАТИВНЫХ ЗАТРАТ НА УСЛУГИ ПОЧТОВОЙ СВЯЗИ</w:t>
      </w:r>
    </w:p>
    <w:p w:rsidR="00FF011F" w:rsidRPr="00FF011F" w:rsidRDefault="00FF011F" w:rsidP="00FF011F">
      <w:pPr>
        <w:ind w:firstLine="708"/>
        <w:outlineLvl w:val="0"/>
        <w:rPr>
          <w:sz w:val="26"/>
        </w:rPr>
      </w:pPr>
    </w:p>
    <w:p w:rsidR="00FF011F" w:rsidRPr="00FF011F" w:rsidRDefault="00FF011F" w:rsidP="00FF011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ab/>
      </w:r>
      <w:r w:rsidRPr="00FF011F">
        <w:rPr>
          <w:rFonts w:eastAsiaTheme="minorHAnsi"/>
          <w:sz w:val="26"/>
          <w:szCs w:val="26"/>
          <w:lang w:eastAsia="en-US"/>
        </w:rPr>
        <w:tab/>
        <w:t>Затраты на оплату услуг почтовой связи (З</w:t>
      </w:r>
      <w:r w:rsidRPr="00FF011F">
        <w:rPr>
          <w:rFonts w:eastAsiaTheme="minorHAnsi"/>
          <w:sz w:val="26"/>
          <w:szCs w:val="26"/>
          <w:vertAlign w:val="subscript"/>
          <w:lang w:eastAsia="en-US"/>
        </w:rPr>
        <w:t>п</w:t>
      </w:r>
      <w:r w:rsidRPr="00FF011F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07001176" wp14:editId="28AA8262">
            <wp:extent cx="1485900" cy="5619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rFonts w:eastAsiaTheme="minorHAnsi"/>
          <w:sz w:val="26"/>
          <w:szCs w:val="26"/>
          <w:lang w:eastAsia="en-US"/>
        </w:rPr>
        <w:t>,</w:t>
      </w: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где:</w:t>
      </w: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Q</w:t>
      </w:r>
      <w:r w:rsidRPr="00FF011F">
        <w:rPr>
          <w:rFonts w:eastAsiaTheme="minorHAnsi"/>
          <w:sz w:val="26"/>
          <w:szCs w:val="26"/>
          <w:vertAlign w:val="subscript"/>
          <w:lang w:eastAsia="en-US"/>
        </w:rPr>
        <w:t>iп</w:t>
      </w:r>
      <w:r w:rsidRPr="00FF011F">
        <w:rPr>
          <w:rFonts w:eastAsiaTheme="minorHAnsi"/>
          <w:sz w:val="26"/>
          <w:szCs w:val="26"/>
          <w:lang w:eastAsia="en-US"/>
        </w:rPr>
        <w:t xml:space="preserve"> - планируемое количество i-х почтовых отправлений в год;</w:t>
      </w: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P</w:t>
      </w:r>
      <w:r w:rsidRPr="00FF011F">
        <w:rPr>
          <w:rFonts w:eastAsiaTheme="minorHAnsi"/>
          <w:sz w:val="26"/>
          <w:szCs w:val="26"/>
          <w:vertAlign w:val="subscript"/>
          <w:lang w:eastAsia="en-US"/>
        </w:rPr>
        <w:t>iп</w:t>
      </w:r>
      <w:r w:rsidRPr="00FF011F">
        <w:rPr>
          <w:rFonts w:eastAsiaTheme="minorHAnsi"/>
          <w:sz w:val="26"/>
          <w:szCs w:val="26"/>
          <w:lang w:eastAsia="en-US"/>
        </w:rPr>
        <w:t xml:space="preserve"> - цена 1 i-го почтового отправления.</w:t>
      </w:r>
    </w:p>
    <w:p w:rsidR="00FF011F" w:rsidRPr="00FF011F" w:rsidRDefault="00FF011F" w:rsidP="00FF011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686"/>
        <w:gridCol w:w="4394"/>
      </w:tblGrid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Количество в год (не более)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Маркированный конверт с литерой "Д", 110*220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800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Маркированный конверт с литерой "Д", 162*229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400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Маркированный конверт с литерой "А", 110*220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800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50,00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25,00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10,00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5,00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3,50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3,00 рубля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2,00 рубля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1,50 рублей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Почтовая марка номиналом 1,00 рубль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2000</w:t>
            </w:r>
          </w:p>
        </w:tc>
      </w:tr>
      <w:tr w:rsidR="00FF011F" w:rsidRPr="00CB332E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Уведомление о вручении почтовых отправлений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1000</w:t>
            </w:r>
          </w:p>
        </w:tc>
      </w:tr>
      <w:tr w:rsidR="00FF011F" w:rsidRPr="00FF011F" w:rsidTr="009B689B">
        <w:trPr>
          <w:trHeight w:val="4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Накладная о возврате реестра почтовых отправлений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500</w:t>
            </w:r>
          </w:p>
        </w:tc>
      </w:tr>
    </w:tbl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  <w:r w:rsidRPr="00FF011F">
        <w:rPr>
          <w:sz w:val="26"/>
        </w:rPr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jc w:val="both"/>
        <w:rPr>
          <w:sz w:val="26"/>
        </w:rPr>
      </w:pPr>
    </w:p>
    <w:p w:rsidR="00CB332E" w:rsidRDefault="00CB332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FF011F" w:rsidRPr="00FF011F" w:rsidRDefault="00FF011F" w:rsidP="00FF011F">
      <w:pPr>
        <w:jc w:val="both"/>
        <w:rPr>
          <w:sz w:val="26"/>
        </w:rPr>
      </w:pP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Приложение 4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к постановлению Администрации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муниципального образования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 xml:space="preserve">от </w:t>
      </w:r>
      <w:r w:rsidR="00CB332E">
        <w:rPr>
          <w:sz w:val="26"/>
        </w:rPr>
        <w:t>27.06.2023</w:t>
      </w:r>
      <w:r w:rsidRPr="00FF011F">
        <w:rPr>
          <w:sz w:val="26"/>
        </w:rPr>
        <w:t xml:space="preserve"> № </w:t>
      </w:r>
      <w:r w:rsidR="00CB332E">
        <w:rPr>
          <w:sz w:val="26"/>
        </w:rPr>
        <w:t>985</w:t>
      </w:r>
    </w:p>
    <w:p w:rsidR="00FF011F" w:rsidRPr="00FF011F" w:rsidRDefault="00FF011F" w:rsidP="00CB332E">
      <w:pPr>
        <w:ind w:left="8931"/>
        <w:rPr>
          <w:sz w:val="26"/>
        </w:rPr>
      </w:pP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"Приложение 14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8931"/>
        <w:rPr>
          <w:sz w:val="26"/>
        </w:rPr>
      </w:pPr>
      <w:r w:rsidRPr="00FF011F">
        <w:rPr>
          <w:sz w:val="26"/>
        </w:rPr>
        <w:t>от 30.06.2022 № 833</w:t>
      </w:r>
    </w:p>
    <w:p w:rsidR="00FF011F" w:rsidRPr="00FF011F" w:rsidRDefault="00FF011F" w:rsidP="00FF011F">
      <w:pPr>
        <w:ind w:firstLine="708"/>
        <w:jc w:val="right"/>
        <w:rPr>
          <w:sz w:val="26"/>
        </w:rPr>
      </w:pPr>
    </w:p>
    <w:p w:rsidR="00FF011F" w:rsidRPr="00FF011F" w:rsidRDefault="00FF011F" w:rsidP="00FF011F">
      <w:pPr>
        <w:ind w:firstLine="708"/>
        <w:jc w:val="center"/>
        <w:rPr>
          <w:sz w:val="26"/>
        </w:rPr>
      </w:pPr>
    </w:p>
    <w:p w:rsidR="00FF011F" w:rsidRPr="00FF011F" w:rsidRDefault="00FF011F" w:rsidP="00FF011F">
      <w:pPr>
        <w:jc w:val="center"/>
        <w:outlineLvl w:val="0"/>
      </w:pPr>
      <w:r w:rsidRPr="00FF011F">
        <w:t xml:space="preserve">НОРМАТИВЫ ЗАТРАТ ДЛЯ ОБЕСПЕЧЕНИЯ ФУНКЦИЙ МКУ "УПРАВЛЕНИЕ ГОРОДСКОГО ХОЗЯЙСТВА Г. НАРЬЯН-МАРА", </w:t>
      </w:r>
    </w:p>
    <w:p w:rsidR="00FF011F" w:rsidRPr="00FF011F" w:rsidRDefault="00FF011F" w:rsidP="00FF011F">
      <w:pPr>
        <w:jc w:val="center"/>
        <w:outlineLvl w:val="0"/>
      </w:pPr>
      <w:r w:rsidRPr="00FF011F">
        <w:t>ПРИМЕНЯЕМЫХ ПРИ РАСЧЕТЕ НОРМАТИВНЫХ ЗАТРАТ НА ПРИОБРЕТЕНИЕ ПЕРИОДИЧЕСКОЙ ПЕЧАТНОЙ ПРОДУКЦИИ</w:t>
      </w:r>
    </w:p>
    <w:p w:rsidR="00FF011F" w:rsidRPr="00FF011F" w:rsidRDefault="00FF011F" w:rsidP="00FF011F">
      <w:pPr>
        <w:jc w:val="center"/>
        <w:outlineLvl w:val="0"/>
        <w:rPr>
          <w:sz w:val="26"/>
        </w:rPr>
      </w:pP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приобретение периодической печатной продукции (З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en-US"/>
        </w:rPr>
      </w:pPr>
      <w:r w:rsidRPr="00FF011F">
        <w:rPr>
          <w:sz w:val="26"/>
          <w:szCs w:val="26"/>
        </w:rPr>
        <w:tab/>
      </w:r>
      <w:r w:rsidRPr="00FF011F">
        <w:rPr>
          <w:sz w:val="26"/>
          <w:szCs w:val="26"/>
        </w:rPr>
        <w:tab/>
      </w:r>
      <w:r w:rsidRPr="00FF011F">
        <w:rPr>
          <w:sz w:val="26"/>
          <w:szCs w:val="26"/>
        </w:rPr>
        <w:tab/>
      </w:r>
      <w:r w:rsidRPr="00FF011F">
        <w:rPr>
          <w:sz w:val="26"/>
          <w:szCs w:val="26"/>
        </w:rPr>
        <w:tab/>
      </w:r>
      <w:r w:rsidRPr="00FF011F">
        <w:rPr>
          <w:sz w:val="26"/>
          <w:szCs w:val="26"/>
        </w:rPr>
        <w:tab/>
      </w:r>
      <w:r w:rsidRPr="00FF011F">
        <w:rPr>
          <w:sz w:val="26"/>
          <w:szCs w:val="26"/>
        </w:rPr>
        <w:tab/>
        <w:t xml:space="preserve">                                      </w:t>
      </w:r>
      <w:r w:rsidRPr="00FF011F">
        <w:rPr>
          <w:sz w:val="26"/>
          <w:szCs w:val="26"/>
          <w:vertAlign w:val="subscript"/>
          <w:lang w:val="en-US"/>
        </w:rPr>
        <w:t>n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r w:rsidRPr="00FF011F">
        <w:rPr>
          <w:sz w:val="26"/>
          <w:szCs w:val="26"/>
        </w:rPr>
        <w:t>З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  <w:lang w:val="en-US"/>
        </w:rPr>
        <w:t> = ∑ Q</w:t>
      </w:r>
      <w:r w:rsidRPr="00FF011F">
        <w:rPr>
          <w:sz w:val="26"/>
          <w:szCs w:val="26"/>
          <w:vertAlign w:val="subscript"/>
          <w:lang w:val="en-US"/>
        </w:rPr>
        <w:t>i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  <w:lang w:val="en-US"/>
        </w:rPr>
        <w:t> × P</w:t>
      </w:r>
      <w:r w:rsidRPr="00FF011F">
        <w:rPr>
          <w:sz w:val="26"/>
          <w:szCs w:val="26"/>
          <w:vertAlign w:val="subscript"/>
          <w:lang w:val="en-US"/>
        </w:rPr>
        <w:t>i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  <w:vertAlign w:val="subscript"/>
          <w:lang w:val="en-US"/>
        </w:rPr>
        <w:t xml:space="preserve"> </w:t>
      </w:r>
      <w:r w:rsidRPr="00FF011F">
        <w:rPr>
          <w:sz w:val="26"/>
          <w:szCs w:val="26"/>
          <w:lang w:val="en-US"/>
        </w:rPr>
        <w:t>,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  <w:lang w:val="en-US"/>
        </w:rPr>
      </w:pPr>
      <w:r w:rsidRPr="00FF011F">
        <w:rPr>
          <w:sz w:val="26"/>
          <w:szCs w:val="26"/>
          <w:lang w:val="en-US"/>
        </w:rPr>
        <w:tab/>
      </w:r>
      <w:r w:rsidRPr="00FF011F">
        <w:rPr>
          <w:sz w:val="26"/>
          <w:szCs w:val="26"/>
          <w:lang w:val="en-US"/>
        </w:rPr>
        <w:tab/>
      </w:r>
      <w:r w:rsidRPr="00FF011F">
        <w:rPr>
          <w:sz w:val="26"/>
          <w:szCs w:val="26"/>
          <w:lang w:val="en-US"/>
        </w:rPr>
        <w:tab/>
      </w:r>
      <w:r w:rsidRPr="00FF011F">
        <w:rPr>
          <w:sz w:val="26"/>
          <w:szCs w:val="26"/>
          <w:lang w:val="en-US"/>
        </w:rPr>
        <w:tab/>
      </w:r>
      <w:r w:rsidRPr="00FF011F">
        <w:rPr>
          <w:sz w:val="26"/>
          <w:szCs w:val="26"/>
          <w:lang w:val="en-US"/>
        </w:rPr>
        <w:tab/>
      </w:r>
      <w:r w:rsidRPr="00FF011F">
        <w:rPr>
          <w:sz w:val="26"/>
          <w:szCs w:val="26"/>
          <w:lang w:val="en-US"/>
        </w:rPr>
        <w:tab/>
        <w:t xml:space="preserve">                                     </w:t>
      </w:r>
      <w:r w:rsidRPr="00FF011F">
        <w:rPr>
          <w:sz w:val="26"/>
          <w:szCs w:val="26"/>
          <w:vertAlign w:val="superscript"/>
          <w:lang w:val="en-US"/>
        </w:rPr>
        <w:t>i=1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sz w:val="26"/>
          <w:szCs w:val="26"/>
          <w:lang w:val="en-US"/>
        </w:rPr>
        <w:t>Q</w:t>
      </w:r>
      <w:r w:rsidRPr="00FF011F">
        <w:rPr>
          <w:sz w:val="26"/>
          <w:szCs w:val="26"/>
          <w:vertAlign w:val="subscript"/>
          <w:lang w:val="en-US"/>
        </w:rPr>
        <w:t>i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</w:rPr>
        <w:t> – количество приобретаемых единиц i-й печатной продукции;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sz w:val="26"/>
          <w:szCs w:val="26"/>
          <w:lang w:val="en-US"/>
        </w:rPr>
        <w:t>P</w:t>
      </w:r>
      <w:r w:rsidRPr="00FF011F">
        <w:rPr>
          <w:sz w:val="26"/>
          <w:szCs w:val="26"/>
          <w:vertAlign w:val="subscript"/>
          <w:lang w:val="en-US"/>
        </w:rPr>
        <w:t>i</w:t>
      </w:r>
      <w:r w:rsidRPr="00FF011F">
        <w:rPr>
          <w:sz w:val="26"/>
          <w:szCs w:val="26"/>
          <w:vertAlign w:val="subscript"/>
        </w:rPr>
        <w:t>ж</w:t>
      </w:r>
      <w:r w:rsidRPr="00FF011F">
        <w:rPr>
          <w:sz w:val="26"/>
          <w:szCs w:val="26"/>
        </w:rPr>
        <w:t> – цена одной единицы i-й печатной продукции.</w:t>
      </w:r>
    </w:p>
    <w:p w:rsidR="00FF011F" w:rsidRPr="00FF011F" w:rsidRDefault="00FF011F" w:rsidP="00FF011F">
      <w:pPr>
        <w:jc w:val="center"/>
        <w:outlineLvl w:val="0"/>
        <w:rPr>
          <w:sz w:val="26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56"/>
        <w:gridCol w:w="3840"/>
        <w:gridCol w:w="2410"/>
        <w:gridCol w:w="2551"/>
        <w:gridCol w:w="2693"/>
      </w:tblGrid>
      <w:tr w:rsidR="00FF011F" w:rsidRPr="00FF011F" w:rsidTr="00CB332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 xml:space="preserve">№ 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Вид издания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Наименование издания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По категориям должностей</w:t>
            </w:r>
          </w:p>
        </w:tc>
      </w:tr>
      <w:tr w:rsidR="00FF011F" w:rsidRPr="00FF011F" w:rsidTr="00CB332E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/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/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 xml:space="preserve">руководитель, заместитель руководителя 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 xml:space="preserve">МКУ "Управление городского хозяйства 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г. Нарьян-Мара"</w:t>
            </w:r>
            <w:r w:rsidRPr="00FF011F">
              <w:rPr>
                <w:sz w:val="26"/>
              </w:rPr>
              <w:tab/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главный инженер,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главный бухгалтер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 xml:space="preserve"> МКУ "Управление городского хозяйства 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г. Нарьян-Мара"</w:t>
            </w:r>
            <w:r w:rsidRPr="00FF011F">
              <w:rPr>
                <w:sz w:val="26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работники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 xml:space="preserve">МКУ "Управление городского хозяйства 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г. Нарьян-Мара"</w:t>
            </w:r>
          </w:p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(кроме профессий рабочих)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both"/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"Административная практика ФАС"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both"/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"Госзаказ в вопросах и ответах"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both"/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"Госзакупки.ру"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"Кадровое дело"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"Зарплата в учреждении"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  <w:r w:rsidRPr="00FF011F">
              <w:rPr>
                <w:sz w:val="26"/>
              </w:rPr>
              <w:t>"Нормативные акты по охране труда"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jc w:val="center"/>
              <w:rPr>
                <w:sz w:val="26"/>
              </w:rPr>
            </w:pPr>
            <w:r w:rsidRPr="00FF011F">
              <w:rPr>
                <w:sz w:val="26"/>
              </w:rPr>
              <w:t>1 комплект</w:t>
            </w:r>
          </w:p>
        </w:tc>
      </w:tr>
      <w:tr w:rsidR="00FF011F" w:rsidRPr="00FF011F" w:rsidTr="00CB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Электронный журнал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  <w:r w:rsidRPr="00CB332E">
              <w:rPr>
                <w:sz w:val="26"/>
              </w:rPr>
              <w:t>"Справочник специалиста по охране труда"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jc w:val="center"/>
              <w:rPr>
                <w:sz w:val="26"/>
              </w:rPr>
            </w:pPr>
            <w:r w:rsidRPr="00CB332E">
              <w:rPr>
                <w:sz w:val="26"/>
              </w:rPr>
              <w:t>1 комплект</w:t>
            </w:r>
          </w:p>
        </w:tc>
      </w:tr>
    </w:tbl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  <w:r w:rsidRPr="00FF011F">
        <w:rPr>
          <w:sz w:val="26"/>
        </w:rPr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FF011F">
      <w:pPr>
        <w:ind w:firstLine="708"/>
        <w:jc w:val="both"/>
        <w:rPr>
          <w:sz w:val="26"/>
        </w:rPr>
      </w:pP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Приложение 5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к постановлению Администрации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муниципального образования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 xml:space="preserve">от </w:t>
      </w:r>
      <w:r w:rsidR="00CB332E">
        <w:rPr>
          <w:sz w:val="26"/>
        </w:rPr>
        <w:t>27.06.2023</w:t>
      </w:r>
      <w:r w:rsidRPr="00FF011F">
        <w:rPr>
          <w:sz w:val="26"/>
        </w:rPr>
        <w:t xml:space="preserve"> № </w:t>
      </w:r>
      <w:r w:rsidR="00CB332E">
        <w:rPr>
          <w:sz w:val="26"/>
        </w:rPr>
        <w:t>985</w:t>
      </w:r>
    </w:p>
    <w:p w:rsidR="00FF011F" w:rsidRPr="00FF011F" w:rsidRDefault="00FF011F" w:rsidP="00CB332E">
      <w:pPr>
        <w:ind w:left="9639"/>
        <w:rPr>
          <w:sz w:val="26"/>
        </w:rPr>
      </w:pP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"Приложение 18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9639"/>
        <w:rPr>
          <w:sz w:val="26"/>
        </w:rPr>
      </w:pPr>
      <w:r w:rsidRPr="00FF011F">
        <w:rPr>
          <w:sz w:val="26"/>
        </w:rPr>
        <w:t>от 30.06.2022 № 833</w:t>
      </w:r>
    </w:p>
    <w:p w:rsidR="00FF011F" w:rsidRPr="00FF011F" w:rsidRDefault="00FF011F" w:rsidP="00FF011F">
      <w:pPr>
        <w:ind w:firstLine="708"/>
        <w:jc w:val="right"/>
        <w:rPr>
          <w:sz w:val="26"/>
        </w:rPr>
      </w:pPr>
    </w:p>
    <w:p w:rsidR="00FF011F" w:rsidRPr="00FF011F" w:rsidRDefault="00FF011F" w:rsidP="00FF011F">
      <w:pPr>
        <w:jc w:val="center"/>
      </w:pPr>
      <w:r w:rsidRPr="00FF011F">
        <w:t xml:space="preserve">НОРМАТИВЫ ЗАТРАТ ДЛЯ ОБЕСПЕЧЕНИЯ ФУНКЦИЙ МКУ "УПРАВЛЕНИЕ ГОРОДСКОГО ХОЗЯЙСТВА Г. НАРЬЯН-МАРА", </w:t>
      </w:r>
    </w:p>
    <w:p w:rsidR="00FF011F" w:rsidRPr="00FF011F" w:rsidRDefault="00FF011F" w:rsidP="00FF011F">
      <w:pPr>
        <w:jc w:val="center"/>
      </w:pPr>
      <w:r w:rsidRPr="00FF011F">
        <w:t xml:space="preserve">ПРИМЕНЯЕМЫЕ ПРИ РАСЧЕТЕ НОРМАТИВНЫХ ЗАТРАТ </w:t>
      </w:r>
    </w:p>
    <w:p w:rsidR="00FF011F" w:rsidRPr="00FF011F" w:rsidRDefault="00FF011F" w:rsidP="00FF011F">
      <w:pPr>
        <w:jc w:val="center"/>
      </w:pPr>
      <w:r w:rsidRPr="00FF011F">
        <w:t>НА ПРИОБРЕТЕНИЕ ХОЗЯЙСТВЕННЫХ ТОВАРОВ И ПРИНАДЛЕЖНОСТЕЙ</w:t>
      </w:r>
    </w:p>
    <w:p w:rsidR="00FF011F" w:rsidRPr="00FF011F" w:rsidRDefault="00FF011F" w:rsidP="00FF011F">
      <w:pPr>
        <w:jc w:val="center"/>
      </w:pP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приобретение хозяйственных товаров и принадлежностей (</w:t>
      </w:r>
      <w:r w:rsidRPr="00FF011F">
        <w:rPr>
          <w:noProof/>
          <w:position w:val="-12"/>
          <w:sz w:val="26"/>
          <w:szCs w:val="26"/>
        </w:rPr>
        <w:drawing>
          <wp:inline distT="0" distB="0" distL="0" distR="0" wp14:anchorId="3058AB04" wp14:editId="54A581E2">
            <wp:extent cx="219075" cy="219075"/>
            <wp:effectExtent l="0" t="0" r="0" b="0"/>
            <wp:docPr id="33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F011F">
        <w:rPr>
          <w:noProof/>
          <w:position w:val="-28"/>
          <w:sz w:val="26"/>
          <w:szCs w:val="26"/>
        </w:rPr>
        <w:drawing>
          <wp:inline distT="0" distB="0" distL="0" distR="0" wp14:anchorId="6C74953D" wp14:editId="4F8E32B4">
            <wp:extent cx="1257300" cy="428625"/>
            <wp:effectExtent l="0" t="0" r="0" b="0"/>
            <wp:docPr id="34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,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noProof/>
          <w:position w:val="-12"/>
          <w:sz w:val="26"/>
          <w:szCs w:val="26"/>
        </w:rPr>
        <w:drawing>
          <wp:inline distT="0" distB="0" distL="0" distR="0" wp14:anchorId="1D3C12D0" wp14:editId="24AA6CDD">
            <wp:extent cx="285750" cy="219075"/>
            <wp:effectExtent l="0" t="0" r="0" b="0"/>
            <wp:docPr id="34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 – цена одной i-й единицы хозяйственных товаров и принадлежностей в соответствии с нормативами главного распорядителя;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noProof/>
          <w:position w:val="-12"/>
          <w:sz w:val="26"/>
          <w:szCs w:val="26"/>
        </w:rPr>
        <w:drawing>
          <wp:inline distT="0" distB="0" distL="0" distR="0" wp14:anchorId="391F0FB6" wp14:editId="77AA8025">
            <wp:extent cx="304800" cy="219075"/>
            <wp:effectExtent l="0" t="0" r="0" b="0"/>
            <wp:docPr id="34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 – количество i-го хозяйственного товара и принадлежности в соответствии с нормативами главного распорядителя.</w:t>
      </w:r>
    </w:p>
    <w:p w:rsidR="00FF011F" w:rsidRPr="00FF011F" w:rsidRDefault="00FF011F" w:rsidP="00FF011F">
      <w:pPr>
        <w:jc w:val="center"/>
        <w:rPr>
          <w:b/>
          <w:sz w:val="26"/>
        </w:rPr>
      </w:pPr>
    </w:p>
    <w:p w:rsidR="00FF011F" w:rsidRPr="00FF011F" w:rsidRDefault="00FF011F" w:rsidP="00FF011F">
      <w:pPr>
        <w:jc w:val="both"/>
        <w:outlineLvl w:val="0"/>
        <w:rPr>
          <w:sz w:val="26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580"/>
        <w:gridCol w:w="1843"/>
        <w:gridCol w:w="3827"/>
      </w:tblGrid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Количество единиц (в год, не более)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Швабра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18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Насадка для швабры (тряпка)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Шетка с насадкой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8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Салфетка микрофибра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Скребок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Лопата для уборки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Движок для уборки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Ручка двери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rPr>
          <w:trHeight w:val="4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Ручка двери (межкомнатная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Цилиндр замка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8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Цилиндр замка (межкомнатная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Доводчик дверной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rPr>
          <w:trHeight w:val="5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after="200"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Замок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Замок навесной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Мешки плотные 120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Розетка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Выключатель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18.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Щетинистое покрытие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sz w:val="26"/>
                <w:szCs w:val="20"/>
              </w:rPr>
            </w:pPr>
            <w:r w:rsidRPr="00CB332E">
              <w:rPr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Картридж для фильтра Аквафор К2, К3, К7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Диспенсер для жидкого мыла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Диспенсер для туалетной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Лампа светодиодная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>Tablet</w:t>
            </w:r>
            <w:r w:rsidRPr="00FF011F">
              <w:rPr>
                <w:color w:val="000000"/>
                <w:sz w:val="26"/>
                <w:szCs w:val="20"/>
              </w:rPr>
              <w:t xml:space="preserve"> 13 ВТ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>LED</w:t>
            </w:r>
            <w:r w:rsidRPr="00FF011F">
              <w:rPr>
                <w:color w:val="000000"/>
                <w:sz w:val="26"/>
                <w:szCs w:val="20"/>
              </w:rPr>
              <w:t>-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>GX</w:t>
            </w:r>
            <w:r w:rsidRPr="00FF011F">
              <w:rPr>
                <w:color w:val="000000"/>
                <w:sz w:val="26"/>
                <w:szCs w:val="20"/>
              </w:rPr>
              <w:t xml:space="preserve">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Лампа светодиодная 8ВТ, цоколь Е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Лампа светодиодная 5ВТ, цоколь Е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Лампа светодиодная 18ВТ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Светильник потолочный для светодиодных ламп 60х60 (под потолок амстронг)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Светильник потолочный светодиодный аварийный 60х60 (под потолок амстронг)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Фонарь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Фонарь налобный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Смеситель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Смеситель с подключением фильтра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Арматура для сливного бачка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Кран шаровый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34.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Кран шаровый 1/2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Гибкая подводка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Универсальное моющее средство 5,2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Средство для мытья посуды (канистра 5 кг.)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Средство для чистки сантехники </w:t>
            </w:r>
          </w:p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(канистра 5 кг.)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Средство для чистки сантехники (флакон 1000 мл.)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Чистящее средство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Очиститель для стекол и зеркал 600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Полирующее средство для мебели 600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Освежитель воздуха 400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80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Антибактериальное жидкое мыло 5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Моющее средство активная пена </w:t>
            </w:r>
          </w:p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(канистра 23 кг)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Мешки для мусора 30-35 л. (30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упак.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320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Пакет для мусора 60 л. (30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упак.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Мешки для мусора 120 л. (15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упак.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Бумага туалетная 54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300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50.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Бумага туалетная для диспенсера 450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Герметик 400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40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Пена монтажная 750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40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ВД-40 200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Нож строительный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Лезвия сменные для строительного ножа (10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упак.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Краска грунт эмаль (3 кг.)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Краска водно-дисперсионная, моющаяся 6,5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25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Гвозди  (1 кг)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14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Дюбель (упаковка 100 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Саморез (упаковка 100 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Изолента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Двухсторонний скотч 30 мм*10м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5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Кисть малярная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Молоток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6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Кабель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Рулетка 10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lastRenderedPageBreak/>
              <w:t>67.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Рулетка 30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Рулетка 5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69.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Скобы для степлера строительные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уп.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Степлер строительный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3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Секция для радиатора биометаллическая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Труба полипропилен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FF011F">
              <w:rPr>
                <w:color w:val="000000"/>
                <w:sz w:val="26"/>
                <w:szCs w:val="20"/>
              </w:rPr>
              <w:t xml:space="preserve">20, 25, 32, 40, 50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Сгон полипропилен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FF011F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Уголок полипропилен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FF011F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75.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 xml:space="preserve">Кран полипропилен </w:t>
            </w:r>
            <w:r w:rsidRPr="00FF011F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FF011F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FF011F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F011F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76.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 xml:space="preserve">Тройник полипропилен </w:t>
            </w:r>
            <w:r w:rsidRPr="00CB332E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CB332E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77.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Ведро пластиковое с ручкой, 9 литров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18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78.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Ведро пластиковое с ручкой, 5 литров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9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79.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Губка для посуды (в упаковке 10 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Совок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 xml:space="preserve">Салфетка сухая из вискозы, для сухой и влажной уборки 30*38 см </w:t>
            </w:r>
          </w:p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(в упаковке 3 шт.)</w:t>
            </w:r>
            <w:r w:rsidRPr="00CB332E">
              <w:rPr>
                <w:color w:val="000000"/>
                <w:sz w:val="26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50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Швабра для мытья окон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9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lastRenderedPageBreak/>
              <w:t>83.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Тележка уборочная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9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Скотч малярный бумажный широкий для малярных, покрасочных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Валик малярный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10</w:t>
            </w:r>
          </w:p>
        </w:tc>
      </w:tr>
      <w:tr w:rsidR="00FF011F" w:rsidRPr="00FF011F" w:rsidTr="009B68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86.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Резиновое напольное покрытие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1F" w:rsidRPr="00CB332E" w:rsidRDefault="00FF011F" w:rsidP="00FF011F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CB332E">
              <w:rPr>
                <w:color w:val="000000"/>
                <w:sz w:val="26"/>
                <w:szCs w:val="20"/>
              </w:rPr>
              <w:t>15</w:t>
            </w:r>
          </w:p>
        </w:tc>
      </w:tr>
    </w:tbl>
    <w:p w:rsidR="00FF011F" w:rsidRPr="00FF011F" w:rsidRDefault="00FF011F" w:rsidP="00FF011F">
      <w:pPr>
        <w:outlineLvl w:val="0"/>
        <w:rPr>
          <w:sz w:val="26"/>
          <w:szCs w:val="20"/>
        </w:rPr>
      </w:pPr>
    </w:p>
    <w:p w:rsidR="00FF011F" w:rsidRPr="00FF011F" w:rsidRDefault="00FF011F" w:rsidP="00FF011F">
      <w:pPr>
        <w:ind w:firstLine="708"/>
        <w:jc w:val="both"/>
        <w:outlineLvl w:val="0"/>
        <w:rPr>
          <w:color w:val="000000"/>
          <w:sz w:val="26"/>
          <w:szCs w:val="20"/>
          <w:highlight w:val="yellow"/>
        </w:rPr>
      </w:pPr>
      <w:r w:rsidRPr="00FF011F">
        <w:rPr>
          <w:color w:val="000000"/>
          <w:sz w:val="26"/>
          <w:szCs w:val="20"/>
        </w:rPr>
        <w:t>В случае производственной необходимости МКУ "Управление городского хозяйства г. Нарьян-Мара"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FF011F" w:rsidRPr="00FF011F" w:rsidRDefault="00FF011F" w:rsidP="00FF011F">
      <w:pPr>
        <w:ind w:firstLine="708"/>
        <w:jc w:val="both"/>
        <w:outlineLvl w:val="0"/>
        <w:rPr>
          <w:color w:val="000000"/>
          <w:sz w:val="26"/>
          <w:szCs w:val="20"/>
        </w:rPr>
      </w:pPr>
      <w:r w:rsidRPr="00FF011F">
        <w:rPr>
          <w:color w:val="000000"/>
          <w:sz w:val="26"/>
          <w:szCs w:val="2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нужд".".</w:t>
      </w: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lastRenderedPageBreak/>
        <w:t>Приложение 6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к постановлению Администрации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муниципального образования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 xml:space="preserve">от </w:t>
      </w:r>
      <w:r w:rsidR="00CB332E">
        <w:rPr>
          <w:sz w:val="26"/>
        </w:rPr>
        <w:t>27.06.2023</w:t>
      </w:r>
      <w:r w:rsidRPr="00FF011F">
        <w:rPr>
          <w:sz w:val="26"/>
        </w:rPr>
        <w:t xml:space="preserve"> № </w:t>
      </w:r>
      <w:r w:rsidR="00CB332E">
        <w:rPr>
          <w:sz w:val="26"/>
        </w:rPr>
        <w:t>985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"Приложение 24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"Городской округ "Город Нарьян-Мар"</w:t>
      </w:r>
    </w:p>
    <w:p w:rsidR="00FF011F" w:rsidRPr="00FF011F" w:rsidRDefault="00FF011F" w:rsidP="00CB332E">
      <w:pPr>
        <w:ind w:left="9214"/>
        <w:outlineLvl w:val="0"/>
        <w:rPr>
          <w:sz w:val="26"/>
        </w:rPr>
      </w:pPr>
      <w:r w:rsidRPr="00FF011F">
        <w:rPr>
          <w:sz w:val="26"/>
        </w:rPr>
        <w:t>от 30.06.2022 № 833</w:t>
      </w: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jc w:val="center"/>
        <w:outlineLvl w:val="0"/>
        <w:rPr>
          <w:rFonts w:eastAsiaTheme="minorHAnsi"/>
          <w:lang w:eastAsia="en-US"/>
        </w:rPr>
      </w:pPr>
      <w:r w:rsidRPr="00FF011F">
        <w:rPr>
          <w:rFonts w:eastAsiaTheme="minorHAnsi"/>
          <w:lang w:eastAsia="en-US"/>
        </w:rPr>
        <w:t xml:space="preserve">НОРМАТИВЫ ЗАТРАТ </w:t>
      </w:r>
    </w:p>
    <w:p w:rsidR="00FF011F" w:rsidRPr="00FF011F" w:rsidRDefault="00FF011F" w:rsidP="00FF011F">
      <w:pPr>
        <w:jc w:val="center"/>
        <w:outlineLvl w:val="0"/>
        <w:rPr>
          <w:rFonts w:eastAsiaTheme="minorHAnsi"/>
          <w:lang w:eastAsia="en-US"/>
        </w:rPr>
      </w:pPr>
      <w:r w:rsidRPr="00FF011F">
        <w:rPr>
          <w:rFonts w:eastAsiaTheme="minorHAnsi"/>
          <w:lang w:eastAsia="en-US"/>
        </w:rPr>
        <w:t xml:space="preserve">ДЛЯ ОБЕСПЕЧЕНИЯ ФУНКЦИЙ МКУ "УПРАВЛЕНИЕ ГОРОДСКОГО ХОЗЯЙСТВА Г. НАРЬЯН-МАРА" В ЦЕЛЯХ ОБЕСПЕЧЕНИЯ ДЕЯТЕЛЬНОСТИ АДМИНИСТРАЦИИ МУНИЦИПАЛЬНОГО ОБРАЗОВАНИЯ "ГОРОДСКОЙ ОКРУГ "ГОРОД НАРЬЯН-МАР" </w:t>
      </w:r>
    </w:p>
    <w:p w:rsidR="00FF011F" w:rsidRPr="00FF011F" w:rsidRDefault="00FF011F" w:rsidP="00FF011F">
      <w:pPr>
        <w:jc w:val="center"/>
        <w:outlineLvl w:val="0"/>
        <w:rPr>
          <w:sz w:val="26"/>
        </w:rPr>
      </w:pPr>
      <w:r w:rsidRPr="00FF011F">
        <w:rPr>
          <w:rFonts w:eastAsiaTheme="minorHAnsi"/>
          <w:lang w:eastAsia="en-US"/>
        </w:rPr>
        <w:t>ПРИ РАСЧЕТЕ ЗАТРАТ ПО СОПРОВОЖДЕНИЮ И ПРИОБРЕТЕНИЮ ИНОГО ПРОГРАММНОГО ОБЕСПЕЧЕНИЯ</w:t>
      </w: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оплату услуг по сопровождению и приобретению иного программного обеспечения (</w:t>
      </w:r>
      <w:r w:rsidRPr="00FF011F">
        <w:rPr>
          <w:noProof/>
          <w:position w:val="-12"/>
          <w:sz w:val="26"/>
          <w:szCs w:val="26"/>
        </w:rPr>
        <w:drawing>
          <wp:inline distT="0" distB="0" distL="0" distR="0" wp14:anchorId="63031322" wp14:editId="0801FDC2">
            <wp:extent cx="266700" cy="219075"/>
            <wp:effectExtent l="0" t="0" r="0" b="0"/>
            <wp:docPr id="5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F011F">
        <w:rPr>
          <w:noProof/>
          <w:position w:val="-30"/>
          <w:sz w:val="26"/>
          <w:szCs w:val="26"/>
        </w:rPr>
        <w:drawing>
          <wp:inline distT="0" distB="0" distL="0" distR="0" wp14:anchorId="4F70BF5C" wp14:editId="336A1BFE">
            <wp:extent cx="1590675" cy="438150"/>
            <wp:effectExtent l="0" t="0" r="0" b="0"/>
            <wp:docPr id="2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,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noProof/>
          <w:position w:val="-14"/>
          <w:sz w:val="26"/>
          <w:szCs w:val="26"/>
        </w:rPr>
        <w:drawing>
          <wp:inline distT="0" distB="0" distL="0" distR="0" wp14:anchorId="08C0A483" wp14:editId="6173E2C5">
            <wp:extent cx="342900" cy="238125"/>
            <wp:effectExtent l="0" t="0" r="0" b="0"/>
            <wp:docPr id="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 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FF011F" w:rsidRPr="00FF011F" w:rsidRDefault="00FF011F" w:rsidP="00FF01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011F">
        <w:rPr>
          <w:noProof/>
          <w:position w:val="-14"/>
          <w:sz w:val="26"/>
          <w:szCs w:val="26"/>
        </w:rPr>
        <w:drawing>
          <wp:inline distT="0" distB="0" distL="0" distR="0" wp14:anchorId="35CF8DB6" wp14:editId="767C5967">
            <wp:extent cx="314325" cy="238125"/>
            <wp:effectExtent l="0" t="0" r="0" b="0"/>
            <wp:docPr id="2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11F">
        <w:rPr>
          <w:sz w:val="26"/>
          <w:szCs w:val="26"/>
        </w:rPr>
        <w:t> 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F011F" w:rsidRPr="00FF011F" w:rsidRDefault="00FF011F" w:rsidP="00FF011F">
      <w:pPr>
        <w:jc w:val="center"/>
        <w:rPr>
          <w:b/>
          <w:sz w:val="26"/>
        </w:rPr>
      </w:pPr>
    </w:p>
    <w:p w:rsidR="00FF011F" w:rsidRPr="00FF011F" w:rsidRDefault="00FF011F" w:rsidP="00FF011F">
      <w:pPr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915"/>
        <w:gridCol w:w="1559"/>
        <w:gridCol w:w="1701"/>
      </w:tblGrid>
      <w:tr w:rsidR="00FF011F" w:rsidRPr="00FF011F" w:rsidTr="009B689B">
        <w:trPr>
          <w:trHeight w:val="5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№</w:t>
            </w:r>
          </w:p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п/п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Наименование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Количество</w:t>
            </w:r>
          </w:p>
        </w:tc>
      </w:tr>
      <w:tr w:rsidR="00FF011F" w:rsidRPr="00FF011F" w:rsidTr="009B689B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Сопровождение бухгалтерского программного обеспечения (1С)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Доступ к справочной системе "Госфинансы"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Продление лицензии "1С-Битрикс: Управление сайтом"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4.</w:t>
            </w:r>
          </w:p>
          <w:p w:rsidR="00FF011F" w:rsidRPr="00FF011F" w:rsidRDefault="00FF011F" w:rsidP="00FF011F">
            <w:pPr>
              <w:widowControl w:val="0"/>
              <w:rPr>
                <w:sz w:val="26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Сопровождение программного обеспечения "Пифагор: Управление арендой земельных участков"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  <w:p w:rsidR="00FF011F" w:rsidRPr="00FF011F" w:rsidRDefault="00FF011F" w:rsidP="00FF011F">
            <w:pPr>
              <w:widowControl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Предоставление услуг интернет-сервиса "ТехноКад-Муниципалитет"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8</w:t>
            </w:r>
          </w:p>
        </w:tc>
      </w:tr>
      <w:tr w:rsidR="00FF011F" w:rsidRPr="00FF011F" w:rsidTr="009B689B">
        <w:trPr>
          <w:trHeight w:val="4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Сопровождение автоматизированной информационной системы "Муниципальный регистр населения"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5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Передача неисключительных (пользовательских) прав на обновление системы электронного документооборота "Дело"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83</w:t>
            </w:r>
          </w:p>
        </w:tc>
      </w:tr>
      <w:tr w:rsidR="00FF011F" w:rsidRPr="00FF011F" w:rsidTr="009B689B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8.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Оказание услуг по поставке, настройке и установке сертифицированных средств информации, обрабатываемой в информационных системах Администрации муниципального образования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3</w:t>
            </w:r>
          </w:p>
        </w:tc>
      </w:tr>
      <w:tr w:rsidR="00FF011F" w:rsidRPr="00FF011F" w:rsidTr="009B689B">
        <w:trPr>
          <w:trHeight w:val="3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lastRenderedPageBreak/>
              <w:t>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Подсистема планирования расходной части бюджета (План-СМАРТ)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Подсистема прогнозирования доходной части бюджета (Прогноз-СМАРТ)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6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Программа для формирования и ведения перечня и реестра источников доходов бюджетов (Перечень и реестры источников доходов бюджетов)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6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Подсистема учета сведений о плательщиках-юридических лицах и уплаченных ими налоговых и неналоговых доходах в технологии СМАРТ (Плательщики и уплаченные доходы)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Программа для электронного архивного делопроизводства (Архив-СМАРТ)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Подсистема формирования реестра расходных обязательств (РРО-СМАРТ)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18.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Ежемесячное абонентское обслуживание системы ГЛОНАС/GPS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10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Абонентское обслуживание в системе ЭДО "Такском-Спринтер"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3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20.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 xml:space="preserve">Лицензия на право использования "КриптоПро PDF" 2.0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5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21.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Лицензия на право использования "КриптоПро Office Signature версия 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5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22.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Продление лицензии "1С-Битрикс24. Корпоративный портал-250"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23.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rPr>
                <w:sz w:val="26"/>
              </w:rPr>
            </w:pPr>
            <w:r w:rsidRPr="00FF011F">
              <w:rPr>
                <w:sz w:val="26"/>
              </w:rPr>
              <w:t>Поддержка официального сайта 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FF011F" w:rsidRDefault="00FF011F" w:rsidP="00FF011F">
            <w:pPr>
              <w:widowControl w:val="0"/>
              <w:jc w:val="center"/>
              <w:rPr>
                <w:sz w:val="26"/>
              </w:rPr>
            </w:pPr>
            <w:r w:rsidRPr="00FF011F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24.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Лицензии на программное обеспечение ContentReader PDF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15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25.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Доступ к системе Яндекс 360 для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26.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Программное обеспечение ideco UTM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1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lastRenderedPageBreak/>
              <w:t>27.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Лицензии на программное обеспечение Альт сервер виртуализации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лицензия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3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28.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Лицензии на программное обеспечение Astra Linux Special Edition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30</w:t>
            </w:r>
          </w:p>
        </w:tc>
      </w:tr>
      <w:tr w:rsidR="00FF011F" w:rsidRPr="00FF011F" w:rsidTr="009B689B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29.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rPr>
                <w:sz w:val="26"/>
              </w:rPr>
            </w:pPr>
            <w:r w:rsidRPr="00CB332E">
              <w:rPr>
                <w:sz w:val="26"/>
              </w:rPr>
              <w:t>Лицензии на программное обеспечение "Мой офис"</w:t>
            </w:r>
            <w:r w:rsidRPr="00CB332E">
              <w:rPr>
                <w:sz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11F" w:rsidRPr="00CB332E" w:rsidRDefault="00FF011F" w:rsidP="00FF011F">
            <w:pPr>
              <w:widowControl w:val="0"/>
              <w:jc w:val="center"/>
              <w:rPr>
                <w:sz w:val="26"/>
              </w:rPr>
            </w:pPr>
            <w:r w:rsidRPr="00CB332E">
              <w:rPr>
                <w:sz w:val="26"/>
              </w:rPr>
              <w:t>30</w:t>
            </w:r>
          </w:p>
        </w:tc>
      </w:tr>
    </w:tbl>
    <w:p w:rsidR="00FF011F" w:rsidRPr="00FF011F" w:rsidRDefault="00FF011F" w:rsidP="00FF011F">
      <w:pPr>
        <w:rPr>
          <w:b/>
          <w:sz w:val="26"/>
        </w:rPr>
      </w:pPr>
    </w:p>
    <w:p w:rsidR="00FF011F" w:rsidRPr="00FF011F" w:rsidRDefault="00FF011F" w:rsidP="00FF011F">
      <w:pPr>
        <w:ind w:firstLine="708"/>
        <w:rPr>
          <w:sz w:val="26"/>
        </w:rPr>
      </w:pPr>
      <w:r w:rsidRPr="00FF011F">
        <w:rPr>
          <w:sz w:val="26"/>
        </w:rPr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rPr>
          <w:sz w:val="26"/>
        </w:rPr>
      </w:pPr>
    </w:p>
    <w:p w:rsidR="00FF011F" w:rsidRPr="00FF011F" w:rsidRDefault="00FF011F" w:rsidP="00FF011F">
      <w:pPr>
        <w:jc w:val="right"/>
        <w:rPr>
          <w:sz w:val="26"/>
        </w:rPr>
      </w:pPr>
    </w:p>
    <w:p w:rsidR="00FF011F" w:rsidRPr="00FF011F" w:rsidRDefault="00FF011F" w:rsidP="00FF011F">
      <w:pPr>
        <w:outlineLvl w:val="0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FF011F">
      <w:pPr>
        <w:shd w:val="clear" w:color="auto" w:fill="FFFFFF"/>
        <w:jc w:val="right"/>
        <w:rPr>
          <w:sz w:val="26"/>
        </w:rPr>
      </w:pP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lastRenderedPageBreak/>
        <w:t>Приложение 7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от </w:t>
      </w:r>
      <w:r w:rsidR="00CB332E">
        <w:rPr>
          <w:rFonts w:eastAsiaTheme="minorHAnsi"/>
          <w:sz w:val="26"/>
          <w:szCs w:val="26"/>
          <w:lang w:eastAsia="en-US"/>
        </w:rPr>
        <w:t>27.06.2023</w:t>
      </w:r>
      <w:r w:rsidRPr="00FF011F">
        <w:rPr>
          <w:rFonts w:eastAsiaTheme="minorHAnsi"/>
          <w:sz w:val="26"/>
          <w:szCs w:val="26"/>
          <w:lang w:eastAsia="en-US"/>
        </w:rPr>
        <w:t xml:space="preserve"> № </w:t>
      </w:r>
      <w:r w:rsidR="00CB332E">
        <w:rPr>
          <w:rFonts w:eastAsiaTheme="minorHAnsi"/>
          <w:sz w:val="26"/>
          <w:szCs w:val="26"/>
          <w:lang w:eastAsia="en-US"/>
        </w:rPr>
        <w:t>985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"Приложение 25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от 30.06.2022 № 833</w:t>
      </w:r>
    </w:p>
    <w:p w:rsidR="00FF011F" w:rsidRPr="00FF011F" w:rsidRDefault="00FF011F" w:rsidP="00FF011F">
      <w:pPr>
        <w:shd w:val="clear" w:color="auto" w:fill="FFFFFF"/>
        <w:jc w:val="right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НОРМАТИВЫ ЗАТРАТ </w:t>
      </w: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ДЛЯ ОБЕСПЕЧЕНИЯ ФУНКЦИЙ МКУ "УПРАВЛЕНИЕ ГОРОДСКОГО ХОЗЯЙСТВА Г. НАРЬЯН-МАРА" В ЦЕЛЯХ ОБЕСПЕЧЕНИЯ ДЕЯТЕЛЬНОСТИ АДМИНИСТРАЦИИ МУНИЦИПАЛЬНОГО ОБРАЗОВАНИЯ "ГОРОДСКОЙ ОКРУГ</w:t>
      </w: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 НАРЬЯН-МАР", ПРИМЕНЯЕМЫЕ ПРИ РАСЧЕТЕ ЗАТРАТ НА ПРИОБРЕТЕНИЕ ПРОСТЫХ (НЕИСКЛЮЧИТЕЛЬНЫХ) ЛИЦЕНЗИЙ НА ИСПОЛЬЗОВАНИЕ ПРОГРАММНОГО ОБЕСПЕЧЕНИЙ ПО ЗАЩИТЕ ИНФОРМАЦИИ</w:t>
      </w: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FF011F">
        <w:rPr>
          <w:sz w:val="26"/>
          <w:szCs w:val="26"/>
          <w:vertAlign w:val="subscript"/>
        </w:rPr>
        <w:t>нп</w:t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F011F">
        <w:rPr>
          <w:noProof/>
          <w:position w:val="-24"/>
          <w:sz w:val="26"/>
          <w:szCs w:val="26"/>
        </w:rPr>
        <w:drawing>
          <wp:inline distT="0" distB="0" distL="0" distR="0" wp14:anchorId="1B7EBFE7" wp14:editId="6894C194">
            <wp:extent cx="1089660" cy="43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Q</w:t>
      </w:r>
      <w:r w:rsidRPr="00FF011F">
        <w:rPr>
          <w:sz w:val="26"/>
          <w:szCs w:val="26"/>
          <w:vertAlign w:val="subscript"/>
        </w:rPr>
        <w:t>iнп</w:t>
      </w:r>
      <w:r w:rsidRPr="00FF011F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F011F" w:rsidRPr="00FF011F" w:rsidRDefault="00FF011F" w:rsidP="00FF011F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P</w:t>
      </w:r>
      <w:r w:rsidRPr="00FF011F">
        <w:rPr>
          <w:sz w:val="26"/>
          <w:szCs w:val="26"/>
          <w:vertAlign w:val="subscript"/>
        </w:rPr>
        <w:t>iнп</w:t>
      </w:r>
      <w:r w:rsidRPr="00FF011F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84"/>
        <w:gridCol w:w="3544"/>
        <w:gridCol w:w="2551"/>
      </w:tblGrid>
      <w:tr w:rsidR="00FF011F" w:rsidRPr="00FF011F" w:rsidTr="009B6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№ п/п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Наименование работы,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Количество</w:t>
            </w:r>
          </w:p>
        </w:tc>
      </w:tr>
      <w:tr w:rsidR="00FF011F" w:rsidRPr="00FF011F" w:rsidTr="009B6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Продление лицензии для программного обеспечения Kaspersky Endpoint Secutity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011F">
              <w:rPr>
                <w:sz w:val="26"/>
                <w:szCs w:val="26"/>
              </w:rPr>
              <w:t>рабочее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332E">
              <w:rPr>
                <w:sz w:val="26"/>
                <w:szCs w:val="26"/>
              </w:rPr>
              <w:t>136</w:t>
            </w:r>
          </w:p>
        </w:tc>
      </w:tr>
    </w:tbl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 xml:space="preserve">Цена товаров, работ, услуг определяется с учетом положений </w:t>
      </w:r>
      <w:hyperlink r:id="rId27" w:history="1">
        <w:r w:rsidRPr="00FF011F">
          <w:rPr>
            <w:color w:val="0000FF"/>
            <w:sz w:val="26"/>
            <w:szCs w:val="26"/>
          </w:rPr>
          <w:t>статьи 22</w:t>
        </w:r>
      </w:hyperlink>
      <w:r w:rsidRPr="00FF011F"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нужд"."</w:t>
      </w: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jc w:val="right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jc w:val="right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jc w:val="right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lastRenderedPageBreak/>
        <w:t>Приложение 7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от </w:t>
      </w:r>
      <w:r w:rsidR="00CB332E">
        <w:rPr>
          <w:rFonts w:eastAsiaTheme="minorHAnsi"/>
          <w:sz w:val="26"/>
          <w:szCs w:val="26"/>
          <w:lang w:eastAsia="en-US"/>
        </w:rPr>
        <w:t>27.06.2023</w:t>
      </w:r>
      <w:r w:rsidRPr="00FF011F">
        <w:rPr>
          <w:rFonts w:eastAsiaTheme="minorHAnsi"/>
          <w:sz w:val="26"/>
          <w:szCs w:val="26"/>
          <w:lang w:eastAsia="en-US"/>
        </w:rPr>
        <w:t xml:space="preserve"> № </w:t>
      </w:r>
      <w:r w:rsidR="00CB332E">
        <w:rPr>
          <w:rFonts w:eastAsiaTheme="minorHAnsi"/>
          <w:sz w:val="26"/>
          <w:szCs w:val="26"/>
          <w:lang w:eastAsia="en-US"/>
        </w:rPr>
        <w:t>985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"Приложение 27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011F" w:rsidRPr="00FF011F" w:rsidRDefault="00FF011F" w:rsidP="00CB332E">
      <w:pPr>
        <w:shd w:val="clear" w:color="auto" w:fill="FFFFFF"/>
        <w:ind w:left="9923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от 30.06.2022 № 833</w:t>
      </w:r>
    </w:p>
    <w:p w:rsidR="00FF011F" w:rsidRPr="00FF011F" w:rsidRDefault="00FF011F" w:rsidP="00FF011F">
      <w:pPr>
        <w:shd w:val="clear" w:color="auto" w:fill="FFFFFF"/>
        <w:jc w:val="right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НОРМАТИВЫ ЗАТРАТ </w:t>
      </w: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FF011F">
        <w:rPr>
          <w:rFonts w:eastAsiaTheme="minorHAnsi"/>
          <w:sz w:val="26"/>
          <w:szCs w:val="26"/>
          <w:lang w:eastAsia="en-US"/>
        </w:rPr>
        <w:t>ДЛЯ ОБЕСПЕЧЕНИЯ ФУНКЦИЙ МКУ "УПРАВЛЕНИЕ ГОРОДСКОГО ХОЗЯЙСТВА Г. НАРЬЯН-МАРА" В ЦЕЛЯХ ОБЕСПЕЧЕНИЯ ДЕЯТЕЛЬНОСТИ АДМИНИСТРАЦИИ МУНИЦИПАЛЬНОГО ОБРАЗОВАНИЯ "ГОРОДСКОЙ ОКРУГ "ГОРОД НАРЬЯН-МАР", ПРИМЕНЯЕМЫЕ ПРИ РАСЧЕТЕ ЗАТРАТ НА ПРИОБРЕТЕНИЕ ПРИНТЕРОВ, МНОГОФУНКЦИОНАЛЬНЫХ УСТРОЙСТВ, КОПИРОВАЛЬНЫХ АППАРАТОВ И ИНОЙ ОРГТЕХНИКИ</w:t>
      </w: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FF011F">
        <w:rPr>
          <w:sz w:val="26"/>
          <w:szCs w:val="26"/>
          <w:vertAlign w:val="subscript"/>
        </w:rPr>
        <w:t>пм</w:t>
      </w:r>
      <w:r w:rsidRPr="00FF011F">
        <w:rPr>
          <w:sz w:val="26"/>
          <w:szCs w:val="26"/>
        </w:rPr>
        <w:t>) определяются по формуле:</w:t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F011F">
        <w:rPr>
          <w:noProof/>
          <w:position w:val="-26"/>
          <w:sz w:val="26"/>
          <w:szCs w:val="26"/>
        </w:rPr>
        <w:drawing>
          <wp:inline distT="0" distB="0" distL="0" distR="0" wp14:anchorId="2DD3419A" wp14:editId="1C888DEF">
            <wp:extent cx="1272540" cy="475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1F" w:rsidRPr="00FF011F" w:rsidRDefault="00FF011F" w:rsidP="00FF01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11F" w:rsidRPr="00FF011F" w:rsidRDefault="00FF011F" w:rsidP="00FF01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где:</w:t>
      </w:r>
    </w:p>
    <w:p w:rsidR="00FF011F" w:rsidRPr="00FF011F" w:rsidRDefault="00FF011F" w:rsidP="00FF011F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Q</w:t>
      </w:r>
      <w:r w:rsidRPr="00FF011F">
        <w:rPr>
          <w:sz w:val="26"/>
          <w:szCs w:val="26"/>
          <w:vertAlign w:val="subscript"/>
        </w:rPr>
        <w:t>iпм</w:t>
      </w:r>
      <w:r w:rsidRPr="00FF011F">
        <w:rPr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главного распорядителя;</w:t>
      </w:r>
    </w:p>
    <w:p w:rsidR="00FF011F" w:rsidRPr="00FF011F" w:rsidRDefault="00FF011F" w:rsidP="00FF011F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FF011F">
        <w:rPr>
          <w:sz w:val="26"/>
          <w:szCs w:val="26"/>
        </w:rPr>
        <w:t>P</w:t>
      </w:r>
      <w:r w:rsidRPr="00FF011F">
        <w:rPr>
          <w:sz w:val="26"/>
          <w:szCs w:val="26"/>
          <w:vertAlign w:val="subscript"/>
        </w:rPr>
        <w:t>iпм</w:t>
      </w:r>
      <w:r w:rsidRPr="00FF011F">
        <w:rPr>
          <w:sz w:val="26"/>
          <w:szCs w:val="26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главного распорядителя.</w:t>
      </w:r>
    </w:p>
    <w:p w:rsidR="00FF011F" w:rsidRPr="00FF011F" w:rsidRDefault="00FF011F" w:rsidP="00FF011F">
      <w:pPr>
        <w:autoSpaceDE w:val="0"/>
        <w:autoSpaceDN w:val="0"/>
        <w:adjustRightInd w:val="0"/>
        <w:rPr>
          <w:sz w:val="22"/>
        </w:rPr>
        <w:sectPr w:rsidR="00FF011F" w:rsidRPr="00FF011F" w:rsidSect="00FF011F">
          <w:type w:val="continuous"/>
          <w:pgSz w:w="16838" w:h="11905" w:orient="landscape"/>
          <w:pgMar w:top="1418" w:right="1134" w:bottom="850" w:left="1134" w:header="0" w:footer="0" w:gutter="0"/>
          <w:cols w:space="720"/>
          <w:noEndnote/>
          <w:docGrid w:linePitch="326"/>
        </w:sectPr>
      </w:pPr>
    </w:p>
    <w:p w:rsidR="00FF011F" w:rsidRPr="00FF011F" w:rsidRDefault="00FF011F" w:rsidP="00FF011F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</w:p>
    <w:p w:rsidR="00FF011F" w:rsidRPr="00FF011F" w:rsidRDefault="00FF011F" w:rsidP="00FF011F">
      <w:pPr>
        <w:rPr>
          <w:sz w:val="26"/>
          <w:szCs w:val="26"/>
        </w:rPr>
      </w:pPr>
    </w:p>
    <w:p w:rsidR="00FF011F" w:rsidRPr="00FF011F" w:rsidRDefault="00FF011F" w:rsidP="00FF011F">
      <w:pPr>
        <w:rPr>
          <w:sz w:val="26"/>
          <w:szCs w:val="26"/>
        </w:rPr>
      </w:pPr>
    </w:p>
    <w:tbl>
      <w:tblPr>
        <w:tblW w:w="15309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559"/>
        <w:gridCol w:w="1453"/>
        <w:gridCol w:w="1524"/>
        <w:gridCol w:w="1559"/>
        <w:gridCol w:w="1559"/>
        <w:gridCol w:w="2552"/>
        <w:gridCol w:w="1417"/>
      </w:tblGrid>
      <w:tr w:rsidR="00FF011F" w:rsidRPr="00FF011F" w:rsidTr="00CB33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</w:tr>
      <w:tr w:rsidR="00FF011F" w:rsidRPr="00FF011F" w:rsidTr="00CB33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Должности, не относящиеся к должностям муниципальной службы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Принтер и сканер или многофункциональное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1 на двух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Принтер для коллективного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Многофункциональное устройство для коллективного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Сканер поточный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Сканер поточный высокоскоростной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Сканер протяжной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Сканер штрихкода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Сетевое и серверное оборудование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Сервер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8-ми: сервер - контролер домена; сервер удаленного доступа и безопасности, почтовый сервер, сервера базы данных (Правовая база, 1С-Бухгалтерия, корпоративный антивирус, электронный документооборот, файлообменник, архив базы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Сетевое хранилище (NAS)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Маршрутизатор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Коммутатор центральный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Коммутатор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на каждый этаж с учетом длины межкоммутаторного сетевого кабеля не более 80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Шкаф телекоммуникационный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sz w:val="26"/>
                <w:szCs w:val="26"/>
              </w:rPr>
              <w:t xml:space="preserve">Модуль </w:t>
            </w:r>
            <w:r w:rsidRPr="00CB332E">
              <w:rPr>
                <w:sz w:val="26"/>
                <w:szCs w:val="26"/>
                <w:lang w:val="en-US"/>
              </w:rPr>
              <w:t>SFP+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2 на каждое подключение серверного и сетевого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Система хранения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1 на серверное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Сетевой адаптер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1 на каждое подключение к системе хранения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Оборудование для проведения мероприятий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Проектор, экран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 xml:space="preserve">Фотоаппарат цифровой </w:t>
            </w:r>
            <w:r w:rsidRPr="00FF011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зеркальный, набор объективов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Диктофон цифровой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FF011F" w:rsidRPr="00FF011F" w:rsidTr="00CB332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Источники бесперебойного питания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ИБП для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более 1-го на рабочее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ИБП для серверов и коммуникационного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Онлайн ИБП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FF011F" w:rsidTr="00CB332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Стабилизаторы напряжения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Стабилизатор напряжения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FF011F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01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FF011F" w:rsidRPr="00CB332E" w:rsidTr="00CB332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Модуль питания для коммутатора</w:t>
            </w:r>
          </w:p>
        </w:tc>
      </w:tr>
      <w:tr w:rsidR="00FF011F" w:rsidRPr="00FF011F" w:rsidTr="00CB3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Модуль питания для коммутатора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Не менее 1 на коммутатор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F" w:rsidRPr="00CB332E" w:rsidRDefault="00FF011F" w:rsidP="00FF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332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FF011F" w:rsidRPr="00FF011F" w:rsidRDefault="00FF011F" w:rsidP="00FF01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06FC" w:rsidRDefault="00FF011F" w:rsidP="00CB332E">
      <w:pPr>
        <w:ind w:left="284"/>
        <w:jc w:val="both"/>
        <w:rPr>
          <w:sz w:val="26"/>
        </w:rPr>
      </w:pPr>
      <w:r w:rsidRPr="00FF011F">
        <w:rPr>
          <w:rFonts w:eastAsiaTheme="minorHAnsi"/>
          <w:sz w:val="26"/>
          <w:szCs w:val="26"/>
          <w:lang w:eastAsia="en-US"/>
        </w:rPr>
        <w:t xml:space="preserve">Цена товаров, работ, услуг определяется с учетом положений </w:t>
      </w:r>
      <w:hyperlink r:id="rId29" w:history="1">
        <w:r w:rsidRPr="00FF011F">
          <w:rPr>
            <w:rFonts w:eastAsiaTheme="minorHAnsi"/>
            <w:color w:val="0000FF"/>
            <w:sz w:val="26"/>
            <w:szCs w:val="26"/>
            <w:lang w:eastAsia="en-US"/>
          </w:rPr>
          <w:t>статьи 22</w:t>
        </w:r>
      </w:hyperlink>
      <w:r w:rsidRPr="00FF011F">
        <w:rPr>
          <w:rFonts w:eastAsiaTheme="minorHAnsi"/>
          <w:sz w:val="26"/>
          <w:szCs w:val="26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r w:rsidR="00CB332E">
        <w:rPr>
          <w:rFonts w:eastAsiaTheme="minorHAnsi"/>
          <w:sz w:val="26"/>
          <w:szCs w:val="26"/>
          <w:lang w:eastAsia="en-US"/>
        </w:rPr>
        <w:t>".".</w:t>
      </w:r>
    </w:p>
    <w:sectPr w:rsidR="005406FC" w:rsidSect="00CB332E">
      <w:type w:val="continuous"/>
      <w:pgSz w:w="16838" w:h="11906" w:orient="landscape" w:code="9"/>
      <w:pgMar w:top="1701" w:right="1134" w:bottom="567" w:left="7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9B" w:rsidRDefault="009B689B" w:rsidP="00693317">
      <w:r>
        <w:separator/>
      </w:r>
    </w:p>
  </w:endnote>
  <w:endnote w:type="continuationSeparator" w:id="0">
    <w:p w:rsidR="009B689B" w:rsidRDefault="009B689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9B" w:rsidRDefault="009B689B" w:rsidP="00693317">
      <w:r>
        <w:separator/>
      </w:r>
    </w:p>
  </w:footnote>
  <w:footnote w:type="continuationSeparator" w:id="0">
    <w:p w:rsidR="009B689B" w:rsidRDefault="009B689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9B" w:rsidRDefault="009B68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689B" w:rsidRDefault="009B68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9B" w:rsidRDefault="009B68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32E">
      <w:rPr>
        <w:rStyle w:val="af3"/>
        <w:noProof/>
      </w:rPr>
      <w:t>3</w:t>
    </w:r>
    <w:r>
      <w:rPr>
        <w:rStyle w:val="af3"/>
      </w:rPr>
      <w:fldChar w:fldCharType="end"/>
    </w:r>
  </w:p>
  <w:p w:rsidR="009B689B" w:rsidRDefault="009B68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6pt;height:18.8pt;visibility:visible;mso-wrap-style:square" o:bullet="t">
        <v:imagedata r:id="rId1" o:title=""/>
      </v:shape>
    </w:pict>
  </w:numPicBullet>
  <w:abstractNum w:abstractNumId="0" w15:restartNumberingAfterBreak="0">
    <w:nsid w:val="6D7F63D3"/>
    <w:multiLevelType w:val="hybridMultilevel"/>
    <w:tmpl w:val="A0742344"/>
    <w:lvl w:ilvl="0" w:tplc="3E42F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00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EA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CD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20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A9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2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6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6F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9B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32E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11F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"/>
    <w:basedOn w:val="a"/>
    <w:rsid w:val="00FF011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a">
    <w:name w:val="annotation reference"/>
    <w:basedOn w:val="a0"/>
    <w:uiPriority w:val="99"/>
    <w:semiHidden/>
    <w:unhideWhenUsed/>
    <w:rsid w:val="00FF0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EFCF4D4776CB905162F33B913633BB3FA3A15A1D5907515D6A7F0EE9711E8CFADEA112021D8F91573A513D007FC67B7CA9356741E0ABx45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94A7D883A98836B98089CB0DE7AB26E75518A7C9CF73DA489271AC6D5BECA2CEC99F6FEC068E15F97FC6F7E92826DD02630F0AA38F0C77b6I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5D1C-040C-4389-B563-BA8FA63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2023-06-27T08:52:00Z</cp:lastPrinted>
  <dcterms:created xsi:type="dcterms:W3CDTF">2023-06-27T08:39:00Z</dcterms:created>
  <dcterms:modified xsi:type="dcterms:W3CDTF">2023-06-27T08:53:00Z</dcterms:modified>
</cp:coreProperties>
</file>