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C74028" w:rsidP="00E72D48">
            <w:pPr>
              <w:ind w:left="-108" w:right="-108"/>
              <w:jc w:val="center"/>
            </w:pPr>
            <w:r>
              <w:t>30</w:t>
            </w:r>
            <w:r w:rsidR="003475FD">
              <w:t>.</w:t>
            </w:r>
            <w:r w:rsidR="000F3AAB">
              <w:t>0</w:t>
            </w:r>
            <w:r w:rsidR="00BB5FA1"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C74028">
            <w:pPr>
              <w:ind w:left="-38" w:firstLine="38"/>
              <w:jc w:val="center"/>
            </w:pPr>
            <w:r>
              <w:t>1</w:t>
            </w:r>
            <w:r w:rsidR="006D5E78">
              <w:t>1</w:t>
            </w:r>
            <w:r w:rsidR="00C74028">
              <w:t>93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12455" w:rsidRDefault="00E12455" w:rsidP="00C74028">
      <w:pPr>
        <w:ind w:right="4251"/>
        <w:contextualSpacing/>
        <w:jc w:val="both"/>
        <w:rPr>
          <w:sz w:val="26"/>
        </w:rPr>
      </w:pPr>
      <w:r>
        <w:rPr>
          <w:sz w:val="26"/>
          <w:szCs w:val="26"/>
        </w:rPr>
        <w:t xml:space="preserve">О признании утратившим силу постановления Администрации муниципального образования "Городской округ "Город Нарьян-Мар" </w:t>
      </w:r>
      <w:r w:rsidR="00C74028">
        <w:rPr>
          <w:sz w:val="26"/>
          <w:szCs w:val="26"/>
        </w:rPr>
        <w:br/>
      </w:r>
      <w:r>
        <w:rPr>
          <w:sz w:val="26"/>
          <w:szCs w:val="26"/>
        </w:rPr>
        <w:t>от 13.01.2021 № 13 "Об утверждении Порядка предоставления письменных разъяснений налогоплательщикам и налоговым агентам по вопросам применения правовых актов муниципального образования "Городской округ "Город Нарьян-Мар" о местных налогах и сборах"</w:t>
      </w:r>
    </w:p>
    <w:p w:rsidR="00E12455" w:rsidRDefault="00E12455" w:rsidP="00E12455">
      <w:pPr>
        <w:ind w:left="708"/>
        <w:jc w:val="both"/>
        <w:rPr>
          <w:sz w:val="26"/>
        </w:rPr>
      </w:pPr>
    </w:p>
    <w:p w:rsidR="00E12455" w:rsidRDefault="00E12455" w:rsidP="00E12455">
      <w:pPr>
        <w:ind w:left="708"/>
        <w:jc w:val="both"/>
        <w:rPr>
          <w:sz w:val="26"/>
        </w:rPr>
      </w:pPr>
    </w:p>
    <w:p w:rsidR="00C74028" w:rsidRDefault="00C74028" w:rsidP="00E12455">
      <w:pPr>
        <w:ind w:left="708"/>
        <w:jc w:val="both"/>
        <w:rPr>
          <w:sz w:val="26"/>
        </w:rPr>
      </w:pPr>
    </w:p>
    <w:p w:rsidR="00E12455" w:rsidRDefault="00E12455" w:rsidP="00E12455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В связи с принятием п</w:t>
      </w:r>
      <w:r w:rsidRPr="00F45E66">
        <w:rPr>
          <w:sz w:val="26"/>
        </w:rPr>
        <w:t>остановлени</w:t>
      </w:r>
      <w:r>
        <w:rPr>
          <w:sz w:val="26"/>
        </w:rPr>
        <w:t>я</w:t>
      </w:r>
      <w:r w:rsidRPr="00F45E66">
        <w:rPr>
          <w:sz w:val="26"/>
        </w:rPr>
        <w:t xml:space="preserve"> Администрации муниципального образования "Городской округ "Город Нарьян-Мар" от 30.08.2021 </w:t>
      </w:r>
      <w:r>
        <w:rPr>
          <w:sz w:val="26"/>
        </w:rPr>
        <w:t xml:space="preserve">№ </w:t>
      </w:r>
      <w:r w:rsidRPr="00F45E66">
        <w:rPr>
          <w:sz w:val="26"/>
        </w:rPr>
        <w:t xml:space="preserve">1056 </w:t>
      </w:r>
      <w:r w:rsidR="00C74028">
        <w:rPr>
          <w:sz w:val="26"/>
        </w:rPr>
        <w:br/>
      </w:r>
      <w:r w:rsidRPr="00F45E66">
        <w:rPr>
          <w:sz w:val="26"/>
        </w:rPr>
        <w:t xml:space="preserve">"Об утверждении административного регламента по предоставлению муниципальной услуги "Дача письменных разъяснений налогоплательщикам и налоговым агентам по вопросу применения муниципальных нормативных правовых актов муниципального образования "Городской округ "Город Нарьян-Мар" </w:t>
      </w:r>
      <w:r w:rsidRPr="00455357">
        <w:rPr>
          <w:sz w:val="26"/>
        </w:rPr>
        <w:t xml:space="preserve">Администрация </w:t>
      </w:r>
      <w:r>
        <w:rPr>
          <w:sz w:val="26"/>
        </w:rPr>
        <w:t xml:space="preserve">муниципального образования "Городской округ "Город Нарьян-Мар" </w:t>
      </w:r>
    </w:p>
    <w:p w:rsidR="00E12455" w:rsidRPr="00455357" w:rsidRDefault="00E12455" w:rsidP="00E12455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E12455" w:rsidRPr="00DB0269" w:rsidRDefault="00E12455" w:rsidP="00E12455">
      <w:pPr>
        <w:ind w:firstLine="709"/>
        <w:jc w:val="center"/>
        <w:rPr>
          <w:b/>
          <w:sz w:val="26"/>
        </w:rPr>
      </w:pPr>
      <w:r w:rsidRPr="00DB0269">
        <w:rPr>
          <w:b/>
          <w:sz w:val="26"/>
        </w:rPr>
        <w:t>П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Т:</w:t>
      </w:r>
    </w:p>
    <w:p w:rsidR="00E12455" w:rsidRDefault="00E12455" w:rsidP="00E12455">
      <w:pPr>
        <w:ind w:firstLine="709"/>
        <w:jc w:val="center"/>
        <w:rPr>
          <w:sz w:val="26"/>
        </w:rPr>
      </w:pPr>
    </w:p>
    <w:p w:rsidR="00E12455" w:rsidRDefault="00E12455" w:rsidP="00C74028"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sz w:val="26"/>
        </w:rPr>
      </w:pPr>
      <w:bookmarkStart w:id="0" w:name="_GoBack"/>
      <w:r>
        <w:rPr>
          <w:sz w:val="26"/>
          <w:szCs w:val="26"/>
        </w:rPr>
        <w:t xml:space="preserve">Признать утратившим силу постановление Администрации муниципального образования "Городской округ "Город Нарьян-Мар" от 13.01.2021 № 13                             "Об утверждении Порядка предоставления письменных разъяснений налогоплательщикам и налоговым агентам по вопросам применения правовых актов муниципального образования "Городской округ "Город Нарьян-Мар" о местных налогах и сборах". </w:t>
      </w:r>
    </w:p>
    <w:p w:rsidR="00E12455" w:rsidRPr="00C032F6" w:rsidRDefault="00E12455" w:rsidP="00C74028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B40431">
        <w:rPr>
          <w:sz w:val="26"/>
        </w:rPr>
        <w:t>Настоящее постановлению вступает в силу после</w:t>
      </w:r>
      <w:r>
        <w:rPr>
          <w:sz w:val="26"/>
        </w:rPr>
        <w:t xml:space="preserve"> его официального опубликования</w:t>
      </w:r>
      <w:bookmarkEnd w:id="0"/>
      <w:r>
        <w:rPr>
          <w:sz w:val="26"/>
        </w:rPr>
        <w:t xml:space="preserve">. 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78" w:rsidRDefault="00633178" w:rsidP="00693317">
      <w:r>
        <w:separator/>
      </w:r>
    </w:p>
  </w:endnote>
  <w:endnote w:type="continuationSeparator" w:id="0">
    <w:p w:rsidR="00633178" w:rsidRDefault="0063317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78" w:rsidRDefault="00633178" w:rsidP="00693317">
      <w:r>
        <w:separator/>
      </w:r>
    </w:p>
  </w:footnote>
  <w:footnote w:type="continuationSeparator" w:id="0">
    <w:p w:rsidR="00633178" w:rsidRDefault="0063317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028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455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7814B-1FC5-4100-84F2-4802DA55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2021-09-30T13:16:00Z</cp:lastPrinted>
  <dcterms:created xsi:type="dcterms:W3CDTF">2021-09-30T13:08:00Z</dcterms:created>
  <dcterms:modified xsi:type="dcterms:W3CDTF">2021-09-30T13:16:00Z</dcterms:modified>
</cp:coreProperties>
</file>