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55098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BD04F9">
              <w:rPr>
                <w:lang w:val="en-US"/>
              </w:rPr>
              <w:t>1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F73F22">
            <w:pPr>
              <w:ind w:left="-38" w:firstLine="38"/>
              <w:jc w:val="center"/>
            </w:pPr>
            <w:r>
              <w:t>70</w:t>
            </w:r>
            <w:r w:rsidR="004474FE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509"/>
      </w:tblGrid>
      <w:tr w:rsidR="004474FE" w:rsidRPr="004474FE" w:rsidTr="00C10FC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474FE" w:rsidRPr="004474FE" w:rsidRDefault="004474FE" w:rsidP="009C1A04">
            <w:pPr>
              <w:ind w:right="4677"/>
              <w:jc w:val="both"/>
            </w:pPr>
            <w:r w:rsidRPr="004474FE">
              <w:rPr>
                <w:sz w:val="26"/>
              </w:rPr>
              <w:t xml:space="preserve">Об отмене режима повышенной готовности для органов управления и сил                     Нарьян-Марского городского звена Ненецкой окружной подсистемы единой государственной системы предупреждения </w:t>
            </w:r>
            <w:r w:rsidR="00782FB4">
              <w:rPr>
                <w:sz w:val="26"/>
              </w:rPr>
              <w:t xml:space="preserve"> </w:t>
            </w:r>
            <w:r w:rsidRPr="004474FE">
              <w:rPr>
                <w:sz w:val="26"/>
              </w:rPr>
              <w:t xml:space="preserve">и ликвидации чрезвычайных ситуаций 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4474FE" w:rsidRPr="004474FE" w:rsidRDefault="004474FE" w:rsidP="004474FE">
            <w:pPr>
              <w:jc w:val="both"/>
            </w:pPr>
          </w:p>
        </w:tc>
      </w:tr>
    </w:tbl>
    <w:p w:rsidR="004474FE" w:rsidRPr="004474FE" w:rsidRDefault="004474FE" w:rsidP="004474FE">
      <w:pPr>
        <w:ind w:firstLine="720"/>
        <w:jc w:val="both"/>
      </w:pPr>
    </w:p>
    <w:p w:rsidR="004474FE" w:rsidRPr="004474FE" w:rsidRDefault="004474FE" w:rsidP="004474FE">
      <w:pPr>
        <w:ind w:firstLine="720"/>
        <w:jc w:val="both"/>
      </w:pPr>
    </w:p>
    <w:p w:rsidR="004474FE" w:rsidRPr="004474FE" w:rsidRDefault="004474FE" w:rsidP="004474FE">
      <w:pPr>
        <w:ind w:firstLine="709"/>
        <w:jc w:val="both"/>
      </w:pPr>
    </w:p>
    <w:p w:rsidR="004474FE" w:rsidRPr="004474FE" w:rsidRDefault="004474FE" w:rsidP="004474FE">
      <w:pPr>
        <w:suppressAutoHyphens/>
        <w:autoSpaceDE w:val="0"/>
        <w:autoSpaceDN w:val="0"/>
        <w:ind w:firstLine="709"/>
        <w:jc w:val="both"/>
        <w:rPr>
          <w:sz w:val="26"/>
        </w:rPr>
      </w:pPr>
      <w:r w:rsidRPr="004474FE">
        <w:rPr>
          <w:sz w:val="26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№ 794 "О единой государственной системе предупреждения и ликвидации чрезвычайных ситуаций", постановления Администрации МО "Городской округ "Город Нарьян-Мар" от 24.02.2009 № 268 "Об утверждении Положения о Нарьян-Марском городском звене Ненецкой окружной подсистемы единой государственной системы предупреждения </w:t>
      </w:r>
      <w:r w:rsidR="004F54B6">
        <w:rPr>
          <w:sz w:val="26"/>
        </w:rPr>
        <w:br/>
      </w:r>
      <w:r w:rsidRPr="004474FE">
        <w:rPr>
          <w:sz w:val="26"/>
        </w:rPr>
        <w:t>и ликвидации чрезвычайных ситуаций", в связи с постоянной динамикой снижения уровня воды в реке Печоре, а также отсутствием угрозы возникновения чрезвычайных ситуаций в период весеннего половодья Администрация муниципального образования "Городской округ "Город Нарьян-Мар"</w:t>
      </w:r>
    </w:p>
    <w:p w:rsidR="004474FE" w:rsidRPr="004474FE" w:rsidRDefault="004474FE" w:rsidP="004474FE">
      <w:pPr>
        <w:suppressAutoHyphens/>
        <w:autoSpaceDE w:val="0"/>
        <w:autoSpaceDN w:val="0"/>
        <w:ind w:firstLine="709"/>
        <w:jc w:val="both"/>
        <w:rPr>
          <w:sz w:val="26"/>
        </w:rPr>
      </w:pPr>
    </w:p>
    <w:p w:rsidR="004474FE" w:rsidRPr="004474FE" w:rsidRDefault="004474FE" w:rsidP="004474FE">
      <w:pPr>
        <w:jc w:val="center"/>
        <w:rPr>
          <w:b/>
          <w:bCs/>
          <w:sz w:val="26"/>
        </w:rPr>
      </w:pPr>
      <w:r w:rsidRPr="004474FE">
        <w:rPr>
          <w:b/>
          <w:bCs/>
          <w:sz w:val="26"/>
        </w:rPr>
        <w:t>П О С Т А Н О В Л Я Е Т:</w:t>
      </w:r>
    </w:p>
    <w:p w:rsidR="004474FE" w:rsidRPr="004474FE" w:rsidRDefault="004474FE" w:rsidP="004474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74FE" w:rsidRPr="004474FE" w:rsidRDefault="004474FE" w:rsidP="004474FE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4474FE">
        <w:rPr>
          <w:sz w:val="26"/>
          <w:szCs w:val="26"/>
        </w:rPr>
        <w:t xml:space="preserve">Отменить с 01.06.2022 режим повышенной готовности </w:t>
      </w:r>
      <w:r w:rsidRPr="004474FE">
        <w:rPr>
          <w:sz w:val="26"/>
        </w:rPr>
        <w:t>для органов управления и сил Нарьян-Марского городского звена Ненецкой окружной подсистемы единой государственной системы предупреждения и ликвидации чрезвычайных ситуаций</w:t>
      </w:r>
      <w:r w:rsidRPr="004474FE">
        <w:rPr>
          <w:sz w:val="26"/>
          <w:szCs w:val="26"/>
        </w:rPr>
        <w:t>.</w:t>
      </w:r>
    </w:p>
    <w:p w:rsidR="004474FE" w:rsidRPr="004474FE" w:rsidRDefault="004474FE" w:rsidP="004474F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474FE">
        <w:rPr>
          <w:sz w:val="26"/>
          <w:szCs w:val="26"/>
        </w:rPr>
        <w:t>2.</w:t>
      </w:r>
      <w:r w:rsidRPr="004474FE">
        <w:rPr>
          <w:sz w:val="26"/>
          <w:szCs w:val="26"/>
        </w:rPr>
        <w:tab/>
        <w:t>Признать утратившим силу постановление Администрации муниципального образования "</w:t>
      </w:r>
      <w:r w:rsidRPr="004474FE">
        <w:rPr>
          <w:sz w:val="26"/>
        </w:rPr>
        <w:t>Городской округ "Город Нарьян-Мар"</w:t>
      </w:r>
      <w:r w:rsidRPr="004474FE">
        <w:rPr>
          <w:sz w:val="26"/>
          <w:szCs w:val="26"/>
        </w:rPr>
        <w:t xml:space="preserve"> от 18.04.2022 </w:t>
      </w:r>
      <w:bookmarkStart w:id="1" w:name="_GoBack"/>
      <w:bookmarkEnd w:id="1"/>
      <w:r w:rsidRPr="004474FE">
        <w:rPr>
          <w:sz w:val="26"/>
          <w:szCs w:val="26"/>
        </w:rPr>
        <w:t xml:space="preserve">№ 480 "О введении режима повышенной готовности </w:t>
      </w:r>
      <w:r w:rsidRPr="004474FE">
        <w:rPr>
          <w:sz w:val="26"/>
        </w:rPr>
        <w:t>для органов управления и сил Нарьян-Марского городского звена Ненецкой окружной подсистемы единой государственной системы предупреждения и ликвидации чрезвычайных ситуаций"</w:t>
      </w:r>
      <w:r w:rsidRPr="004474FE">
        <w:rPr>
          <w:sz w:val="26"/>
          <w:szCs w:val="26"/>
        </w:rPr>
        <w:t xml:space="preserve">. </w:t>
      </w:r>
    </w:p>
    <w:p w:rsidR="004474FE" w:rsidRPr="004474FE" w:rsidRDefault="004474FE" w:rsidP="004474F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474FE">
        <w:rPr>
          <w:sz w:val="26"/>
          <w:szCs w:val="26"/>
        </w:rPr>
        <w:t>3.</w:t>
      </w:r>
      <w:r w:rsidRPr="004474FE">
        <w:rPr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4474FE">
        <w:rPr>
          <w:sz w:val="26"/>
          <w:szCs w:val="26"/>
        </w:rPr>
        <w:br/>
        <w:t xml:space="preserve">и подлежит официальному опубликованию.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1B4F2B">
      <w:headerReference w:type="default" r:id="rId9"/>
      <w:type w:val="continuous"/>
      <w:pgSz w:w="11905" w:h="16838" w:code="9"/>
      <w:pgMar w:top="851" w:right="567" w:bottom="709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ED" w:rsidRDefault="001501ED" w:rsidP="00693317">
      <w:r>
        <w:separator/>
      </w:r>
    </w:p>
  </w:endnote>
  <w:endnote w:type="continuationSeparator" w:id="0">
    <w:p w:rsidR="001501ED" w:rsidRDefault="001501E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ED" w:rsidRDefault="001501ED" w:rsidP="00693317">
      <w:r>
        <w:separator/>
      </w:r>
    </w:p>
  </w:footnote>
  <w:footnote w:type="continuationSeparator" w:id="0">
    <w:p w:rsidR="001501ED" w:rsidRDefault="001501E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4475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A04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AF681B"/>
    <w:multiLevelType w:val="hybridMultilevel"/>
    <w:tmpl w:val="F9A2404A"/>
    <w:lvl w:ilvl="0" w:tplc="7C7A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4F2B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4FE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4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B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1A04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8E11-F796-4847-86A5-DC67180F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2022-06-01T06:51:00Z</dcterms:created>
  <dcterms:modified xsi:type="dcterms:W3CDTF">2022-06-01T06:57:00Z</dcterms:modified>
</cp:coreProperties>
</file>