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D1ECA" w:rsidP="00046C7E">
            <w:pPr>
              <w:ind w:left="-108" w:right="-108"/>
              <w:jc w:val="center"/>
            </w:pPr>
            <w:r>
              <w:t>2</w:t>
            </w:r>
            <w:r w:rsidR="00046C7E">
              <w:t>6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046C7E">
            <w:pPr>
              <w:ind w:left="-38" w:firstLine="38"/>
              <w:jc w:val="center"/>
            </w:pPr>
            <w:r>
              <w:t>43</w:t>
            </w:r>
            <w:r w:rsidR="00046C7E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46C7E" w:rsidRPr="004E1C8E" w:rsidRDefault="00046C7E" w:rsidP="00046C7E">
      <w:pPr>
        <w:autoSpaceDE w:val="0"/>
        <w:autoSpaceDN w:val="0"/>
        <w:adjustRightInd w:val="0"/>
        <w:ind w:right="4251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</w:t>
      </w:r>
      <w:r w:rsidR="00391EF9">
        <w:rPr>
          <w:color w:val="000000"/>
          <w:sz w:val="26"/>
          <w:szCs w:val="26"/>
        </w:rPr>
        <w:br/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11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241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>
        <w:rPr>
          <w:sz w:val="26"/>
          <w:szCs w:val="26"/>
        </w:rPr>
        <w:t xml:space="preserve">предоставления на конкурсной основе грантов </w:t>
      </w:r>
      <w:r w:rsidR="00391EF9">
        <w:rPr>
          <w:sz w:val="26"/>
          <w:szCs w:val="26"/>
        </w:rPr>
        <w:br/>
      </w:r>
      <w:r>
        <w:rPr>
          <w:sz w:val="26"/>
          <w:szCs w:val="26"/>
        </w:rPr>
        <w:t xml:space="preserve">в форме субсидий управляющим организациям, товариществам собственников жилья </w:t>
      </w:r>
      <w:r w:rsidR="00391EF9">
        <w:rPr>
          <w:sz w:val="26"/>
          <w:szCs w:val="26"/>
        </w:rPr>
        <w:br/>
      </w:r>
      <w:r>
        <w:rPr>
          <w:sz w:val="26"/>
          <w:szCs w:val="26"/>
        </w:rPr>
        <w:t>на проведение работ по благоустройству земельного участка многоквартирного дома</w:t>
      </w:r>
      <w:r w:rsidRPr="00CE4232">
        <w:rPr>
          <w:color w:val="000000"/>
          <w:sz w:val="26"/>
          <w:szCs w:val="26"/>
        </w:rPr>
        <w:t>"</w:t>
      </w:r>
    </w:p>
    <w:p w:rsidR="00046C7E" w:rsidRDefault="00046C7E" w:rsidP="00046C7E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391EF9" w:rsidRDefault="00391EF9" w:rsidP="00046C7E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391EF9" w:rsidRDefault="00391EF9" w:rsidP="00046C7E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046C7E" w:rsidRPr="00A80B24" w:rsidRDefault="00046C7E" w:rsidP="00046C7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пунктом 7 </w:t>
      </w:r>
      <w:r w:rsidRPr="00A80B24">
        <w:rPr>
          <w:bCs/>
          <w:sz w:val="26"/>
          <w:szCs w:val="26"/>
        </w:rPr>
        <w:t>стать</w:t>
      </w:r>
      <w:r>
        <w:rPr>
          <w:bCs/>
          <w:sz w:val="26"/>
          <w:szCs w:val="26"/>
        </w:rPr>
        <w:t>и</w:t>
      </w:r>
      <w:r w:rsidRPr="00A80B24">
        <w:rPr>
          <w:bCs/>
          <w:sz w:val="26"/>
          <w:szCs w:val="26"/>
        </w:rPr>
        <w:t xml:space="preserve"> 78</w:t>
      </w:r>
      <w:r>
        <w:rPr>
          <w:bCs/>
          <w:sz w:val="26"/>
          <w:szCs w:val="26"/>
        </w:rPr>
        <w:t>, пунктом 4 статьи 78.1</w:t>
      </w:r>
      <w:r w:rsidRPr="00A80B24">
        <w:rPr>
          <w:bCs/>
          <w:sz w:val="26"/>
          <w:szCs w:val="26"/>
        </w:rPr>
        <w:t xml:space="preserve"> Бюджетно</w:t>
      </w:r>
      <w:r>
        <w:rPr>
          <w:bCs/>
          <w:sz w:val="26"/>
          <w:szCs w:val="26"/>
        </w:rPr>
        <w:t>го кодекса Российской Федерации</w:t>
      </w:r>
      <w:r w:rsidRPr="00A80B24">
        <w:rPr>
          <w:bCs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046C7E" w:rsidRDefault="00046C7E" w:rsidP="00046C7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46C7E" w:rsidRPr="002E6C5E" w:rsidRDefault="00046C7E" w:rsidP="00046C7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046C7E" w:rsidRPr="002E6C5E" w:rsidRDefault="00046C7E" w:rsidP="00046C7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46C7E" w:rsidRDefault="00046C7E" w:rsidP="00391EF9">
      <w:pPr>
        <w:pStyle w:val="a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951E58">
        <w:rPr>
          <w:color w:val="000000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</w:t>
      </w:r>
      <w:r>
        <w:rPr>
          <w:color w:val="000000"/>
          <w:sz w:val="26"/>
          <w:szCs w:val="26"/>
        </w:rPr>
        <w:t>11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241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0B4100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а</w:t>
      </w:r>
      <w:r w:rsidRPr="000B4100">
        <w:rPr>
          <w:bCs/>
          <w:sz w:val="26"/>
          <w:szCs w:val="26"/>
        </w:rPr>
        <w:t xml:space="preserve"> </w:t>
      </w:r>
      <w:r w:rsidRPr="000B4100">
        <w:rPr>
          <w:sz w:val="26"/>
          <w:szCs w:val="26"/>
        </w:rPr>
        <w:t xml:space="preserve">предоставления на конкурсной основе </w:t>
      </w:r>
      <w:r>
        <w:rPr>
          <w:sz w:val="26"/>
          <w:szCs w:val="26"/>
        </w:rPr>
        <w:t>грантов в форме субсидий управляющим организациям, товариществам собственников жилья на проведение работ по благоустройству земельного участка многоквартирного дома</w:t>
      </w:r>
      <w:r w:rsidRPr="00951E58">
        <w:rPr>
          <w:color w:val="000000"/>
          <w:sz w:val="26"/>
          <w:szCs w:val="26"/>
        </w:rPr>
        <w:t>" следующ</w:t>
      </w:r>
      <w:r>
        <w:rPr>
          <w:color w:val="000000"/>
          <w:sz w:val="26"/>
          <w:szCs w:val="26"/>
        </w:rPr>
        <w:t>е</w:t>
      </w:r>
      <w:r w:rsidRPr="00951E58">
        <w:rPr>
          <w:color w:val="000000"/>
          <w:sz w:val="26"/>
          <w:szCs w:val="26"/>
        </w:rPr>
        <w:t xml:space="preserve">е </w:t>
      </w:r>
      <w:r w:rsidRPr="00951E58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951E58">
        <w:rPr>
          <w:rFonts w:eastAsiaTheme="minorHAnsi"/>
          <w:sz w:val="26"/>
          <w:szCs w:val="26"/>
          <w:lang w:eastAsia="en-US"/>
        </w:rPr>
        <w:t>:</w:t>
      </w:r>
    </w:p>
    <w:p w:rsidR="00046C7E" w:rsidRDefault="00046C7E" w:rsidP="00046C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DFD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Pr="006C6A43">
        <w:rPr>
          <w:rFonts w:ascii="Times New Roman" w:hAnsi="Times New Roman" w:cs="Times New Roman"/>
          <w:sz w:val="26"/>
          <w:szCs w:val="26"/>
        </w:rPr>
        <w:t>Приложение к Порядку предоставления на конкурсной основе грантов в форме субсидий управляющим организациям, товариществам собственников жилья на проведение работ по благоустройству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A43">
        <w:rPr>
          <w:rFonts w:ascii="Times New Roman" w:hAnsi="Times New Roman" w:cs="Times New Roman"/>
          <w:sz w:val="26"/>
          <w:szCs w:val="26"/>
        </w:rPr>
        <w:t>земельного участка многоквартирного дома изложить в следующей редакции</w:t>
      </w:r>
      <w:r w:rsidRPr="00840DFD">
        <w:rPr>
          <w:rFonts w:ascii="Times New Roman" w:hAnsi="Times New Roman" w:cs="Times New Roman"/>
          <w:sz w:val="26"/>
          <w:szCs w:val="26"/>
        </w:rPr>
        <w:t>:</w:t>
      </w:r>
    </w:p>
    <w:p w:rsidR="00391EF9" w:rsidRDefault="00391EF9" w:rsidP="00046C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6C7E" w:rsidRPr="00DF282E" w:rsidRDefault="00046C7E" w:rsidP="00046C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DF282E">
        <w:rPr>
          <w:rFonts w:ascii="Times New Roman" w:hAnsi="Times New Roman" w:cs="Times New Roman"/>
          <w:sz w:val="26"/>
          <w:szCs w:val="26"/>
        </w:rPr>
        <w:t>Приложение</w:t>
      </w:r>
    </w:p>
    <w:p w:rsidR="00046C7E" w:rsidRDefault="00046C7E" w:rsidP="00046C7E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2C6CB4">
        <w:rPr>
          <w:sz w:val="26"/>
          <w:szCs w:val="26"/>
        </w:rPr>
        <w:t xml:space="preserve">к Порядку </w:t>
      </w:r>
      <w:r>
        <w:rPr>
          <w:sz w:val="26"/>
          <w:szCs w:val="26"/>
        </w:rPr>
        <w:t>предоставления на конкурсной основе грантов</w:t>
      </w:r>
    </w:p>
    <w:p w:rsidR="00046C7E" w:rsidRDefault="00046C7E" w:rsidP="00046C7E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в форме субсидий управляющим организациям,</w:t>
      </w:r>
    </w:p>
    <w:p w:rsidR="00046C7E" w:rsidRDefault="00046C7E" w:rsidP="00046C7E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товариществам собственников жилья</w:t>
      </w:r>
    </w:p>
    <w:p w:rsidR="00046C7E" w:rsidRDefault="00046C7E" w:rsidP="00046C7E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на проведение работ по благоустройству</w:t>
      </w:r>
    </w:p>
    <w:p w:rsidR="00046C7E" w:rsidRDefault="00046C7E" w:rsidP="00046C7E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земельного участка многоквартирного дома</w:t>
      </w:r>
    </w:p>
    <w:p w:rsidR="00046C7E" w:rsidRPr="00DF282E" w:rsidRDefault="00046C7E" w:rsidP="00046C7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46C7E" w:rsidRDefault="00046C7E" w:rsidP="00046C7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46C7E" w:rsidRPr="001C3385" w:rsidRDefault="00046C7E" w:rsidP="00046C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3385">
        <w:rPr>
          <w:rFonts w:ascii="Times New Roman" w:hAnsi="Times New Roman" w:cs="Times New Roman"/>
          <w:sz w:val="26"/>
          <w:szCs w:val="26"/>
        </w:rPr>
        <w:lastRenderedPageBreak/>
        <w:t>ОЦЕНОЧНЫЙ ЛИСТ</w:t>
      </w:r>
    </w:p>
    <w:p w:rsidR="00046C7E" w:rsidRDefault="00046C7E" w:rsidP="00046C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556"/>
        <w:gridCol w:w="2972"/>
        <w:gridCol w:w="1418"/>
        <w:gridCol w:w="1418"/>
      </w:tblGrid>
      <w:tr w:rsidR="00046C7E" w:rsidTr="00147BD7">
        <w:tc>
          <w:tcPr>
            <w:tcW w:w="846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6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2972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418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418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046C7E" w:rsidTr="00147BD7">
        <w:tc>
          <w:tcPr>
            <w:tcW w:w="846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4" w:type="dxa"/>
            <w:gridSpan w:val="4"/>
          </w:tcPr>
          <w:p w:rsidR="00046C7E" w:rsidRPr="00E13ACE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</w:t>
            </w:r>
            <w:r w:rsidRPr="00E13AC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лагоустройство земельного участка многоквартирного дома</w:t>
            </w:r>
          </w:p>
        </w:tc>
      </w:tr>
      <w:tr w:rsidR="00046C7E" w:rsidTr="00147BD7">
        <w:tc>
          <w:tcPr>
            <w:tcW w:w="846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56" w:type="dxa"/>
          </w:tcPr>
          <w:p w:rsidR="00046C7E" w:rsidRPr="006F3B93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Малые архитектурные формы</w:t>
            </w:r>
          </w:p>
        </w:tc>
        <w:tc>
          <w:tcPr>
            <w:tcW w:w="2972" w:type="dxa"/>
          </w:tcPr>
          <w:p w:rsidR="00046C7E" w:rsidRDefault="00046C7E" w:rsidP="00147BD7">
            <w:pPr>
              <w:pStyle w:val="ConsPlusNormal"/>
              <w:ind w:firstLine="0"/>
              <w:jc w:val="both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установка 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418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046C7E" w:rsidRDefault="00046C7E" w:rsidP="00147BD7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6C7E" w:rsidTr="00147BD7">
        <w:tc>
          <w:tcPr>
            <w:tcW w:w="846" w:type="dxa"/>
          </w:tcPr>
          <w:p w:rsidR="00046C7E" w:rsidRPr="006F3B93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556" w:type="dxa"/>
          </w:tcPr>
          <w:p w:rsidR="00046C7E" w:rsidRDefault="00046C7E" w:rsidP="00147BD7">
            <w:pPr>
              <w:pStyle w:val="ConsPlusNormal"/>
              <w:ind w:firstLine="0"/>
              <w:jc w:val="both"/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Детские (игровые, спортивные) площадки или элементы к ним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которые должны соответствовать требованиям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ГОСТ и СНИП</w:t>
            </w:r>
          </w:p>
        </w:tc>
        <w:tc>
          <w:tcPr>
            <w:tcW w:w="2972" w:type="dxa"/>
          </w:tcPr>
          <w:p w:rsidR="00046C7E" w:rsidRDefault="00046C7E" w:rsidP="00147BD7">
            <w:pPr>
              <w:pStyle w:val="ConsPlusNormal"/>
              <w:ind w:firstLine="75"/>
              <w:jc w:val="both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установка 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418" w:type="dxa"/>
          </w:tcPr>
          <w:p w:rsidR="00046C7E" w:rsidRPr="00487BA6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046C7E" w:rsidRDefault="00046C7E" w:rsidP="00147BD7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56" w:type="dxa"/>
          </w:tcPr>
          <w:p w:rsidR="00046C7E" w:rsidRPr="00981F68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2972" w:type="dxa"/>
          </w:tcPr>
          <w:p w:rsidR="00046C7E" w:rsidRDefault="00046C7E" w:rsidP="00147BD7">
            <w:pPr>
              <w:pStyle w:val="ConsPlusNormal"/>
              <w:ind w:firstLine="75"/>
              <w:jc w:val="both"/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озеленение 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418" w:type="dxa"/>
          </w:tcPr>
          <w:p w:rsidR="00046C7E" w:rsidRPr="00DC535E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046C7E" w:rsidRDefault="00046C7E" w:rsidP="00147BD7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556" w:type="dxa"/>
          </w:tcPr>
          <w:p w:rsidR="00046C7E" w:rsidRPr="00870589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2972" w:type="dxa"/>
          </w:tcPr>
          <w:p w:rsidR="00046C7E" w:rsidRPr="00870589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установка 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418" w:type="dxa"/>
          </w:tcPr>
          <w:p w:rsidR="00046C7E" w:rsidRPr="00870589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046C7E" w:rsidRPr="00870589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4" w:type="dxa"/>
            <w:gridSpan w:val="4"/>
          </w:tcPr>
          <w:p w:rsidR="00046C7E" w:rsidRPr="00E80847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847">
              <w:rPr>
                <w:rFonts w:ascii="Times New Roman" w:hAnsi="Times New Roman" w:cs="Times New Roman"/>
                <w:sz w:val="26"/>
                <w:szCs w:val="26"/>
              </w:rPr>
              <w:t>Охват населения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556" w:type="dxa"/>
          </w:tcPr>
          <w:p w:rsidR="00046C7E" w:rsidRPr="00DB4F29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граждан, проживающих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 многоквартирном доме (учитывается при наличии данных заявителя)</w:t>
            </w:r>
          </w:p>
        </w:tc>
        <w:tc>
          <w:tcPr>
            <w:tcW w:w="2972" w:type="dxa"/>
          </w:tcPr>
          <w:p w:rsidR="00046C7E" w:rsidRPr="00DB4F29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50 - до 100 человек;</w:t>
            </w:r>
          </w:p>
          <w:p w:rsidR="00046C7E" w:rsidRDefault="00046C7E" w:rsidP="00147BD7">
            <w:pPr>
              <w:pStyle w:val="ConsPlusNormal"/>
              <w:ind w:firstLine="0"/>
              <w:jc w:val="both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100 - свыше 100 человек</w:t>
            </w:r>
          </w:p>
        </w:tc>
        <w:tc>
          <w:tcPr>
            <w:tcW w:w="1418" w:type="dxa"/>
          </w:tcPr>
          <w:p w:rsidR="00046C7E" w:rsidRPr="00DB4F29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046C7E" w:rsidRPr="00DB4F29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46C7E" w:rsidRDefault="00046C7E" w:rsidP="00147BD7">
            <w:pPr>
              <w:pStyle w:val="ConsPlusNormal"/>
              <w:ind w:firstLine="0"/>
              <w:jc w:val="center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556" w:type="dxa"/>
          </w:tcPr>
          <w:p w:rsidR="00046C7E" w:rsidRPr="00DB4F29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граждан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проголосовавших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за благоустройство земельного участка многоквартирного дома (учитывается при наличии протокола общего собрания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собственников жилых помещений многоквартирного дома)</w:t>
            </w:r>
          </w:p>
        </w:tc>
        <w:tc>
          <w:tcPr>
            <w:tcW w:w="2972" w:type="dxa"/>
          </w:tcPr>
          <w:p w:rsidR="00046C7E" w:rsidRPr="009B268E" w:rsidRDefault="00046C7E" w:rsidP="00147BD7">
            <w:pPr>
              <w:pStyle w:val="ConsPlusNormal"/>
              <w:spacing w:line="256" w:lineRule="auto"/>
              <w:ind w:firstLine="9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50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от 50 до 100 человек;</w:t>
            </w:r>
          </w:p>
          <w:p w:rsidR="00046C7E" w:rsidRPr="00DB4F29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свыше 100 человек</w:t>
            </w:r>
          </w:p>
        </w:tc>
        <w:tc>
          <w:tcPr>
            <w:tcW w:w="1418" w:type="dxa"/>
          </w:tcPr>
          <w:p w:rsidR="00046C7E" w:rsidRPr="00DB4F29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418" w:type="dxa"/>
          </w:tcPr>
          <w:p w:rsidR="00046C7E" w:rsidRDefault="00046C7E" w:rsidP="00147BD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  <w:p w:rsidR="00046C7E" w:rsidRPr="00DB4F29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64" w:type="dxa"/>
            <w:gridSpan w:val="4"/>
          </w:tcPr>
          <w:p w:rsidR="00046C7E" w:rsidRPr="008D211A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</w:t>
            </w:r>
            <w:r w:rsidRPr="008D211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еалистичность бюджета проекта благоустройства и обоснованность планируемых расходов на реализацию проекта благоустройства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556" w:type="dxa"/>
          </w:tcPr>
          <w:p w:rsidR="00046C7E" w:rsidRPr="00D73318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Соответствие запрашиваемых средств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поддержку целей и мероприятий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(обоснованность сметы)</w:t>
            </w:r>
          </w:p>
        </w:tc>
        <w:tc>
          <w:tcPr>
            <w:tcW w:w="2972" w:type="dxa"/>
          </w:tcPr>
          <w:p w:rsidR="00046C7E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50 -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соответствует данному показателю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частично;</w:t>
            </w:r>
          </w:p>
          <w:p w:rsidR="00046C7E" w:rsidRPr="00D73318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100 - проект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соответствует данному показателю</w:t>
            </w:r>
          </w:p>
        </w:tc>
        <w:tc>
          <w:tcPr>
            <w:tcW w:w="1418" w:type="dxa"/>
          </w:tcPr>
          <w:p w:rsidR="00046C7E" w:rsidRPr="00D7331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046C7E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46C7E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C7E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C7E" w:rsidRPr="006C73FA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46C7E" w:rsidTr="00147BD7">
        <w:tc>
          <w:tcPr>
            <w:tcW w:w="846" w:type="dxa"/>
          </w:tcPr>
          <w:p w:rsidR="00046C7E" w:rsidRPr="00981F6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556" w:type="dxa"/>
          </w:tcPr>
          <w:p w:rsidR="00046C7E" w:rsidRPr="00D73318" w:rsidRDefault="00046C7E" w:rsidP="00147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Привлечение внебюджетных средств для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2972" w:type="dxa"/>
          </w:tcPr>
          <w:p w:rsidR="00046C7E" w:rsidRPr="008A034C" w:rsidRDefault="00046C7E" w:rsidP="00147BD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73318">
              <w:rPr>
                <w:sz w:val="26"/>
                <w:szCs w:val="26"/>
              </w:rPr>
              <w:t xml:space="preserve">50 </w:t>
            </w:r>
            <w:r w:rsidRPr="008A034C">
              <w:rPr>
                <w:sz w:val="26"/>
                <w:szCs w:val="26"/>
              </w:rPr>
              <w:t xml:space="preserve">- </w:t>
            </w:r>
            <w:r w:rsidRPr="008A034C">
              <w:rPr>
                <w:rFonts w:eastAsiaTheme="minorHAnsi"/>
                <w:sz w:val="26"/>
                <w:szCs w:val="26"/>
                <w:lang w:eastAsia="en-US"/>
              </w:rPr>
              <w:t>софинансирование проекта благоустройства составляет до 10 процентов от запрашиваемой суммы гранта;</w:t>
            </w:r>
          </w:p>
          <w:p w:rsidR="00046C7E" w:rsidRPr="00D73318" w:rsidRDefault="00046C7E" w:rsidP="00147B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3318">
              <w:rPr>
                <w:sz w:val="26"/>
                <w:szCs w:val="26"/>
              </w:rPr>
              <w:t xml:space="preserve">100 -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софинансирование проекта благоустройства составляет 10 процентов и более от запрашиваемой суммы гранта</w:t>
            </w:r>
          </w:p>
        </w:tc>
        <w:tc>
          <w:tcPr>
            <w:tcW w:w="1418" w:type="dxa"/>
          </w:tcPr>
          <w:p w:rsidR="00046C7E" w:rsidRPr="00D73318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418" w:type="dxa"/>
          </w:tcPr>
          <w:p w:rsidR="00046C7E" w:rsidRPr="006C73FA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046C7E" w:rsidRPr="006C73FA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C7E" w:rsidRPr="006C73FA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C7E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C7E" w:rsidRPr="006C73FA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C7E" w:rsidRPr="006C73FA" w:rsidRDefault="00046C7E" w:rsidP="00147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46C7E" w:rsidTr="00147BD7">
        <w:tc>
          <w:tcPr>
            <w:tcW w:w="6374" w:type="dxa"/>
            <w:gridSpan w:val="3"/>
          </w:tcPr>
          <w:p w:rsidR="00046C7E" w:rsidRPr="006C73FA" w:rsidRDefault="00046C7E" w:rsidP="00147B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8" w:type="dxa"/>
          </w:tcPr>
          <w:p w:rsidR="00046C7E" w:rsidRPr="006C73FA" w:rsidRDefault="00046C7E" w:rsidP="00147B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46C7E" w:rsidRDefault="00046C7E" w:rsidP="00147BD7">
            <w:pPr>
              <w:pStyle w:val="ConsPlusNormal"/>
            </w:pPr>
          </w:p>
        </w:tc>
      </w:tr>
    </w:tbl>
    <w:p w:rsidR="00046C7E" w:rsidRPr="00840DFD" w:rsidRDefault="00046C7E" w:rsidP="00046C7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46C7E" w:rsidRPr="00951E58" w:rsidRDefault="00046C7E" w:rsidP="00391EF9">
      <w:pPr>
        <w:pStyle w:val="ad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>Н</w:t>
      </w:r>
      <w:bookmarkStart w:id="0" w:name="_GoBack"/>
      <w:bookmarkEnd w:id="0"/>
      <w:r w:rsidRPr="00951E58">
        <w:rPr>
          <w:rFonts w:eastAsiaTheme="minorHAnsi"/>
          <w:sz w:val="26"/>
          <w:szCs w:val="26"/>
          <w:lang w:eastAsia="en-US"/>
        </w:rPr>
        <w:t xml:space="preserve">астоящее постановление вступает в силу после </w:t>
      </w:r>
      <w:r>
        <w:rPr>
          <w:rFonts w:eastAsiaTheme="minorHAnsi"/>
          <w:sz w:val="26"/>
          <w:szCs w:val="26"/>
          <w:lang w:eastAsia="en-US"/>
        </w:rPr>
        <w:t xml:space="preserve">его </w:t>
      </w:r>
      <w:r w:rsidRPr="00951E58">
        <w:rPr>
          <w:rFonts w:eastAsiaTheme="minorHAnsi"/>
          <w:sz w:val="26"/>
          <w:szCs w:val="26"/>
          <w:lang w:eastAsia="en-US"/>
        </w:rPr>
        <w:t>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2D" w:rsidRDefault="001C572D" w:rsidP="00693317">
      <w:r>
        <w:separator/>
      </w:r>
    </w:p>
  </w:endnote>
  <w:endnote w:type="continuationSeparator" w:id="0">
    <w:p w:rsidR="001C572D" w:rsidRDefault="001C572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2D" w:rsidRDefault="001C572D" w:rsidP="00693317">
      <w:r>
        <w:separator/>
      </w:r>
    </w:p>
  </w:footnote>
  <w:footnote w:type="continuationSeparator" w:id="0">
    <w:p w:rsidR="001C572D" w:rsidRDefault="001C572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91EF9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49F4BB3"/>
    <w:multiLevelType w:val="hybridMultilevel"/>
    <w:tmpl w:val="B016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6C7E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1EF9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00891-B1A8-47DF-9182-93D390A1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2025-03-26T06:03:00Z</cp:lastPrinted>
  <dcterms:created xsi:type="dcterms:W3CDTF">2025-03-26T06:01:00Z</dcterms:created>
  <dcterms:modified xsi:type="dcterms:W3CDTF">2025-03-26T06:03:00Z</dcterms:modified>
</cp:coreProperties>
</file>