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B8066B" w:rsidP="00147CEC">
            <w:pPr>
              <w:ind w:left="-108" w:right="-108"/>
              <w:jc w:val="center"/>
            </w:pPr>
            <w:r>
              <w:t>1</w:t>
            </w:r>
            <w:r w:rsidR="00147CEC">
              <w:t>9</w:t>
            </w:r>
            <w:r w:rsidR="003475FD">
              <w:t>.</w:t>
            </w:r>
            <w:r>
              <w:t>01</w:t>
            </w:r>
            <w:r w:rsidR="003475FD">
              <w:t>.202</w:t>
            </w:r>
            <w:r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F567E9" w:rsidP="00B8066B">
            <w:pPr>
              <w:ind w:left="-38" w:firstLine="38"/>
              <w:jc w:val="center"/>
            </w:pPr>
            <w:r>
              <w:t>3</w:t>
            </w:r>
            <w:r w:rsidR="00554A43">
              <w:t>3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554A43" w:rsidRPr="003A485C" w:rsidRDefault="00554A43" w:rsidP="00554A43">
      <w:pPr>
        <w:pStyle w:val="ConsPlusNormal"/>
        <w:widowControl/>
        <w:ind w:right="4251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485C">
        <w:rPr>
          <w:rFonts w:ascii="Times New Roman" w:hAnsi="Times New Roman" w:cs="Times New Roman"/>
          <w:bCs/>
          <w:sz w:val="26"/>
          <w:szCs w:val="26"/>
        </w:rPr>
        <w:t>О внесении изменени</w:t>
      </w:r>
      <w:r w:rsidR="006E36AF">
        <w:rPr>
          <w:rFonts w:ascii="Times New Roman" w:hAnsi="Times New Roman" w:cs="Times New Roman"/>
          <w:bCs/>
          <w:sz w:val="26"/>
          <w:szCs w:val="26"/>
        </w:rPr>
        <w:t>й</w:t>
      </w:r>
      <w:r w:rsidRPr="003A485C">
        <w:rPr>
          <w:rFonts w:ascii="Times New Roman" w:hAnsi="Times New Roman" w:cs="Times New Roman"/>
          <w:bCs/>
          <w:sz w:val="26"/>
          <w:szCs w:val="26"/>
        </w:rPr>
        <w:t xml:space="preserve"> в </w:t>
      </w:r>
      <w:r w:rsidRPr="003A485C">
        <w:rPr>
          <w:rFonts w:ascii="Times New Roman" w:hAnsi="Times New Roman" w:cs="Times New Roman"/>
          <w:sz w:val="26"/>
          <w:szCs w:val="26"/>
        </w:rPr>
        <w:t xml:space="preserve">Порядок предоставления субсидий в целях финансового возмещения затрат, возникающих в связи </w:t>
      </w: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3A485C">
        <w:rPr>
          <w:rFonts w:ascii="Times New Roman" w:hAnsi="Times New Roman" w:cs="Times New Roman"/>
          <w:sz w:val="26"/>
          <w:szCs w:val="26"/>
        </w:rPr>
        <w:t xml:space="preserve">с оказанием гарантированного перечня услуг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3A485C">
        <w:rPr>
          <w:rFonts w:ascii="Times New Roman" w:hAnsi="Times New Roman" w:cs="Times New Roman"/>
          <w:sz w:val="26"/>
          <w:szCs w:val="26"/>
        </w:rPr>
        <w:t xml:space="preserve">по погребению на территории муниципального образования "Городской округ "Город 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3A485C">
        <w:rPr>
          <w:rFonts w:ascii="Times New Roman" w:hAnsi="Times New Roman" w:cs="Times New Roman"/>
          <w:sz w:val="26"/>
          <w:szCs w:val="26"/>
        </w:rPr>
        <w:t xml:space="preserve">Нарьян-Мар", </w:t>
      </w:r>
      <w:r w:rsidRPr="003A485C">
        <w:rPr>
          <w:rFonts w:ascii="Times New Roman" w:hAnsi="Times New Roman" w:cs="Times New Roman"/>
          <w:bCs/>
          <w:sz w:val="26"/>
          <w:szCs w:val="26"/>
        </w:rPr>
        <w:t xml:space="preserve">утвержденный постановлением Администрации муниципального образования "Городской округ "Город Нарьян-Мар" </w:t>
      </w:r>
      <w:r>
        <w:rPr>
          <w:rFonts w:ascii="Times New Roman" w:hAnsi="Times New Roman" w:cs="Times New Roman"/>
          <w:bCs/>
          <w:sz w:val="26"/>
          <w:szCs w:val="26"/>
        </w:rPr>
        <w:t xml:space="preserve">                      </w:t>
      </w:r>
      <w:r w:rsidRPr="003A485C">
        <w:rPr>
          <w:rFonts w:ascii="Times New Roman" w:hAnsi="Times New Roman" w:cs="Times New Roman"/>
          <w:bCs/>
          <w:sz w:val="26"/>
          <w:szCs w:val="26"/>
        </w:rPr>
        <w:t>от 01.12.2020 № 939</w:t>
      </w:r>
    </w:p>
    <w:p w:rsidR="00554A43" w:rsidRPr="003A485C" w:rsidRDefault="00554A43" w:rsidP="00554A43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554A43" w:rsidRDefault="00554A43" w:rsidP="00554A43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554A43" w:rsidRPr="003A485C" w:rsidRDefault="00554A43" w:rsidP="00554A43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554A43" w:rsidRPr="003A485C" w:rsidRDefault="00554A43" w:rsidP="00554A43">
      <w:pPr>
        <w:ind w:firstLine="709"/>
        <w:jc w:val="both"/>
        <w:rPr>
          <w:sz w:val="26"/>
          <w:szCs w:val="26"/>
        </w:rPr>
      </w:pPr>
      <w:r w:rsidRPr="003A485C">
        <w:rPr>
          <w:sz w:val="26"/>
          <w:szCs w:val="26"/>
        </w:rPr>
        <w:t xml:space="preserve">В соответствии со </w:t>
      </w:r>
      <w:hyperlink r:id="rId9" w:history="1">
        <w:r w:rsidRPr="003A485C">
          <w:rPr>
            <w:sz w:val="26"/>
            <w:szCs w:val="26"/>
          </w:rPr>
          <w:t>статьей 78</w:t>
        </w:r>
      </w:hyperlink>
      <w:r w:rsidRPr="003A485C">
        <w:rPr>
          <w:sz w:val="26"/>
          <w:szCs w:val="26"/>
        </w:rPr>
        <w:t xml:space="preserve"> Бюджетного кодекса Российской Федерации, пунктом </w:t>
      </w:r>
      <w:r>
        <w:rPr>
          <w:sz w:val="26"/>
          <w:szCs w:val="26"/>
        </w:rPr>
        <w:t>23</w:t>
      </w:r>
      <w:r w:rsidRPr="003A485C">
        <w:rPr>
          <w:sz w:val="26"/>
          <w:szCs w:val="26"/>
        </w:rPr>
        <w:t xml:space="preserve"> </w:t>
      </w:r>
      <w:hyperlink r:id="rId10" w:history="1">
        <w:r w:rsidRPr="003A485C">
          <w:rPr>
            <w:sz w:val="26"/>
            <w:szCs w:val="26"/>
          </w:rPr>
          <w:t>части 1 статьи 16</w:t>
        </w:r>
      </w:hyperlink>
      <w:r w:rsidRPr="003A485C">
        <w:rPr>
          <w:sz w:val="26"/>
          <w:szCs w:val="26"/>
        </w:rPr>
        <w:t xml:space="preserve"> Федерального закона от 06.10.2003 № 131-ФЗ </w:t>
      </w:r>
      <w:r w:rsidRPr="003A485C">
        <w:rPr>
          <w:sz w:val="26"/>
          <w:szCs w:val="26"/>
        </w:rPr>
        <w:br/>
        <w:t>"Об общих принципах организации местного самоуправления в Российской Федерации", в целях приведения нормативного правового акта в соответствие требованиям федерального законодательства Администрация муниципального образования "Городской округ "Город Нарьян-Мар"</w:t>
      </w:r>
    </w:p>
    <w:p w:rsidR="00554A43" w:rsidRPr="003A485C" w:rsidRDefault="00554A43" w:rsidP="00554A43">
      <w:pPr>
        <w:ind w:firstLine="709"/>
        <w:jc w:val="both"/>
        <w:rPr>
          <w:sz w:val="26"/>
          <w:szCs w:val="26"/>
        </w:rPr>
      </w:pPr>
    </w:p>
    <w:p w:rsidR="00554A43" w:rsidRPr="003A485C" w:rsidRDefault="00554A43" w:rsidP="006E36A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A485C">
        <w:rPr>
          <w:rFonts w:ascii="Times New Roman" w:hAnsi="Times New Roman" w:cs="Times New Roman"/>
          <w:b/>
          <w:bCs/>
          <w:sz w:val="26"/>
          <w:szCs w:val="26"/>
        </w:rPr>
        <w:t>П О С Т А Н О В Л Я Е Т:</w:t>
      </w:r>
    </w:p>
    <w:p w:rsidR="00554A43" w:rsidRPr="003A485C" w:rsidRDefault="00554A43" w:rsidP="00554A43">
      <w:pPr>
        <w:ind w:firstLine="709"/>
        <w:jc w:val="both"/>
        <w:rPr>
          <w:sz w:val="26"/>
          <w:szCs w:val="26"/>
        </w:rPr>
      </w:pPr>
    </w:p>
    <w:p w:rsidR="00554A43" w:rsidRPr="00404511" w:rsidRDefault="00554A43" w:rsidP="00554A4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485C">
        <w:rPr>
          <w:rFonts w:ascii="Times New Roman" w:hAnsi="Times New Roman" w:cs="Times New Roman"/>
          <w:sz w:val="26"/>
          <w:szCs w:val="26"/>
        </w:rPr>
        <w:t xml:space="preserve">1. Внести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3A485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A485C">
        <w:rPr>
          <w:rFonts w:ascii="Times New Roman" w:hAnsi="Times New Roman" w:cs="Times New Roman"/>
          <w:sz w:val="26"/>
          <w:szCs w:val="26"/>
        </w:rPr>
        <w:t xml:space="preserve">Порядок предоставления субсидий в целях финансового возмещения затрат, возникающих в связи с оказанием гарантированного перечня услуг </w:t>
      </w:r>
      <w:r w:rsidR="00DA2818">
        <w:rPr>
          <w:rFonts w:ascii="Times New Roman" w:hAnsi="Times New Roman" w:cs="Times New Roman"/>
          <w:sz w:val="26"/>
          <w:szCs w:val="26"/>
        </w:rPr>
        <w:br/>
      </w:r>
      <w:r w:rsidRPr="003A485C">
        <w:rPr>
          <w:rFonts w:ascii="Times New Roman" w:hAnsi="Times New Roman" w:cs="Times New Roman"/>
          <w:sz w:val="26"/>
          <w:szCs w:val="26"/>
        </w:rPr>
        <w:t xml:space="preserve">по погребению на территории муниципального образования "Городской округ </w:t>
      </w:r>
      <w:r w:rsidR="00DA2818">
        <w:rPr>
          <w:rFonts w:ascii="Times New Roman" w:hAnsi="Times New Roman" w:cs="Times New Roman"/>
          <w:sz w:val="26"/>
          <w:szCs w:val="26"/>
        </w:rPr>
        <w:br/>
      </w:r>
      <w:r w:rsidRPr="003A485C">
        <w:rPr>
          <w:rFonts w:ascii="Times New Roman" w:hAnsi="Times New Roman" w:cs="Times New Roman"/>
          <w:sz w:val="26"/>
          <w:szCs w:val="26"/>
        </w:rPr>
        <w:t>"Город Нарьян-Мар"</w:t>
      </w:r>
      <w:r w:rsidRPr="003A485C">
        <w:rPr>
          <w:rFonts w:ascii="Times New Roman" w:hAnsi="Times New Roman" w:cs="Times New Roman"/>
          <w:bCs/>
          <w:sz w:val="26"/>
          <w:szCs w:val="26"/>
        </w:rPr>
        <w:t xml:space="preserve">, утвержденный постановлением Администрации муниципального образования "Городской округ "Город Нарьян-Мар" от 01.12.2020 </w:t>
      </w:r>
      <w:r>
        <w:rPr>
          <w:rFonts w:ascii="Times New Roman" w:hAnsi="Times New Roman" w:cs="Times New Roman"/>
          <w:bCs/>
          <w:sz w:val="26"/>
          <w:szCs w:val="26"/>
        </w:rPr>
        <w:br/>
      </w:r>
      <w:r w:rsidRPr="003A485C">
        <w:rPr>
          <w:rFonts w:ascii="Times New Roman" w:hAnsi="Times New Roman" w:cs="Times New Roman"/>
          <w:bCs/>
          <w:sz w:val="26"/>
          <w:szCs w:val="26"/>
        </w:rPr>
        <w:t>№ 939</w:t>
      </w:r>
      <w:r w:rsidR="00DA2818">
        <w:rPr>
          <w:rFonts w:ascii="Times New Roman" w:hAnsi="Times New Roman" w:cs="Times New Roman"/>
          <w:bCs/>
          <w:sz w:val="26"/>
          <w:szCs w:val="26"/>
        </w:rPr>
        <w:t>,</w:t>
      </w:r>
      <w:r w:rsidRPr="003A485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04511">
        <w:rPr>
          <w:rFonts w:ascii="Times New Roman" w:hAnsi="Times New Roman" w:cs="Times New Roman"/>
          <w:sz w:val="26"/>
          <w:szCs w:val="26"/>
        </w:rPr>
        <w:t xml:space="preserve">(далее – </w:t>
      </w:r>
      <w:r>
        <w:rPr>
          <w:rFonts w:ascii="Times New Roman" w:hAnsi="Times New Roman" w:cs="Times New Roman"/>
          <w:sz w:val="26"/>
          <w:szCs w:val="26"/>
        </w:rPr>
        <w:t>Порядок</w:t>
      </w:r>
      <w:r w:rsidRPr="00404511">
        <w:rPr>
          <w:rFonts w:ascii="Times New Roman" w:hAnsi="Times New Roman" w:cs="Times New Roman"/>
          <w:sz w:val="26"/>
          <w:szCs w:val="26"/>
        </w:rPr>
        <w:t>) следующ</w:t>
      </w:r>
      <w:r w:rsidR="00DA2818">
        <w:rPr>
          <w:rFonts w:ascii="Times New Roman" w:hAnsi="Times New Roman" w:cs="Times New Roman"/>
          <w:sz w:val="26"/>
          <w:szCs w:val="26"/>
        </w:rPr>
        <w:t>и</w:t>
      </w:r>
      <w:r w:rsidRPr="00404511">
        <w:rPr>
          <w:rFonts w:ascii="Times New Roman" w:hAnsi="Times New Roman" w:cs="Times New Roman"/>
          <w:sz w:val="26"/>
          <w:szCs w:val="26"/>
        </w:rPr>
        <w:t>е изменени</w:t>
      </w:r>
      <w:r w:rsidR="00DA2818">
        <w:rPr>
          <w:rFonts w:ascii="Times New Roman" w:hAnsi="Times New Roman" w:cs="Times New Roman"/>
          <w:sz w:val="26"/>
          <w:szCs w:val="26"/>
        </w:rPr>
        <w:t>я</w:t>
      </w:r>
      <w:r w:rsidRPr="00404511">
        <w:rPr>
          <w:rFonts w:ascii="Times New Roman" w:hAnsi="Times New Roman" w:cs="Times New Roman"/>
          <w:sz w:val="26"/>
          <w:szCs w:val="26"/>
        </w:rPr>
        <w:t>:</w:t>
      </w:r>
    </w:p>
    <w:p w:rsidR="00554A43" w:rsidRDefault="006E36AF" w:rsidP="00554A43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1.1. </w:t>
      </w:r>
      <w:hyperlink r:id="rId11" w:history="1">
        <w:r w:rsidR="00554A43" w:rsidRPr="00404511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 xml:space="preserve">Приложение </w:t>
        </w:r>
      </w:hyperlink>
      <w:r w:rsidR="00554A43">
        <w:rPr>
          <w:rFonts w:ascii="Times New Roman" w:eastAsiaTheme="minorHAnsi" w:hAnsi="Times New Roman" w:cs="Times New Roman"/>
          <w:sz w:val="26"/>
          <w:szCs w:val="26"/>
          <w:lang w:eastAsia="en-US"/>
        </w:rPr>
        <w:t>4</w:t>
      </w:r>
      <w:r w:rsidR="00554A43" w:rsidRPr="0040451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, </w:t>
      </w:r>
      <w:hyperlink r:id="rId12" w:history="1">
        <w:r w:rsidR="00554A43" w:rsidRPr="00404511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 xml:space="preserve">Приложение </w:t>
        </w:r>
        <w:r w:rsidR="00554A43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5</w:t>
        </w:r>
      </w:hyperlink>
      <w:r w:rsidR="00554A43" w:rsidRPr="0040451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к </w:t>
      </w:r>
      <w:r w:rsidR="00554A4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Порядку </w:t>
      </w:r>
      <w:r w:rsidR="00554A43" w:rsidRPr="0040451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изложить в новой </w:t>
      </w:r>
      <w:hyperlink r:id="rId13" w:history="1">
        <w:r w:rsidR="00554A43" w:rsidRPr="00404511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редакции</w:t>
        </w:r>
      </w:hyperlink>
      <w:r w:rsidR="00554A43" w:rsidRPr="0040451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согласно </w:t>
      </w:r>
      <w:proofErr w:type="gramStart"/>
      <w:r w:rsidR="00554A43" w:rsidRPr="00404511">
        <w:rPr>
          <w:rFonts w:ascii="Times New Roman" w:eastAsiaTheme="minorHAnsi" w:hAnsi="Times New Roman" w:cs="Times New Roman"/>
          <w:sz w:val="26"/>
          <w:szCs w:val="26"/>
          <w:lang w:eastAsia="en-US"/>
        </w:rPr>
        <w:t>Приложению</w:t>
      </w:r>
      <w:proofErr w:type="gramEnd"/>
      <w:r w:rsidR="00554A43" w:rsidRPr="0040451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к настоящему постановлению.</w:t>
      </w:r>
    </w:p>
    <w:p w:rsidR="00554A43" w:rsidRPr="00554A43" w:rsidRDefault="00554A43" w:rsidP="00554A4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485C">
        <w:rPr>
          <w:rFonts w:ascii="Times New Roman" w:hAnsi="Times New Roman" w:cs="Times New Roman"/>
          <w:sz w:val="26"/>
          <w:szCs w:val="26"/>
        </w:rPr>
        <w:t>2. </w:t>
      </w:r>
      <w:r w:rsidRPr="00554A43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после его официального опубликования и распространяется на правоотношения, возникшие с 1 января </w:t>
      </w:r>
      <w:r w:rsidR="00DA2818">
        <w:rPr>
          <w:rFonts w:ascii="Times New Roman" w:hAnsi="Times New Roman" w:cs="Times New Roman"/>
          <w:sz w:val="26"/>
          <w:szCs w:val="26"/>
        </w:rPr>
        <w:br/>
      </w:r>
      <w:r w:rsidRPr="00554A43">
        <w:rPr>
          <w:rFonts w:ascii="Times New Roman" w:hAnsi="Times New Roman" w:cs="Times New Roman"/>
          <w:sz w:val="26"/>
          <w:szCs w:val="26"/>
        </w:rPr>
        <w:t>2026 года</w:t>
      </w:r>
      <w:r w:rsidRPr="003A485C">
        <w:rPr>
          <w:rFonts w:ascii="Times New Roman" w:hAnsi="Times New Roman" w:cs="Times New Roman"/>
          <w:sz w:val="26"/>
          <w:szCs w:val="26"/>
        </w:rPr>
        <w:t>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9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B8066B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Д.В. Анохин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B65F7B">
          <w:headerReference w:type="even" r:id="rId14"/>
          <w:headerReference w:type="default" r:id="rId15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DA2818" w:rsidRPr="00DA2818" w:rsidRDefault="00DA2818" w:rsidP="00DA2818">
      <w:pPr>
        <w:autoSpaceDE w:val="0"/>
        <w:autoSpaceDN w:val="0"/>
        <w:adjustRightInd w:val="0"/>
        <w:ind w:left="4395"/>
        <w:outlineLvl w:val="0"/>
        <w:rPr>
          <w:bCs/>
          <w:sz w:val="26"/>
          <w:szCs w:val="26"/>
        </w:rPr>
      </w:pPr>
      <w:r w:rsidRPr="00DA2818">
        <w:rPr>
          <w:bCs/>
          <w:sz w:val="26"/>
          <w:szCs w:val="26"/>
        </w:rPr>
        <w:lastRenderedPageBreak/>
        <w:t xml:space="preserve">Приложение </w:t>
      </w:r>
    </w:p>
    <w:p w:rsidR="00DA2818" w:rsidRPr="00DA2818" w:rsidRDefault="00DA2818" w:rsidP="00DA2818">
      <w:pPr>
        <w:autoSpaceDE w:val="0"/>
        <w:autoSpaceDN w:val="0"/>
        <w:adjustRightInd w:val="0"/>
        <w:ind w:left="4395"/>
        <w:outlineLvl w:val="0"/>
        <w:rPr>
          <w:bCs/>
          <w:sz w:val="26"/>
          <w:szCs w:val="26"/>
        </w:rPr>
      </w:pPr>
      <w:r w:rsidRPr="00DA2818">
        <w:rPr>
          <w:bCs/>
          <w:sz w:val="26"/>
          <w:szCs w:val="26"/>
        </w:rPr>
        <w:t>к постановлению Администрации</w:t>
      </w:r>
    </w:p>
    <w:p w:rsidR="00DA2818" w:rsidRPr="00DA2818" w:rsidRDefault="00DA2818" w:rsidP="00DA2818">
      <w:pPr>
        <w:autoSpaceDE w:val="0"/>
        <w:autoSpaceDN w:val="0"/>
        <w:adjustRightInd w:val="0"/>
        <w:ind w:left="4395"/>
        <w:rPr>
          <w:bCs/>
          <w:sz w:val="26"/>
          <w:szCs w:val="26"/>
        </w:rPr>
      </w:pPr>
      <w:r w:rsidRPr="00DA2818">
        <w:rPr>
          <w:bCs/>
          <w:sz w:val="26"/>
          <w:szCs w:val="26"/>
        </w:rPr>
        <w:t>муниципального образования</w:t>
      </w:r>
    </w:p>
    <w:p w:rsidR="00DA2818" w:rsidRPr="00DA2818" w:rsidRDefault="00DA2818" w:rsidP="00DA2818">
      <w:pPr>
        <w:autoSpaceDE w:val="0"/>
        <w:autoSpaceDN w:val="0"/>
        <w:adjustRightInd w:val="0"/>
        <w:ind w:left="4395"/>
        <w:rPr>
          <w:bCs/>
          <w:sz w:val="26"/>
          <w:szCs w:val="26"/>
        </w:rPr>
      </w:pPr>
      <w:r w:rsidRPr="00DA2818">
        <w:rPr>
          <w:bCs/>
          <w:sz w:val="26"/>
          <w:szCs w:val="26"/>
        </w:rPr>
        <w:t>"Городской округ "Город Нарьян-Мар"</w:t>
      </w:r>
    </w:p>
    <w:p w:rsidR="00DA2818" w:rsidRPr="00DA2818" w:rsidRDefault="00DA2818" w:rsidP="00DA2818">
      <w:pPr>
        <w:autoSpaceDE w:val="0"/>
        <w:autoSpaceDN w:val="0"/>
        <w:adjustRightInd w:val="0"/>
        <w:ind w:left="4395"/>
        <w:rPr>
          <w:bCs/>
          <w:sz w:val="26"/>
          <w:szCs w:val="26"/>
        </w:rPr>
      </w:pPr>
      <w:r w:rsidRPr="00DA2818">
        <w:rPr>
          <w:bCs/>
          <w:sz w:val="26"/>
          <w:szCs w:val="26"/>
        </w:rPr>
        <w:t xml:space="preserve">от </w:t>
      </w:r>
      <w:r>
        <w:rPr>
          <w:bCs/>
          <w:sz w:val="26"/>
          <w:szCs w:val="26"/>
        </w:rPr>
        <w:t>19.01.</w:t>
      </w:r>
      <w:r w:rsidRPr="00DA2818">
        <w:rPr>
          <w:bCs/>
          <w:sz w:val="26"/>
          <w:szCs w:val="26"/>
        </w:rPr>
        <w:t xml:space="preserve">2026 № </w:t>
      </w:r>
      <w:r>
        <w:rPr>
          <w:bCs/>
          <w:sz w:val="26"/>
          <w:szCs w:val="26"/>
        </w:rPr>
        <w:t>33</w:t>
      </w:r>
    </w:p>
    <w:p w:rsidR="00DA2818" w:rsidRPr="00DA2818" w:rsidRDefault="00DA2818" w:rsidP="00DA2818">
      <w:pPr>
        <w:autoSpaceDE w:val="0"/>
        <w:autoSpaceDN w:val="0"/>
        <w:adjustRightInd w:val="0"/>
        <w:ind w:left="4395"/>
        <w:jc w:val="right"/>
        <w:rPr>
          <w:bCs/>
          <w:sz w:val="26"/>
          <w:szCs w:val="26"/>
        </w:rPr>
      </w:pPr>
    </w:p>
    <w:p w:rsidR="00DA2818" w:rsidRPr="00DA2818" w:rsidRDefault="00DA2818" w:rsidP="00DA2818">
      <w:pPr>
        <w:pStyle w:val="ConsPlusNormal"/>
        <w:ind w:left="4395" w:firstLine="0"/>
        <w:outlineLvl w:val="1"/>
        <w:rPr>
          <w:rFonts w:ascii="Times New Roman" w:hAnsi="Times New Roman" w:cs="Times New Roman"/>
          <w:sz w:val="26"/>
          <w:szCs w:val="26"/>
        </w:rPr>
      </w:pPr>
      <w:r w:rsidRPr="00DA2818">
        <w:rPr>
          <w:rFonts w:ascii="Times New Roman" w:hAnsi="Times New Roman" w:cs="Times New Roman"/>
          <w:sz w:val="26"/>
          <w:szCs w:val="26"/>
        </w:rPr>
        <w:t>"Приложение 4</w:t>
      </w:r>
    </w:p>
    <w:p w:rsidR="00DA2818" w:rsidRPr="00DA2818" w:rsidRDefault="00DA2818" w:rsidP="00DA2818">
      <w:pPr>
        <w:pStyle w:val="ConsPlusNormal"/>
        <w:ind w:left="4395" w:firstLine="0"/>
        <w:rPr>
          <w:rFonts w:ascii="Times New Roman" w:hAnsi="Times New Roman" w:cs="Times New Roman"/>
          <w:sz w:val="26"/>
          <w:szCs w:val="26"/>
        </w:rPr>
      </w:pPr>
      <w:r w:rsidRPr="00DA2818">
        <w:rPr>
          <w:rFonts w:ascii="Times New Roman" w:hAnsi="Times New Roman" w:cs="Times New Roman"/>
          <w:sz w:val="26"/>
          <w:szCs w:val="26"/>
        </w:rPr>
        <w:t xml:space="preserve">к Порядку предоставления субсидий </w:t>
      </w:r>
    </w:p>
    <w:p w:rsidR="00DA2818" w:rsidRPr="00DA2818" w:rsidRDefault="00DA2818" w:rsidP="00DA2818">
      <w:pPr>
        <w:pStyle w:val="ConsPlusNormal"/>
        <w:ind w:left="4395" w:firstLine="0"/>
        <w:rPr>
          <w:rFonts w:ascii="Times New Roman" w:hAnsi="Times New Roman" w:cs="Times New Roman"/>
          <w:sz w:val="26"/>
          <w:szCs w:val="26"/>
        </w:rPr>
      </w:pPr>
      <w:r w:rsidRPr="00DA2818">
        <w:rPr>
          <w:rFonts w:ascii="Times New Roman" w:hAnsi="Times New Roman" w:cs="Times New Roman"/>
          <w:sz w:val="26"/>
          <w:szCs w:val="26"/>
        </w:rPr>
        <w:t xml:space="preserve">в целях финансового возмещения затрат, </w:t>
      </w:r>
    </w:p>
    <w:p w:rsidR="00DA2818" w:rsidRPr="00DA2818" w:rsidRDefault="00DA2818" w:rsidP="00DA2818">
      <w:pPr>
        <w:pStyle w:val="ConsPlusNormal"/>
        <w:ind w:left="4395" w:firstLine="0"/>
        <w:rPr>
          <w:rFonts w:ascii="Times New Roman" w:hAnsi="Times New Roman" w:cs="Times New Roman"/>
          <w:sz w:val="26"/>
          <w:szCs w:val="26"/>
        </w:rPr>
      </w:pPr>
      <w:r w:rsidRPr="00DA2818">
        <w:rPr>
          <w:rFonts w:ascii="Times New Roman" w:hAnsi="Times New Roman" w:cs="Times New Roman"/>
          <w:sz w:val="26"/>
          <w:szCs w:val="26"/>
        </w:rPr>
        <w:t xml:space="preserve">возникающих в связи с оказанием </w:t>
      </w:r>
    </w:p>
    <w:p w:rsidR="00DA2818" w:rsidRPr="00DA2818" w:rsidRDefault="00DA2818" w:rsidP="00DA2818">
      <w:pPr>
        <w:pStyle w:val="ConsPlusNormal"/>
        <w:ind w:left="4395" w:firstLine="0"/>
        <w:rPr>
          <w:rFonts w:ascii="Times New Roman" w:hAnsi="Times New Roman" w:cs="Times New Roman"/>
          <w:sz w:val="26"/>
          <w:szCs w:val="26"/>
        </w:rPr>
      </w:pPr>
      <w:r w:rsidRPr="00DA2818">
        <w:rPr>
          <w:rFonts w:ascii="Times New Roman" w:hAnsi="Times New Roman" w:cs="Times New Roman"/>
          <w:sz w:val="26"/>
          <w:szCs w:val="26"/>
        </w:rPr>
        <w:t xml:space="preserve">гарантированного перечня услуг </w:t>
      </w:r>
    </w:p>
    <w:p w:rsidR="00DA2818" w:rsidRPr="00DA2818" w:rsidRDefault="00DA2818" w:rsidP="00DA2818">
      <w:pPr>
        <w:pStyle w:val="ConsPlusNormal"/>
        <w:ind w:left="4395" w:firstLine="0"/>
        <w:rPr>
          <w:rFonts w:ascii="Times New Roman" w:hAnsi="Times New Roman" w:cs="Times New Roman"/>
          <w:sz w:val="26"/>
          <w:szCs w:val="26"/>
        </w:rPr>
      </w:pPr>
      <w:r w:rsidRPr="00DA2818">
        <w:rPr>
          <w:rFonts w:ascii="Times New Roman" w:hAnsi="Times New Roman" w:cs="Times New Roman"/>
          <w:sz w:val="26"/>
          <w:szCs w:val="26"/>
        </w:rPr>
        <w:t xml:space="preserve">по погребению на территории </w:t>
      </w:r>
    </w:p>
    <w:p w:rsidR="00DA2818" w:rsidRPr="00DA2818" w:rsidRDefault="00DA2818" w:rsidP="00DA2818">
      <w:pPr>
        <w:pStyle w:val="ConsPlusNormal"/>
        <w:ind w:left="4395" w:firstLine="0"/>
        <w:rPr>
          <w:rFonts w:ascii="Times New Roman" w:hAnsi="Times New Roman" w:cs="Times New Roman"/>
          <w:sz w:val="26"/>
          <w:szCs w:val="26"/>
        </w:rPr>
      </w:pPr>
      <w:r w:rsidRPr="00DA2818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:rsidR="00DA2818" w:rsidRPr="00DA2818" w:rsidRDefault="00DA2818" w:rsidP="00DA2818">
      <w:pPr>
        <w:pStyle w:val="ConsPlusNormal"/>
        <w:ind w:left="4395" w:firstLine="0"/>
        <w:rPr>
          <w:sz w:val="26"/>
          <w:szCs w:val="26"/>
        </w:rPr>
      </w:pPr>
      <w:r w:rsidRPr="00DA2818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DA2818" w:rsidRPr="003A485C" w:rsidRDefault="00DA2818" w:rsidP="00DA281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DA2818" w:rsidRPr="003A485C" w:rsidRDefault="00DA2818" w:rsidP="00DA281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762"/>
      <w:bookmarkEnd w:id="0"/>
      <w:r w:rsidRPr="003A485C">
        <w:rPr>
          <w:rFonts w:ascii="Times New Roman" w:hAnsi="Times New Roman" w:cs="Times New Roman"/>
          <w:b/>
          <w:sz w:val="26"/>
          <w:szCs w:val="26"/>
        </w:rPr>
        <w:t>Отчет</w:t>
      </w:r>
    </w:p>
    <w:p w:rsidR="00DA2818" w:rsidRPr="003A485C" w:rsidRDefault="00DA2818" w:rsidP="00DA281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485C">
        <w:rPr>
          <w:rFonts w:ascii="Times New Roman" w:hAnsi="Times New Roman" w:cs="Times New Roman"/>
          <w:b/>
          <w:sz w:val="26"/>
          <w:szCs w:val="26"/>
        </w:rPr>
        <w:t>о достижении значений показателя результативности по состоянию</w:t>
      </w:r>
    </w:p>
    <w:p w:rsidR="00DA2818" w:rsidRPr="003A485C" w:rsidRDefault="00DA2818" w:rsidP="00DA281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485C">
        <w:rPr>
          <w:rFonts w:ascii="Times New Roman" w:hAnsi="Times New Roman" w:cs="Times New Roman"/>
          <w:b/>
          <w:sz w:val="26"/>
          <w:szCs w:val="26"/>
        </w:rPr>
        <w:t>на ___ __________ 20__ года</w:t>
      </w:r>
    </w:p>
    <w:p w:rsidR="00DA2818" w:rsidRPr="00A8335A" w:rsidRDefault="00DA2818" w:rsidP="00DA281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A8335A">
        <w:rPr>
          <w:rFonts w:ascii="Times New Roman" w:hAnsi="Times New Roman" w:cs="Times New Roman"/>
          <w:sz w:val="26"/>
          <w:szCs w:val="26"/>
        </w:rPr>
        <w:t>___________________________________________</w:t>
      </w:r>
    </w:p>
    <w:p w:rsidR="00DA2818" w:rsidRPr="00A8335A" w:rsidRDefault="00DA2818" w:rsidP="00DA281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A8335A">
        <w:rPr>
          <w:rFonts w:ascii="Times New Roman" w:hAnsi="Times New Roman" w:cs="Times New Roman"/>
          <w:sz w:val="16"/>
          <w:szCs w:val="16"/>
        </w:rPr>
        <w:t>(наименование получателя субсидии)</w:t>
      </w:r>
    </w:p>
    <w:p w:rsidR="00DA2818" w:rsidRPr="003A485C" w:rsidRDefault="00DA2818" w:rsidP="00DA281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A2818" w:rsidRPr="003A485C" w:rsidRDefault="00DA2818" w:rsidP="00DA281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A485C">
        <w:rPr>
          <w:rFonts w:ascii="Times New Roman" w:hAnsi="Times New Roman" w:cs="Times New Roman"/>
          <w:sz w:val="26"/>
          <w:szCs w:val="26"/>
        </w:rPr>
        <w:t>Периодичность: ______________________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701"/>
        <w:gridCol w:w="851"/>
        <w:gridCol w:w="709"/>
        <w:gridCol w:w="1417"/>
        <w:gridCol w:w="1276"/>
        <w:gridCol w:w="1134"/>
        <w:gridCol w:w="1276"/>
        <w:gridCol w:w="850"/>
      </w:tblGrid>
      <w:tr w:rsidR="00DA2818" w:rsidRPr="003A485C" w:rsidTr="00DA2818">
        <w:tc>
          <w:tcPr>
            <w:tcW w:w="562" w:type="dxa"/>
            <w:vMerge w:val="restart"/>
          </w:tcPr>
          <w:p w:rsidR="00DA2818" w:rsidRPr="003A485C" w:rsidRDefault="00DA2818" w:rsidP="00DA2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01" w:type="dxa"/>
            <w:vMerge w:val="restart"/>
          </w:tcPr>
          <w:p w:rsidR="00DA2818" w:rsidRPr="003A485C" w:rsidRDefault="00DA2818" w:rsidP="00DA2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A485C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560" w:type="dxa"/>
            <w:gridSpan w:val="2"/>
          </w:tcPr>
          <w:p w:rsidR="00DA2818" w:rsidRPr="003A485C" w:rsidRDefault="00DA2818" w:rsidP="00DA2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A485C">
              <w:rPr>
                <w:rFonts w:ascii="Times New Roman" w:hAnsi="Times New Roman" w:cs="Times New Roman"/>
              </w:rPr>
              <w:t xml:space="preserve">Единица измерения по </w:t>
            </w:r>
            <w:hyperlink r:id="rId16">
              <w:r w:rsidRPr="003A485C">
                <w:rPr>
                  <w:rFonts w:ascii="Times New Roman" w:hAnsi="Times New Roman" w:cs="Times New Roman"/>
                </w:rPr>
                <w:t>ОКЕИ</w:t>
              </w:r>
            </w:hyperlink>
          </w:p>
        </w:tc>
        <w:tc>
          <w:tcPr>
            <w:tcW w:w="1417" w:type="dxa"/>
            <w:vMerge w:val="restart"/>
          </w:tcPr>
          <w:p w:rsidR="00DA2818" w:rsidRPr="003A485C" w:rsidRDefault="00DA2818" w:rsidP="00DA281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</w:rPr>
            </w:pPr>
            <w:r w:rsidRPr="003A485C">
              <w:rPr>
                <w:rFonts w:ascii="Times New Roman" w:hAnsi="Times New Roman" w:cs="Times New Roman"/>
              </w:rPr>
              <w:t>Плановое значение показателя</w:t>
            </w:r>
          </w:p>
        </w:tc>
        <w:tc>
          <w:tcPr>
            <w:tcW w:w="1276" w:type="dxa"/>
            <w:vMerge w:val="restart"/>
          </w:tcPr>
          <w:p w:rsidR="00DA2818" w:rsidRPr="003A485C" w:rsidRDefault="00DA2818" w:rsidP="00DA2818">
            <w:pPr>
              <w:pStyle w:val="ConsPlusNormal"/>
              <w:ind w:left="-62" w:hanging="62"/>
              <w:jc w:val="center"/>
              <w:rPr>
                <w:rFonts w:ascii="Times New Roman" w:hAnsi="Times New Roman" w:cs="Times New Roman"/>
              </w:rPr>
            </w:pPr>
            <w:r w:rsidRPr="003A485C">
              <w:rPr>
                <w:rFonts w:ascii="Times New Roman" w:hAnsi="Times New Roman" w:cs="Times New Roman"/>
              </w:rPr>
              <w:t>Количество поступивших заявлений, ед.</w:t>
            </w:r>
          </w:p>
        </w:tc>
        <w:tc>
          <w:tcPr>
            <w:tcW w:w="1134" w:type="dxa"/>
            <w:vMerge w:val="restart"/>
          </w:tcPr>
          <w:p w:rsidR="00DA2818" w:rsidRPr="003A485C" w:rsidRDefault="00DA2818" w:rsidP="00DA2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A485C">
              <w:rPr>
                <w:rFonts w:ascii="Times New Roman" w:hAnsi="Times New Roman" w:cs="Times New Roman"/>
              </w:rPr>
              <w:t>Количество оказанных услуг, ед.</w:t>
            </w:r>
          </w:p>
        </w:tc>
        <w:tc>
          <w:tcPr>
            <w:tcW w:w="1276" w:type="dxa"/>
            <w:vMerge w:val="restart"/>
          </w:tcPr>
          <w:p w:rsidR="00DA2818" w:rsidRDefault="00DA2818" w:rsidP="00DA2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A485C">
              <w:rPr>
                <w:rFonts w:ascii="Times New Roman" w:hAnsi="Times New Roman" w:cs="Times New Roman"/>
              </w:rPr>
              <w:t xml:space="preserve">Достигнутое значение показателя по состоянию на отчетную дату, % </w:t>
            </w:r>
          </w:p>
          <w:p w:rsidR="00DA2818" w:rsidRPr="003A485C" w:rsidRDefault="00DA2818" w:rsidP="00DA2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A485C">
              <w:rPr>
                <w:rFonts w:ascii="Times New Roman" w:hAnsi="Times New Roman" w:cs="Times New Roman"/>
              </w:rPr>
              <w:t>(8 = 7 / 6 x 100)</w:t>
            </w:r>
          </w:p>
        </w:tc>
        <w:tc>
          <w:tcPr>
            <w:tcW w:w="850" w:type="dxa"/>
            <w:vMerge w:val="restart"/>
          </w:tcPr>
          <w:p w:rsidR="00DA2818" w:rsidRPr="003A485C" w:rsidRDefault="00DA2818" w:rsidP="00DA281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</w:rPr>
            </w:pPr>
            <w:r w:rsidRPr="003A485C">
              <w:rPr>
                <w:rFonts w:ascii="Times New Roman" w:hAnsi="Times New Roman" w:cs="Times New Roman"/>
              </w:rPr>
              <w:t>Причина отклонения</w:t>
            </w:r>
          </w:p>
        </w:tc>
      </w:tr>
      <w:tr w:rsidR="00DA2818" w:rsidRPr="003A485C" w:rsidTr="00DA2818">
        <w:tc>
          <w:tcPr>
            <w:tcW w:w="562" w:type="dxa"/>
            <w:vMerge/>
          </w:tcPr>
          <w:p w:rsidR="00DA2818" w:rsidRPr="003A485C" w:rsidRDefault="00DA2818" w:rsidP="00DA28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A2818" w:rsidRPr="003A485C" w:rsidRDefault="00DA2818" w:rsidP="00C743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A2818" w:rsidRDefault="00DA2818" w:rsidP="00DA2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485C">
              <w:rPr>
                <w:rFonts w:ascii="Times New Roman" w:hAnsi="Times New Roman" w:cs="Times New Roman"/>
              </w:rPr>
              <w:t>Наиме</w:t>
            </w:r>
            <w:proofErr w:type="spellEnd"/>
          </w:p>
          <w:p w:rsidR="00DA2818" w:rsidRPr="003A485C" w:rsidRDefault="00DA2818" w:rsidP="00DA2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485C">
              <w:rPr>
                <w:rFonts w:ascii="Times New Roman" w:hAnsi="Times New Roman" w:cs="Times New Roman"/>
              </w:rPr>
              <w:t>нование</w:t>
            </w:r>
            <w:proofErr w:type="spellEnd"/>
          </w:p>
        </w:tc>
        <w:tc>
          <w:tcPr>
            <w:tcW w:w="709" w:type="dxa"/>
          </w:tcPr>
          <w:p w:rsidR="00DA2818" w:rsidRPr="003A485C" w:rsidRDefault="00DA2818" w:rsidP="00DA2818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</w:rPr>
            </w:pPr>
            <w:r w:rsidRPr="003A485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417" w:type="dxa"/>
            <w:vMerge/>
          </w:tcPr>
          <w:p w:rsidR="00DA2818" w:rsidRPr="003A485C" w:rsidRDefault="00DA2818" w:rsidP="00C743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DA2818" w:rsidRPr="003A485C" w:rsidRDefault="00DA2818" w:rsidP="00C743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DA2818" w:rsidRPr="003A485C" w:rsidRDefault="00DA2818" w:rsidP="00C743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DA2818" w:rsidRPr="003A485C" w:rsidRDefault="00DA2818" w:rsidP="00C743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DA2818" w:rsidRPr="003A485C" w:rsidRDefault="00DA2818" w:rsidP="00C743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A2818" w:rsidRPr="003A485C" w:rsidTr="00DA2818">
        <w:tc>
          <w:tcPr>
            <w:tcW w:w="562" w:type="dxa"/>
          </w:tcPr>
          <w:p w:rsidR="00DA2818" w:rsidRPr="003A485C" w:rsidRDefault="00DA2818" w:rsidP="00DA2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A48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DA2818" w:rsidRPr="003A485C" w:rsidRDefault="00DA2818" w:rsidP="00DA2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A48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DA2818" w:rsidRPr="003A485C" w:rsidRDefault="00DA2818" w:rsidP="00DA2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A48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DA2818" w:rsidRPr="003A485C" w:rsidRDefault="00DA2818" w:rsidP="00DA2818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3A48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DA2818" w:rsidRPr="003A485C" w:rsidRDefault="00DA2818" w:rsidP="00DA2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A48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DA2818" w:rsidRPr="003A485C" w:rsidRDefault="00DA2818" w:rsidP="00DA2818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3A48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DA2818" w:rsidRPr="003A485C" w:rsidRDefault="00DA2818" w:rsidP="00DA2818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3A48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DA2818" w:rsidRPr="003A485C" w:rsidRDefault="00DA2818" w:rsidP="00DA2818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3A48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DA2818" w:rsidRPr="003A485C" w:rsidRDefault="00DA2818" w:rsidP="00DA2818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</w:rPr>
            </w:pPr>
            <w:r w:rsidRPr="003A485C">
              <w:rPr>
                <w:rFonts w:ascii="Times New Roman" w:hAnsi="Times New Roman" w:cs="Times New Roman"/>
              </w:rPr>
              <w:t>9</w:t>
            </w:r>
          </w:p>
        </w:tc>
      </w:tr>
      <w:tr w:rsidR="00DA2818" w:rsidRPr="003A485C" w:rsidTr="00DA2818">
        <w:tc>
          <w:tcPr>
            <w:tcW w:w="562" w:type="dxa"/>
          </w:tcPr>
          <w:p w:rsidR="00DA2818" w:rsidRPr="003A485C" w:rsidRDefault="00DA2818" w:rsidP="00DA28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A48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DA2818" w:rsidRPr="003A485C" w:rsidRDefault="00DA2818" w:rsidP="00DA2818">
            <w:pPr>
              <w:pStyle w:val="ConsPlusNormal"/>
              <w:ind w:right="-62" w:firstLine="0"/>
              <w:rPr>
                <w:rFonts w:ascii="Times New Roman" w:hAnsi="Times New Roman" w:cs="Times New Roman"/>
              </w:rPr>
            </w:pPr>
            <w:r w:rsidRPr="003A485C">
              <w:rPr>
                <w:rFonts w:ascii="Times New Roman" w:hAnsi="Times New Roman" w:cs="Times New Roman"/>
              </w:rPr>
              <w:t>Доля оказанных услуг по гарантированному перечню по погребению</w:t>
            </w:r>
          </w:p>
        </w:tc>
        <w:tc>
          <w:tcPr>
            <w:tcW w:w="851" w:type="dxa"/>
          </w:tcPr>
          <w:p w:rsidR="00DA2818" w:rsidRPr="003A485C" w:rsidRDefault="00DA2818" w:rsidP="00DA28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A485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709" w:type="dxa"/>
          </w:tcPr>
          <w:p w:rsidR="00DA2818" w:rsidRPr="003A485C" w:rsidRDefault="00DA2818" w:rsidP="00DA2818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</w:rPr>
            </w:pPr>
            <w:r w:rsidRPr="003A485C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1417" w:type="dxa"/>
          </w:tcPr>
          <w:p w:rsidR="00DA2818" w:rsidRPr="003A485C" w:rsidRDefault="00DA2818" w:rsidP="00DA2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A485C">
              <w:rPr>
                <w:rFonts w:ascii="Times New Roman" w:hAnsi="Times New Roman" w:cs="Times New Roman"/>
              </w:rPr>
              <w:t xml:space="preserve">не </w:t>
            </w:r>
            <w:r>
              <w:rPr>
                <w:rFonts w:ascii="Times New Roman" w:hAnsi="Times New Roman" w:cs="Times New Roman"/>
              </w:rPr>
              <w:t>менее</w:t>
            </w:r>
            <w:r w:rsidRPr="003A485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90</w:t>
            </w:r>
            <w:r w:rsidRPr="003A485C">
              <w:rPr>
                <w:rFonts w:ascii="Times New Roman" w:hAnsi="Times New Roman" w:cs="Times New Roman"/>
              </w:rPr>
              <w:t>% от общего количества обращений</w:t>
            </w:r>
          </w:p>
        </w:tc>
        <w:tc>
          <w:tcPr>
            <w:tcW w:w="1276" w:type="dxa"/>
          </w:tcPr>
          <w:p w:rsidR="00DA2818" w:rsidRPr="003A485C" w:rsidRDefault="00DA2818" w:rsidP="00C743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A2818" w:rsidRPr="003A485C" w:rsidRDefault="00DA2818" w:rsidP="00C743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A2818" w:rsidRPr="003A485C" w:rsidRDefault="00DA2818" w:rsidP="00C743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A2818" w:rsidRPr="003A485C" w:rsidRDefault="00DA2818" w:rsidP="00DA2818">
            <w:pPr>
              <w:pStyle w:val="ConsPlusNormal"/>
              <w:ind w:firstLine="363"/>
              <w:rPr>
                <w:rFonts w:ascii="Times New Roman" w:hAnsi="Times New Roman" w:cs="Times New Roman"/>
              </w:rPr>
            </w:pPr>
          </w:p>
        </w:tc>
      </w:tr>
    </w:tbl>
    <w:p w:rsidR="00DA2818" w:rsidRPr="003A485C" w:rsidRDefault="00DA2818" w:rsidP="00DA281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A2818" w:rsidRPr="003A485C" w:rsidRDefault="00DA2818" w:rsidP="00DA281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A485C">
        <w:rPr>
          <w:rFonts w:ascii="Times New Roman" w:hAnsi="Times New Roman" w:cs="Times New Roman"/>
          <w:sz w:val="26"/>
          <w:szCs w:val="26"/>
        </w:rPr>
        <w:t>Руководитель/</w:t>
      </w:r>
    </w:p>
    <w:p w:rsidR="00DA2818" w:rsidRPr="003A485C" w:rsidRDefault="00DA2818" w:rsidP="00DA281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A485C">
        <w:rPr>
          <w:rFonts w:ascii="Times New Roman" w:hAnsi="Times New Roman" w:cs="Times New Roman"/>
          <w:sz w:val="26"/>
          <w:szCs w:val="26"/>
        </w:rPr>
        <w:t>представитель по доверенности ___________ _______________________________</w:t>
      </w:r>
    </w:p>
    <w:p w:rsidR="00DA2818" w:rsidRPr="003A485C" w:rsidRDefault="00DA2818" w:rsidP="00DA281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3A485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(</w:t>
      </w:r>
      <w:proofErr w:type="gramStart"/>
      <w:r w:rsidRPr="003A485C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Pr="003A485C">
        <w:rPr>
          <w:rFonts w:ascii="Times New Roman" w:hAnsi="Times New Roman" w:cs="Times New Roman"/>
          <w:sz w:val="16"/>
          <w:szCs w:val="16"/>
        </w:rPr>
        <w:t xml:space="preserve">                                  (расшифровка подписи)</w:t>
      </w:r>
    </w:p>
    <w:p w:rsidR="00DA2818" w:rsidRPr="003A485C" w:rsidRDefault="00DA2818" w:rsidP="00DA281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3A485C">
        <w:rPr>
          <w:rFonts w:ascii="Times New Roman" w:hAnsi="Times New Roman" w:cs="Times New Roman"/>
          <w:sz w:val="16"/>
          <w:szCs w:val="16"/>
        </w:rPr>
        <w:t>М.П. (при наличии)</w:t>
      </w:r>
    </w:p>
    <w:p w:rsidR="00DA2818" w:rsidRPr="003A485C" w:rsidRDefault="00DA2818" w:rsidP="00DA281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A2818" w:rsidRPr="003A485C" w:rsidRDefault="00DA2818" w:rsidP="00DA281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A485C">
        <w:rPr>
          <w:rFonts w:ascii="Times New Roman" w:hAnsi="Times New Roman" w:cs="Times New Roman"/>
          <w:sz w:val="26"/>
          <w:szCs w:val="26"/>
        </w:rPr>
        <w:t>Главный бухгалтер (при наличии) __________ _______________________________</w:t>
      </w:r>
    </w:p>
    <w:p w:rsidR="00DA2818" w:rsidRPr="003A485C" w:rsidRDefault="00DA2818" w:rsidP="00DA281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3A485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(</w:t>
      </w:r>
      <w:proofErr w:type="gramStart"/>
      <w:r w:rsidRPr="003A485C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Pr="003A485C">
        <w:rPr>
          <w:rFonts w:ascii="Times New Roman" w:hAnsi="Times New Roman" w:cs="Times New Roman"/>
          <w:sz w:val="16"/>
          <w:szCs w:val="16"/>
        </w:rPr>
        <w:t xml:space="preserve">                                  (расшифровка подписи)</w:t>
      </w:r>
    </w:p>
    <w:p w:rsidR="00DA2818" w:rsidRPr="003A485C" w:rsidRDefault="00DA2818" w:rsidP="00DA281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A485C">
        <w:rPr>
          <w:rFonts w:ascii="Times New Roman" w:hAnsi="Times New Roman" w:cs="Times New Roman"/>
          <w:sz w:val="26"/>
          <w:szCs w:val="26"/>
        </w:rPr>
        <w:t>"___" _________ 20__ г.</w:t>
      </w:r>
    </w:p>
    <w:p w:rsidR="00DA2818" w:rsidRPr="003A485C" w:rsidRDefault="00DA2818" w:rsidP="00DA2818">
      <w:pPr>
        <w:pStyle w:val="ConsPlusNormal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DA2818" w:rsidRPr="003A485C" w:rsidRDefault="00DA2818" w:rsidP="00DA2818">
      <w:pPr>
        <w:pStyle w:val="ConsPlusNormal"/>
        <w:ind w:firstLine="4820"/>
        <w:outlineLvl w:val="1"/>
        <w:rPr>
          <w:rFonts w:ascii="Times New Roman" w:hAnsi="Times New Roman" w:cs="Times New Roman"/>
          <w:sz w:val="26"/>
          <w:szCs w:val="26"/>
        </w:rPr>
      </w:pPr>
      <w:r w:rsidRPr="003A485C">
        <w:br w:type="column"/>
      </w:r>
      <w:r w:rsidRPr="003A485C">
        <w:rPr>
          <w:rFonts w:ascii="Times New Roman" w:hAnsi="Times New Roman" w:cs="Times New Roman"/>
          <w:sz w:val="26"/>
          <w:szCs w:val="26"/>
        </w:rPr>
        <w:lastRenderedPageBreak/>
        <w:t>Приложение 5</w:t>
      </w:r>
    </w:p>
    <w:p w:rsidR="00DA2818" w:rsidRPr="003A485C" w:rsidRDefault="00DA2818" w:rsidP="00DA2818">
      <w:pPr>
        <w:pStyle w:val="ConsPlusNormal"/>
        <w:ind w:firstLine="4820"/>
        <w:rPr>
          <w:rFonts w:ascii="Times New Roman" w:hAnsi="Times New Roman" w:cs="Times New Roman"/>
          <w:sz w:val="26"/>
          <w:szCs w:val="26"/>
        </w:rPr>
      </w:pPr>
      <w:r w:rsidRPr="003A485C">
        <w:rPr>
          <w:rFonts w:ascii="Times New Roman" w:hAnsi="Times New Roman" w:cs="Times New Roman"/>
          <w:sz w:val="26"/>
          <w:szCs w:val="26"/>
        </w:rPr>
        <w:t xml:space="preserve">к Порядку предоставления субсидий </w:t>
      </w:r>
    </w:p>
    <w:p w:rsidR="00DA2818" w:rsidRPr="003A485C" w:rsidRDefault="00DA2818" w:rsidP="00DA2818">
      <w:pPr>
        <w:pStyle w:val="ConsPlusNormal"/>
        <w:ind w:firstLine="4820"/>
        <w:rPr>
          <w:rFonts w:ascii="Times New Roman" w:hAnsi="Times New Roman" w:cs="Times New Roman"/>
          <w:sz w:val="26"/>
          <w:szCs w:val="26"/>
        </w:rPr>
      </w:pPr>
      <w:r w:rsidRPr="003A485C">
        <w:rPr>
          <w:rFonts w:ascii="Times New Roman" w:hAnsi="Times New Roman" w:cs="Times New Roman"/>
          <w:sz w:val="26"/>
          <w:szCs w:val="26"/>
        </w:rPr>
        <w:t xml:space="preserve">в целях финансового возмещения затрат, </w:t>
      </w:r>
    </w:p>
    <w:p w:rsidR="00DA2818" w:rsidRPr="003A485C" w:rsidRDefault="00DA2818" w:rsidP="00DA2818">
      <w:pPr>
        <w:pStyle w:val="ConsPlusNormal"/>
        <w:ind w:firstLine="4820"/>
        <w:rPr>
          <w:rFonts w:ascii="Times New Roman" w:hAnsi="Times New Roman" w:cs="Times New Roman"/>
          <w:sz w:val="26"/>
          <w:szCs w:val="26"/>
        </w:rPr>
      </w:pPr>
      <w:r w:rsidRPr="003A485C">
        <w:rPr>
          <w:rFonts w:ascii="Times New Roman" w:hAnsi="Times New Roman" w:cs="Times New Roman"/>
          <w:sz w:val="26"/>
          <w:szCs w:val="26"/>
        </w:rPr>
        <w:t xml:space="preserve">возникающих в связи с оказанием </w:t>
      </w:r>
    </w:p>
    <w:p w:rsidR="00DA2818" w:rsidRPr="003A485C" w:rsidRDefault="00DA2818" w:rsidP="00DA2818">
      <w:pPr>
        <w:pStyle w:val="ConsPlusNormal"/>
        <w:ind w:firstLine="4820"/>
        <w:rPr>
          <w:rFonts w:ascii="Times New Roman" w:hAnsi="Times New Roman" w:cs="Times New Roman"/>
          <w:sz w:val="26"/>
          <w:szCs w:val="26"/>
        </w:rPr>
      </w:pPr>
      <w:r w:rsidRPr="003A485C">
        <w:rPr>
          <w:rFonts w:ascii="Times New Roman" w:hAnsi="Times New Roman" w:cs="Times New Roman"/>
          <w:sz w:val="26"/>
          <w:szCs w:val="26"/>
        </w:rPr>
        <w:t xml:space="preserve">гарантированного перечня услуг </w:t>
      </w:r>
    </w:p>
    <w:p w:rsidR="00DA2818" w:rsidRPr="003A485C" w:rsidRDefault="00DA2818" w:rsidP="00DA2818">
      <w:pPr>
        <w:pStyle w:val="ConsPlusNormal"/>
        <w:ind w:firstLine="4820"/>
        <w:rPr>
          <w:rFonts w:ascii="Times New Roman" w:hAnsi="Times New Roman" w:cs="Times New Roman"/>
          <w:sz w:val="26"/>
          <w:szCs w:val="26"/>
        </w:rPr>
      </w:pPr>
      <w:r w:rsidRPr="003A485C">
        <w:rPr>
          <w:rFonts w:ascii="Times New Roman" w:hAnsi="Times New Roman" w:cs="Times New Roman"/>
          <w:sz w:val="26"/>
          <w:szCs w:val="26"/>
        </w:rPr>
        <w:t xml:space="preserve">по погребению на территории </w:t>
      </w:r>
    </w:p>
    <w:p w:rsidR="00DA2818" w:rsidRPr="003A485C" w:rsidRDefault="00DA2818" w:rsidP="00DA2818">
      <w:pPr>
        <w:pStyle w:val="ConsPlusNormal"/>
        <w:ind w:firstLine="4820"/>
        <w:rPr>
          <w:rFonts w:ascii="Times New Roman" w:hAnsi="Times New Roman" w:cs="Times New Roman"/>
          <w:sz w:val="26"/>
          <w:szCs w:val="26"/>
        </w:rPr>
      </w:pPr>
      <w:r w:rsidRPr="003A485C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:rsidR="00DA2818" w:rsidRPr="003A485C" w:rsidRDefault="00DA2818" w:rsidP="00DA2818">
      <w:pPr>
        <w:pStyle w:val="ConsPlusNormal"/>
        <w:ind w:firstLine="4820"/>
        <w:rPr>
          <w:sz w:val="26"/>
          <w:szCs w:val="26"/>
        </w:rPr>
      </w:pPr>
      <w:r w:rsidRPr="003A485C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DA2818" w:rsidRPr="003A485C" w:rsidRDefault="00DA2818" w:rsidP="00DA281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DA2818" w:rsidRPr="003A485C" w:rsidRDefault="00DA2818" w:rsidP="00DA2818">
      <w:pPr>
        <w:pStyle w:val="ConsPlusTitle"/>
        <w:jc w:val="center"/>
        <w:rPr>
          <w:sz w:val="26"/>
          <w:szCs w:val="26"/>
        </w:rPr>
      </w:pPr>
      <w:r w:rsidRPr="003A485C">
        <w:rPr>
          <w:sz w:val="26"/>
          <w:szCs w:val="26"/>
        </w:rPr>
        <w:t>Показатель</w:t>
      </w:r>
    </w:p>
    <w:p w:rsidR="00DA2818" w:rsidRPr="003A485C" w:rsidRDefault="00DA2818" w:rsidP="00DA2818">
      <w:pPr>
        <w:pStyle w:val="ConsPlusTitle"/>
        <w:jc w:val="center"/>
        <w:rPr>
          <w:sz w:val="26"/>
          <w:szCs w:val="26"/>
        </w:rPr>
      </w:pPr>
      <w:r w:rsidRPr="003A485C">
        <w:rPr>
          <w:sz w:val="26"/>
          <w:szCs w:val="26"/>
        </w:rPr>
        <w:t>результативности использования субсидии</w:t>
      </w:r>
    </w:p>
    <w:p w:rsidR="00DA2818" w:rsidRPr="003A485C" w:rsidRDefault="00DA2818" w:rsidP="00DA281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88"/>
        <w:gridCol w:w="2268"/>
        <w:gridCol w:w="1417"/>
        <w:gridCol w:w="992"/>
        <w:gridCol w:w="1985"/>
        <w:gridCol w:w="1843"/>
      </w:tblGrid>
      <w:tr w:rsidR="00DA2818" w:rsidRPr="003A485C" w:rsidTr="00DA2818">
        <w:tc>
          <w:tcPr>
            <w:tcW w:w="988" w:type="dxa"/>
            <w:vMerge w:val="restart"/>
          </w:tcPr>
          <w:p w:rsidR="00DA2818" w:rsidRPr="003A485C" w:rsidRDefault="00DA2818" w:rsidP="00DA2818">
            <w:pPr>
              <w:pStyle w:val="ConsPlusNormal"/>
              <w:ind w:hanging="2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85C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268" w:type="dxa"/>
            <w:vMerge w:val="restart"/>
          </w:tcPr>
          <w:p w:rsidR="00DA2818" w:rsidRPr="003A485C" w:rsidRDefault="00DA2818" w:rsidP="00DA2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85C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409" w:type="dxa"/>
            <w:gridSpan w:val="2"/>
          </w:tcPr>
          <w:p w:rsidR="00DA2818" w:rsidRPr="003A485C" w:rsidRDefault="00DA2818" w:rsidP="00DA2818">
            <w:pPr>
              <w:pStyle w:val="ConsPlusNormal"/>
              <w:ind w:hanging="1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85C">
              <w:rPr>
                <w:rFonts w:ascii="Times New Roman" w:hAnsi="Times New Roman" w:cs="Times New Roman"/>
                <w:sz w:val="26"/>
                <w:szCs w:val="26"/>
              </w:rPr>
              <w:t xml:space="preserve">Единица измерения по </w:t>
            </w:r>
            <w:hyperlink r:id="rId17" w:tooltip="consultantplus://offline/ref=F6934D9FF8E1A4C9B57DB5E443C494A92F1C207EEF36081D23675638FF8E67890012A42BA5E5769E1E311D70D3752533920C62B03D6B8975y8yAN" w:history="1">
              <w:r w:rsidRPr="003A485C">
                <w:rPr>
                  <w:rFonts w:ascii="Times New Roman" w:hAnsi="Times New Roman" w:cs="Times New Roman"/>
                  <w:sz w:val="26"/>
                  <w:szCs w:val="26"/>
                </w:rPr>
                <w:t>ОКЕИ</w:t>
              </w:r>
            </w:hyperlink>
          </w:p>
        </w:tc>
        <w:tc>
          <w:tcPr>
            <w:tcW w:w="1985" w:type="dxa"/>
            <w:vMerge w:val="restart"/>
          </w:tcPr>
          <w:p w:rsidR="00DA2818" w:rsidRPr="003A485C" w:rsidRDefault="00DA2818" w:rsidP="00DA2818">
            <w:pPr>
              <w:pStyle w:val="ConsPlusNormal"/>
              <w:ind w:hanging="1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85C">
              <w:rPr>
                <w:rFonts w:ascii="Times New Roman" w:hAnsi="Times New Roman" w:cs="Times New Roman"/>
                <w:sz w:val="26"/>
                <w:szCs w:val="26"/>
              </w:rPr>
              <w:t>Плановое значение показателя</w:t>
            </w:r>
          </w:p>
        </w:tc>
        <w:tc>
          <w:tcPr>
            <w:tcW w:w="1843" w:type="dxa"/>
            <w:vMerge w:val="restart"/>
          </w:tcPr>
          <w:p w:rsidR="00DA2818" w:rsidRPr="003A485C" w:rsidRDefault="00DA2818" w:rsidP="00DA281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85C">
              <w:rPr>
                <w:rFonts w:ascii="Times New Roman" w:hAnsi="Times New Roman" w:cs="Times New Roman"/>
                <w:sz w:val="26"/>
                <w:szCs w:val="26"/>
              </w:rPr>
              <w:t xml:space="preserve">Срок, </w:t>
            </w:r>
            <w:r w:rsidRPr="003A485C">
              <w:rPr>
                <w:rFonts w:ascii="Times New Roman" w:hAnsi="Times New Roman" w:cs="Times New Roman"/>
                <w:sz w:val="26"/>
                <w:szCs w:val="26"/>
              </w:rPr>
              <w:br/>
              <w:t>на который запланировано достижение показателя</w:t>
            </w:r>
          </w:p>
        </w:tc>
      </w:tr>
      <w:tr w:rsidR="00DA2818" w:rsidRPr="003A485C" w:rsidTr="00DA2818">
        <w:tc>
          <w:tcPr>
            <w:tcW w:w="988" w:type="dxa"/>
            <w:vMerge/>
          </w:tcPr>
          <w:p w:rsidR="00DA2818" w:rsidRPr="003A485C" w:rsidRDefault="00DA2818" w:rsidP="00DA2818">
            <w:pPr>
              <w:pStyle w:val="ConsPlusNormal"/>
              <w:ind w:hanging="2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DA2818" w:rsidRPr="003A485C" w:rsidRDefault="00DA2818" w:rsidP="00DA281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DA2818" w:rsidRPr="003A485C" w:rsidRDefault="00DA2818" w:rsidP="00DA2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85C">
              <w:rPr>
                <w:rFonts w:ascii="Times New Roman" w:hAnsi="Times New Roman" w:cs="Times New Roman"/>
                <w:sz w:val="26"/>
                <w:szCs w:val="26"/>
              </w:rPr>
              <w:t>Наимено</w:t>
            </w:r>
            <w:bookmarkStart w:id="1" w:name="_GoBack"/>
            <w:bookmarkEnd w:id="1"/>
            <w:r w:rsidRPr="003A485C">
              <w:rPr>
                <w:rFonts w:ascii="Times New Roman" w:hAnsi="Times New Roman" w:cs="Times New Roman"/>
                <w:sz w:val="26"/>
                <w:szCs w:val="26"/>
              </w:rPr>
              <w:t>вание</w:t>
            </w:r>
          </w:p>
        </w:tc>
        <w:tc>
          <w:tcPr>
            <w:tcW w:w="992" w:type="dxa"/>
          </w:tcPr>
          <w:p w:rsidR="00DA2818" w:rsidRPr="003A485C" w:rsidRDefault="00DA2818" w:rsidP="00DA2818">
            <w:pPr>
              <w:pStyle w:val="ConsPlusNormal"/>
              <w:ind w:hanging="1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85C">
              <w:rPr>
                <w:rFonts w:ascii="Times New Roman" w:hAnsi="Times New Roman" w:cs="Times New Roman"/>
                <w:sz w:val="26"/>
                <w:szCs w:val="26"/>
              </w:rPr>
              <w:t>Код</w:t>
            </w:r>
          </w:p>
        </w:tc>
        <w:tc>
          <w:tcPr>
            <w:tcW w:w="1985" w:type="dxa"/>
            <w:vMerge/>
          </w:tcPr>
          <w:p w:rsidR="00DA2818" w:rsidRPr="003A485C" w:rsidRDefault="00DA2818" w:rsidP="00C7439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DA2818" w:rsidRPr="003A485C" w:rsidRDefault="00DA2818" w:rsidP="00C7439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2818" w:rsidRPr="003A485C" w:rsidTr="00DA2818">
        <w:tc>
          <w:tcPr>
            <w:tcW w:w="988" w:type="dxa"/>
          </w:tcPr>
          <w:p w:rsidR="00DA2818" w:rsidRPr="003A485C" w:rsidRDefault="00DA2818" w:rsidP="00DA2818">
            <w:pPr>
              <w:pStyle w:val="ConsPlusNormal"/>
              <w:ind w:hanging="2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85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:rsidR="00DA2818" w:rsidRPr="003A485C" w:rsidRDefault="00DA2818" w:rsidP="00DA2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85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DA2818" w:rsidRPr="003A485C" w:rsidRDefault="00DA2818" w:rsidP="00DA2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85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DA2818" w:rsidRPr="003A485C" w:rsidRDefault="00DA2818" w:rsidP="00DA2818">
            <w:pPr>
              <w:pStyle w:val="ConsPlusNormal"/>
              <w:ind w:hanging="1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85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85" w:type="dxa"/>
          </w:tcPr>
          <w:p w:rsidR="00DA2818" w:rsidRPr="003A485C" w:rsidRDefault="00DA2818" w:rsidP="00DA2818">
            <w:pPr>
              <w:pStyle w:val="ConsPlusNormal"/>
              <w:ind w:hanging="3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85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43" w:type="dxa"/>
          </w:tcPr>
          <w:p w:rsidR="00DA2818" w:rsidRPr="003A485C" w:rsidRDefault="00DA2818" w:rsidP="00DA281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85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A2818" w:rsidRPr="003A485C" w:rsidTr="00DA2818">
        <w:tc>
          <w:tcPr>
            <w:tcW w:w="988" w:type="dxa"/>
          </w:tcPr>
          <w:p w:rsidR="00DA2818" w:rsidRPr="003A485C" w:rsidRDefault="00DA2818" w:rsidP="00DA2818">
            <w:pPr>
              <w:pStyle w:val="ConsPlusNormal"/>
              <w:ind w:hanging="2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85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:rsidR="00DA2818" w:rsidRPr="003A485C" w:rsidRDefault="00DA2818" w:rsidP="00DA281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485C">
              <w:rPr>
                <w:rFonts w:ascii="Times New Roman" w:hAnsi="Times New Roman" w:cs="Times New Roman"/>
                <w:sz w:val="26"/>
                <w:szCs w:val="26"/>
              </w:rPr>
              <w:t>Доля оказанных услуг по гарантированному перечню по погребению</w:t>
            </w:r>
          </w:p>
        </w:tc>
        <w:tc>
          <w:tcPr>
            <w:tcW w:w="1417" w:type="dxa"/>
          </w:tcPr>
          <w:p w:rsidR="00DA2818" w:rsidRPr="003A485C" w:rsidRDefault="00DA2818" w:rsidP="00DA281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85C">
              <w:rPr>
                <w:rFonts w:ascii="Times New Roman" w:hAnsi="Times New Roman" w:cs="Times New Roman"/>
                <w:sz w:val="26"/>
                <w:szCs w:val="26"/>
              </w:rPr>
              <w:t>процент</w:t>
            </w:r>
          </w:p>
        </w:tc>
        <w:tc>
          <w:tcPr>
            <w:tcW w:w="992" w:type="dxa"/>
          </w:tcPr>
          <w:p w:rsidR="00DA2818" w:rsidRPr="003A485C" w:rsidRDefault="00DA2818" w:rsidP="00DA2818">
            <w:pPr>
              <w:pStyle w:val="ConsPlusNormal"/>
              <w:ind w:hanging="1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485C">
              <w:rPr>
                <w:rFonts w:ascii="Times New Roman" w:hAnsi="Times New Roman" w:cs="Times New Roman"/>
                <w:sz w:val="26"/>
                <w:szCs w:val="26"/>
              </w:rPr>
              <w:t>744</w:t>
            </w:r>
          </w:p>
        </w:tc>
        <w:tc>
          <w:tcPr>
            <w:tcW w:w="1985" w:type="dxa"/>
          </w:tcPr>
          <w:p w:rsidR="00DA2818" w:rsidRPr="003A485C" w:rsidRDefault="00DA2818" w:rsidP="00DA281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485C">
              <w:rPr>
                <w:rFonts w:ascii="Times New Roman" w:hAnsi="Times New Roman" w:cs="Times New Roman"/>
                <w:sz w:val="26"/>
                <w:szCs w:val="26"/>
              </w:rPr>
              <w:t xml:space="preserve">не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менее</w:t>
            </w:r>
            <w:r w:rsidRPr="003A48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  <w:r w:rsidRPr="003A485C">
              <w:rPr>
                <w:rFonts w:ascii="Times New Roman" w:hAnsi="Times New Roman" w:cs="Times New Roman"/>
                <w:sz w:val="26"/>
                <w:szCs w:val="26"/>
              </w:rPr>
              <w:t xml:space="preserve">% </w:t>
            </w:r>
            <w:r w:rsidRPr="003A485C">
              <w:rPr>
                <w:rFonts w:ascii="Times New Roman" w:hAnsi="Times New Roman" w:cs="Times New Roman"/>
                <w:sz w:val="26"/>
                <w:szCs w:val="26"/>
              </w:rPr>
              <w:br/>
              <w:t>от общего количества обращений</w:t>
            </w:r>
          </w:p>
        </w:tc>
        <w:tc>
          <w:tcPr>
            <w:tcW w:w="1843" w:type="dxa"/>
          </w:tcPr>
          <w:p w:rsidR="00DA2818" w:rsidRPr="003A485C" w:rsidRDefault="00DA2818" w:rsidP="00DA2818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485C">
              <w:rPr>
                <w:rFonts w:ascii="Times New Roman" w:hAnsi="Times New Roman" w:cs="Times New Roman"/>
                <w:sz w:val="26"/>
                <w:szCs w:val="26"/>
              </w:rPr>
              <w:t>По итогам отчетного периода</w:t>
            </w:r>
          </w:p>
        </w:tc>
      </w:tr>
    </w:tbl>
    <w:p w:rsidR="00DA2818" w:rsidRPr="00DC6145" w:rsidRDefault="00DA2818" w:rsidP="00DA2818">
      <w:pPr>
        <w:pStyle w:val="ConsPlusNormal"/>
        <w:jc w:val="right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</w:rPr>
        <w:t>".</w:t>
      </w:r>
    </w:p>
    <w:sectPr w:rsidR="00DA2818" w:rsidRPr="00DC6145" w:rsidSect="00DA2818">
      <w:type w:val="continuous"/>
      <w:pgSz w:w="11906" w:h="16838" w:code="9"/>
      <w:pgMar w:top="1134" w:right="709" w:bottom="425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698" w:rsidRDefault="004C5698" w:rsidP="00693317">
      <w:r>
        <w:separator/>
      </w:r>
    </w:p>
  </w:endnote>
  <w:endnote w:type="continuationSeparator" w:id="0">
    <w:p w:rsidR="004C5698" w:rsidRDefault="004C5698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698" w:rsidRDefault="004C5698" w:rsidP="00693317">
      <w:r>
        <w:separator/>
      </w:r>
    </w:p>
  </w:footnote>
  <w:footnote w:type="continuationSeparator" w:id="0">
    <w:p w:rsidR="004C5698" w:rsidRDefault="004C5698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DA2818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3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7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28"/>
  </w:num>
  <w:num w:numId="7">
    <w:abstractNumId w:val="22"/>
  </w:num>
  <w:num w:numId="8">
    <w:abstractNumId w:val="27"/>
  </w:num>
  <w:num w:numId="9">
    <w:abstractNumId w:val="25"/>
  </w:num>
  <w:num w:numId="10">
    <w:abstractNumId w:val="12"/>
  </w:num>
  <w:num w:numId="11">
    <w:abstractNumId w:val="15"/>
  </w:num>
  <w:num w:numId="12">
    <w:abstractNumId w:val="14"/>
  </w:num>
  <w:num w:numId="13">
    <w:abstractNumId w:val="21"/>
  </w:num>
  <w:num w:numId="14">
    <w:abstractNumId w:val="19"/>
  </w:num>
  <w:num w:numId="15">
    <w:abstractNumId w:val="16"/>
  </w:num>
  <w:num w:numId="16">
    <w:abstractNumId w:val="5"/>
  </w:num>
  <w:num w:numId="17">
    <w:abstractNumId w:val="23"/>
  </w:num>
  <w:num w:numId="18">
    <w:abstractNumId w:val="9"/>
  </w:num>
  <w:num w:numId="19">
    <w:abstractNumId w:val="7"/>
  </w:num>
  <w:num w:numId="20">
    <w:abstractNumId w:val="0"/>
  </w:num>
  <w:num w:numId="21">
    <w:abstractNumId w:val="24"/>
  </w:num>
  <w:num w:numId="22">
    <w:abstractNumId w:val="20"/>
  </w:num>
  <w:num w:numId="23">
    <w:abstractNumId w:val="1"/>
  </w:num>
  <w:num w:numId="24">
    <w:abstractNumId w:val="26"/>
  </w:num>
  <w:num w:numId="25">
    <w:abstractNumId w:val="13"/>
  </w:num>
  <w:num w:numId="26">
    <w:abstractNumId w:val="29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31F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A43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AF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818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RLAW913&amp;n=58235&amp;dst=10001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913&amp;n=58378&amp;dst=125" TargetMode="External"/><Relationship Id="rId17" Type="http://schemas.openxmlformats.org/officeDocument/2006/relationships/hyperlink" Target="consultantplus://offline/ref=F6934D9FF8E1A4C9B57DB5E443C494A92F1C207EEF36081D23675638FF8E67890012A42BA5E5769E1E311D70D3752533920C62B03D6B8975y8yA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41135&amp;dst=10059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913&amp;n=58378&amp;dst=100886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1BCD4E965BA3F51B1059D115AE866FFF09939339642AEB5CF08590C0E1C6CA14EA6EF5A1D006FF4656E22C0EB13F0169E0F85883A0V0w3H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2510A5F1DB7356E47A933F10829A2009D9D3D8AD767DE117AE1A65D1CA6C8ED57C927DA034E64BDE62554846E490AF721F4EB5611C8PBw8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CB5614-3F64-455A-AA6C-03F5B6D1C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4</cp:revision>
  <cp:lastPrinted>2017-02-09T10:50:00Z</cp:lastPrinted>
  <dcterms:created xsi:type="dcterms:W3CDTF">2026-01-19T07:05:00Z</dcterms:created>
  <dcterms:modified xsi:type="dcterms:W3CDTF">2026-01-19T07:42:00Z</dcterms:modified>
</cp:coreProperties>
</file>