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3F3BE5" w:rsidP="00F52AA9">
            <w:pPr>
              <w:ind w:left="-108" w:right="-108"/>
              <w:jc w:val="center"/>
            </w:pPr>
            <w:r>
              <w:t>10</w:t>
            </w:r>
            <w:r w:rsidR="003475FD">
              <w:t>.</w:t>
            </w:r>
            <w:r w:rsidR="0093117C">
              <w:t>0</w:t>
            </w:r>
            <w:r w:rsidR="00D66EFF">
              <w:t>4</w:t>
            </w:r>
            <w:r w:rsidR="003475FD">
              <w:t>.202</w:t>
            </w:r>
            <w:r w:rsidR="0093117C">
              <w:t>4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E63D2F" w:rsidRDefault="00C657AE" w:rsidP="00E63D2F">
            <w:pPr>
              <w:ind w:left="-38" w:firstLine="38"/>
              <w:jc w:val="center"/>
            </w:pPr>
            <w:r>
              <w:t>5</w:t>
            </w:r>
            <w:r w:rsidR="00E63D2F">
              <w:t>8</w:t>
            </w:r>
            <w:r w:rsidR="001745BC">
              <w:t>2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1745BC" w:rsidRPr="00510985" w:rsidRDefault="001745BC" w:rsidP="001745BC">
      <w:pPr>
        <w:tabs>
          <w:tab w:val="left" w:pos="1134"/>
          <w:tab w:val="left" w:pos="4395"/>
          <w:tab w:val="left" w:pos="4678"/>
        </w:tabs>
        <w:autoSpaceDE w:val="0"/>
        <w:autoSpaceDN w:val="0"/>
        <w:adjustRightInd w:val="0"/>
        <w:ind w:right="4675"/>
        <w:jc w:val="both"/>
        <w:rPr>
          <w:sz w:val="26"/>
          <w:szCs w:val="26"/>
        </w:rPr>
      </w:pPr>
      <w:r w:rsidRPr="00510985">
        <w:rPr>
          <w:sz w:val="26"/>
          <w:szCs w:val="26"/>
        </w:rPr>
        <w:t>О внесении изменен</w:t>
      </w:r>
      <w:r>
        <w:rPr>
          <w:sz w:val="26"/>
          <w:szCs w:val="26"/>
        </w:rPr>
        <w:t>ий в П</w:t>
      </w:r>
      <w:r w:rsidRPr="00707152">
        <w:rPr>
          <w:sz w:val="26"/>
          <w:szCs w:val="26"/>
        </w:rPr>
        <w:t xml:space="preserve">орядок организации первичного сбора и накопления отработанных ртутьсодержащих ламп </w:t>
      </w:r>
      <w:r>
        <w:rPr>
          <w:sz w:val="26"/>
          <w:szCs w:val="26"/>
        </w:rPr>
        <w:t xml:space="preserve">                   </w:t>
      </w:r>
      <w:r w:rsidRPr="00707152">
        <w:rPr>
          <w:sz w:val="26"/>
          <w:szCs w:val="26"/>
        </w:rPr>
        <w:t>на территории муниципального образования "Городской округ "Город Нарьян-Мар"</w:t>
      </w:r>
    </w:p>
    <w:p w:rsidR="001745BC" w:rsidRDefault="001745BC" w:rsidP="001745BC">
      <w:pPr>
        <w:jc w:val="both"/>
        <w:rPr>
          <w:sz w:val="26"/>
        </w:rPr>
      </w:pPr>
    </w:p>
    <w:p w:rsidR="0009540C" w:rsidRDefault="0009540C" w:rsidP="001745BC">
      <w:pPr>
        <w:jc w:val="both"/>
        <w:rPr>
          <w:sz w:val="26"/>
        </w:rPr>
      </w:pPr>
    </w:p>
    <w:p w:rsidR="001745BC" w:rsidRPr="00707152" w:rsidRDefault="001745BC" w:rsidP="001745B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1745BC" w:rsidRPr="001F04D0" w:rsidRDefault="001745BC" w:rsidP="00B813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F04D0">
        <w:rPr>
          <w:rFonts w:eastAsiaTheme="minorHAnsi"/>
          <w:sz w:val="26"/>
          <w:szCs w:val="26"/>
          <w:lang w:eastAsia="en-US"/>
        </w:rPr>
        <w:t>В соответствии с Федеральн</w:t>
      </w:r>
      <w:r>
        <w:rPr>
          <w:rFonts w:eastAsiaTheme="minorHAnsi"/>
          <w:sz w:val="26"/>
          <w:szCs w:val="26"/>
          <w:lang w:eastAsia="en-US"/>
        </w:rPr>
        <w:t>ыми</w:t>
      </w:r>
      <w:r w:rsidRPr="001F04D0">
        <w:rPr>
          <w:rFonts w:eastAsiaTheme="minorHAnsi"/>
          <w:sz w:val="26"/>
          <w:szCs w:val="26"/>
          <w:lang w:eastAsia="en-US"/>
        </w:rPr>
        <w:t xml:space="preserve"> законам</w:t>
      </w:r>
      <w:r>
        <w:rPr>
          <w:rFonts w:eastAsiaTheme="minorHAnsi"/>
          <w:sz w:val="26"/>
          <w:szCs w:val="26"/>
          <w:lang w:eastAsia="en-US"/>
        </w:rPr>
        <w:t>и</w:t>
      </w:r>
      <w:r w:rsidRPr="001F04D0">
        <w:rPr>
          <w:rFonts w:eastAsiaTheme="minorHAnsi"/>
          <w:sz w:val="26"/>
          <w:szCs w:val="26"/>
          <w:lang w:eastAsia="en-US"/>
        </w:rPr>
        <w:t xml:space="preserve"> от 24.06.1998 </w:t>
      </w:r>
      <w:hyperlink r:id="rId9" w:history="1">
        <w:r>
          <w:rPr>
            <w:rFonts w:eastAsiaTheme="minorHAnsi"/>
            <w:sz w:val="26"/>
            <w:szCs w:val="26"/>
            <w:lang w:eastAsia="en-US"/>
          </w:rPr>
          <w:t>№</w:t>
        </w:r>
        <w:r w:rsidRPr="001F04D0">
          <w:rPr>
            <w:rFonts w:eastAsiaTheme="minorHAnsi"/>
            <w:sz w:val="26"/>
            <w:szCs w:val="26"/>
            <w:lang w:eastAsia="en-US"/>
          </w:rPr>
          <w:t xml:space="preserve"> 89-ФЗ</w:t>
        </w:r>
      </w:hyperlink>
      <w:r w:rsidRPr="001F04D0">
        <w:rPr>
          <w:rFonts w:eastAsiaTheme="minorHAnsi"/>
          <w:sz w:val="26"/>
          <w:szCs w:val="26"/>
          <w:lang w:eastAsia="en-US"/>
        </w:rPr>
        <w:t xml:space="preserve"> "Об отходах производства и потребления", от 10.01.2002 </w:t>
      </w:r>
      <w:hyperlink r:id="rId10" w:history="1">
        <w:r>
          <w:rPr>
            <w:rFonts w:eastAsiaTheme="minorHAnsi"/>
            <w:sz w:val="26"/>
            <w:szCs w:val="26"/>
            <w:lang w:eastAsia="en-US"/>
          </w:rPr>
          <w:t>№</w:t>
        </w:r>
        <w:r w:rsidRPr="001F04D0">
          <w:rPr>
            <w:rFonts w:eastAsiaTheme="minorHAnsi"/>
            <w:sz w:val="26"/>
            <w:szCs w:val="26"/>
            <w:lang w:eastAsia="en-US"/>
          </w:rPr>
          <w:t xml:space="preserve"> 7-ФЗ</w:t>
        </w:r>
      </w:hyperlink>
      <w:r w:rsidRPr="001F04D0">
        <w:rPr>
          <w:rFonts w:eastAsiaTheme="minorHAnsi"/>
          <w:sz w:val="26"/>
          <w:szCs w:val="26"/>
          <w:lang w:eastAsia="en-US"/>
        </w:rPr>
        <w:t xml:space="preserve"> "Об охране окружающей среды", от 06.10.2003 </w:t>
      </w:r>
      <w:hyperlink r:id="rId11" w:history="1">
        <w:r>
          <w:rPr>
            <w:rFonts w:eastAsiaTheme="minorHAnsi"/>
            <w:sz w:val="26"/>
            <w:szCs w:val="26"/>
            <w:lang w:eastAsia="en-US"/>
          </w:rPr>
          <w:t>№</w:t>
        </w:r>
        <w:r w:rsidRPr="001F04D0">
          <w:rPr>
            <w:rFonts w:eastAsiaTheme="minorHAnsi"/>
            <w:sz w:val="26"/>
            <w:szCs w:val="26"/>
            <w:lang w:eastAsia="en-US"/>
          </w:rPr>
          <w:t xml:space="preserve"> 131-ФЗ</w:t>
        </w:r>
      </w:hyperlink>
      <w:r w:rsidRPr="001F04D0">
        <w:rPr>
          <w:rFonts w:eastAsiaTheme="minorHAnsi"/>
          <w:sz w:val="26"/>
          <w:szCs w:val="26"/>
          <w:lang w:eastAsia="en-US"/>
        </w:rPr>
        <w:t xml:space="preserve"> "Об общих принципах организации местного самоуправления в Российской Федерации", </w:t>
      </w:r>
      <w:hyperlink r:id="rId12" w:history="1">
        <w:r w:rsidRPr="001F04D0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1F04D0">
        <w:rPr>
          <w:rFonts w:eastAsiaTheme="minorHAnsi"/>
          <w:sz w:val="26"/>
          <w:szCs w:val="26"/>
          <w:lang w:eastAsia="en-US"/>
        </w:rPr>
        <w:t xml:space="preserve"> Правительства Российской Федерации </w:t>
      </w:r>
      <w:r>
        <w:rPr>
          <w:rFonts w:eastAsiaTheme="minorHAnsi"/>
          <w:sz w:val="26"/>
          <w:szCs w:val="26"/>
          <w:lang w:eastAsia="en-US"/>
        </w:rPr>
        <w:br/>
      </w:r>
      <w:r w:rsidRPr="001F04D0">
        <w:rPr>
          <w:rFonts w:eastAsiaTheme="minorHAnsi"/>
          <w:sz w:val="26"/>
          <w:szCs w:val="26"/>
          <w:lang w:eastAsia="en-US"/>
        </w:rPr>
        <w:t xml:space="preserve">от 28.12.2020 </w:t>
      </w:r>
      <w:r>
        <w:rPr>
          <w:rFonts w:eastAsiaTheme="minorHAnsi"/>
          <w:sz w:val="26"/>
          <w:szCs w:val="26"/>
          <w:lang w:eastAsia="en-US"/>
        </w:rPr>
        <w:t>№</w:t>
      </w:r>
      <w:r w:rsidRPr="001F04D0">
        <w:rPr>
          <w:rFonts w:eastAsiaTheme="minorHAnsi"/>
          <w:sz w:val="26"/>
          <w:szCs w:val="26"/>
          <w:lang w:eastAsia="en-US"/>
        </w:rPr>
        <w:t xml:space="preserve"> 2314 "Об утверждении правил обращения с отходами производства </w:t>
      </w:r>
      <w:r>
        <w:rPr>
          <w:rFonts w:eastAsiaTheme="minorHAnsi"/>
          <w:sz w:val="26"/>
          <w:szCs w:val="26"/>
          <w:lang w:eastAsia="en-US"/>
        </w:rPr>
        <w:br/>
      </w:r>
      <w:r w:rsidRPr="001F04D0">
        <w:rPr>
          <w:rFonts w:eastAsiaTheme="minorHAnsi"/>
          <w:sz w:val="26"/>
          <w:szCs w:val="26"/>
          <w:lang w:eastAsia="en-US"/>
        </w:rPr>
        <w:t>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</w:t>
      </w:r>
      <w:r>
        <w:rPr>
          <w:rFonts w:eastAsiaTheme="minorHAnsi"/>
          <w:sz w:val="26"/>
          <w:szCs w:val="26"/>
          <w:lang w:eastAsia="en-US"/>
        </w:rPr>
        <w:t xml:space="preserve"> среде"</w:t>
      </w:r>
      <w:r>
        <w:rPr>
          <w:sz w:val="26"/>
          <w:szCs w:val="26"/>
        </w:rPr>
        <w:t xml:space="preserve"> </w:t>
      </w:r>
      <w:r w:rsidRPr="001F04D0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1745BC" w:rsidRDefault="001745BC" w:rsidP="001745BC">
      <w:pPr>
        <w:ind w:firstLine="720"/>
        <w:jc w:val="both"/>
        <w:rPr>
          <w:sz w:val="26"/>
        </w:rPr>
      </w:pPr>
    </w:p>
    <w:p w:rsidR="001745BC" w:rsidRPr="005E2EE4" w:rsidRDefault="001745BC" w:rsidP="001745BC">
      <w:pPr>
        <w:jc w:val="center"/>
        <w:rPr>
          <w:b/>
          <w:bCs/>
          <w:sz w:val="26"/>
          <w:szCs w:val="26"/>
        </w:rPr>
      </w:pPr>
      <w:r w:rsidRPr="005E2EE4">
        <w:rPr>
          <w:b/>
          <w:bCs/>
          <w:sz w:val="26"/>
          <w:szCs w:val="26"/>
        </w:rPr>
        <w:t>П О С Т А Н О В Л Я Е Т:</w:t>
      </w:r>
    </w:p>
    <w:p w:rsidR="001745BC" w:rsidRDefault="001745BC" w:rsidP="001745BC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</w:rPr>
      </w:pPr>
    </w:p>
    <w:p w:rsidR="001745BC" w:rsidRDefault="00B813C9" w:rsidP="001745B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>
        <w:rPr>
          <w:rFonts w:eastAsiaTheme="minorHAnsi"/>
          <w:sz w:val="26"/>
          <w:szCs w:val="26"/>
          <w:lang w:eastAsia="en-US"/>
        </w:rPr>
        <w:tab/>
      </w:r>
      <w:r w:rsidR="001745BC">
        <w:rPr>
          <w:rFonts w:eastAsiaTheme="minorHAnsi"/>
          <w:sz w:val="26"/>
          <w:szCs w:val="26"/>
          <w:lang w:eastAsia="en-US"/>
        </w:rPr>
        <w:t xml:space="preserve">Внести в </w:t>
      </w:r>
      <w:r w:rsidR="001745BC" w:rsidRPr="00707152">
        <w:rPr>
          <w:rFonts w:eastAsiaTheme="minorHAnsi"/>
          <w:sz w:val="26"/>
          <w:szCs w:val="26"/>
          <w:lang w:eastAsia="en-US"/>
        </w:rPr>
        <w:t>Порядок организации первичного сбора и накопления отр</w:t>
      </w:r>
      <w:r w:rsidR="001745BC">
        <w:rPr>
          <w:rFonts w:eastAsiaTheme="minorHAnsi"/>
          <w:sz w:val="26"/>
          <w:szCs w:val="26"/>
          <w:lang w:eastAsia="en-US"/>
        </w:rPr>
        <w:t xml:space="preserve">аботанных ртутьсодержащих ламп </w:t>
      </w:r>
      <w:r w:rsidR="001745BC" w:rsidRPr="00707152">
        <w:rPr>
          <w:rFonts w:eastAsiaTheme="minorHAnsi"/>
          <w:sz w:val="26"/>
          <w:szCs w:val="26"/>
          <w:lang w:eastAsia="en-US"/>
        </w:rPr>
        <w:t>на территории муниципального образования "Городской округ "Город Нарьян-Мар", утвержденный постановлением Администрации муниципального образова</w:t>
      </w:r>
      <w:r w:rsidR="001745BC">
        <w:rPr>
          <w:rFonts w:eastAsiaTheme="minorHAnsi"/>
          <w:sz w:val="26"/>
          <w:szCs w:val="26"/>
          <w:lang w:eastAsia="en-US"/>
        </w:rPr>
        <w:t xml:space="preserve">ния "Городской округ </w:t>
      </w:r>
      <w:r w:rsidR="001745BC" w:rsidRPr="00707152">
        <w:rPr>
          <w:rFonts w:eastAsiaTheme="minorHAnsi"/>
          <w:sz w:val="26"/>
          <w:szCs w:val="26"/>
          <w:lang w:eastAsia="en-US"/>
        </w:rPr>
        <w:t>"Город Нарьян-Мар" от 02.07.2021 № 835</w:t>
      </w:r>
      <w:r w:rsidR="001745BC">
        <w:rPr>
          <w:rFonts w:eastAsiaTheme="minorHAnsi"/>
          <w:sz w:val="26"/>
          <w:szCs w:val="26"/>
          <w:lang w:eastAsia="en-US"/>
        </w:rPr>
        <w:t xml:space="preserve"> (далее – Порядок), следующие изменения:</w:t>
      </w:r>
    </w:p>
    <w:p w:rsidR="001745BC" w:rsidRDefault="00B813C9" w:rsidP="001745B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1.1. </w:t>
      </w:r>
      <w:r w:rsidR="001745BC">
        <w:rPr>
          <w:rFonts w:eastAsiaTheme="minorHAnsi"/>
          <w:sz w:val="26"/>
          <w:szCs w:val="26"/>
          <w:lang w:eastAsia="en-US"/>
        </w:rPr>
        <w:t>Пункт 1.5 Порядка изложить в следующей редакции:</w:t>
      </w:r>
    </w:p>
    <w:p w:rsidR="001745BC" w:rsidRDefault="001745BC" w:rsidP="001745B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"1.5. </w:t>
      </w:r>
      <w:r w:rsidRPr="00707152">
        <w:rPr>
          <w:sz w:val="26"/>
          <w:szCs w:val="26"/>
        </w:rPr>
        <w:t>В настоящем Порядке используются следующие основные понятия:</w:t>
      </w:r>
    </w:p>
    <w:p w:rsidR="001745BC" w:rsidRDefault="001745BC" w:rsidP="001745B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"отработанные ртутьсодержащие лампы" </w:t>
      </w:r>
      <w:r w:rsidR="00B813C9">
        <w:rPr>
          <w:rFonts w:eastAsiaTheme="minorHAnsi"/>
          <w:sz w:val="26"/>
          <w:szCs w:val="26"/>
          <w:lang w:eastAsia="en-US"/>
        </w:rPr>
        <w:t>–</w:t>
      </w:r>
      <w:r>
        <w:rPr>
          <w:rFonts w:eastAsiaTheme="minorHAnsi"/>
          <w:sz w:val="26"/>
          <w:szCs w:val="26"/>
          <w:lang w:eastAsia="en-US"/>
        </w:rPr>
        <w:t xml:space="preserve"> ртутьсодержащие отходы, представляющие собой отходы от использования товаров с ртутным заполнением </w:t>
      </w:r>
      <w:r w:rsidR="00B813C9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и содержанием ртути не менее 0,01 процента, утративших свои потребительские свойства (люминесцентные лампы с холодным катодом, люминесцентные лампы </w:t>
      </w:r>
      <w:r w:rsidR="00B813C9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>
        <w:rPr>
          <w:rFonts w:eastAsiaTheme="minorHAnsi"/>
          <w:sz w:val="26"/>
          <w:szCs w:val="26"/>
          <w:lang w:eastAsia="en-US"/>
        </w:rPr>
        <w:t>паросветные</w:t>
      </w:r>
      <w:proofErr w:type="spellEnd"/>
      <w:r>
        <w:rPr>
          <w:rFonts w:eastAsiaTheme="minorHAnsi"/>
          <w:sz w:val="26"/>
          <w:szCs w:val="26"/>
          <w:lang w:eastAsia="en-US"/>
        </w:rPr>
        <w:t>);</w:t>
      </w:r>
    </w:p>
    <w:p w:rsidR="001745BC" w:rsidRDefault="001745BC" w:rsidP="001745B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"потребители ртутьсодержащих ламп" </w:t>
      </w:r>
      <w:r w:rsidR="00B813C9">
        <w:rPr>
          <w:rFonts w:eastAsiaTheme="minorHAnsi"/>
          <w:sz w:val="26"/>
          <w:szCs w:val="26"/>
          <w:lang w:eastAsia="en-US"/>
        </w:rPr>
        <w:t>–</w:t>
      </w:r>
      <w:r>
        <w:rPr>
          <w:rFonts w:eastAsiaTheme="minorHAnsi"/>
          <w:sz w:val="26"/>
          <w:szCs w:val="26"/>
          <w:lang w:eastAsia="en-US"/>
        </w:rPr>
        <w:t xml:space="preserve"> юридические лица или индивидуальные предприниматели, физические лица, эксплуатирующие ртутьсодержащие лампы;</w:t>
      </w:r>
    </w:p>
    <w:p w:rsidR="001745BC" w:rsidRDefault="001745BC" w:rsidP="001745B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"оператор по обращению с отработанными ртутьсодержащими лампами" </w:t>
      </w:r>
      <w:r w:rsidR="00B813C9">
        <w:rPr>
          <w:rFonts w:eastAsiaTheme="minorHAnsi"/>
          <w:sz w:val="26"/>
          <w:szCs w:val="26"/>
          <w:lang w:eastAsia="en-US"/>
        </w:rPr>
        <w:t>–</w:t>
      </w:r>
      <w:r>
        <w:rPr>
          <w:rFonts w:eastAsiaTheme="minorHAnsi"/>
          <w:sz w:val="26"/>
          <w:szCs w:val="26"/>
          <w:lang w:eastAsia="en-US"/>
        </w:rPr>
        <w:t xml:space="preserve"> юридическое лицо и индивидуальный предприниматель, осуществляющие деятельность по сбору, транспортированию, обработке, утилизации, обезвреживанию, хранению отработанных ртутьсодержащих ламп на основании полученной </w:t>
      </w:r>
      <w:r w:rsidR="00B813C9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>в установленном порядке лицензии на осуществление деятельности по сбору, транспортированию, обработке, утилизации, обезвреживанию и размещению отходов I - IV класса опасности;</w:t>
      </w:r>
    </w:p>
    <w:p w:rsidR="001745BC" w:rsidRDefault="001745BC" w:rsidP="001745B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"место накопления отработанных ртутьсодержащих ламп" </w:t>
      </w:r>
      <w:r w:rsidR="00B813C9">
        <w:rPr>
          <w:rFonts w:eastAsiaTheme="minorHAnsi"/>
          <w:sz w:val="26"/>
          <w:szCs w:val="26"/>
          <w:lang w:eastAsia="en-US"/>
        </w:rPr>
        <w:t>–</w:t>
      </w:r>
      <w:r>
        <w:rPr>
          <w:rFonts w:eastAsiaTheme="minorHAnsi"/>
          <w:sz w:val="26"/>
          <w:szCs w:val="26"/>
          <w:lang w:eastAsia="en-US"/>
        </w:rPr>
        <w:t xml:space="preserve">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транспортирования, обработки, утилизации, обезвреживания, хранения;</w:t>
      </w:r>
    </w:p>
    <w:p w:rsidR="001745BC" w:rsidRDefault="001745BC" w:rsidP="001745B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"индивидуальная упаковка для отработанных ртутьсодержащих ламп" </w:t>
      </w:r>
      <w:r w:rsidR="00B813C9">
        <w:rPr>
          <w:rFonts w:eastAsiaTheme="minorHAnsi"/>
          <w:sz w:val="26"/>
          <w:szCs w:val="26"/>
          <w:lang w:eastAsia="en-US"/>
        </w:rPr>
        <w:t>–</w:t>
      </w:r>
      <w:r>
        <w:rPr>
          <w:rFonts w:eastAsiaTheme="minorHAnsi"/>
          <w:sz w:val="26"/>
          <w:szCs w:val="26"/>
          <w:lang w:eastAsia="en-US"/>
        </w:rPr>
        <w:t xml:space="preserve"> изделие, которое используется для упаковки отдельной отработанной ртутьсодержащей лампы, обеспечивающее ее сохранность при накоплении;</w:t>
      </w:r>
    </w:p>
    <w:p w:rsidR="001745BC" w:rsidRDefault="001745BC" w:rsidP="001745B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"транспортная упаковка для отработанных ртутьсодержащих ламп" </w:t>
      </w:r>
      <w:r w:rsidR="00B813C9">
        <w:rPr>
          <w:rFonts w:eastAsiaTheme="minorHAnsi"/>
          <w:sz w:val="26"/>
          <w:szCs w:val="26"/>
          <w:lang w:eastAsia="en-US"/>
        </w:rPr>
        <w:t>–</w:t>
      </w:r>
      <w:r>
        <w:rPr>
          <w:rFonts w:eastAsiaTheme="minorHAnsi"/>
          <w:sz w:val="26"/>
          <w:szCs w:val="26"/>
          <w:lang w:eastAsia="en-US"/>
        </w:rPr>
        <w:t xml:space="preserve"> изделие, которое используется для складирования отработанных ртутьсодержащих ламп </w:t>
      </w:r>
      <w:r w:rsidR="00B813C9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>в индивидуальной упаковке, обеспечивающее их сохранность при накоплении, хранении, погрузо-разгрузочных работах и транспортировании;</w:t>
      </w:r>
    </w:p>
    <w:p w:rsidR="001745BC" w:rsidRDefault="001745BC" w:rsidP="001745B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"герметичность транспортной упаковки" </w:t>
      </w:r>
      <w:r w:rsidR="00B813C9">
        <w:rPr>
          <w:rFonts w:eastAsiaTheme="minorHAnsi"/>
          <w:sz w:val="26"/>
          <w:szCs w:val="26"/>
          <w:lang w:eastAsia="en-US"/>
        </w:rPr>
        <w:t>–</w:t>
      </w:r>
      <w:r>
        <w:rPr>
          <w:rFonts w:eastAsiaTheme="minorHAnsi"/>
          <w:sz w:val="26"/>
          <w:szCs w:val="26"/>
          <w:lang w:eastAsia="en-US"/>
        </w:rPr>
        <w:t xml:space="preserve"> способность оболочки (корпуса) упаковки, отдельных ее элементов и соединений препятствовать газовому </w:t>
      </w:r>
      <w:r w:rsidR="00B813C9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>или жидкостному обмену между средам</w:t>
      </w:r>
      <w:r w:rsidR="00B813C9">
        <w:rPr>
          <w:rFonts w:eastAsiaTheme="minorHAnsi"/>
          <w:sz w:val="26"/>
          <w:szCs w:val="26"/>
          <w:lang w:eastAsia="en-US"/>
        </w:rPr>
        <w:t>и, разделенными этой оболочкой;</w:t>
      </w:r>
    </w:p>
    <w:p w:rsidR="001745BC" w:rsidRDefault="001745BC" w:rsidP="001745B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  <w:r w:rsidRPr="00BD2942">
        <w:rPr>
          <w:rFonts w:eastAsiaTheme="minorHAnsi"/>
          <w:sz w:val="26"/>
          <w:szCs w:val="26"/>
          <w:lang w:eastAsia="en-US"/>
        </w:rPr>
        <w:t>сбор отходов</w:t>
      </w:r>
      <w:r>
        <w:rPr>
          <w:rFonts w:eastAsiaTheme="minorHAnsi"/>
          <w:sz w:val="26"/>
          <w:szCs w:val="26"/>
          <w:lang w:eastAsia="en-US"/>
        </w:rPr>
        <w:t>"</w:t>
      </w:r>
      <w:r w:rsidRPr="00BD2942">
        <w:rPr>
          <w:rFonts w:eastAsiaTheme="minorHAnsi"/>
          <w:sz w:val="26"/>
          <w:szCs w:val="26"/>
          <w:lang w:eastAsia="en-US"/>
        </w:rPr>
        <w:t xml:space="preserve"> </w:t>
      </w:r>
      <w:r w:rsidR="00B813C9">
        <w:rPr>
          <w:rFonts w:eastAsiaTheme="minorHAnsi"/>
          <w:sz w:val="26"/>
          <w:szCs w:val="26"/>
          <w:lang w:eastAsia="en-US"/>
        </w:rPr>
        <w:t>–</w:t>
      </w:r>
      <w:bookmarkStart w:id="0" w:name="_GoBack"/>
      <w:bookmarkEnd w:id="0"/>
      <w:r w:rsidRPr="00BD2942">
        <w:rPr>
          <w:rFonts w:eastAsiaTheme="minorHAnsi"/>
          <w:sz w:val="26"/>
          <w:szCs w:val="26"/>
          <w:lang w:eastAsia="en-US"/>
        </w:rPr>
        <w:t xml:space="preserve"> прием отходов в целях их дальнейших обработки, утилиза</w:t>
      </w:r>
      <w:r>
        <w:rPr>
          <w:rFonts w:eastAsiaTheme="minorHAnsi"/>
          <w:sz w:val="26"/>
          <w:szCs w:val="26"/>
          <w:lang w:eastAsia="en-US"/>
        </w:rPr>
        <w:t>ции, обезвреживания, размещения.";</w:t>
      </w:r>
    </w:p>
    <w:p w:rsidR="001745BC" w:rsidRPr="00BD2942" w:rsidRDefault="00B813C9" w:rsidP="001745B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1.2. </w:t>
      </w:r>
      <w:r w:rsidR="001745BC">
        <w:rPr>
          <w:rFonts w:eastAsiaTheme="minorHAnsi"/>
          <w:sz w:val="26"/>
          <w:szCs w:val="26"/>
          <w:lang w:eastAsia="en-US"/>
        </w:rPr>
        <w:t xml:space="preserve">Пункт 2.7 Порядка </w:t>
      </w:r>
      <w:r w:rsidR="001745BC" w:rsidRPr="00BD2942">
        <w:rPr>
          <w:rFonts w:eastAsiaTheme="minorHAnsi"/>
          <w:sz w:val="26"/>
          <w:szCs w:val="26"/>
          <w:lang w:eastAsia="en-US"/>
        </w:rPr>
        <w:t>изложить в следующей редакции:</w:t>
      </w:r>
    </w:p>
    <w:p w:rsidR="001745BC" w:rsidRDefault="001745BC" w:rsidP="001745B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D2942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 xml:space="preserve">2.7. </w:t>
      </w:r>
      <w:r w:rsidRPr="00BD2942">
        <w:rPr>
          <w:rFonts w:eastAsiaTheme="minorHAnsi"/>
          <w:sz w:val="26"/>
          <w:szCs w:val="26"/>
          <w:lang w:eastAsia="en-US"/>
        </w:rPr>
        <w:t>Потребители ртутьсодержащих ламп, за исключением физических лиц, осуществляющие накопление отработанных ртутьсодержащих ламп, назначают ответственных лиц за обеспечение безопасного накопления отработанных ртутьсодержащих ламп и их передачу оператору.</w:t>
      </w:r>
      <w:r>
        <w:rPr>
          <w:rFonts w:eastAsiaTheme="minorHAnsi"/>
          <w:sz w:val="26"/>
          <w:szCs w:val="26"/>
          <w:lang w:eastAsia="en-US"/>
        </w:rPr>
        <w:t>".</w:t>
      </w:r>
    </w:p>
    <w:p w:rsidR="001745BC" w:rsidRPr="003C07E8" w:rsidRDefault="00B813C9" w:rsidP="001745B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1745BC" w:rsidRPr="00BD2942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6"/>
        <w:gridCol w:w="4922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56C3D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09540C">
      <w:headerReference w:type="even" r:id="rId13"/>
      <w:headerReference w:type="default" r:id="rId14"/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301" w:rsidRDefault="00755301" w:rsidP="00693317">
      <w:r>
        <w:separator/>
      </w:r>
    </w:p>
  </w:endnote>
  <w:endnote w:type="continuationSeparator" w:id="0">
    <w:p w:rsidR="00755301" w:rsidRDefault="00755301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301" w:rsidRDefault="00755301" w:rsidP="00693317">
      <w:r>
        <w:separator/>
      </w:r>
    </w:p>
  </w:footnote>
  <w:footnote w:type="continuationSeparator" w:id="0">
    <w:p w:rsidR="00755301" w:rsidRDefault="00755301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B813C9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4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19"/>
  </w:num>
  <w:num w:numId="8">
    <w:abstractNumId w:val="24"/>
  </w:num>
  <w:num w:numId="9">
    <w:abstractNumId w:val="22"/>
  </w:num>
  <w:num w:numId="10">
    <w:abstractNumId w:val="10"/>
  </w:num>
  <w:num w:numId="11">
    <w:abstractNumId w:val="13"/>
  </w:num>
  <w:num w:numId="12">
    <w:abstractNumId w:val="12"/>
  </w:num>
  <w:num w:numId="13">
    <w:abstractNumId w:val="18"/>
  </w:num>
  <w:num w:numId="14">
    <w:abstractNumId w:val="16"/>
  </w:num>
  <w:num w:numId="15">
    <w:abstractNumId w:val="14"/>
  </w:num>
  <w:num w:numId="16">
    <w:abstractNumId w:val="5"/>
  </w:num>
  <w:num w:numId="17">
    <w:abstractNumId w:val="20"/>
  </w:num>
  <w:num w:numId="18">
    <w:abstractNumId w:val="8"/>
  </w:num>
  <w:num w:numId="19">
    <w:abstractNumId w:val="6"/>
  </w:num>
  <w:num w:numId="20">
    <w:abstractNumId w:val="0"/>
  </w:num>
  <w:num w:numId="21">
    <w:abstractNumId w:val="21"/>
  </w:num>
  <w:num w:numId="22">
    <w:abstractNumId w:val="17"/>
  </w:num>
  <w:num w:numId="23">
    <w:abstractNumId w:val="1"/>
  </w:num>
  <w:num w:numId="24">
    <w:abstractNumId w:val="23"/>
  </w:num>
  <w:num w:numId="25">
    <w:abstractNumId w:val="11"/>
  </w:num>
  <w:num w:numId="26">
    <w:abstractNumId w:val="26"/>
  </w:num>
  <w:num w:numId="27">
    <w:abstractNumId w:val="7"/>
  </w:num>
  <w:num w:numId="2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51E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86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768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86C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686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40C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50B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729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B7CA5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040"/>
    <w:rsid w:val="0013308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6A1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851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B3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67B6A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5BC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6F4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255"/>
    <w:rsid w:val="001D452B"/>
    <w:rsid w:val="001D4701"/>
    <w:rsid w:val="001D4849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682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24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27EE3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7A6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0914"/>
    <w:rsid w:val="00240A77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96C"/>
    <w:rsid w:val="00280C70"/>
    <w:rsid w:val="0028102A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0A82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B35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8BD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764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DBC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FB5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921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6BC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810"/>
    <w:rsid w:val="00375AA7"/>
    <w:rsid w:val="00375DF0"/>
    <w:rsid w:val="00376023"/>
    <w:rsid w:val="00376EEE"/>
    <w:rsid w:val="00377570"/>
    <w:rsid w:val="00377E06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30A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9F5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0FA7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C44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39E"/>
    <w:rsid w:val="003F367B"/>
    <w:rsid w:val="003F3B33"/>
    <w:rsid w:val="003F3BE5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52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C8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BA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528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77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D7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438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96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2CD"/>
    <w:rsid w:val="0058330F"/>
    <w:rsid w:val="00584187"/>
    <w:rsid w:val="0058442F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8C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2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0B4"/>
    <w:rsid w:val="00633104"/>
    <w:rsid w:val="00633178"/>
    <w:rsid w:val="0063338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3D"/>
    <w:rsid w:val="00656CBA"/>
    <w:rsid w:val="006570A2"/>
    <w:rsid w:val="00657333"/>
    <w:rsid w:val="00657346"/>
    <w:rsid w:val="00657977"/>
    <w:rsid w:val="00657B05"/>
    <w:rsid w:val="00657DC2"/>
    <w:rsid w:val="00660218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A00"/>
    <w:rsid w:val="00662F01"/>
    <w:rsid w:val="006630E9"/>
    <w:rsid w:val="00663120"/>
    <w:rsid w:val="00663941"/>
    <w:rsid w:val="00663A7E"/>
    <w:rsid w:val="00663C4F"/>
    <w:rsid w:val="00663C82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1C9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2EA0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8CB"/>
    <w:rsid w:val="006B29D2"/>
    <w:rsid w:val="006B2B3A"/>
    <w:rsid w:val="006B2E80"/>
    <w:rsid w:val="006B3294"/>
    <w:rsid w:val="006B33E5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E56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6A5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514"/>
    <w:rsid w:val="007069F1"/>
    <w:rsid w:val="00706C65"/>
    <w:rsid w:val="00706F53"/>
    <w:rsid w:val="00706FA5"/>
    <w:rsid w:val="00706FA8"/>
    <w:rsid w:val="007071F4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45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01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398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B81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7F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C23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4F96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FA7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2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53A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87E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284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9D5"/>
    <w:rsid w:val="008E7C4E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4A1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2B68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47A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2B2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17C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5C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369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94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E9C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179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2F8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11D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B90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9FB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1EDD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AD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5B1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47D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4BB5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15"/>
    <w:rsid w:val="00B61047"/>
    <w:rsid w:val="00B611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3A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4C1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3C9"/>
    <w:rsid w:val="00B81444"/>
    <w:rsid w:val="00B81619"/>
    <w:rsid w:val="00B81654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555A"/>
    <w:rsid w:val="00BA6406"/>
    <w:rsid w:val="00BA71D2"/>
    <w:rsid w:val="00BA724F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983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616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C1A"/>
    <w:rsid w:val="00BF3D2F"/>
    <w:rsid w:val="00BF4384"/>
    <w:rsid w:val="00BF45E2"/>
    <w:rsid w:val="00BF4828"/>
    <w:rsid w:val="00BF4921"/>
    <w:rsid w:val="00BF50CA"/>
    <w:rsid w:val="00BF539D"/>
    <w:rsid w:val="00BF54C7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499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688C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538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7AE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6A4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48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1F09"/>
    <w:rsid w:val="00CB282C"/>
    <w:rsid w:val="00CB28F1"/>
    <w:rsid w:val="00CB2959"/>
    <w:rsid w:val="00CB3238"/>
    <w:rsid w:val="00CB364D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1F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AE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2D33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6F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675"/>
    <w:rsid w:val="00D077C6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05C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D84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2F1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6EFF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D4A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76D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4C4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2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1A29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4FCD"/>
    <w:rsid w:val="00DF5142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839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2F54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2BD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8E0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3D2F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D1D"/>
    <w:rsid w:val="00E73FFB"/>
    <w:rsid w:val="00E7417C"/>
    <w:rsid w:val="00E7435C"/>
    <w:rsid w:val="00E74833"/>
    <w:rsid w:val="00E74BCC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0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146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EF7BE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2AA9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353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7A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93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4F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0F0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6642DFCDF1916F81EE9ABA6494D570D64FF61A4FD9E2A55B63268FD881A5DF6806D3463EEF471C7E227B9D4F47494A7F2B1630C870323BY6t7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6642DFCDF1916F81EE9ABA6494D570D64FF71A44D4E2A55B63268FD881A5DF6806D34F3BEA4C4A2D6D7AC109125A487A2B1435D4Y7t3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A6642DFCDF1916F81EE9ABA6494D570D64FFD1246DFE2A55B63268FD881A5DF7A068B4A3CEF591E79372DCC09Y1t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6642DFCDF1916F81EE9ABA6494D570D64CF51943DEE2A55B63268FD881A5DF6806D3423CEF4C4A2D6D7AC109125A487A2B1435D4Y7t3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77D60-C351-45D9-B56F-D679E389F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4</cp:revision>
  <cp:lastPrinted>2017-02-09T10:50:00Z</cp:lastPrinted>
  <dcterms:created xsi:type="dcterms:W3CDTF">2024-04-10T11:35:00Z</dcterms:created>
  <dcterms:modified xsi:type="dcterms:W3CDTF">2024-04-10T11:42:00Z</dcterms:modified>
</cp:coreProperties>
</file>