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E2E67" w:rsidP="00A00AD9">
            <w:pPr>
              <w:ind w:left="-108" w:right="-108"/>
              <w:jc w:val="center"/>
            </w:pPr>
            <w:bookmarkStart w:id="0" w:name="ТекстовоеПоле7"/>
            <w:r>
              <w:t>31</w:t>
            </w:r>
            <w:r w:rsidR="00D920A7">
              <w:t>.</w:t>
            </w:r>
            <w:r w:rsidR="00E17ACF"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383126">
            <w:pPr>
              <w:ind w:left="-38" w:firstLine="38"/>
              <w:jc w:val="center"/>
            </w:pPr>
            <w:r>
              <w:t>1</w:t>
            </w:r>
            <w:r w:rsidR="00A578B5">
              <w:t>3</w:t>
            </w:r>
            <w:r w:rsidR="00383126">
              <w:t>7</w:t>
            </w:r>
            <w:r w:rsidR="00304884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1739" w:rsidRDefault="00821739" w:rsidP="00821739">
      <w:pPr>
        <w:tabs>
          <w:tab w:val="left" w:pos="1134"/>
        </w:tabs>
        <w:autoSpaceDE w:val="0"/>
        <w:autoSpaceDN w:val="0"/>
        <w:adjustRightInd w:val="0"/>
        <w:ind w:right="4108"/>
        <w:jc w:val="both"/>
        <w:rPr>
          <w:sz w:val="26"/>
          <w:szCs w:val="26"/>
        </w:rPr>
      </w:pPr>
      <w:r w:rsidRPr="00A5045C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внесении изменений в отдельные постановления Администрации муниципального образования "Городской округ "Город           Нарьян-Мар"</w:t>
      </w:r>
    </w:p>
    <w:p w:rsidR="00304884" w:rsidRDefault="00304884" w:rsidP="003048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884" w:rsidRDefault="00304884" w:rsidP="003048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884" w:rsidRDefault="00304884" w:rsidP="003048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4884" w:rsidRDefault="00304884" w:rsidP="003048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F5675">
        <w:rPr>
          <w:sz w:val="26"/>
          <w:szCs w:val="26"/>
        </w:rPr>
        <w:t>В целях повышения уровня социальной защищенности работников подведомственных учреждений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5F5675">
        <w:rPr>
          <w:sz w:val="26"/>
          <w:szCs w:val="26"/>
        </w:rPr>
        <w:t xml:space="preserve"> руководствуясь статьей 168 Трудового кодекса Российской Федерации</w:t>
      </w:r>
      <w:r w:rsidRPr="005F5675">
        <w:rPr>
          <w:rFonts w:eastAsiaTheme="minorHAnsi"/>
          <w:bCs/>
          <w:sz w:val="26"/>
          <w:szCs w:val="26"/>
          <w:lang w:eastAsia="en-US"/>
        </w:rPr>
        <w:t xml:space="preserve">, указом Президента Российской Федерации от 17.10.2022 № 752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5F5675">
        <w:rPr>
          <w:rFonts w:eastAsiaTheme="minorHAnsi"/>
          <w:bCs/>
          <w:sz w:val="26"/>
          <w:szCs w:val="26"/>
          <w:lang w:eastAsia="en-US"/>
        </w:rPr>
        <w:t>"</w:t>
      </w:r>
      <w:r w:rsidRPr="005F5675">
        <w:rPr>
          <w:color w:val="000000"/>
          <w:sz w:val="26"/>
          <w:szCs w:val="26"/>
          <w:shd w:val="clear" w:color="auto" w:fill="FFFFFF"/>
        </w:rPr>
        <w:t xml:space="preserve">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</w:t>
      </w:r>
      <w:r>
        <w:rPr>
          <w:color w:val="000000"/>
          <w:sz w:val="26"/>
          <w:szCs w:val="26"/>
          <w:shd w:val="clear" w:color="auto" w:fill="FFFFFF"/>
        </w:rPr>
        <w:br/>
      </w:r>
      <w:r w:rsidRPr="005F5675">
        <w:rPr>
          <w:color w:val="000000"/>
          <w:sz w:val="26"/>
          <w:szCs w:val="26"/>
          <w:shd w:val="clear" w:color="auto" w:fill="FFFFFF"/>
        </w:rPr>
        <w:t xml:space="preserve">не являющиеся должностями федеральной государственной гражданской службы, </w:t>
      </w:r>
      <w:r w:rsidR="00C12F2F">
        <w:rPr>
          <w:color w:val="000000"/>
          <w:sz w:val="26"/>
          <w:szCs w:val="26"/>
          <w:shd w:val="clear" w:color="auto" w:fill="FFFFFF"/>
        </w:rPr>
        <w:br/>
      </w:r>
      <w:r w:rsidRPr="005F5675">
        <w:rPr>
          <w:color w:val="000000"/>
          <w:sz w:val="26"/>
          <w:szCs w:val="26"/>
          <w:shd w:val="clear" w:color="auto" w:fill="FFFFFF"/>
        </w:rPr>
        <w:t xml:space="preserve">на территории Донецкой Народной Республики, Луганской Народной Республики, Запорожской области и Херсонской области", </w:t>
      </w:r>
      <w:r w:rsidRPr="00FC2B61">
        <w:rPr>
          <w:rFonts w:eastAsiaTheme="minorHAnsi"/>
          <w:sz w:val="26"/>
          <w:szCs w:val="26"/>
          <w:lang w:eastAsia="en-US"/>
        </w:rPr>
        <w:t xml:space="preserve">Положением "Об оплате труда работников муниципальных учреждений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FC2B61">
        <w:rPr>
          <w:rFonts w:eastAsiaTheme="minorHAnsi"/>
          <w:sz w:val="26"/>
          <w:szCs w:val="26"/>
          <w:lang w:eastAsia="en-US"/>
        </w:rPr>
        <w:t xml:space="preserve">Нарьян-Мар", утвержденным решением Совета городского округа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FC2B61">
        <w:rPr>
          <w:rFonts w:eastAsiaTheme="minorHAnsi"/>
          <w:sz w:val="26"/>
          <w:szCs w:val="26"/>
          <w:lang w:eastAsia="en-US"/>
        </w:rPr>
        <w:t>Нарьян-Мар" от 27.10.2011 № 303-р</w:t>
      </w:r>
      <w:r>
        <w:rPr>
          <w:rFonts w:eastAsiaTheme="minorHAnsi"/>
          <w:sz w:val="26"/>
          <w:szCs w:val="26"/>
          <w:lang w:eastAsia="en-US"/>
        </w:rPr>
        <w:t>,</w:t>
      </w:r>
      <w:r w:rsidRPr="00FC2B61">
        <w:rPr>
          <w:rFonts w:eastAsiaTheme="minorHAnsi"/>
          <w:sz w:val="26"/>
          <w:szCs w:val="26"/>
          <w:lang w:eastAsia="en-US"/>
        </w:rPr>
        <w:t xml:space="preserve"> </w:t>
      </w:r>
      <w:r w:rsidRPr="00FC2B61">
        <w:rPr>
          <w:rFonts w:eastAsiaTheme="minorHAnsi"/>
          <w:bCs/>
          <w:sz w:val="26"/>
          <w:szCs w:val="26"/>
          <w:lang w:eastAsia="en-US"/>
        </w:rPr>
        <w:t>Администрация</w:t>
      </w:r>
      <w:r w:rsidRPr="00815B70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 w:rsidRPr="0060568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304884" w:rsidRPr="0060568C" w:rsidRDefault="00304884" w:rsidP="003048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04884" w:rsidRDefault="00304884" w:rsidP="003048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304884" w:rsidRDefault="00304884" w:rsidP="00304884">
      <w:pPr>
        <w:jc w:val="center"/>
        <w:rPr>
          <w:b/>
          <w:sz w:val="26"/>
          <w:szCs w:val="26"/>
        </w:rPr>
      </w:pPr>
    </w:p>
    <w:p w:rsidR="00304884" w:rsidRDefault="00304884" w:rsidP="00304884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Внести в Правила </w:t>
      </w:r>
      <w:r>
        <w:rPr>
          <w:rFonts w:eastAsiaTheme="minorHAnsi"/>
          <w:sz w:val="26"/>
          <w:szCs w:val="26"/>
          <w:lang w:eastAsia="en-US"/>
        </w:rPr>
        <w:t>возмещения расходов, связанных со служебными командировками работников муниципальных учрежде</w:t>
      </w:r>
      <w:r w:rsidR="00C12F2F">
        <w:rPr>
          <w:rFonts w:eastAsiaTheme="minorHAnsi"/>
          <w:sz w:val="26"/>
          <w:szCs w:val="26"/>
          <w:lang w:eastAsia="en-US"/>
        </w:rPr>
        <w:t xml:space="preserve">ний МО "Городской округ "Город </w:t>
      </w:r>
      <w:r>
        <w:rPr>
          <w:rFonts w:eastAsiaTheme="minorHAnsi"/>
          <w:sz w:val="26"/>
          <w:szCs w:val="26"/>
          <w:lang w:eastAsia="en-US"/>
        </w:rPr>
        <w:t>Нарьян-Мар", утвержденные постановлением Администрации МО "Городской округ "Город Нарьян-Мар" от 17.09.2007 № 1435 (далее – Правила), следующие изменения:</w:t>
      </w:r>
    </w:p>
    <w:p w:rsidR="00304884" w:rsidRDefault="00304884" w:rsidP="003048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подпункт е) </w:t>
      </w:r>
      <w:r>
        <w:rPr>
          <w:rFonts w:eastAsiaTheme="minorHAnsi"/>
          <w:bCs/>
          <w:sz w:val="26"/>
          <w:szCs w:val="26"/>
          <w:lang w:eastAsia="en-US"/>
        </w:rPr>
        <w:t>пункта 1 изложить в следующей редакции</w:t>
      </w:r>
      <w:r>
        <w:rPr>
          <w:sz w:val="26"/>
          <w:szCs w:val="26"/>
        </w:rPr>
        <w:t>:</w:t>
      </w:r>
    </w:p>
    <w:p w:rsidR="00304884" w:rsidRDefault="00304884" w:rsidP="003048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"е) безотчетные суммы по дополнительным расходам, связанным со служебной командировкой работника в период его пребывания на территориях Донецкой </w:t>
      </w:r>
      <w:r w:rsidR="00C12F2F">
        <w:rPr>
          <w:sz w:val="26"/>
          <w:szCs w:val="26"/>
        </w:rPr>
        <w:t>Н</w:t>
      </w:r>
      <w:r>
        <w:rPr>
          <w:sz w:val="26"/>
          <w:szCs w:val="26"/>
        </w:rPr>
        <w:t xml:space="preserve">ародной Республики, Луганской Народной Республики, Запорожской области </w:t>
      </w:r>
      <w:r w:rsidR="00C12F2F">
        <w:rPr>
          <w:sz w:val="26"/>
          <w:szCs w:val="26"/>
        </w:rPr>
        <w:br/>
      </w:r>
      <w:r>
        <w:rPr>
          <w:sz w:val="26"/>
          <w:szCs w:val="26"/>
        </w:rPr>
        <w:t>и Херсонской области.";</w:t>
      </w:r>
    </w:p>
    <w:p w:rsidR="00304884" w:rsidRDefault="00304884" w:rsidP="003048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 2 дополнить абзацем вторым следующего содержания:</w:t>
      </w:r>
    </w:p>
    <w:p w:rsidR="00304884" w:rsidRDefault="00304884" w:rsidP="00304884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"В случае направления в служебную командировку на территории Донецкой Народной Республики, Луганской Народной Республики, Запорожской области </w:t>
      </w:r>
      <w:r>
        <w:rPr>
          <w:sz w:val="26"/>
          <w:szCs w:val="26"/>
        </w:rPr>
        <w:br/>
        <w:t>и Херсонской области средний заработок выплачивается в двойном размере.".</w:t>
      </w:r>
    </w:p>
    <w:p w:rsidR="00304884" w:rsidRDefault="00304884" w:rsidP="003048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пункт 2 </w:t>
      </w:r>
      <w:r>
        <w:rPr>
          <w:rFonts w:eastAsiaTheme="minorHAnsi"/>
          <w:sz w:val="26"/>
          <w:szCs w:val="26"/>
          <w:lang w:eastAsia="en-US"/>
        </w:rPr>
        <w:t xml:space="preserve">Приложения к </w:t>
      </w:r>
      <w:r>
        <w:rPr>
          <w:rFonts w:eastAsiaTheme="minorHAnsi"/>
          <w:bCs/>
          <w:sz w:val="26"/>
          <w:szCs w:val="26"/>
          <w:lang w:eastAsia="en-US"/>
        </w:rPr>
        <w:t xml:space="preserve">Правилам </w:t>
      </w:r>
      <w:r>
        <w:rPr>
          <w:sz w:val="26"/>
          <w:szCs w:val="26"/>
        </w:rPr>
        <w:t xml:space="preserve">дополнить подпунктом 2.1. </w:t>
      </w:r>
      <w:r>
        <w:rPr>
          <w:rFonts w:eastAsiaTheme="minorHAnsi"/>
          <w:bCs/>
          <w:sz w:val="26"/>
          <w:szCs w:val="26"/>
          <w:lang w:eastAsia="en-US"/>
        </w:rPr>
        <w:t>следующего содержания:</w:t>
      </w:r>
    </w:p>
    <w:p w:rsidR="00304884" w:rsidRDefault="00304884" w:rsidP="003048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"2.1. </w:t>
      </w:r>
      <w:r>
        <w:rPr>
          <w:sz w:val="26"/>
          <w:szCs w:val="26"/>
        </w:rPr>
        <w:t xml:space="preserve">В случае направления в служебную командировку на территории Донецкой Народной Республики, Луганской Народной Республики, Запорожской области </w:t>
      </w:r>
      <w:r w:rsidR="00C12F2F">
        <w:rPr>
          <w:sz w:val="26"/>
          <w:szCs w:val="26"/>
        </w:rPr>
        <w:br/>
      </w:r>
      <w:r>
        <w:rPr>
          <w:sz w:val="26"/>
          <w:szCs w:val="26"/>
        </w:rPr>
        <w:t xml:space="preserve">и Херсонской области дополнительные расходы, связанные с проживанием </w:t>
      </w:r>
      <w:r w:rsidR="00C12F2F">
        <w:rPr>
          <w:sz w:val="26"/>
          <w:szCs w:val="26"/>
        </w:rPr>
        <w:br/>
      </w:r>
      <w:r>
        <w:rPr>
          <w:sz w:val="26"/>
          <w:szCs w:val="26"/>
        </w:rPr>
        <w:t xml:space="preserve">вне постоянного места жительства (суточные), возмещаются в размере 8480 рублей </w:t>
      </w:r>
      <w:r w:rsidR="00C12F2F">
        <w:rPr>
          <w:sz w:val="26"/>
          <w:szCs w:val="26"/>
        </w:rPr>
        <w:br/>
      </w:r>
      <w:r>
        <w:rPr>
          <w:sz w:val="26"/>
          <w:szCs w:val="26"/>
        </w:rPr>
        <w:t xml:space="preserve">за каждый день нахождения в служебной командировке.". </w:t>
      </w:r>
    </w:p>
    <w:p w:rsidR="00304884" w:rsidRDefault="00304884" w:rsidP="00304884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Внести в П</w:t>
      </w:r>
      <w:r>
        <w:rPr>
          <w:rFonts w:eastAsiaTheme="minorHAnsi"/>
          <w:sz w:val="26"/>
          <w:szCs w:val="26"/>
          <w:lang w:eastAsia="en-US"/>
        </w:rPr>
        <w:t xml:space="preserve">оложение об условиях и размерах оплаты труда работников муниципальных учреждений, </w:t>
      </w:r>
      <w:r w:rsidRPr="00DA768F">
        <w:rPr>
          <w:rFonts w:eastAsiaTheme="minorHAnsi"/>
          <w:sz w:val="26"/>
          <w:szCs w:val="26"/>
          <w:lang w:eastAsia="en-US"/>
        </w:rPr>
        <w:t>утвержденное постановлением Администрации МО "Городской округ "Город Нарьян-Мар" от 22.06.2016 № 726</w:t>
      </w:r>
      <w:r>
        <w:rPr>
          <w:rFonts w:eastAsiaTheme="minorHAnsi"/>
          <w:sz w:val="26"/>
          <w:szCs w:val="26"/>
          <w:lang w:eastAsia="en-US"/>
        </w:rPr>
        <w:t>,</w:t>
      </w:r>
      <w:r w:rsidRPr="00DA768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следующее изменение:</w:t>
      </w:r>
    </w:p>
    <w:p w:rsidR="00304884" w:rsidRPr="00DA768F" w:rsidRDefault="00304884" w:rsidP="00304884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  <w:t>подпункт</w:t>
      </w:r>
      <w:r w:rsidRPr="00DA768F">
        <w:rPr>
          <w:rFonts w:eastAsiaTheme="minorHAnsi"/>
          <w:sz w:val="26"/>
          <w:szCs w:val="26"/>
          <w:lang w:eastAsia="en-US"/>
        </w:rPr>
        <w:t xml:space="preserve"> 7.</w:t>
      </w:r>
      <w:r>
        <w:rPr>
          <w:rFonts w:eastAsiaTheme="minorHAnsi"/>
          <w:sz w:val="26"/>
          <w:szCs w:val="26"/>
          <w:lang w:eastAsia="en-US"/>
        </w:rPr>
        <w:t>4</w:t>
      </w:r>
      <w:r w:rsidRPr="00DA768F">
        <w:rPr>
          <w:rFonts w:eastAsiaTheme="minorHAnsi"/>
          <w:sz w:val="26"/>
          <w:szCs w:val="26"/>
          <w:lang w:eastAsia="en-US"/>
        </w:rPr>
        <w:t xml:space="preserve"> пункт</w:t>
      </w:r>
      <w:r>
        <w:rPr>
          <w:rFonts w:eastAsiaTheme="minorHAnsi"/>
          <w:sz w:val="26"/>
          <w:szCs w:val="26"/>
          <w:lang w:eastAsia="en-US"/>
        </w:rPr>
        <w:t>а</w:t>
      </w:r>
      <w:r w:rsidRPr="00DA768F">
        <w:rPr>
          <w:rFonts w:eastAsiaTheme="minorHAnsi"/>
          <w:sz w:val="26"/>
          <w:szCs w:val="26"/>
          <w:lang w:eastAsia="en-US"/>
        </w:rPr>
        <w:t xml:space="preserve"> 7</w:t>
      </w:r>
      <w:r>
        <w:rPr>
          <w:rFonts w:eastAsiaTheme="minorHAnsi"/>
          <w:sz w:val="26"/>
          <w:szCs w:val="26"/>
          <w:lang w:eastAsia="en-US"/>
        </w:rPr>
        <w:t xml:space="preserve"> изложить в</w:t>
      </w:r>
      <w:r w:rsidRPr="00DA768F">
        <w:rPr>
          <w:rFonts w:eastAsiaTheme="minorHAnsi"/>
          <w:sz w:val="26"/>
          <w:szCs w:val="26"/>
          <w:lang w:eastAsia="en-US"/>
        </w:rPr>
        <w:t xml:space="preserve"> следующе</w:t>
      </w:r>
      <w:r>
        <w:rPr>
          <w:rFonts w:eastAsiaTheme="minorHAnsi"/>
          <w:sz w:val="26"/>
          <w:szCs w:val="26"/>
          <w:lang w:eastAsia="en-US"/>
        </w:rPr>
        <w:t>й редакции</w:t>
      </w:r>
      <w:r w:rsidRPr="00DA768F">
        <w:rPr>
          <w:rFonts w:eastAsiaTheme="minorHAnsi"/>
          <w:sz w:val="26"/>
          <w:szCs w:val="26"/>
          <w:lang w:eastAsia="en-US"/>
        </w:rPr>
        <w:t>:</w:t>
      </w:r>
    </w:p>
    <w:p w:rsidR="00304884" w:rsidRPr="00DA768F" w:rsidRDefault="00304884" w:rsidP="00304884">
      <w:pPr>
        <w:ind w:firstLine="709"/>
        <w:jc w:val="both"/>
        <w:rPr>
          <w:sz w:val="26"/>
          <w:szCs w:val="26"/>
        </w:rPr>
      </w:pPr>
      <w:r w:rsidRPr="00DA768F">
        <w:rPr>
          <w:rFonts w:eastAsiaTheme="minorHAnsi"/>
          <w:sz w:val="26"/>
          <w:szCs w:val="26"/>
          <w:lang w:eastAsia="en-US"/>
        </w:rPr>
        <w:t>"7.</w:t>
      </w:r>
      <w:r>
        <w:rPr>
          <w:rFonts w:eastAsiaTheme="minorHAnsi"/>
          <w:sz w:val="26"/>
          <w:szCs w:val="26"/>
          <w:lang w:eastAsia="en-US"/>
        </w:rPr>
        <w:t>4</w:t>
      </w:r>
      <w:r w:rsidRPr="00DA768F">
        <w:rPr>
          <w:rFonts w:eastAsiaTheme="minorHAnsi"/>
          <w:sz w:val="26"/>
          <w:szCs w:val="26"/>
          <w:lang w:eastAsia="en-US"/>
        </w:rPr>
        <w:t xml:space="preserve">. </w:t>
      </w:r>
      <w:r w:rsidRPr="00DA768F">
        <w:rPr>
          <w:sz w:val="26"/>
          <w:szCs w:val="26"/>
        </w:rPr>
        <w:t>Средний заработок работника за период нахождения в служебной командировке исчисляется в соответствии с трудовым законодательством Российской Федерации.</w:t>
      </w:r>
    </w:p>
    <w:p w:rsidR="00304884" w:rsidRDefault="00304884" w:rsidP="00304884">
      <w:pPr>
        <w:ind w:firstLine="709"/>
        <w:jc w:val="both"/>
        <w:rPr>
          <w:sz w:val="26"/>
          <w:szCs w:val="26"/>
        </w:rPr>
      </w:pPr>
      <w:r w:rsidRPr="00DA768F">
        <w:rPr>
          <w:sz w:val="26"/>
          <w:szCs w:val="26"/>
        </w:rPr>
        <w:t>В период нахождения работника в служебной командировке на территориях Донецкой Народной Республики, Луганской Народной Республики</w:t>
      </w:r>
      <w:r>
        <w:rPr>
          <w:sz w:val="26"/>
          <w:szCs w:val="26"/>
        </w:rPr>
        <w:t>, Запорожской области и Херсонской области</w:t>
      </w:r>
      <w:r w:rsidRPr="00DA768F">
        <w:rPr>
          <w:sz w:val="26"/>
          <w:szCs w:val="26"/>
        </w:rPr>
        <w:t xml:space="preserve"> денежное содержание исчисляется в двойном размере.".</w:t>
      </w:r>
    </w:p>
    <w:p w:rsidR="00304884" w:rsidRDefault="00304884" w:rsidP="00C12F2F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0568C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4B20A2">
        <w:rPr>
          <w:sz w:val="26"/>
          <w:szCs w:val="26"/>
        </w:rPr>
        <w:t xml:space="preserve"> постановление вступает в силу </w:t>
      </w:r>
      <w:r>
        <w:rPr>
          <w:sz w:val="26"/>
          <w:szCs w:val="26"/>
        </w:rPr>
        <w:t>после официального опубликования и</w:t>
      </w:r>
      <w:r>
        <w:rPr>
          <w:rFonts w:eastAsiaTheme="minorHAnsi"/>
          <w:sz w:val="26"/>
          <w:szCs w:val="26"/>
          <w:lang w:eastAsia="en-US"/>
        </w:rPr>
        <w:t xml:space="preserve"> распространяется на правоотношения, возникшие с 30 сентября </w:t>
      </w:r>
      <w:r w:rsidR="00C12F2F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2022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E6" w:rsidRDefault="00253EE6" w:rsidP="00693317">
      <w:r>
        <w:separator/>
      </w:r>
    </w:p>
  </w:endnote>
  <w:endnote w:type="continuationSeparator" w:id="0">
    <w:p w:rsidR="00253EE6" w:rsidRDefault="00253EE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E6" w:rsidRDefault="00253EE6" w:rsidP="00693317">
      <w:r>
        <w:separator/>
      </w:r>
    </w:p>
  </w:footnote>
  <w:footnote w:type="continuationSeparator" w:id="0">
    <w:p w:rsidR="00253EE6" w:rsidRDefault="00253EE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2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884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739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2F2F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1A0B-6AF8-4293-8E0F-0B255F55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2022-10-31T06:17:00Z</dcterms:created>
  <dcterms:modified xsi:type="dcterms:W3CDTF">2022-10-31T06:24:00Z</dcterms:modified>
</cp:coreProperties>
</file>