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3445C" w:rsidP="00291043">
            <w:pPr>
              <w:ind w:left="-108" w:right="-108"/>
              <w:jc w:val="center"/>
            </w:pPr>
            <w:r>
              <w:t>0</w:t>
            </w:r>
            <w:r w:rsidR="00291043">
              <w:t>9</w:t>
            </w:r>
            <w:r w:rsidR="003475FD">
              <w:t>.</w:t>
            </w:r>
            <w:r w:rsidR="00494353">
              <w:t>0</w:t>
            </w:r>
            <w:r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291043">
            <w:pPr>
              <w:ind w:left="-38" w:firstLine="38"/>
              <w:jc w:val="center"/>
            </w:pPr>
            <w:r>
              <w:t>4</w:t>
            </w:r>
            <w:r w:rsidR="00291043">
              <w:t>9</w:t>
            </w:r>
            <w:r w:rsidR="000B68B0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B68B0" w:rsidRPr="00045E2C" w:rsidRDefault="000B68B0" w:rsidP="0079620E">
      <w:pPr>
        <w:shd w:val="clear" w:color="auto" w:fill="FFFFFF"/>
        <w:tabs>
          <w:tab w:val="left" w:pos="1985"/>
          <w:tab w:val="left" w:pos="4536"/>
        </w:tabs>
        <w:ind w:right="439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79620E">
        <w:rPr>
          <w:sz w:val="26"/>
          <w:szCs w:val="26"/>
        </w:rPr>
        <w:t xml:space="preserve">                    </w:t>
      </w:r>
      <w:r w:rsidRPr="00045E2C">
        <w:rPr>
          <w:sz w:val="26"/>
          <w:szCs w:val="26"/>
        </w:rPr>
        <w:t>от 28.02.2023 № 314</w:t>
      </w:r>
    </w:p>
    <w:p w:rsidR="000B68B0" w:rsidRPr="00045E2C" w:rsidRDefault="000B68B0" w:rsidP="000B68B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B68B0" w:rsidRPr="00045E2C" w:rsidRDefault="000B68B0" w:rsidP="000B68B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B68B0" w:rsidRPr="00045E2C" w:rsidRDefault="000B68B0" w:rsidP="000B68B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B68B0" w:rsidRPr="00045E2C" w:rsidRDefault="000B68B0" w:rsidP="000B68B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 xml:space="preserve">В соответствии со </w:t>
      </w:r>
      <w:hyperlink r:id="rId9" w:history="1">
        <w:r w:rsidRPr="00045E2C">
          <w:rPr>
            <w:sz w:val="26"/>
            <w:szCs w:val="26"/>
          </w:rPr>
          <w:t>статьей 78</w:t>
        </w:r>
      </w:hyperlink>
      <w:r w:rsidRPr="00045E2C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045E2C">
          <w:rPr>
            <w:sz w:val="26"/>
            <w:szCs w:val="26"/>
          </w:rPr>
          <w:t>пунктом 33 части 1 статьи 16</w:t>
        </w:r>
      </w:hyperlink>
      <w:r w:rsidRPr="00045E2C">
        <w:rPr>
          <w:sz w:val="26"/>
          <w:szCs w:val="26"/>
        </w:rPr>
        <w:t xml:space="preserve"> Федерального закона от 06.10.2003 № 131-ФЗ </w:t>
      </w:r>
      <w:r w:rsidRPr="00045E2C">
        <w:rPr>
          <w:sz w:val="26"/>
          <w:szCs w:val="26"/>
        </w:rPr>
        <w:br/>
        <w:t xml:space="preserve">"Об общих принципах организации местного самоуправления в Российской Федерации", Федеральным </w:t>
      </w:r>
      <w:hyperlink r:id="rId11">
        <w:r w:rsidRPr="00045E2C">
          <w:rPr>
            <w:sz w:val="26"/>
            <w:szCs w:val="26"/>
          </w:rPr>
          <w:t>законом</w:t>
        </w:r>
      </w:hyperlink>
      <w:r w:rsidRPr="00045E2C">
        <w:rPr>
          <w:sz w:val="26"/>
          <w:szCs w:val="26"/>
        </w:rPr>
        <w:t xml:space="preserve"> от 24.07.2007 № 209-ФЗ "О развитии малого </w:t>
      </w:r>
      <w:r w:rsidRPr="00045E2C">
        <w:rPr>
          <w:sz w:val="26"/>
          <w:szCs w:val="26"/>
        </w:rPr>
        <w:br/>
        <w:t>и среднего предпринимательства в Российской Федерации", в целях приведения нормативного правового акта в соответствие требованиям федерального законодательства Администрация муниципального образования "Городской округ "Город Нарьян-Мар"</w:t>
      </w:r>
    </w:p>
    <w:p w:rsidR="000B68B0" w:rsidRPr="00045E2C" w:rsidRDefault="000B68B0" w:rsidP="000B68B0">
      <w:pPr>
        <w:ind w:firstLine="709"/>
        <w:jc w:val="both"/>
        <w:rPr>
          <w:sz w:val="26"/>
          <w:szCs w:val="26"/>
        </w:rPr>
      </w:pPr>
    </w:p>
    <w:p w:rsidR="000B68B0" w:rsidRPr="00045E2C" w:rsidRDefault="000B68B0" w:rsidP="007962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5E2C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0B68B0" w:rsidRPr="00045E2C" w:rsidRDefault="000B68B0" w:rsidP="000B68B0">
      <w:pPr>
        <w:ind w:firstLine="709"/>
        <w:jc w:val="both"/>
      </w:pPr>
    </w:p>
    <w:p w:rsidR="000B68B0" w:rsidRPr="00045E2C" w:rsidRDefault="000B68B0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1. Внести в постановление Администрации муниципального образования "Городской округ "Город Нарьян-Мар" от 28.02.2023 № 314 "Об утверждении Порядка предоставления субсидии субъектам малого и среднего предпринимательства </w:t>
      </w:r>
      <w:r w:rsidR="0079620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на возмещение части затрат на приобретение и доставку расходных материалов" </w:t>
      </w:r>
      <w:r w:rsidR="0079620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(далее – постановление) следующие изменения:</w:t>
      </w:r>
    </w:p>
    <w:p w:rsidR="000B68B0" w:rsidRPr="00045E2C" w:rsidRDefault="000B68B0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1.1. В преамбуле постановления исключить слова "постановлением Правительства Российской Федерации от 18.09.2020 № 1492 "Об общих требованиях </w:t>
      </w:r>
      <w:r w:rsidR="0079620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Федерации",";</w:t>
      </w:r>
    </w:p>
    <w:p w:rsidR="000B68B0" w:rsidRPr="00045E2C" w:rsidRDefault="000B68B0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1.2. Приложение к постановлению изложить в новой </w:t>
      </w:r>
      <w:hyperlink w:anchor="P40">
        <w:r w:rsidRPr="00045E2C">
          <w:rPr>
            <w:rFonts w:ascii="Times New Roman" w:hAnsi="Times New Roman" w:cs="Times New Roman"/>
            <w:sz w:val="26"/>
            <w:szCs w:val="26"/>
          </w:rPr>
          <w:t>редакции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 w:rsidRPr="00045E2C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045E2C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0B68B0" w:rsidRPr="00045E2C" w:rsidRDefault="000B68B0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79620E" w:rsidRDefault="0079620E" w:rsidP="007D6F65">
      <w:pPr>
        <w:rPr>
          <w:sz w:val="26"/>
        </w:rPr>
        <w:sectPr w:rsidR="0079620E" w:rsidSect="0079620E">
          <w:headerReference w:type="even" r:id="rId12"/>
          <w:headerReference w:type="default" r:id="rId13"/>
          <w:type w:val="continuous"/>
          <w:pgSz w:w="11906" w:h="16838" w:code="9"/>
          <w:pgMar w:top="709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79620E" w:rsidRPr="00045E2C" w:rsidRDefault="0079620E" w:rsidP="0079620E">
      <w:pPr>
        <w:pStyle w:val="ConsPlusNormal"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9620E" w:rsidRPr="00045E2C" w:rsidRDefault="0079620E" w:rsidP="0079620E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9620E" w:rsidRPr="00045E2C" w:rsidRDefault="0079620E" w:rsidP="0079620E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79620E" w:rsidRPr="00045E2C" w:rsidRDefault="0079620E" w:rsidP="0079620E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79620E" w:rsidRPr="00045E2C" w:rsidRDefault="0079620E" w:rsidP="0079620E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09.04.2025</w:t>
      </w:r>
      <w:r w:rsidRPr="00045E2C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497</w:t>
      </w:r>
    </w:p>
    <w:p w:rsidR="0079620E" w:rsidRDefault="0079620E" w:rsidP="0079620E">
      <w:pPr>
        <w:widowControl w:val="0"/>
        <w:autoSpaceDE w:val="0"/>
        <w:autoSpaceDN w:val="0"/>
        <w:ind w:left="4962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045E2C">
        <w:rPr>
          <w:sz w:val="26"/>
          <w:szCs w:val="26"/>
        </w:rPr>
        <w:t xml:space="preserve">"Приложение </w:t>
      </w:r>
    </w:p>
    <w:p w:rsidR="0079620E" w:rsidRDefault="0079620E" w:rsidP="0079620E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муниципального образования </w:t>
      </w:r>
    </w:p>
    <w:p w:rsidR="0079620E" w:rsidRDefault="0079620E" w:rsidP="0079620E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"Городской округ "Город Нарьян-Мар" </w:t>
      </w:r>
    </w:p>
    <w:p w:rsidR="0079620E" w:rsidRPr="00045E2C" w:rsidRDefault="0079620E" w:rsidP="0079620E">
      <w:pPr>
        <w:pStyle w:val="ConsPlusNormal"/>
        <w:ind w:left="4962" w:firstLine="0"/>
        <w:rPr>
          <w:rFonts w:ascii="Times New Roman" w:hAnsi="Times New Roman" w:cs="Times New Roman"/>
        </w:rPr>
      </w:pPr>
      <w:r w:rsidRPr="00045E2C">
        <w:rPr>
          <w:rFonts w:ascii="Times New Roman" w:hAnsi="Times New Roman" w:cs="Times New Roman"/>
          <w:sz w:val="26"/>
          <w:szCs w:val="26"/>
        </w:rPr>
        <w:t>от 28.02.2023 № 314</w:t>
      </w:r>
    </w:p>
    <w:p w:rsidR="0079620E" w:rsidRPr="00045E2C" w:rsidRDefault="0079620E" w:rsidP="0079620E">
      <w:pPr>
        <w:pStyle w:val="ConsPlusNormal"/>
        <w:jc w:val="both"/>
        <w:rPr>
          <w:rFonts w:ascii="Times New Roman" w:hAnsi="Times New Roman" w:cs="Times New Roman"/>
        </w:rPr>
      </w:pPr>
    </w:p>
    <w:p w:rsidR="0079620E" w:rsidRPr="00045E2C" w:rsidRDefault="0079620E" w:rsidP="0079620E">
      <w:pPr>
        <w:pStyle w:val="ConsPlusTitle"/>
        <w:jc w:val="center"/>
        <w:rPr>
          <w:b w:val="0"/>
          <w:sz w:val="26"/>
          <w:szCs w:val="26"/>
        </w:rPr>
      </w:pPr>
      <w:bookmarkStart w:id="0" w:name="P36"/>
      <w:bookmarkEnd w:id="0"/>
      <w:r w:rsidRPr="00045E2C">
        <w:rPr>
          <w:b w:val="0"/>
          <w:sz w:val="26"/>
          <w:szCs w:val="26"/>
        </w:rPr>
        <w:t xml:space="preserve">Порядок </w:t>
      </w:r>
    </w:p>
    <w:p w:rsidR="0079620E" w:rsidRPr="00045E2C" w:rsidRDefault="0079620E" w:rsidP="0079620E">
      <w:pPr>
        <w:pStyle w:val="ConsPlusTitle"/>
        <w:jc w:val="center"/>
        <w:rPr>
          <w:b w:val="0"/>
          <w:sz w:val="26"/>
          <w:szCs w:val="26"/>
        </w:rPr>
      </w:pPr>
      <w:r w:rsidRPr="00045E2C">
        <w:rPr>
          <w:b w:val="0"/>
          <w:sz w:val="26"/>
          <w:szCs w:val="26"/>
        </w:rPr>
        <w:t>предоставления субсидии субъектам малого и среднего предпринимательства</w:t>
      </w:r>
    </w:p>
    <w:p w:rsidR="0079620E" w:rsidRPr="00045E2C" w:rsidRDefault="0079620E" w:rsidP="0079620E">
      <w:pPr>
        <w:pStyle w:val="ConsPlusTitle"/>
        <w:jc w:val="center"/>
        <w:rPr>
          <w:b w:val="0"/>
          <w:sz w:val="26"/>
          <w:szCs w:val="26"/>
        </w:rPr>
      </w:pPr>
      <w:r w:rsidRPr="00045E2C">
        <w:rPr>
          <w:b w:val="0"/>
          <w:sz w:val="26"/>
          <w:szCs w:val="26"/>
        </w:rPr>
        <w:t>на возмещение части затрат на приобретение и доставку расходных материалов</w:t>
      </w:r>
    </w:p>
    <w:p w:rsidR="0079620E" w:rsidRPr="00045E2C" w:rsidRDefault="0079620E" w:rsidP="007962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620E" w:rsidRPr="00045E2C" w:rsidRDefault="0079620E" w:rsidP="0079620E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045E2C">
        <w:rPr>
          <w:b w:val="0"/>
          <w:sz w:val="26"/>
          <w:szCs w:val="26"/>
        </w:rPr>
        <w:t>I. Общие положения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1. Настоящий Порядок предоставления субсидии субъектам малого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и среднего предпринимательства на возмещение части затрат на приобретение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и доставку расходных материалов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Порядок) направлен на реализацию расходных обязательств бюджета муниципального образования "Городской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городской бюджет), предусмотренных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4">
        <w:r w:rsidRPr="00045E2C">
          <w:rPr>
            <w:rFonts w:ascii="Times New Roman" w:hAnsi="Times New Roman" w:cs="Times New Roman"/>
            <w:sz w:val="26"/>
            <w:szCs w:val="26"/>
          </w:rPr>
          <w:t>пунктом 33 части 1 статьи 16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от 06.10.2003 №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45E2C">
        <w:rPr>
          <w:rFonts w:ascii="Times New Roman" w:hAnsi="Times New Roman" w:cs="Times New Roman"/>
          <w:sz w:val="26"/>
          <w:szCs w:val="26"/>
        </w:rPr>
        <w:t xml:space="preserve"> и осуществляется в рамках реализации муниципальной </w:t>
      </w:r>
      <w:hyperlink r:id="rId15">
        <w:r w:rsidRPr="00045E2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Программа).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2. 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к отчетности, требования об осуществлении контроля (мониторинга) за соблюдением условий и порядка предоставления субсидии, сроки возврата субсидии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и ответственность за их нарушение.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3. Понятия, используемые в настоящем Порядке: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3.1. Субсидия –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расходных материалов.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3.2. Получатель субсидии –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Соглашение).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3.3. Участник отбора –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lastRenderedPageBreak/>
        <w:t xml:space="preserve">в отборе по предоставлению субсидии в целях возмещения части затрат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на приобретение и доставку расходных материалов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заявка) в установленном порядке.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3.4. Субъект малого и среднего предпринимательства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хозяйствующий субъект (юридическое лицо или индивидуальный предприниматель), отнесенный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соответствии с условиями, установленными Федеральным </w:t>
      </w:r>
      <w:hyperlink r:id="rId16">
        <w:r w:rsidRPr="00045E2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от 24.07.2007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№ 209-ФЗ "О развитии малого и среднего предпринимательства в Российской Федерации"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Федеральный закон № 209-ФЗ), к малым предприятиям, в том числе к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микропредприятиям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, средним предприятиям, сведения о которых внесены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Единый реестр субъектов малого и среднего предпринимательства. 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5"/>
      <w:bookmarkEnd w:id="1"/>
      <w:r w:rsidRPr="00045E2C">
        <w:rPr>
          <w:rFonts w:ascii="Times New Roman" w:hAnsi="Times New Roman" w:cs="Times New Roman"/>
          <w:sz w:val="26"/>
          <w:szCs w:val="26"/>
        </w:rPr>
        <w:t xml:space="preserve">3.5. Расходные материалы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материалы для обеспечения учебного процесса, проведения практических занятий (офисная бумага, цветная бумага, картон, учебные пособия); картриджи для принтера, в том числе заправка картриджей, чернила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для заправки картриджей.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3.6. Органы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органы внутреннего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 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3.7. Аффилированные лица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аффилированности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 определяется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значении </w:t>
      </w:r>
      <w:hyperlink r:id="rId17">
        <w:r w:rsidRPr="00045E2C">
          <w:rPr>
            <w:rFonts w:ascii="Times New Roman" w:hAnsi="Times New Roman" w:cs="Times New Roman"/>
            <w:sz w:val="26"/>
            <w:szCs w:val="26"/>
          </w:rPr>
          <w:t>статьи 4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Закона РСФСР от 22.03.1991 № 948-1 "О конкуренции </w:t>
      </w:r>
      <w:r w:rsidRPr="00045E2C">
        <w:rPr>
          <w:rFonts w:ascii="Times New Roman" w:hAnsi="Times New Roman" w:cs="Times New Roman"/>
          <w:sz w:val="26"/>
          <w:szCs w:val="26"/>
        </w:rPr>
        <w:br/>
        <w:t>и ограничении монополистической деятельности на товарных рынках".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Иные п</w:t>
      </w:r>
      <w:r w:rsidRPr="00045E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онятия и термины, используемые в настоящем Порядке, </w:t>
      </w:r>
      <w:r w:rsidRPr="00045E2C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4. Целью предоставления субсидии является оказание финансовой поддержки субъектам малого и среднего предпринимательства на возмещение части затрат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на приобретение и доставку расходных материалов в рамках </w:t>
      </w:r>
      <w:hyperlink r:id="rId18">
        <w:r w:rsidRPr="00045E2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45E2C">
        <w:rPr>
          <w:rFonts w:ascii="Times New Roman" w:hAnsi="Times New Roman" w:cs="Times New Roman"/>
          <w:sz w:val="26"/>
          <w:szCs w:val="26"/>
        </w:rPr>
        <w:t>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5. Главным распорядителем бюджетных средств, до которого в соответствии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с бюджетным законодательством Российской Федерации как получателю бюджетных средств доведены в установленном порядке лимиты бюджетных обязательств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</w:t>
      </w:r>
      <w:r w:rsidR="007404BC"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средств).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9"/>
      <w:bookmarkEnd w:id="2"/>
      <w:r w:rsidRPr="00045E2C">
        <w:rPr>
          <w:rFonts w:ascii="Times New Roman" w:hAnsi="Times New Roman" w:cs="Times New Roman"/>
          <w:sz w:val="26"/>
          <w:szCs w:val="26"/>
        </w:rPr>
        <w:t xml:space="preserve">6. Субсидии предоставляются субъектам малого и среднего предпринимательства, осуществляющим предпринимательскую деятельность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"Городской округ "Город Нарьян-Мар"</w:t>
      </w:r>
      <w:r w:rsidR="007404BC">
        <w:rPr>
          <w:rFonts w:ascii="Times New Roman" w:hAnsi="Times New Roman" w:cs="Times New Roman"/>
          <w:sz w:val="26"/>
          <w:szCs w:val="26"/>
        </w:rPr>
        <w:t>,</w:t>
      </w:r>
      <w:r w:rsidRPr="00045E2C">
        <w:rPr>
          <w:rFonts w:ascii="Times New Roman" w:hAnsi="Times New Roman" w:cs="Times New Roman"/>
          <w:sz w:val="26"/>
          <w:szCs w:val="26"/>
        </w:rPr>
        <w:t xml:space="preserve">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на безвозмездной и безвозвратной основе в пределах лимитов бюджетных обязательств, предусмотренных городским бюджетом на текущий финансовый год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и плановый период, утвержденных в установленном порядке на цель, указанную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в пункте 4 настоящего Порядка.</w:t>
      </w:r>
    </w:p>
    <w:p w:rsidR="0079620E" w:rsidRPr="00045E2C" w:rsidRDefault="0079620E" w:rsidP="0079620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7. К категории получателей субсидии относятся субъекты малого и среднего предпринимательства, осуществляющие предпринимательскую деятельность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lastRenderedPageBreak/>
        <w:t>и имеющи</w:t>
      </w:r>
      <w:r w:rsidR="007404BC">
        <w:rPr>
          <w:rFonts w:ascii="Times New Roman" w:hAnsi="Times New Roman" w:cs="Times New Roman"/>
          <w:sz w:val="26"/>
          <w:szCs w:val="26"/>
        </w:rPr>
        <w:t>е</w:t>
      </w:r>
      <w:r w:rsidRPr="00045E2C">
        <w:rPr>
          <w:rFonts w:ascii="Times New Roman" w:hAnsi="Times New Roman" w:cs="Times New Roman"/>
          <w:sz w:val="26"/>
          <w:szCs w:val="26"/>
        </w:rPr>
        <w:t xml:space="preserve"> право на получение субсидии.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8. Способом предоставления субсидии является возмещение части затрат. 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9. 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</w:t>
      </w:r>
      <w:r w:rsidR="007404BC"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единый портал) (в разделе единого портала) в </w:t>
      </w:r>
      <w:hyperlink r:id="rId19">
        <w:r w:rsidRPr="00045E2C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045E2C">
        <w:rPr>
          <w:rFonts w:ascii="Times New Roman" w:hAnsi="Times New Roman" w:cs="Times New Roman"/>
          <w:sz w:val="26"/>
          <w:szCs w:val="26"/>
        </w:rPr>
        <w:t>, установленном приказом Министерства финансов Российской Федерации.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620E" w:rsidRPr="00045E2C" w:rsidRDefault="0079620E" w:rsidP="0079620E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045E2C">
        <w:rPr>
          <w:b w:val="0"/>
          <w:sz w:val="26"/>
          <w:szCs w:val="26"/>
        </w:rPr>
        <w:t>II. Порядок проведения отбора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10. </w:t>
      </w:r>
      <w:r w:rsidRPr="007404BC">
        <w:rPr>
          <w:rFonts w:ascii="Times New Roman" w:hAnsi="Times New Roman" w:cs="Times New Roman"/>
          <w:sz w:val="26"/>
          <w:szCs w:val="26"/>
        </w:rPr>
        <w:t xml:space="preserve">Отбор получателей субсидии осуществляется на конкурентной основе способом запроса предложений (далее – отбор). Проведение отбора осуществляется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11. Организатором отбора является Администрация муниципального образования "Городской округ "Город Нарьян-Мар" в лице структурного подразделения </w:t>
      </w:r>
      <w:r w:rsidR="007404BC">
        <w:rPr>
          <w:rFonts w:ascii="Times New Roman" w:hAnsi="Times New Roman" w:cs="Times New Roman"/>
          <w:sz w:val="26"/>
          <w:szCs w:val="26"/>
        </w:rPr>
        <w:t>–</w:t>
      </w:r>
      <w:r w:rsidRPr="007404BC">
        <w:rPr>
          <w:rFonts w:ascii="Times New Roman" w:hAnsi="Times New Roman" w:cs="Times New Roman"/>
          <w:sz w:val="26"/>
          <w:szCs w:val="26"/>
        </w:rPr>
        <w:t xml:space="preserve"> управления экономического и инвестиционного развития Администрации муниципального образования "Городской округ "Город Нарьян-Мар" (далее – Управление).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Проведение отбора осуществляется по мере необходимости, но не реже 1 раза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в год.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12. Администрация муниципального образования "Городской округ "Город Нарьян-Мар" принимает решение в форме распоряжения о проведении отбора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на предоставление субсидии субъектам малого и среднего предпринимательства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на возмещение части затрат на приобретение и доставку расходных материалов.</w:t>
      </w:r>
      <w:r w:rsidRPr="007404BC">
        <w:rPr>
          <w:rFonts w:ascii="Times New Roman" w:hAnsi="Times New Roman" w:cs="Times New Roman"/>
          <w:strike/>
          <w:sz w:val="26"/>
          <w:szCs w:val="26"/>
        </w:rPr>
        <w:t xml:space="preserve"> 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13. Отбор проводится в государственной интегрированной информационной системе управления общественными финансами "Электронный бюджет" (далее –система "Электронный бюджет").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14. Обеспечение доступа к системе "Электронный бюджет" осуществляется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7404BC">
        <w:rPr>
          <w:rFonts w:ascii="Times New Roman" w:hAnsi="Times New Roman" w:cs="Times New Roman"/>
          <w:sz w:val="26"/>
          <w:szCs w:val="26"/>
        </w:rPr>
        <w:br/>
        <w:t>в электронной форме".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15. Взаимодействие Управления с участниками отбора осуществляется</w:t>
      </w:r>
      <w:r w:rsidRPr="007404BC">
        <w:rPr>
          <w:rFonts w:ascii="Times New Roman" w:hAnsi="Times New Roman" w:cs="Times New Roman"/>
          <w:sz w:val="26"/>
          <w:szCs w:val="26"/>
        </w:rPr>
        <w:br/>
        <w:t>с использованием документов в электронной форме в системе "Электронный бюджет".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16. 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</w:t>
      </w:r>
      <w:r w:rsidR="007404BC">
        <w:rPr>
          <w:rFonts w:ascii="Times New Roman" w:hAnsi="Times New Roman" w:cs="Times New Roman"/>
          <w:sz w:val="26"/>
          <w:szCs w:val="26"/>
        </w:rPr>
        <w:t>–</w:t>
      </w:r>
      <w:r w:rsidRPr="007404BC">
        <w:rPr>
          <w:rFonts w:ascii="Times New Roman" w:hAnsi="Times New Roman" w:cs="Times New Roman"/>
          <w:sz w:val="26"/>
          <w:szCs w:val="26"/>
        </w:rPr>
        <w:t xml:space="preserve"> объявление), которое подписывается усиленной квалифицированной электронной подписью руководителя главного распорядителя бюджетных средств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(уполномоченного им лица)</w:t>
      </w:r>
      <w:r w:rsidRPr="007404BC">
        <w:rPr>
          <w:rFonts w:ascii="Times New Roman" w:hAnsi="Times New Roman" w:cs="Times New Roman"/>
          <w:sz w:val="26"/>
          <w:szCs w:val="26"/>
        </w:rPr>
        <w:t>, и размещает его на едином портале и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Объявление должно содержать следующую информацию: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дату и время начала подачи и окончания приема заявок участников отбора,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при этом дата окончания приема заявок не может быть ранее 10-го календарного дня, следующего за днем размещения объявления;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lastRenderedPageBreak/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результат предоставления субсидии, установленный </w:t>
      </w:r>
      <w:hyperlink w:anchor="P202">
        <w:r w:rsidRPr="007404BC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7404BC">
        <w:rPr>
          <w:rFonts w:ascii="Times New Roman" w:hAnsi="Times New Roman" w:cs="Times New Roman"/>
          <w:sz w:val="26"/>
          <w:szCs w:val="26"/>
        </w:rPr>
        <w:t>67 настоящего Порядка;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требования к участникам отбора, определенные </w:t>
      </w:r>
      <w:hyperlink w:anchor="P62">
        <w:r w:rsidRPr="007404BC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7404BC">
        <w:rPr>
          <w:rFonts w:ascii="Times New Roman" w:hAnsi="Times New Roman" w:cs="Times New Roman"/>
          <w:sz w:val="26"/>
          <w:szCs w:val="26"/>
        </w:rPr>
        <w:t>20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категории получателей субсидии;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порядок подачи участниками отбора заявок и требования, предъявляемые </w:t>
      </w:r>
      <w:r w:rsidRPr="007404BC">
        <w:rPr>
          <w:rFonts w:ascii="Times New Roman" w:hAnsi="Times New Roman" w:cs="Times New Roman"/>
          <w:sz w:val="26"/>
          <w:szCs w:val="26"/>
        </w:rPr>
        <w:br/>
        <w:t>к форме и содержанию заявок;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порядок отзыва заявок;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правила рассмотрения заявок в соответствии с </w:t>
      </w:r>
      <w:hyperlink w:anchor="P136">
        <w:r w:rsidRPr="007404BC">
          <w:rPr>
            <w:rFonts w:ascii="Times New Roman" w:hAnsi="Times New Roman" w:cs="Times New Roman"/>
            <w:sz w:val="26"/>
            <w:szCs w:val="26"/>
          </w:rPr>
          <w:t xml:space="preserve">пунктами 38-40, 45 </w:t>
        </w:r>
      </w:hyperlink>
      <w:r w:rsidRPr="007404BC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</w:t>
      </w:r>
      <w:r w:rsidR="007404BC">
        <w:rPr>
          <w:rFonts w:ascii="Times New Roman" w:hAnsi="Times New Roman" w:cs="Times New Roman"/>
          <w:sz w:val="26"/>
          <w:szCs w:val="26"/>
        </w:rPr>
        <w:t>ю</w:t>
      </w:r>
      <w:r w:rsidRPr="007404BC">
        <w:rPr>
          <w:rFonts w:ascii="Times New Roman" w:hAnsi="Times New Roman" w:cs="Times New Roman"/>
          <w:sz w:val="26"/>
          <w:szCs w:val="26"/>
        </w:rPr>
        <w:t xml:space="preserve"> об основаниях их отклонения;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правила распределения субсидии по результатам отбора;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срок, в течение которого получатель субсидии должен подписать Соглашение;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условия признания получателя субсидии отбора уклонившимся </w:t>
      </w:r>
      <w:r w:rsidRPr="007404BC">
        <w:rPr>
          <w:rFonts w:ascii="Times New Roman" w:hAnsi="Times New Roman" w:cs="Times New Roman"/>
          <w:sz w:val="26"/>
          <w:szCs w:val="26"/>
        </w:rPr>
        <w:br/>
        <w:t>от заключения Соглашения;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сроки размещения протокола подведения итогов отбора на едином портале,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а также на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17. 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(уполномоченного им лица)</w:t>
      </w:r>
      <w:r w:rsidRPr="007404BC">
        <w:rPr>
          <w:rFonts w:ascii="Times New Roman" w:hAnsi="Times New Roman" w:cs="Times New Roman"/>
          <w:sz w:val="26"/>
          <w:szCs w:val="26"/>
        </w:rPr>
        <w:t>, размещается на едином портале и содержит информацию о причинах отмены отбора.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18. Участники отбора, подавшие заявки до момента размещения объявления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1 рабочего дня с даты размещения объявления об отмене отбора.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Отбор считается отмененным со дня размещения объявления о его отмене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на едином портале.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19. После окончания срока отмены проведения отбора получателей субсидий </w:t>
      </w:r>
      <w:r w:rsidR="007404BC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в соответствии с пунктом 17 настоящего Порядка и до заключения Соглашения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</w:t>
      </w:r>
      <w:r w:rsidRPr="007404BC">
        <w:rPr>
          <w:rFonts w:ascii="Times New Roman" w:hAnsi="Times New Roman" w:cs="Times New Roman"/>
          <w:sz w:val="26"/>
          <w:szCs w:val="26"/>
        </w:rPr>
        <w:lastRenderedPageBreak/>
        <w:t xml:space="preserve">непреодолимой силы в соответствии с </w:t>
      </w:r>
      <w:hyperlink r:id="rId20">
        <w:r w:rsidRPr="007404BC">
          <w:rPr>
            <w:rFonts w:ascii="Times New Roman" w:hAnsi="Times New Roman" w:cs="Times New Roman"/>
            <w:sz w:val="26"/>
            <w:szCs w:val="26"/>
          </w:rPr>
          <w:t>пунктом 3 статьи 401</w:t>
        </w:r>
      </w:hyperlink>
      <w:r w:rsidRPr="007404BC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20. Требования, которым должны соответствовать участники отбора: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20.1. На даты рассмотрения заявок: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 xml:space="preserve"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eastAsiaTheme="minorEastAsia"/>
          <w:sz w:val="26"/>
          <w:szCs w:val="26"/>
        </w:rPr>
        <w:t>–</w:t>
      </w:r>
      <w:r w:rsidRPr="00AA5397">
        <w:rPr>
          <w:rFonts w:eastAsiaTheme="minorEastAsia"/>
          <w:sz w:val="26"/>
          <w:szCs w:val="26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</w:t>
      </w:r>
      <w:r w:rsidRPr="00AA5397">
        <w:rPr>
          <w:rFonts w:eastAsiaTheme="minorEastAsia"/>
          <w:sz w:val="26"/>
          <w:szCs w:val="26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 xml:space="preserve">участники отбора не находятся в перечне организаций и физических лиц,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в отношении которых имеются сведения об их причастности к экстремистской деятельности или терроризму;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 xml:space="preserve">участники отбора не находятся в составляемых в рамках реализации полномочий, предусмотренных </w:t>
      </w:r>
      <w:hyperlink r:id="rId21">
        <w:r w:rsidRPr="00AA5397">
          <w:rPr>
            <w:rFonts w:eastAsiaTheme="minorEastAsia"/>
            <w:sz w:val="26"/>
            <w:szCs w:val="26"/>
          </w:rPr>
          <w:t>главой VII</w:t>
        </w:r>
      </w:hyperlink>
      <w:r w:rsidRPr="00AA5397">
        <w:rPr>
          <w:rFonts w:eastAsiaTheme="minorEastAsia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 xml:space="preserve">участники отбора не являются получателями средств из городского бюджета,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 xml:space="preserve">из которого планируется предоставление субсидии в соответствии с настоящим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с правовым актом, на основании иных муниципальных правовых актов на цели, установленные настоящим Порядком, если срок действия Соглашения на такие затраты еще не истек;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 xml:space="preserve">участники отбора не являются иностранными агентами в соответствии </w:t>
      </w:r>
      <w:r w:rsidR="0090573F"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 xml:space="preserve">с Федеральным </w:t>
      </w:r>
      <w:hyperlink r:id="rId22">
        <w:r w:rsidRPr="00AA5397">
          <w:rPr>
            <w:rFonts w:eastAsiaTheme="minorEastAsia"/>
            <w:sz w:val="26"/>
            <w:szCs w:val="26"/>
          </w:rPr>
          <w:t>законом</w:t>
        </w:r>
      </w:hyperlink>
      <w:r w:rsidRPr="00AA5397">
        <w:rPr>
          <w:rFonts w:eastAsiaTheme="minorEastAsia"/>
          <w:sz w:val="26"/>
          <w:szCs w:val="26"/>
        </w:rPr>
        <w:t xml:space="preserve"> "О контроле за деятельностью лиц, находящихся </w:t>
      </w:r>
      <w:r w:rsidR="0090573F"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под иностранным влиянием";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 xml:space="preserve">участники отбора </w:t>
      </w:r>
      <w:r w:rsidR="0090573F">
        <w:rPr>
          <w:rFonts w:eastAsiaTheme="minorEastAsia"/>
          <w:sz w:val="26"/>
          <w:szCs w:val="26"/>
        </w:rPr>
        <w:t>–</w:t>
      </w:r>
      <w:r w:rsidRPr="00AA5397">
        <w:rPr>
          <w:rFonts w:eastAsiaTheme="minorEastAsia"/>
          <w:sz w:val="26"/>
          <w:szCs w:val="26"/>
        </w:rPr>
        <w:t xml:space="preserve">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 w:rsidRPr="00AA5397">
        <w:rPr>
          <w:rFonts w:eastAsiaTheme="minorEastAsia"/>
          <w:sz w:val="26"/>
          <w:szCs w:val="26"/>
        </w:rPr>
        <w:br/>
        <w:t>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</w:t>
      </w:r>
      <w:r w:rsidR="0090573F">
        <w:rPr>
          <w:rFonts w:eastAsiaTheme="minorEastAsia"/>
          <w:sz w:val="26"/>
          <w:szCs w:val="26"/>
        </w:rPr>
        <w:t>.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20.2. Дополнительные требования на даты подачи заявок: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lastRenderedPageBreak/>
        <w:t xml:space="preserve">у участников отбора отсутствуют нарушения условий и порядка оказания поддержки, указанные в </w:t>
      </w:r>
      <w:hyperlink r:id="rId23">
        <w:r w:rsidRPr="00AA5397">
          <w:rPr>
            <w:rFonts w:eastAsiaTheme="minorEastAsia"/>
            <w:sz w:val="26"/>
            <w:szCs w:val="26"/>
          </w:rPr>
          <w:t>части 5 статьи 14</w:t>
        </w:r>
      </w:hyperlink>
      <w:r w:rsidRPr="00AA5397">
        <w:rPr>
          <w:rFonts w:eastAsiaTheme="minorEastAsia"/>
          <w:sz w:val="26"/>
          <w:szCs w:val="26"/>
        </w:rPr>
        <w:t xml:space="preserve"> Федерального закона № 209-ФЗ;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 xml:space="preserve">участники отбора должны соответствовать требованиям </w:t>
      </w:r>
      <w:hyperlink r:id="rId24">
        <w:r w:rsidRPr="00AA5397">
          <w:rPr>
            <w:rFonts w:eastAsiaTheme="minorEastAsia"/>
            <w:sz w:val="26"/>
            <w:szCs w:val="26"/>
          </w:rPr>
          <w:t>статьи 4</w:t>
        </w:r>
      </w:hyperlink>
      <w:r w:rsidRPr="00AA5397">
        <w:rPr>
          <w:rFonts w:eastAsiaTheme="minorEastAsia"/>
          <w:sz w:val="26"/>
          <w:szCs w:val="26"/>
        </w:rPr>
        <w:t xml:space="preserve"> Федерального закона № 209-ФЗ;</w:t>
      </w:r>
    </w:p>
    <w:p w:rsidR="007404BC" w:rsidRPr="00AA5397" w:rsidRDefault="007404BC" w:rsidP="007404B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 xml:space="preserve">участники отбора не относятся к субъектам малого и среднего предпринимательства, указанным в </w:t>
      </w:r>
      <w:hyperlink r:id="rId25">
        <w:r w:rsidRPr="00AA5397">
          <w:rPr>
            <w:rFonts w:eastAsiaTheme="minorEastAsia"/>
            <w:sz w:val="26"/>
            <w:szCs w:val="26"/>
          </w:rPr>
          <w:t>частях 3</w:t>
        </w:r>
      </w:hyperlink>
      <w:r w:rsidRPr="00AA5397">
        <w:rPr>
          <w:rFonts w:eastAsiaTheme="minorEastAsia"/>
          <w:sz w:val="26"/>
          <w:szCs w:val="26"/>
        </w:rPr>
        <w:t xml:space="preserve">, </w:t>
      </w:r>
      <w:hyperlink r:id="rId26">
        <w:r w:rsidRPr="00AA5397">
          <w:rPr>
            <w:rFonts w:eastAsiaTheme="minorEastAsia"/>
            <w:sz w:val="26"/>
            <w:szCs w:val="26"/>
          </w:rPr>
          <w:t>4 статьи 14</w:t>
        </w:r>
      </w:hyperlink>
      <w:r w:rsidRPr="00AA5397">
        <w:rPr>
          <w:rFonts w:eastAsiaTheme="minorEastAsia"/>
          <w:sz w:val="26"/>
          <w:szCs w:val="26"/>
        </w:rPr>
        <w:t xml:space="preserve"> Федерального закона </w:t>
      </w:r>
      <w:r w:rsidR="0090573F"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№ 209-ФЗ;</w:t>
      </w:r>
    </w:p>
    <w:p w:rsidR="007404BC" w:rsidRPr="00AA5397" w:rsidRDefault="007404BC" w:rsidP="007404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5397">
        <w:rPr>
          <w:sz w:val="26"/>
          <w:szCs w:val="26"/>
        </w:rPr>
        <w:t xml:space="preserve">участники отбора должны уплачивать налоги, иные обязательные платежи </w:t>
      </w:r>
      <w:r w:rsidR="0090573F">
        <w:rPr>
          <w:sz w:val="26"/>
          <w:szCs w:val="26"/>
        </w:rPr>
        <w:br/>
      </w:r>
      <w:r w:rsidRPr="00AA5397">
        <w:rPr>
          <w:sz w:val="26"/>
          <w:szCs w:val="26"/>
        </w:rPr>
        <w:t xml:space="preserve">в бюджетную систему Российской Федерации или страховые взносы </w:t>
      </w:r>
      <w:r w:rsidR="0090573F">
        <w:rPr>
          <w:sz w:val="26"/>
          <w:szCs w:val="26"/>
        </w:rPr>
        <w:br/>
      </w:r>
      <w:r w:rsidRPr="00AA5397">
        <w:rPr>
          <w:sz w:val="26"/>
          <w:szCs w:val="26"/>
        </w:rPr>
        <w:t xml:space="preserve">в государственные внебюджетные фонды, срок исполнения по которым наступил </w:t>
      </w:r>
      <w:r w:rsidR="0090573F">
        <w:rPr>
          <w:sz w:val="26"/>
          <w:szCs w:val="26"/>
        </w:rPr>
        <w:br/>
      </w:r>
      <w:r w:rsidRPr="00AA5397">
        <w:rPr>
          <w:sz w:val="26"/>
          <w:szCs w:val="26"/>
        </w:rPr>
        <w:t>в соответствии с законодательством Российской Федерации, по общероссийскому классификатору территорий муниципальных образований по коду (далее – ОКТМО) 11851000;</w:t>
      </w:r>
    </w:p>
    <w:p w:rsidR="007404BC" w:rsidRPr="00AA5397" w:rsidRDefault="007404BC" w:rsidP="007404B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HAnsi"/>
          <w:sz w:val="26"/>
          <w:szCs w:val="26"/>
          <w:lang w:eastAsia="en-US"/>
        </w:rPr>
        <w:t>участники отбора должны осуществлять</w:t>
      </w:r>
      <w:r w:rsidRPr="00AA5397">
        <w:rPr>
          <w:sz w:val="26"/>
          <w:szCs w:val="26"/>
        </w:rPr>
        <w:t xml:space="preserve"> предпринимательскую</w:t>
      </w:r>
      <w:r w:rsidRPr="00AA5397">
        <w:rPr>
          <w:rFonts w:eastAsiaTheme="minorHAnsi"/>
          <w:sz w:val="26"/>
          <w:szCs w:val="26"/>
          <w:lang w:eastAsia="en-US"/>
        </w:rPr>
        <w:t xml:space="preserve"> деятельность </w:t>
      </w:r>
      <w:r w:rsidR="0090573F">
        <w:rPr>
          <w:rFonts w:eastAsiaTheme="minorHAnsi"/>
          <w:sz w:val="26"/>
          <w:szCs w:val="26"/>
          <w:lang w:eastAsia="en-US"/>
        </w:rPr>
        <w:br/>
      </w:r>
      <w:r w:rsidRPr="00AA5397">
        <w:rPr>
          <w:rFonts w:eastAsiaTheme="minorHAnsi"/>
          <w:sz w:val="26"/>
          <w:szCs w:val="26"/>
          <w:lang w:eastAsia="en-US"/>
        </w:rPr>
        <w:t xml:space="preserve">на территории муниципального образования "Городской округ "Город Нарьян-Мар" </w:t>
      </w:r>
      <w:r w:rsidR="0090573F">
        <w:rPr>
          <w:rFonts w:eastAsiaTheme="minorHAnsi"/>
          <w:sz w:val="26"/>
          <w:szCs w:val="26"/>
          <w:lang w:eastAsia="en-US"/>
        </w:rPr>
        <w:br/>
      </w:r>
      <w:r w:rsidRPr="00AA5397">
        <w:rPr>
          <w:rFonts w:eastAsiaTheme="minorHAnsi"/>
          <w:sz w:val="26"/>
          <w:szCs w:val="26"/>
          <w:lang w:eastAsia="en-US"/>
        </w:rPr>
        <w:t>по ОКТМО 11851000</w:t>
      </w:r>
      <w:r w:rsidRPr="00AA5397">
        <w:rPr>
          <w:rFonts w:eastAsiaTheme="minorEastAsia"/>
          <w:sz w:val="26"/>
          <w:szCs w:val="26"/>
        </w:rPr>
        <w:t>;</w:t>
      </w:r>
    </w:p>
    <w:p w:rsidR="007404BC" w:rsidRPr="00AA5397" w:rsidRDefault="007404BC" w:rsidP="007404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5397">
        <w:rPr>
          <w:rFonts w:eastAsiaTheme="minorHAnsi"/>
          <w:sz w:val="26"/>
          <w:szCs w:val="26"/>
          <w:lang w:eastAsia="en-US"/>
        </w:rPr>
        <w:t>участники отбора должны осуществлять</w:t>
      </w:r>
      <w:r w:rsidRPr="00AA5397">
        <w:rPr>
          <w:sz w:val="26"/>
          <w:szCs w:val="26"/>
        </w:rPr>
        <w:t xml:space="preserve"> предпринимательскую</w:t>
      </w:r>
      <w:r w:rsidRPr="00AA5397">
        <w:rPr>
          <w:rFonts w:eastAsiaTheme="minorHAnsi"/>
          <w:sz w:val="26"/>
          <w:szCs w:val="26"/>
          <w:lang w:eastAsia="en-US"/>
        </w:rPr>
        <w:t xml:space="preserve"> деятельность </w:t>
      </w:r>
      <w:r w:rsidR="0090573F">
        <w:rPr>
          <w:rFonts w:eastAsiaTheme="minorHAnsi"/>
          <w:sz w:val="26"/>
          <w:szCs w:val="26"/>
          <w:lang w:eastAsia="en-US"/>
        </w:rPr>
        <w:br/>
      </w:r>
      <w:r w:rsidRPr="00AA5397">
        <w:rPr>
          <w:rFonts w:eastAsiaTheme="minorHAnsi"/>
          <w:sz w:val="26"/>
          <w:szCs w:val="26"/>
          <w:lang w:eastAsia="en-US"/>
        </w:rPr>
        <w:t>на территории муниципального образования "Городской округ "Город Нарьян-Мар"</w:t>
      </w:r>
      <w:r w:rsidRPr="00AA5397">
        <w:rPr>
          <w:sz w:val="26"/>
          <w:szCs w:val="26"/>
        </w:rPr>
        <w:t xml:space="preserve"> </w:t>
      </w:r>
      <w:r w:rsidR="0090573F">
        <w:rPr>
          <w:sz w:val="26"/>
          <w:szCs w:val="26"/>
        </w:rPr>
        <w:br/>
      </w:r>
      <w:r w:rsidRPr="00AA5397">
        <w:rPr>
          <w:sz w:val="26"/>
          <w:szCs w:val="26"/>
        </w:rPr>
        <w:t>не менее 6 месяцев;</w:t>
      </w:r>
    </w:p>
    <w:p w:rsidR="007404BC" w:rsidRPr="00AA5397" w:rsidRDefault="007404BC" w:rsidP="007404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A5397">
        <w:rPr>
          <w:rFonts w:eastAsiaTheme="minorHAnsi"/>
          <w:sz w:val="26"/>
          <w:szCs w:val="26"/>
          <w:lang w:eastAsia="en-US"/>
        </w:rPr>
        <w:t xml:space="preserve">участники отбора должны состоять в перечне субъектов малого и среднего предпринимательства, имеющих статус социального предприятия в соответствии </w:t>
      </w:r>
      <w:r w:rsidR="0090573F">
        <w:rPr>
          <w:rFonts w:eastAsiaTheme="minorHAnsi"/>
          <w:sz w:val="26"/>
          <w:szCs w:val="26"/>
          <w:lang w:eastAsia="en-US"/>
        </w:rPr>
        <w:br/>
      </w:r>
      <w:r w:rsidRPr="00AA5397">
        <w:rPr>
          <w:rFonts w:eastAsiaTheme="minorHAnsi"/>
          <w:sz w:val="26"/>
          <w:szCs w:val="26"/>
          <w:lang w:eastAsia="en-US"/>
        </w:rPr>
        <w:t>с законодательством Российской Федерации.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21. Проверка участника отбора на соответствие требованиям, определенным пунктом 20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22. Подтверждение соответствия участника отбора требованиям, указанным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</w:t>
      </w:r>
      <w:r w:rsidRPr="007404BC">
        <w:rPr>
          <w:rFonts w:ascii="Times New Roman" w:hAnsi="Times New Roman" w:cs="Times New Roman"/>
          <w:sz w:val="26"/>
          <w:szCs w:val="26"/>
        </w:rPr>
        <w:br/>
        <w:t>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23. 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73"/>
      <w:bookmarkEnd w:id="3"/>
      <w:r w:rsidRPr="007404BC">
        <w:rPr>
          <w:rFonts w:ascii="Times New Roman" w:hAnsi="Times New Roman" w:cs="Times New Roman"/>
          <w:sz w:val="26"/>
          <w:szCs w:val="26"/>
        </w:rPr>
        <w:t xml:space="preserve">24. 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</w:t>
      </w:r>
      <w:r w:rsidR="0090573F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в электронную форму путем сканирования) и материалов, предоставление которых предусмотрено в объявлении: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24.1. </w:t>
      </w:r>
      <w:hyperlink w:anchor="P372">
        <w:r w:rsidRPr="007404BC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7404BC">
        <w:rPr>
          <w:rFonts w:ascii="Times New Roman" w:hAnsi="Times New Roman" w:cs="Times New Roman"/>
          <w:sz w:val="26"/>
          <w:szCs w:val="26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к субъектам малого и среднего предпринимательства, установленным Федеральным </w:t>
      </w:r>
      <w:hyperlink r:id="rId27">
        <w:r w:rsidRPr="007404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04BC">
        <w:rPr>
          <w:rFonts w:ascii="Times New Roman" w:hAnsi="Times New Roman" w:cs="Times New Roman"/>
          <w:sz w:val="26"/>
          <w:szCs w:val="26"/>
        </w:rPr>
        <w:t xml:space="preserve"> от 24.07.2007 № 209-ФЗ "О развитии малого и среднего предпринимательства в Российской Федерации"</w:t>
      </w:r>
      <w:r w:rsidR="0090573F">
        <w:rPr>
          <w:rFonts w:ascii="Times New Roman" w:hAnsi="Times New Roman" w:cs="Times New Roman"/>
          <w:sz w:val="26"/>
          <w:szCs w:val="26"/>
        </w:rPr>
        <w:t>,</w:t>
      </w:r>
      <w:r w:rsidRPr="007404BC">
        <w:rPr>
          <w:rFonts w:ascii="Times New Roman" w:hAnsi="Times New Roman" w:cs="Times New Roman"/>
          <w:sz w:val="26"/>
          <w:szCs w:val="26"/>
        </w:rPr>
        <w:t xml:space="preserve"> (далее – заявление) согласно Приложению 1 к настоящему Порядку. Заявление предоставляется участниками отбора, имеющи</w:t>
      </w:r>
      <w:r w:rsidR="0090573F">
        <w:rPr>
          <w:rFonts w:ascii="Times New Roman" w:hAnsi="Times New Roman" w:cs="Times New Roman"/>
          <w:sz w:val="26"/>
          <w:szCs w:val="26"/>
        </w:rPr>
        <w:t>ми</w:t>
      </w:r>
      <w:r w:rsidRPr="007404BC">
        <w:rPr>
          <w:rFonts w:ascii="Times New Roman" w:hAnsi="Times New Roman" w:cs="Times New Roman"/>
          <w:sz w:val="26"/>
          <w:szCs w:val="26"/>
        </w:rPr>
        <w:t xml:space="preserve"> отметку "вновь </w:t>
      </w:r>
      <w:r w:rsidRPr="007404BC">
        <w:rPr>
          <w:rFonts w:ascii="Times New Roman" w:hAnsi="Times New Roman" w:cs="Times New Roman"/>
          <w:sz w:val="26"/>
          <w:szCs w:val="26"/>
        </w:rPr>
        <w:lastRenderedPageBreak/>
        <w:t>созданный" в Едином реестре субъектов малого</w:t>
      </w:r>
      <w:r w:rsidR="0090573F">
        <w:rPr>
          <w:rFonts w:ascii="Times New Roman" w:hAnsi="Times New Roman" w:cs="Times New Roman"/>
          <w:sz w:val="26"/>
          <w:szCs w:val="26"/>
        </w:rPr>
        <w:t xml:space="preserve"> </w:t>
      </w:r>
      <w:r w:rsidRPr="007404BC">
        <w:rPr>
          <w:rFonts w:ascii="Times New Roman" w:hAnsi="Times New Roman" w:cs="Times New Roman"/>
          <w:sz w:val="26"/>
          <w:szCs w:val="26"/>
        </w:rPr>
        <w:t xml:space="preserve">и среднего предпринимательства </w:t>
      </w:r>
      <w:r w:rsidR="0090573F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на дату подачи заявки.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24.2. Копи</w:t>
      </w:r>
      <w:r w:rsidR="0090573F">
        <w:rPr>
          <w:rFonts w:ascii="Times New Roman" w:hAnsi="Times New Roman" w:cs="Times New Roman"/>
          <w:sz w:val="26"/>
          <w:szCs w:val="26"/>
        </w:rPr>
        <w:t>я</w:t>
      </w:r>
      <w:r w:rsidRPr="007404BC">
        <w:rPr>
          <w:rFonts w:ascii="Times New Roman" w:hAnsi="Times New Roman" w:cs="Times New Roman"/>
          <w:sz w:val="26"/>
          <w:szCs w:val="26"/>
        </w:rPr>
        <w:t xml:space="preserve"> паспорта: вторая, третья страницы, место жительства </w:t>
      </w:r>
      <w:r w:rsidR="0090573F">
        <w:rPr>
          <w:rFonts w:ascii="Times New Roman" w:hAnsi="Times New Roman" w:cs="Times New Roman"/>
          <w:sz w:val="26"/>
          <w:szCs w:val="26"/>
        </w:rPr>
        <w:t>–</w:t>
      </w:r>
      <w:r w:rsidRPr="007404BC">
        <w:rPr>
          <w:rFonts w:ascii="Times New Roman" w:hAnsi="Times New Roman" w:cs="Times New Roman"/>
          <w:sz w:val="26"/>
          <w:szCs w:val="26"/>
        </w:rPr>
        <w:t xml:space="preserve"> </w:t>
      </w:r>
      <w:r w:rsidR="0090573F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для индивидуальных предпринимателей или копию учредительных документов </w:t>
      </w:r>
      <w:r w:rsidR="0090573F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(устав) </w:t>
      </w:r>
      <w:r w:rsidR="0090573F">
        <w:rPr>
          <w:rFonts w:ascii="Times New Roman" w:hAnsi="Times New Roman" w:cs="Times New Roman"/>
          <w:sz w:val="26"/>
          <w:szCs w:val="26"/>
        </w:rPr>
        <w:t>–</w:t>
      </w:r>
      <w:r w:rsidRPr="007404BC">
        <w:rPr>
          <w:rFonts w:ascii="Times New Roman" w:hAnsi="Times New Roman" w:cs="Times New Roman"/>
          <w:sz w:val="26"/>
          <w:szCs w:val="26"/>
        </w:rPr>
        <w:t xml:space="preserve"> для юридических лиц;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24.3. Документы, подтверждающие уплату налогов, иных обязательных платежей в бюджетную систему Российской Федерации или страховых взносов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в государственные внебюджетные фонды, срок исполнения по которым наступил </w:t>
      </w:r>
      <w:r w:rsidRPr="007404BC">
        <w:rPr>
          <w:rFonts w:ascii="Times New Roman" w:hAnsi="Times New Roman" w:cs="Times New Roman"/>
          <w:sz w:val="26"/>
          <w:szCs w:val="26"/>
        </w:rPr>
        <w:br/>
        <w:t>в соответствии с законодательством Российской Федерации, по коду ОКТМО 11851000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№ ЕД-7-8/1047@ (форма по КНД 1110355), или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№ ЕД-7-8/1129@ (форма по КНД 1120502), или 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№ ЕД-7-19/402@ (форма по КНД 1160070));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24.4. 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</w:t>
      </w:r>
      <w:r w:rsidR="00BD0B99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для осуществления предпринимательской деятельности, по заявленному направлению;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24.5. Расчет размера субсидии на возмещение части затрат на приобретение </w:t>
      </w:r>
      <w:r w:rsidR="000E3418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и доставку расходных материалов согласно Приложению 2 к настоящему Порядку;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24.6. Документы, подтверждающие затраты на приобретение, приобретение </w:t>
      </w:r>
      <w:r w:rsidR="000E3418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и доставку расходных материалов (договоры или счета-фактуры, или счет на оплату, платежные документы, акты приема-передачи или товарные накладные и т.п.);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24.7. </w:t>
      </w:r>
      <w:hyperlink w:anchor="P578">
        <w:r w:rsidRPr="007404BC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7404BC">
        <w:rPr>
          <w:rFonts w:ascii="Times New Roman" w:hAnsi="Times New Roman" w:cs="Times New Roman"/>
          <w:sz w:val="26"/>
          <w:szCs w:val="26"/>
        </w:rP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закона от 27.07.2006 </w:t>
      </w:r>
      <w:r w:rsidR="000E3418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№ 152-ФЗ "О персональных данных" согласно Приложению 3 к настоящему Порядку (для индивидуальных предпринимателей).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25. 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26.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27. 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674DD3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без специальных программных или технологических средств.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lastRenderedPageBreak/>
        <w:t>28. Управление в случае, если участник отбора не представил по собственной инициативе документы, указанные в подпункте 24.3 пункта 24 настоящего</w:t>
      </w:r>
      <w:r w:rsidR="00674DD3">
        <w:rPr>
          <w:rFonts w:ascii="Times New Roman" w:hAnsi="Times New Roman" w:cs="Times New Roman"/>
          <w:sz w:val="26"/>
          <w:szCs w:val="26"/>
        </w:rPr>
        <w:t xml:space="preserve"> Порядка, запрашивает документы</w:t>
      </w:r>
      <w:r w:rsidRPr="007404BC">
        <w:rPr>
          <w:rFonts w:ascii="Times New Roman" w:hAnsi="Times New Roman" w:cs="Times New Roman"/>
          <w:sz w:val="26"/>
          <w:szCs w:val="26"/>
        </w:rPr>
        <w:t xml:space="preserve"> либо содержащиеся в них сведения самостоятельно посредством межведомственного запроса, в том числе в электронной форме </w:t>
      </w:r>
      <w:r w:rsidRPr="007404BC">
        <w:rPr>
          <w:rFonts w:ascii="Times New Roman" w:hAnsi="Times New Roman" w:cs="Times New Roman"/>
          <w:sz w:val="26"/>
          <w:szCs w:val="26"/>
        </w:rPr>
        <w:br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реестра субъектов малого и среднего предпринимательства на дату подачи заявки.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29. Датой и временем представления заявки и прилагаемых к ней документов считаются дата и время подписания заявки участником отбора с присвоением </w:t>
      </w:r>
      <w:r w:rsidRPr="007404BC">
        <w:rPr>
          <w:rFonts w:ascii="Times New Roman" w:hAnsi="Times New Roman" w:cs="Times New Roman"/>
          <w:sz w:val="26"/>
          <w:szCs w:val="26"/>
        </w:rPr>
        <w:br/>
        <w:t>ей регистрационного номера в информационной системе "Электронный бюджет".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30. Заявка должна содержать следующие сведения: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30.1. Информацию и документы об участнике отбора: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полное и сокращенное наименование (при наличии) участника отбора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(для юридических лиц);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фамилия, имя, отчество (при наличии) индивидуального предпринимателя;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основной государственный регистрационный номер участника отбора;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идентификационный номер налогоплательщика;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постановки на учет в налоговом органе (для индивидуальных предпринимателей);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и код причины постановки на учет в налоговом органе (для юридических лиц);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государственной регистрации физического лица в качестве индивидуального предпринимателя;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и место рождения (для индивидуальных предпринимателей);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страховой номер индивидуального лицевого счета (для индивидуальных предпринимателей);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адрес юридического лица, адрес регистрации (для индивидуальных предпринимателей);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номер контактного телефона, почтовый адрес и адрес электронной почты 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направления юридически значимых сообщений;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(при наличии) учредителей (за исключением сельскохозяйственных кооперативов, созданных в соответствии с Федеральным законом от 08.12.1995 № 193-ФЗ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"О сельскохозяйственной кооперации"), членов коллегиального исполнительного органа, лица, исполняющего функции единоличного исполнительного органа 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(для юридических лиц);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информация о руководителе юридического лица (фамилия, имя, отчество 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(при наличии), идентификационный номер налогоплательщика, должность);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информация о счетах в соответствии с законодательством Российской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Федерации для перечисления субсидии, а также о лице, уполномоченном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на подписание Соглашения;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30.2. Информацию и документы, подтверждающие соответствие участника отбора установленным в объявлении требованиям;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30.3. Информацию и документы, представляемые при проведении отбора 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процессе документооборота: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веб-интерфейса системы "Электронный бюджет".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31. Участник отбора в течение срока приема заявок может подать только одну заявку в сроки, указанные в объявлении.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32. Возврат заявок участникам отбора на доработку Порядком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не предусмотрен. 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33. Участник отбора вправе отозвать заявку, поданную в соответствии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34. Участник отбора со дня размещения объявления на едином портале 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hAnsi="Times New Roman" w:cs="Times New Roman"/>
          <w:sz w:val="26"/>
          <w:szCs w:val="26"/>
        </w:rPr>
        <w:t>35. 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Главный распорядитель бюджетных средств в ответ на запрос, указанный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в пункте 34 настоящего Порядка, направляет разъяснение положений объявления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Доступ к разъяснению, формируемому в системе "Электронный бюджет"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соответствии с абзацем первым настоящего пункта, предоставляется всем участникам отбора.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36. Управлению не позднее 1-го рабочего дня, следующего за днем окончания срока подачи заявок, установленного в объявлении, открывается доступ к заявкам </w:t>
      </w:r>
      <w:r w:rsidRPr="007404BC">
        <w:rPr>
          <w:rFonts w:ascii="Times New Roman" w:hAnsi="Times New Roman" w:cs="Times New Roman"/>
          <w:sz w:val="26"/>
          <w:szCs w:val="26"/>
        </w:rPr>
        <w:br/>
        <w:t>в системе "Электронный бюджет" для их рассмотрения и последующей оценки.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37. 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38. 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 </w:t>
      </w:r>
    </w:p>
    <w:p w:rsidR="0079620E" w:rsidRPr="007404B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7404BC">
        <w:rPr>
          <w:rFonts w:eastAsiaTheme="minorEastAsia"/>
          <w:sz w:val="26"/>
          <w:szCs w:val="26"/>
        </w:rPr>
        <w:t xml:space="preserve">39. Заявка признается надлежащей, если она соответствует требованиям, </w:t>
      </w:r>
      <w:r w:rsidRPr="007404BC">
        <w:rPr>
          <w:rFonts w:eastAsiaTheme="minorEastAsia"/>
          <w:sz w:val="26"/>
          <w:szCs w:val="26"/>
        </w:rPr>
        <w:lastRenderedPageBreak/>
        <w:t>указанным в объявлении, и отсутствуют основания для отклонения заявки.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 Основаниями для отклонения заявок являются: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40.1. Несоответствие участника отбора получателей субсидий требованиям, установленным </w:t>
      </w:r>
      <w:hyperlink w:anchor="P62">
        <w:r w:rsidRPr="007404BC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7404BC">
        <w:rPr>
          <w:rFonts w:ascii="Times New Roman" w:hAnsi="Times New Roman" w:cs="Times New Roman"/>
          <w:sz w:val="26"/>
          <w:szCs w:val="26"/>
        </w:rPr>
        <w:t>20 настоящего Порядка.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40.2. Непредставление (представления не в полном объеме) документов, предусмотренных пунктом 24 настоящего Порядка</w:t>
      </w:r>
      <w:r w:rsidR="00674DD3">
        <w:rPr>
          <w:rFonts w:ascii="Times New Roman" w:hAnsi="Times New Roman" w:cs="Times New Roman"/>
          <w:sz w:val="26"/>
          <w:szCs w:val="26"/>
        </w:rPr>
        <w:t>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40.3. Несоответствие представленных участником отбора заявки и (или) прилагаемых к ней документов, предусмотренных пунктом 24 настоящего Порядка</w:t>
      </w:r>
      <w:r w:rsidR="00674DD3">
        <w:rPr>
          <w:rFonts w:ascii="Times New Roman" w:hAnsi="Times New Roman" w:cs="Times New Roman"/>
          <w:sz w:val="26"/>
          <w:szCs w:val="26"/>
        </w:rPr>
        <w:t>,</w:t>
      </w:r>
      <w:r w:rsidR="00674DD3" w:rsidRPr="00674DD3">
        <w:rPr>
          <w:rFonts w:ascii="Times New Roman" w:hAnsi="Times New Roman" w:cs="Times New Roman"/>
          <w:sz w:val="26"/>
          <w:szCs w:val="26"/>
        </w:rPr>
        <w:t xml:space="preserve"> </w:t>
      </w:r>
      <w:r w:rsidR="00674DD3" w:rsidRPr="007404BC">
        <w:rPr>
          <w:rFonts w:ascii="Times New Roman" w:hAnsi="Times New Roman" w:cs="Times New Roman"/>
          <w:sz w:val="26"/>
          <w:szCs w:val="26"/>
        </w:rPr>
        <w:t>требованиям, установленным в объявлении</w:t>
      </w:r>
      <w:r w:rsidRPr="007404BC">
        <w:rPr>
          <w:rFonts w:ascii="Times New Roman" w:hAnsi="Times New Roman" w:cs="Times New Roman"/>
          <w:sz w:val="26"/>
          <w:szCs w:val="26"/>
        </w:rPr>
        <w:t>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40.4. Предоставление недостоверной информации, содержащ</w:t>
      </w:r>
      <w:r w:rsidR="00674DD3">
        <w:rPr>
          <w:rFonts w:ascii="Times New Roman" w:hAnsi="Times New Roman" w:cs="Times New Roman"/>
          <w:sz w:val="26"/>
          <w:szCs w:val="26"/>
        </w:rPr>
        <w:t>ей</w:t>
      </w:r>
      <w:r w:rsidRPr="007404BC">
        <w:rPr>
          <w:rFonts w:ascii="Times New Roman" w:hAnsi="Times New Roman" w:cs="Times New Roman"/>
          <w:sz w:val="26"/>
          <w:szCs w:val="26"/>
        </w:rPr>
        <w:t xml:space="preserve">ся в заявке </w:t>
      </w:r>
      <w:r w:rsidRPr="007404BC">
        <w:rPr>
          <w:rFonts w:ascii="Times New Roman" w:hAnsi="Times New Roman" w:cs="Times New Roman"/>
          <w:sz w:val="26"/>
          <w:szCs w:val="26"/>
        </w:rPr>
        <w:br/>
        <w:t>и прилагаемых к ней документах, представленных участником отбора</w:t>
      </w:r>
      <w:r w:rsidR="00674DD3">
        <w:rPr>
          <w:rFonts w:ascii="Times New Roman" w:hAnsi="Times New Roman" w:cs="Times New Roman"/>
          <w:sz w:val="26"/>
          <w:szCs w:val="26"/>
        </w:rPr>
        <w:t>,</w:t>
      </w:r>
      <w:r w:rsidRPr="007404BC">
        <w:rPr>
          <w:rFonts w:ascii="Times New Roman" w:hAnsi="Times New Roman" w:cs="Times New Roman"/>
          <w:sz w:val="26"/>
          <w:szCs w:val="26"/>
        </w:rPr>
        <w:t xml:space="preserve"> в том числе информации о месте нахождения и адресе юридического лица или индивидуального предпринимателя</w:t>
      </w:r>
      <w:r w:rsidR="00674DD3">
        <w:rPr>
          <w:rFonts w:ascii="Times New Roman" w:hAnsi="Times New Roman" w:cs="Times New Roman"/>
          <w:sz w:val="26"/>
          <w:szCs w:val="26"/>
        </w:rPr>
        <w:t>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40.5. Предоставление документов, не поддающихся прочтению.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40.6. Подача участником отбора заявки до даты начала приема заявок.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40.7. Подача участником отбора заявки после даты окончания срока приема заявок.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40.8. Подача одним участником отбора двух и более заявок на участие </w:t>
      </w:r>
      <w:r w:rsidRPr="007404BC">
        <w:rPr>
          <w:rFonts w:ascii="Times New Roman" w:hAnsi="Times New Roman" w:cs="Times New Roman"/>
          <w:sz w:val="26"/>
          <w:szCs w:val="26"/>
        </w:rPr>
        <w:br/>
        <w:t>в отборе при условии, что поданная ранее заявка на участие в отборе таким участником отбора не отозвана.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40.9. Выявление аффилированных лиц участника отбора, которые привлекаются им для достижения цели, установленной </w:t>
      </w:r>
      <w:hyperlink w:anchor="P59">
        <w:r w:rsidRPr="007404BC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7404BC">
        <w:rPr>
          <w:rFonts w:ascii="Times New Roman" w:hAnsi="Times New Roman" w:cs="Times New Roman"/>
          <w:sz w:val="26"/>
          <w:szCs w:val="26"/>
        </w:rPr>
        <w:t>4 настоящего Порядка.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40.10. Наличие договоров, подтверждающих затраты на цель, указанную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в </w:t>
      </w:r>
      <w:hyperlink w:anchor="P59">
        <w:r w:rsidRPr="007404BC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7404BC">
        <w:rPr>
          <w:rFonts w:ascii="Times New Roman" w:hAnsi="Times New Roman" w:cs="Times New Roman"/>
          <w:sz w:val="26"/>
          <w:szCs w:val="26"/>
        </w:rPr>
        <w:t xml:space="preserve">4 настоящего Порядка, заключенных с физическими лицами,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не зарегистрированными в качестве индивидуальных предпринимателей </w:t>
      </w:r>
      <w:r w:rsidRPr="007404BC">
        <w:rPr>
          <w:rFonts w:ascii="Times New Roman" w:hAnsi="Times New Roman" w:cs="Times New Roman"/>
          <w:sz w:val="26"/>
          <w:szCs w:val="26"/>
        </w:rPr>
        <w:br/>
        <w:t>и плательщиков налога на профессиональный доход (</w:t>
      </w:r>
      <w:proofErr w:type="spellStart"/>
      <w:r w:rsidRPr="007404BC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7404BC">
        <w:rPr>
          <w:rFonts w:ascii="Times New Roman" w:hAnsi="Times New Roman" w:cs="Times New Roman"/>
          <w:sz w:val="26"/>
          <w:szCs w:val="26"/>
        </w:rPr>
        <w:t xml:space="preserve"> граждане).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41. Отбор признается несостоявшимся в случаях: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41.1. По окончани</w:t>
      </w:r>
      <w:r w:rsidR="00674DD3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срока подачи заявок не подано ни одной заявки;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41.2. По результатам рассмотрения заявок отклонены все заявки.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42. Заявка включается в рейтинг, если она соответствует требованиям, указанным в объявлении о проведении отбора получателей субсидий</w:t>
      </w:r>
      <w:r w:rsidR="00674DD3">
        <w:rPr>
          <w:rFonts w:ascii="Times New Roman" w:hAnsi="Times New Roman" w:cs="Times New Roman"/>
          <w:sz w:val="26"/>
          <w:szCs w:val="26"/>
        </w:rPr>
        <w:t>,</w:t>
      </w:r>
      <w:r w:rsidRPr="007404BC">
        <w:rPr>
          <w:rFonts w:ascii="Times New Roman" w:hAnsi="Times New Roman" w:cs="Times New Roman"/>
          <w:sz w:val="26"/>
          <w:szCs w:val="26"/>
        </w:rPr>
        <w:t xml:space="preserve"> и при отсутствии оснований для отклонения заявки.</w:t>
      </w:r>
    </w:p>
    <w:p w:rsidR="0079620E" w:rsidRPr="007404B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7404BC">
        <w:rPr>
          <w:rFonts w:eastAsiaTheme="minorEastAsia"/>
          <w:sz w:val="26"/>
          <w:szCs w:val="26"/>
        </w:rPr>
        <w:t>Ранжирование поступивших заявок осуществляется в порядке очередности поступления заявок.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43. Получателями субсидии признаются участники отбора, включенные </w:t>
      </w:r>
      <w:r w:rsidR="00841488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в рейтинг, сформированный Управлением по результатам ранжирования поступивших заявок</w:t>
      </w:r>
      <w:r w:rsidR="00B66CD3">
        <w:rPr>
          <w:rFonts w:ascii="Times New Roman" w:hAnsi="Times New Roman" w:cs="Times New Roman"/>
          <w:sz w:val="26"/>
          <w:szCs w:val="26"/>
        </w:rPr>
        <w:t>,</w:t>
      </w:r>
      <w:bookmarkStart w:id="4" w:name="_GoBack"/>
      <w:bookmarkEnd w:id="4"/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исходя из соответствия участников отбора </w:t>
      </w:r>
      <w:r w:rsidRPr="007404BC">
        <w:rPr>
          <w:rFonts w:ascii="Times New Roman" w:hAnsi="Times New Roman" w:cs="Times New Roman"/>
          <w:sz w:val="26"/>
          <w:szCs w:val="26"/>
        </w:rPr>
        <w:t>условиям</w:t>
      </w:r>
      <w:r w:rsidR="00B66CD3">
        <w:rPr>
          <w:rFonts w:ascii="Times New Roman" w:hAnsi="Times New Roman" w:cs="Times New Roman"/>
          <w:sz w:val="26"/>
          <w:szCs w:val="26"/>
        </w:rPr>
        <w:t xml:space="preserve"> </w:t>
      </w:r>
      <w:r w:rsidRPr="007404BC">
        <w:rPr>
          <w:rFonts w:ascii="Times New Roman" w:hAnsi="Times New Roman" w:cs="Times New Roman"/>
          <w:sz w:val="26"/>
          <w:szCs w:val="26"/>
        </w:rPr>
        <w:t>и требованиям, указанным в объявлении, начиная с заявки, которой присвоен первый порядковый номер.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44. Протокол подведения итогов отбора получателей субсидий формируется </w:t>
      </w:r>
      <w:r w:rsidR="00841488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</w:t>
      </w:r>
      <w:r w:rsidR="00841488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79620E" w:rsidRPr="007404BC" w:rsidRDefault="0079620E" w:rsidP="007962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04BC">
        <w:rPr>
          <w:sz w:val="26"/>
          <w:szCs w:val="26"/>
        </w:rPr>
        <w:t>45. Протокол подведения итогов включает следующие сведения: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45.1. Дата, время и место проведения рассмотрения заявок.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45.2. Информация об участниках отбора, заявки которых были рассмотрены.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lastRenderedPageBreak/>
        <w:t xml:space="preserve">45.3. Информация об участниках отбора, заявки которых были отклонены,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с указанием причин их отклонения, в том числе положений объявления, которым </w:t>
      </w:r>
      <w:r w:rsidR="00841488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не соответствуют заявки;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45.4. Наименование получателей субсидий, с которым</w:t>
      </w:r>
      <w:r w:rsidR="00841488">
        <w:rPr>
          <w:rFonts w:ascii="Times New Roman" w:hAnsi="Times New Roman" w:cs="Times New Roman"/>
          <w:sz w:val="26"/>
          <w:szCs w:val="26"/>
        </w:rPr>
        <w:t>и</w:t>
      </w:r>
      <w:r w:rsidRPr="007404BC">
        <w:rPr>
          <w:rFonts w:ascii="Times New Roman" w:hAnsi="Times New Roman" w:cs="Times New Roman"/>
          <w:sz w:val="26"/>
          <w:szCs w:val="26"/>
        </w:rPr>
        <w:t xml:space="preserve"> заключается Соглашение, и размер субсидий.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46. 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</w:t>
      </w:r>
      <w:r w:rsidR="00841488"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с указанием причин внесения изменений.</w:t>
      </w:r>
    </w:p>
    <w:p w:rsidR="0079620E" w:rsidRPr="007404B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92"/>
      <w:bookmarkEnd w:id="5"/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47. При указании в протоколе подведения итогов отбора размера субсидии, предусмотренной для предоставления участнику отбора в соответствии с пунктом 48 настоящего Порядка, в случае несоответствия запрашиваемого им размера субсидии положениям </w:t>
      </w:r>
      <w:hyperlink w:anchor="P53">
        <w:r w:rsidRPr="007404B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 3.5 пункта 3</w:t>
        </w:r>
      </w:hyperlink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Порядка, главный распорядитель бюджетных средств корректирует размер субсидии, предусмотренный </w:t>
      </w:r>
      <w:r w:rsidR="00841488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предоставления участника отбора, но не выше размера, указанного в заявке.</w:t>
      </w:r>
    </w:p>
    <w:p w:rsidR="0079620E" w:rsidRPr="00045E2C" w:rsidRDefault="0079620E" w:rsidP="0079620E">
      <w:pPr>
        <w:pStyle w:val="ConsPlusNormal"/>
        <w:tabs>
          <w:tab w:val="left" w:pos="17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620E" w:rsidRPr="00045E2C" w:rsidRDefault="0079620E" w:rsidP="0079620E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045E2C">
        <w:rPr>
          <w:b w:val="0"/>
          <w:sz w:val="26"/>
          <w:szCs w:val="26"/>
        </w:rPr>
        <w:t>III. Условия и порядок предоставления субсидии</w:t>
      </w:r>
    </w:p>
    <w:p w:rsidR="0079620E" w:rsidRPr="00045E2C" w:rsidRDefault="0079620E" w:rsidP="0079620E">
      <w:pPr>
        <w:pStyle w:val="ConsPlusTitle"/>
        <w:ind w:firstLine="709"/>
        <w:jc w:val="center"/>
        <w:outlineLvl w:val="1"/>
        <w:rPr>
          <w:b w:val="0"/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48. Субсидия предоставляется в размере, указанном в заявке, </w:t>
      </w:r>
      <w:r w:rsidRPr="00045E2C">
        <w:rPr>
          <w:sz w:val="26"/>
          <w:szCs w:val="26"/>
        </w:rPr>
        <w:t xml:space="preserve">но не более </w:t>
      </w:r>
      <w:r w:rsidR="00841488">
        <w:rPr>
          <w:sz w:val="26"/>
          <w:szCs w:val="26"/>
        </w:rPr>
        <w:br/>
      </w:r>
      <w:r w:rsidRPr="00045E2C">
        <w:rPr>
          <w:sz w:val="26"/>
          <w:szCs w:val="26"/>
        </w:rPr>
        <w:t xml:space="preserve">95 процентов от фактически произведенных участником отбора затрат </w:t>
      </w:r>
      <w:r w:rsidR="00841488">
        <w:rPr>
          <w:sz w:val="26"/>
          <w:szCs w:val="26"/>
        </w:rPr>
        <w:br/>
      </w:r>
      <w:r w:rsidRPr="00045E2C">
        <w:rPr>
          <w:sz w:val="26"/>
          <w:szCs w:val="26"/>
        </w:rPr>
        <w:t>на приобретение и доставку расходных материалов.</w:t>
      </w: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При этом максимальный размер субсидии на одного получателя субсидии </w:t>
      </w:r>
      <w:r w:rsidR="00841488"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>не может превышать 20 000 рублей.</w:t>
      </w: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49. За счет субсидии возмещению подлежат фактически произведенные </w:t>
      </w:r>
      <w:r w:rsidRPr="00045E2C">
        <w:rPr>
          <w:rFonts w:eastAsiaTheme="minorEastAsia"/>
          <w:sz w:val="26"/>
          <w:szCs w:val="26"/>
        </w:rPr>
        <w:br/>
        <w:t>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В случае, если затраты по доставке расходных материалов отсутствуют или они не предъявлены к возмещению, то расчет размера субсидии определяется исходя </w:t>
      </w:r>
      <w:r w:rsidR="00841488"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 xml:space="preserve">из предъявленной к возмещению стоимости приобретенных расходных материалов. </w:t>
      </w:r>
      <w:r w:rsidR="00841488"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>В случае, если к возмещению предъявлены только затраты по доставке расходных материалов, то они возмещению не подлежат.</w:t>
      </w: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Возмещение затрат по доставке расходных материалов осуществляется </w:t>
      </w:r>
      <w:r w:rsidR="00841488"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>за предъявленные к возмещению расходные материалы. Субсидия предоставля</w:t>
      </w:r>
      <w:r w:rsidR="00841488">
        <w:rPr>
          <w:rFonts w:eastAsiaTheme="minorEastAsia"/>
          <w:sz w:val="26"/>
          <w:szCs w:val="26"/>
        </w:rPr>
        <w:t>е</w:t>
      </w:r>
      <w:r w:rsidRPr="00045E2C">
        <w:rPr>
          <w:rFonts w:eastAsiaTheme="minorEastAsia"/>
          <w:sz w:val="26"/>
          <w:szCs w:val="26"/>
        </w:rPr>
        <w:t xml:space="preserve">тся </w:t>
      </w:r>
      <w:r w:rsidR="00841488"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 xml:space="preserve">в случае соответствия направления понесенных затрат, возникающих в связи </w:t>
      </w:r>
      <w:r w:rsidR="00841488"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>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50. 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</w:t>
      </w:r>
      <w:r w:rsidR="00841488"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Управление финансов), а также в соответствии с условиями и требованиями настоящего Порядка.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51. В течение 10 рабочих дней со дня подписания протокола подведения итогов отбора участнику отбора направляется уведомление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подписании Соглашения </w:t>
      </w:r>
      <w:r w:rsidR="00841488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адрес электронной почты</w:t>
      </w:r>
      <w:r w:rsidR="00841488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указанный в заявке</w:t>
      </w:r>
      <w:r w:rsidR="00841488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почтовым отправлением, </w:t>
      </w:r>
      <w:r w:rsidR="00841488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или вручается лично участнику отбора под подпись. </w:t>
      </w:r>
      <w:r w:rsidRPr="00045E2C">
        <w:rPr>
          <w:rFonts w:ascii="Times New Roman" w:hAnsi="Times New Roman" w:cs="Times New Roman"/>
          <w:sz w:val="26"/>
          <w:szCs w:val="26"/>
        </w:rPr>
        <w:t xml:space="preserve">В срок, указанный в уведомлении, </w:t>
      </w:r>
      <w:r w:rsidRPr="00045E2C">
        <w:rPr>
          <w:rFonts w:ascii="Times New Roman" w:hAnsi="Times New Roman" w:cs="Times New Roman"/>
          <w:sz w:val="26"/>
          <w:szCs w:val="26"/>
        </w:rPr>
        <w:lastRenderedPageBreak/>
        <w:t>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52. В случае, если по истечении срока, установленного в </w:t>
      </w:r>
      <w:hyperlink w:anchor="P197">
        <w:r w:rsidRPr="00045E2C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045E2C">
        <w:rPr>
          <w:rFonts w:ascii="Times New Roman" w:hAnsi="Times New Roman" w:cs="Times New Roman"/>
          <w:sz w:val="26"/>
          <w:szCs w:val="26"/>
        </w:rPr>
        <w:t>51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53. Соглашение заключается на срок 12 месяцев, при этом окончание срока действия не влечет прекращения обязательств по нему.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54. 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55. Управление в течение 5 рабочих дней со дня заключения Соглашения готовит распоряжение о предоставлении субсидии.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56. Главный распорядитель бюджетных средств не позднее 10-го рабочего дня, следующего за днем принятия решения о предоставлении субсидии, указанного </w:t>
      </w:r>
      <w:r w:rsidR="00610B55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в пункте 55 настоящего Порядка, перечисляет субсидию на расчетный счет получателя субсидии, открытый в учреждениях Центрального банка Российской Федерации </w:t>
      </w:r>
      <w:r w:rsidR="00610B55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или кредитной организации, по реквизитам, указанным в Соглашении.</w:t>
      </w: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>57. 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58. 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</w:t>
      </w:r>
      <w:r w:rsidR="00610B55">
        <w:rPr>
          <w:rFonts w:ascii="Times New Roman" w:hAnsi="Times New Roman" w:cs="Times New Roman"/>
          <w:sz w:val="26"/>
          <w:szCs w:val="26"/>
        </w:rPr>
        <w:t xml:space="preserve"> </w:t>
      </w:r>
      <w:r w:rsidRPr="00045E2C">
        <w:rPr>
          <w:rFonts w:ascii="Times New Roman" w:hAnsi="Times New Roman" w:cs="Times New Roman"/>
          <w:sz w:val="26"/>
          <w:szCs w:val="26"/>
        </w:rPr>
        <w:t xml:space="preserve">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</w:t>
      </w:r>
      <w:r w:rsidR="00C01F92" w:rsidRPr="00045E2C">
        <w:rPr>
          <w:rFonts w:ascii="Times New Roman" w:hAnsi="Times New Roman" w:cs="Times New Roman"/>
          <w:sz w:val="26"/>
          <w:szCs w:val="26"/>
        </w:rPr>
        <w:t xml:space="preserve">приводящее </w:t>
      </w:r>
      <w:r w:rsidR="00C01F92">
        <w:rPr>
          <w:rFonts w:ascii="Times New Roman" w:hAnsi="Times New Roman" w:cs="Times New Roman"/>
          <w:sz w:val="26"/>
          <w:szCs w:val="26"/>
        </w:rPr>
        <w:br/>
      </w:r>
      <w:r w:rsidR="00C01F92" w:rsidRPr="00045E2C">
        <w:rPr>
          <w:rFonts w:ascii="Times New Roman" w:hAnsi="Times New Roman" w:cs="Times New Roman"/>
          <w:sz w:val="26"/>
          <w:szCs w:val="26"/>
        </w:rPr>
        <w:t>к невозможности предоставления субсидии в размере, определенном в Соглашении</w:t>
      </w:r>
      <w:r w:rsidR="00C01F92">
        <w:rPr>
          <w:rFonts w:ascii="Times New Roman" w:hAnsi="Times New Roman" w:cs="Times New Roman"/>
          <w:sz w:val="26"/>
          <w:szCs w:val="26"/>
        </w:rPr>
        <w:t>,</w:t>
      </w:r>
      <w:r w:rsidR="00C01F92" w:rsidRPr="00045E2C">
        <w:rPr>
          <w:rFonts w:ascii="Times New Roman" w:hAnsi="Times New Roman" w:cs="Times New Roman"/>
          <w:sz w:val="26"/>
          <w:szCs w:val="26"/>
        </w:rPr>
        <w:t xml:space="preserve"> </w:t>
      </w:r>
      <w:r w:rsidR="00C01F92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в случае уменьшения главному распорядителю бюджетных средств ранее доведенных</w:t>
      </w:r>
      <w:r w:rsidR="00C01F92">
        <w:rPr>
          <w:rFonts w:ascii="Times New Roman" w:hAnsi="Times New Roman" w:cs="Times New Roman"/>
          <w:sz w:val="26"/>
          <w:szCs w:val="26"/>
        </w:rPr>
        <w:t xml:space="preserve"> лимитов бюджетных обязательств</w:t>
      </w:r>
      <w:r w:rsidRPr="00045E2C">
        <w:rPr>
          <w:rFonts w:ascii="Times New Roman" w:hAnsi="Times New Roman" w:cs="Times New Roman"/>
          <w:sz w:val="26"/>
          <w:szCs w:val="26"/>
        </w:rPr>
        <w:t xml:space="preserve">; условия о согласовании новых условий Соглашения или о расторжении соглашения при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 согласования по новым условиям.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59. Изменение Соглашения осуществляется по инициативе сторон </w:t>
      </w:r>
      <w:r w:rsidR="00C01F92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>60.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61.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статьи 23 Гражданского кодекса Российской Федерации), Соглашение расторгается </w:t>
      </w:r>
      <w:r w:rsidR="00C01F9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</w:t>
      </w:r>
      <w:r w:rsidR="00C01F9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не исполненных получателем субсидии обязательствах и возврате субсидии </w:t>
      </w:r>
      <w:r w:rsidR="00C01F9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городской бюджет в соответствии с требованиями, установленными настоящим Порядком и Соглашением.</w:t>
      </w: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62.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8">
        <w:r w:rsidRPr="00045E2C">
          <w:rPr>
            <w:rFonts w:eastAsiaTheme="minorEastAsia"/>
            <w:sz w:val="26"/>
            <w:szCs w:val="26"/>
          </w:rPr>
          <w:t>абзацем вторым пункта 5 статьи 23</w:t>
        </w:r>
      </w:hyperlink>
      <w:r w:rsidRPr="00045E2C">
        <w:rPr>
          <w:rFonts w:eastAsiaTheme="minorEastAsia"/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9">
        <w:r w:rsidRPr="00045E2C">
          <w:rPr>
            <w:rFonts w:eastAsiaTheme="minorEastAsia"/>
            <w:sz w:val="26"/>
            <w:szCs w:val="26"/>
          </w:rPr>
          <w:t>статьей 18</w:t>
        </w:r>
      </w:hyperlink>
      <w:r w:rsidRPr="00045E2C">
        <w:rPr>
          <w:rFonts w:eastAsiaTheme="minorEastAsia"/>
          <w:sz w:val="26"/>
          <w:szCs w:val="26"/>
        </w:rPr>
        <w:t xml:space="preserve"> Федерального закона </w:t>
      </w:r>
      <w:r w:rsidRPr="00045E2C">
        <w:rPr>
          <w:rFonts w:eastAsiaTheme="minorEastAsia"/>
          <w:sz w:val="26"/>
          <w:szCs w:val="26"/>
        </w:rPr>
        <w:br/>
        <w:t xml:space="preserve">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</w:t>
      </w:r>
      <w:r w:rsidRPr="00045E2C">
        <w:rPr>
          <w:rFonts w:eastAsiaTheme="minorEastAsia"/>
          <w:sz w:val="26"/>
          <w:szCs w:val="26"/>
        </w:rPr>
        <w:br/>
        <w:t>в обязательстве с указанием стороны в Соглашении иного лица, являющегося правопреемником.</w:t>
      </w:r>
    </w:p>
    <w:p w:rsidR="0079620E" w:rsidRPr="00045E2C" w:rsidRDefault="0079620E" w:rsidP="007962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63. В случае реорганизации или ликвидации получатель субсидии обязан уведомить Администрацию муниципального отбора "Городской округ "Город </w:t>
      </w:r>
      <w:r w:rsidR="00D341AD"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>Нарьян-Мар" в течение 10 рабочих дней с момента принятия решения о начале процедуры реорганизации или ликвидации.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>64. Главный распорядитель бюджетных средств может отказаться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79620E" w:rsidRPr="00045E2C" w:rsidRDefault="00D341AD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65 .</w:t>
      </w:r>
      <w:r w:rsidR="0079620E" w:rsidRPr="00045E2C">
        <w:rPr>
          <w:rFonts w:ascii="Times New Roman" w:hAnsi="Times New Roman" w:cs="Times New Roman"/>
          <w:sz w:val="26"/>
          <w:szCs w:val="26"/>
        </w:rPr>
        <w:t xml:space="preserve">В случае невозможности предоставления субсидии в срок, установленный </w:t>
      </w:r>
      <w:hyperlink w:anchor="P209">
        <w:r w:rsidR="0079620E" w:rsidRPr="00045E2C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="0079620E" w:rsidRPr="00045E2C">
        <w:rPr>
          <w:rFonts w:ascii="Times New Roman" w:hAnsi="Times New Roman" w:cs="Times New Roman"/>
          <w:sz w:val="26"/>
          <w:szCs w:val="26"/>
        </w:rPr>
        <w:t xml:space="preserve">56 настоящего Порядка, при наличии лимитов бюджетных обязательств, </w:t>
      </w:r>
      <w:r>
        <w:rPr>
          <w:rFonts w:ascii="Times New Roman" w:hAnsi="Times New Roman" w:cs="Times New Roman"/>
          <w:sz w:val="26"/>
          <w:szCs w:val="26"/>
        </w:rPr>
        <w:br/>
      </w:r>
      <w:r w:rsidR="0079620E" w:rsidRPr="00045E2C">
        <w:rPr>
          <w:rFonts w:ascii="Times New Roman" w:hAnsi="Times New Roman" w:cs="Times New Roman"/>
          <w:sz w:val="26"/>
          <w:szCs w:val="26"/>
        </w:rPr>
        <w:t xml:space="preserve">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79620E" w:rsidRPr="00045E2C">
        <w:rPr>
          <w:rFonts w:ascii="Times New Roman" w:hAnsi="Times New Roman" w:cs="Times New Roman"/>
          <w:sz w:val="26"/>
          <w:szCs w:val="26"/>
        </w:rPr>
        <w:t xml:space="preserve">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66. 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</w:t>
      </w:r>
      <w:r w:rsidRPr="00045E2C">
        <w:rPr>
          <w:rFonts w:ascii="Times New Roman" w:hAnsi="Times New Roman" w:cs="Times New Roman"/>
          <w:sz w:val="26"/>
          <w:szCs w:val="26"/>
        </w:rPr>
        <w:br/>
        <w:t>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</w:t>
      </w:r>
      <w:r w:rsidR="00AB55D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59">
        <w:r w:rsidRPr="00045E2C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045E2C">
        <w:rPr>
          <w:rFonts w:ascii="Times New Roman" w:hAnsi="Times New Roman" w:cs="Times New Roman"/>
          <w:sz w:val="26"/>
          <w:szCs w:val="26"/>
        </w:rPr>
        <w:t>4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67. Результатом предоставления субсидии является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r w:rsidRPr="00045E2C">
        <w:rPr>
          <w:rFonts w:ascii="Times New Roman" w:hAnsi="Times New Roman" w:cs="Times New Roman"/>
          <w:sz w:val="26"/>
          <w:szCs w:val="26"/>
        </w:rPr>
        <w:lastRenderedPageBreak/>
        <w:t>классификатору территорий муниципальных образований 11851000, по виду экономической деятельности (</w:t>
      </w:r>
      <w:hyperlink r:id="rId30">
        <w:r w:rsidRPr="00045E2C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045E2C">
        <w:rPr>
          <w:rFonts w:ascii="Times New Roman" w:hAnsi="Times New Roman" w:cs="Times New Roman"/>
          <w:sz w:val="26"/>
          <w:szCs w:val="26"/>
        </w:rPr>
        <w:t>), по которому предоставлена субсидия, не менее 12 месяцев с даты начала действия Соглашения.</w:t>
      </w:r>
    </w:p>
    <w:p w:rsidR="0079620E" w:rsidRPr="00045E2C" w:rsidRDefault="0079620E" w:rsidP="007962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9620E" w:rsidRPr="00045E2C" w:rsidRDefault="0079620E" w:rsidP="00AB55D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IV. Требования к представлению отчетности, осуществлению </w:t>
      </w:r>
    </w:p>
    <w:p w:rsidR="0079620E" w:rsidRPr="00045E2C" w:rsidRDefault="0079620E" w:rsidP="00AB55D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контроля (мониторинга) за соблюдением условий и порядка</w:t>
      </w:r>
    </w:p>
    <w:p w:rsidR="0079620E" w:rsidRPr="00045E2C" w:rsidRDefault="0079620E" w:rsidP="00AB55D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предоставления субсидий и ответственности за их нарушение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620E" w:rsidRPr="00045E2C" w:rsidRDefault="0079620E" w:rsidP="007962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5E2C">
        <w:rPr>
          <w:rFonts w:eastAsiaTheme="minorEastAsia"/>
          <w:sz w:val="26"/>
          <w:szCs w:val="26"/>
        </w:rPr>
        <w:t>68. Настоящий Порядок не предусматривает проведения мониторинга достижения</w:t>
      </w:r>
      <w:r w:rsidRPr="00045E2C">
        <w:t xml:space="preserve"> </w:t>
      </w:r>
      <w:r w:rsidRPr="00045E2C">
        <w:rPr>
          <w:rFonts w:eastAsiaTheme="minorEastAsia"/>
          <w:sz w:val="26"/>
          <w:szCs w:val="26"/>
        </w:rPr>
        <w:t xml:space="preserve">результата предоставления субсидии и отчетности, так как субсидия </w:t>
      </w:r>
      <w:r w:rsidR="00AB55DE"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>по настоящему Порядку предоставля</w:t>
      </w:r>
      <w:r w:rsidR="00AB55DE">
        <w:rPr>
          <w:rFonts w:eastAsiaTheme="minorEastAsia"/>
          <w:sz w:val="26"/>
          <w:szCs w:val="26"/>
        </w:rPr>
        <w:t>е</w:t>
      </w:r>
      <w:r w:rsidRPr="00045E2C">
        <w:rPr>
          <w:rFonts w:eastAsiaTheme="minorEastAsia"/>
          <w:sz w:val="26"/>
          <w:szCs w:val="26"/>
        </w:rPr>
        <w:t>тся по факту понесенных затрат получателем субсиди</w:t>
      </w:r>
      <w:r w:rsidR="00AB55DE">
        <w:rPr>
          <w:rFonts w:eastAsiaTheme="minorEastAsia"/>
          <w:sz w:val="26"/>
          <w:szCs w:val="26"/>
        </w:rPr>
        <w:t>и</w:t>
      </w:r>
      <w:r w:rsidRPr="00045E2C">
        <w:rPr>
          <w:rFonts w:eastAsiaTheme="minorEastAsia"/>
          <w:sz w:val="26"/>
          <w:szCs w:val="26"/>
        </w:rPr>
        <w:t xml:space="preserve"> </w:t>
      </w:r>
      <w:r w:rsidRPr="00045E2C">
        <w:rPr>
          <w:rFonts w:eastAsiaTheme="minorHAnsi"/>
          <w:sz w:val="26"/>
          <w:szCs w:val="26"/>
          <w:lang w:eastAsia="en-US"/>
        </w:rPr>
        <w:t>в части приобретения и доставки расходных материалов.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69. Управление осуществляет проверку</w:t>
      </w:r>
      <w:r w:rsidRPr="00045E2C">
        <w:t xml:space="preserve"> </w:t>
      </w:r>
      <w:r w:rsidRPr="00045E2C">
        <w:rPr>
          <w:rFonts w:ascii="Times New Roman" w:hAnsi="Times New Roman" w:cs="Times New Roman"/>
          <w:sz w:val="26"/>
          <w:szCs w:val="26"/>
        </w:rPr>
        <w:t>достижения результата</w:t>
      </w:r>
      <w:r w:rsidRPr="00045E2C">
        <w:t xml:space="preserve"> </w:t>
      </w:r>
      <w:r w:rsidRPr="00045E2C">
        <w:rPr>
          <w:rFonts w:ascii="Times New Roman" w:hAnsi="Times New Roman" w:cs="Times New Roman"/>
          <w:sz w:val="26"/>
          <w:szCs w:val="26"/>
        </w:rPr>
        <w:t>предоставления субсиди</w:t>
      </w:r>
      <w:r w:rsidR="00AB55DE">
        <w:rPr>
          <w:rFonts w:ascii="Times New Roman" w:hAnsi="Times New Roman" w:cs="Times New Roman"/>
          <w:sz w:val="26"/>
          <w:szCs w:val="26"/>
        </w:rPr>
        <w:t>и</w:t>
      </w:r>
      <w:r w:rsidRPr="00045E2C">
        <w:rPr>
          <w:rFonts w:ascii="Times New Roman" w:hAnsi="Times New Roman" w:cs="Times New Roman"/>
          <w:sz w:val="26"/>
          <w:szCs w:val="26"/>
        </w:rPr>
        <w:t>,</w:t>
      </w:r>
      <w:r w:rsidRPr="00045E2C">
        <w:t xml:space="preserve"> </w:t>
      </w:r>
      <w:r w:rsidRPr="00045E2C">
        <w:rPr>
          <w:rFonts w:ascii="Times New Roman" w:hAnsi="Times New Roman" w:cs="Times New Roman"/>
          <w:sz w:val="26"/>
          <w:szCs w:val="26"/>
        </w:rPr>
        <w:t>установленного пунктом 67 настоящего Порядка</w:t>
      </w:r>
      <w:r w:rsidR="00AB55DE">
        <w:rPr>
          <w:rFonts w:ascii="Times New Roman" w:hAnsi="Times New Roman" w:cs="Times New Roman"/>
          <w:sz w:val="26"/>
          <w:szCs w:val="26"/>
        </w:rPr>
        <w:t>,</w:t>
      </w:r>
      <w:r w:rsidRPr="00045E2C">
        <w:rPr>
          <w:rFonts w:ascii="Times New Roman" w:hAnsi="Times New Roman" w:cs="Times New Roman"/>
          <w:sz w:val="26"/>
          <w:szCs w:val="26"/>
        </w:rPr>
        <w:t xml:space="preserve"> посредством информации, полученной в результате направления соответствующих запросов в Федеральную налоговую службу.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70. 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31">
        <w:r w:rsidRPr="00045E2C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2">
        <w:r w:rsidRPr="00045E2C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45E2C">
        <w:rPr>
          <w:rFonts w:ascii="Times New Roman" w:hAnsi="Times New Roman" w:cs="Times New Roman"/>
          <w:sz w:val="26"/>
          <w:szCs w:val="26"/>
        </w:rPr>
        <w:t>71. 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Субсидия подлежит возврату получателем субсидии в городской бюджет </w:t>
      </w:r>
      <w:r w:rsidR="00AB55DE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нарушения получателем субсидии условий, установленных </w:t>
      </w:r>
      <w:r w:rsidR="00AB55DE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</w:t>
      </w:r>
      <w:proofErr w:type="spellStart"/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>недостижения</w:t>
      </w:r>
      <w:proofErr w:type="spellEnd"/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значения результата предоставления субсидии, </w:t>
      </w:r>
      <w:r w:rsidRPr="00045E2C"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hyperlink w:anchor="P202">
        <w:r w:rsidRPr="00045E2C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045E2C">
        <w:rPr>
          <w:rFonts w:ascii="Times New Roman" w:hAnsi="Times New Roman" w:cs="Times New Roman"/>
          <w:sz w:val="26"/>
          <w:szCs w:val="26"/>
        </w:rPr>
        <w:t>67 настоящего Порядка.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72. Главный распорядитель бюджетных средств направляет получателю субсидии уведомление о возврате субсидии с указанием платежных реквизитов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и суммы, подлежащей возврату в городской бюджет (далее – уведомление </w:t>
      </w:r>
      <w:r w:rsidRPr="00045E2C">
        <w:rPr>
          <w:rFonts w:ascii="Times New Roman" w:hAnsi="Times New Roman" w:cs="Times New Roman"/>
          <w:sz w:val="26"/>
          <w:szCs w:val="26"/>
        </w:rPr>
        <w:br/>
        <w:t>о возврате).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Субсидия подлежит возврату в городской бюджет в размере, указанном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уведомлении о возврате, в течение 15 рабочих дней с даты получения уведомления </w:t>
      </w:r>
      <w:r w:rsidR="00AB55D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о возврате.</w:t>
      </w:r>
    </w:p>
    <w:p w:rsidR="0079620E" w:rsidRPr="00045E2C" w:rsidRDefault="0079620E" w:rsidP="007962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>73. 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</w:t>
      </w:r>
      <w:r w:rsidRPr="00045E2C">
        <w:rPr>
          <w:rFonts w:eastAsiaTheme="minorHAnsi"/>
          <w:sz w:val="26"/>
          <w:szCs w:val="26"/>
          <w:lang w:eastAsia="en-US"/>
        </w:rPr>
        <w:t xml:space="preserve"> в соответствии с законодательством Российской Федерации.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74. Возврат средств субсидий в городской бюджет получателем субсидии </w:t>
      </w:r>
      <w:r w:rsidR="00AB55D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 не осуществляется </w:t>
      </w:r>
      <w:r w:rsidRPr="00045E2C">
        <w:rPr>
          <w:rFonts w:ascii="Times New Roman" w:hAnsi="Times New Roman" w:cs="Times New Roman"/>
          <w:sz w:val="26"/>
          <w:szCs w:val="26"/>
        </w:rPr>
        <w:br/>
        <w:t>в следующих случаях: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74.1.В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33">
        <w:r w:rsidRPr="00045E2C">
          <w:rPr>
            <w:rFonts w:ascii="Times New Roman" w:hAnsi="Times New Roman" w:cs="Times New Roman"/>
            <w:sz w:val="26"/>
            <w:szCs w:val="26"/>
          </w:rPr>
          <w:t>статьей 401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Федерации);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lastRenderedPageBreak/>
        <w:t>74.2. В случае смерти получателя субсидии.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74.3. В случае призыва получателя субсидии на военную службу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по мобилизации в Вооруженные Силы Российской Федерации в соответствии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с </w:t>
      </w:r>
      <w:hyperlink r:id="rId34">
        <w:r w:rsidRPr="00045E2C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21.09.2022 № 647 </w:t>
      </w:r>
      <w:r w:rsidRPr="00045E2C">
        <w:rPr>
          <w:rFonts w:ascii="Times New Roman" w:hAnsi="Times New Roman" w:cs="Times New Roman"/>
          <w:sz w:val="26"/>
          <w:szCs w:val="26"/>
        </w:rPr>
        <w:br/>
        <w:t>"Об объявлении частичной мобилизации в Российской Федерации".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75. При наличии обстоятельств, указанных в </w:t>
      </w:r>
      <w:hyperlink w:anchor="P234">
        <w:r w:rsidRPr="00045E2C">
          <w:rPr>
            <w:rFonts w:ascii="Times New Roman" w:hAnsi="Times New Roman" w:cs="Times New Roman"/>
            <w:sz w:val="26"/>
            <w:szCs w:val="26"/>
          </w:rPr>
          <w:t>подпунктах 74.1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236">
        <w:r w:rsidRPr="00045E2C">
          <w:rPr>
            <w:rFonts w:ascii="Times New Roman" w:hAnsi="Times New Roman" w:cs="Times New Roman"/>
            <w:sz w:val="26"/>
            <w:szCs w:val="26"/>
          </w:rPr>
          <w:t xml:space="preserve">74.3 пункта 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74 настоящего Порядка, получатель субсидии направляет в Управление обращение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произвольной форме с указанием обстоятельств, предусмотренных указанными подпунктами, повлиявших на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субсидии, заверенное получателем субсидии и печатью (при наличии), с приложением подтверждающих документов (далее </w:t>
      </w:r>
      <w:r w:rsidR="00AB55DE"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обращение, документы).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Обязанность доказывать обстоятельства непреодолимой силы лежит на стороне, не исполнившей свои обязательства.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76. В течение 5 рабочих дней со дня получения обращения, указанного </w:t>
      </w:r>
      <w:r w:rsidRPr="00045E2C">
        <w:rPr>
          <w:rFonts w:ascii="Times New Roman" w:hAnsi="Times New Roman" w:cs="Times New Roman"/>
          <w:sz w:val="26"/>
          <w:szCs w:val="26"/>
        </w:rPr>
        <w:br/>
        <w:t>в пункте 75 настоящего Порядка, Управление рассматривает обращение и документы, представленные получателем субсидии</w:t>
      </w:r>
      <w:r w:rsidR="00AB55DE">
        <w:rPr>
          <w:rFonts w:ascii="Times New Roman" w:hAnsi="Times New Roman" w:cs="Times New Roman"/>
          <w:sz w:val="26"/>
          <w:szCs w:val="26"/>
        </w:rPr>
        <w:t>,</w:t>
      </w:r>
      <w:r w:rsidRPr="00045E2C">
        <w:rPr>
          <w:rFonts w:ascii="Times New Roman" w:hAnsi="Times New Roman" w:cs="Times New Roman"/>
          <w:sz w:val="26"/>
          <w:szCs w:val="26"/>
        </w:rPr>
        <w:t xml:space="preserve"> и выносит одно из следующих решений: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76.1. Об освобождении получателя субсидии от возврата средств субсидии</w:t>
      </w:r>
      <w:r w:rsidRPr="00045E2C">
        <w:rPr>
          <w:rFonts w:ascii="Times New Roman" w:hAnsi="Times New Roman" w:cs="Times New Roman"/>
          <w:sz w:val="26"/>
          <w:szCs w:val="26"/>
        </w:rPr>
        <w:br/>
        <w:t>в городской бюджет.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76.2. Об отказе в освобождении получателя субсидии от возврата средств субсидии в городской бюджет.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</w:t>
      </w:r>
      <w:r w:rsidR="00AB55D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2 рабочих дней со дня принятия решения, указанного в подпункте 76.1 или 76.2 </w:t>
      </w:r>
      <w:r w:rsidR="00AB55D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пункта 76 настоящего Порядка.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Информация о принятом решении направляется получателю субсидии в срок </w:t>
      </w:r>
      <w:r w:rsidR="00AB55D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не позднее 5 рабочих дней, следующих за днем принятия решения возврата средств субсидии.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77. При наличии обстоятельств, указанных в </w:t>
      </w:r>
      <w:hyperlink w:anchor="P235">
        <w:r w:rsidRPr="00045E2C">
          <w:rPr>
            <w:rFonts w:ascii="Times New Roman" w:hAnsi="Times New Roman" w:cs="Times New Roman"/>
            <w:sz w:val="26"/>
            <w:szCs w:val="26"/>
          </w:rPr>
          <w:t xml:space="preserve">подпунктах 74.2 пункта 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74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</w:t>
      </w:r>
      <w:r w:rsidR="00AB55D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в налоговом органе в порядке межведомственного взаимодействия. Решение оформляется в форме протокола.</w:t>
      </w:r>
    </w:p>
    <w:p w:rsidR="0079620E" w:rsidRPr="00045E2C" w:rsidRDefault="0079620E" w:rsidP="0079620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HAnsi"/>
          <w:sz w:val="26"/>
          <w:szCs w:val="26"/>
          <w:lang w:eastAsia="en-US"/>
        </w:rPr>
        <w:t xml:space="preserve">78. Получатели субсидий несут ответственность за полноту и достоверность </w:t>
      </w:r>
      <w:r w:rsidRPr="00045E2C">
        <w:rPr>
          <w:rFonts w:eastAsiaTheme="minorEastAsia"/>
          <w:sz w:val="26"/>
          <w:szCs w:val="26"/>
        </w:rPr>
        <w:t>предоставляемых документов (сведений, информации) в соответствии с действующим законодательством.</w:t>
      </w:r>
    </w:p>
    <w:p w:rsidR="0079620E" w:rsidRPr="00045E2C" w:rsidRDefault="0079620E" w:rsidP="007962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79. Вопросы, не урегулированные настоящим Порядком, решаются</w:t>
      </w:r>
      <w:r w:rsidR="00AB55DE">
        <w:rPr>
          <w:rFonts w:ascii="Times New Roman" w:hAnsi="Times New Roman" w:cs="Times New Roman"/>
          <w:sz w:val="26"/>
          <w:szCs w:val="26"/>
        </w:rPr>
        <w:t xml:space="preserve"> </w:t>
      </w:r>
      <w:r w:rsidR="00AB55DE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79620E" w:rsidRPr="00045E2C" w:rsidRDefault="0079620E" w:rsidP="007962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79620E" w:rsidRPr="00045E2C" w:rsidSect="0079620E"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9620E" w:rsidRPr="00045E2C" w:rsidRDefault="0079620E" w:rsidP="0079620E">
      <w:pPr>
        <w:pStyle w:val="ConsPlusNormal"/>
        <w:ind w:right="3968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9620E" w:rsidRPr="00045E2C" w:rsidRDefault="0079620E" w:rsidP="0079620E">
      <w:pPr>
        <w:autoSpaceDE w:val="0"/>
        <w:autoSpaceDN w:val="0"/>
        <w:adjustRightInd w:val="0"/>
        <w:ind w:left="3828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 xml:space="preserve">к Порядку </w:t>
      </w:r>
      <w:r w:rsidRPr="00045E2C">
        <w:rPr>
          <w:rFonts w:eastAsiaTheme="minorHAnsi"/>
          <w:sz w:val="26"/>
          <w:szCs w:val="26"/>
          <w:lang w:eastAsia="en-US"/>
        </w:rPr>
        <w:t xml:space="preserve">предоставления субсидии субъектам малого и среднего предпринимательства </w:t>
      </w:r>
      <w:r w:rsidRPr="00045E2C">
        <w:rPr>
          <w:rFonts w:eastAsiaTheme="minorHAnsi"/>
          <w:sz w:val="26"/>
          <w:szCs w:val="26"/>
          <w:lang w:eastAsia="en-US"/>
        </w:rPr>
        <w:br/>
        <w:t xml:space="preserve">на возмещение части затрат на приобретение </w:t>
      </w:r>
      <w:r w:rsidRPr="00045E2C">
        <w:rPr>
          <w:rFonts w:eastAsiaTheme="minorHAnsi"/>
          <w:sz w:val="26"/>
          <w:szCs w:val="26"/>
          <w:lang w:eastAsia="en-US"/>
        </w:rPr>
        <w:br/>
        <w:t>и доставку расходных материалов</w:t>
      </w:r>
    </w:p>
    <w:p w:rsidR="0079620E" w:rsidRPr="00045E2C" w:rsidRDefault="0079620E" w:rsidP="0079620E">
      <w:pPr>
        <w:pStyle w:val="ConsPlusNormal"/>
        <w:jc w:val="both"/>
        <w:rPr>
          <w:rFonts w:ascii="Times New Roman" w:hAnsi="Times New Roman" w:cs="Times New Roman"/>
        </w:rPr>
      </w:pPr>
    </w:p>
    <w:p w:rsidR="0079620E" w:rsidRPr="00045E2C" w:rsidRDefault="0079620E" w:rsidP="0079620E">
      <w:pPr>
        <w:pStyle w:val="ConsPlusNonformat"/>
        <w:jc w:val="both"/>
        <w:rPr>
          <w:rFonts w:ascii="Times New Roman" w:hAnsi="Times New Roman" w:cs="Times New Roman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bookmarkStart w:id="6" w:name="P372"/>
      <w:bookmarkEnd w:id="6"/>
      <w:r w:rsidRPr="00045E2C">
        <w:rPr>
          <w:sz w:val="26"/>
          <w:szCs w:val="26"/>
        </w:rPr>
        <w:t>Главе города Нарьян-Мара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________________________________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от______________________________,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 xml:space="preserve">почтовый </w:t>
      </w:r>
      <w:proofErr w:type="gramStart"/>
      <w:r w:rsidRPr="00045E2C">
        <w:rPr>
          <w:sz w:val="26"/>
          <w:szCs w:val="26"/>
        </w:rPr>
        <w:t>адрес:_</w:t>
      </w:r>
      <w:proofErr w:type="gramEnd"/>
      <w:r w:rsidRPr="00045E2C">
        <w:rPr>
          <w:sz w:val="26"/>
          <w:szCs w:val="26"/>
        </w:rPr>
        <w:t>_________________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номер контактного телефона. 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7" w:name="P305"/>
      <w:bookmarkEnd w:id="7"/>
      <w:r w:rsidRPr="00045E2C">
        <w:rPr>
          <w:sz w:val="26"/>
          <w:szCs w:val="26"/>
        </w:rPr>
        <w:t>Заявление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>о соответствии вновь созданного юридического лица и вновь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>зарегистрированного индивидуального предпринимателя условиям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>отнесения к субъектам малого и среднего предпринимательства,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 xml:space="preserve">установленным Федеральным </w:t>
      </w:r>
      <w:hyperlink r:id="rId35" w:history="1">
        <w:r w:rsidRPr="00045E2C">
          <w:rPr>
            <w:sz w:val="26"/>
            <w:szCs w:val="26"/>
          </w:rPr>
          <w:t>законом</w:t>
        </w:r>
      </w:hyperlink>
      <w:r w:rsidRPr="00045E2C">
        <w:rPr>
          <w:sz w:val="26"/>
          <w:szCs w:val="26"/>
        </w:rPr>
        <w:t xml:space="preserve"> от 24 июля 2007 г. № 209-ФЗ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>"О развитии малого и среднего предпринимательства в Российской Федерации"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Настоящим заявляю, что ___________________________________________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_______________________________________________________________________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45E2C">
        <w:rPr>
          <w:sz w:val="20"/>
          <w:szCs w:val="20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ИНН: __________________________________________________________________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45E2C">
        <w:rPr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 xml:space="preserve">дата государственной </w:t>
      </w:r>
      <w:proofErr w:type="gramStart"/>
      <w:r w:rsidRPr="00045E2C">
        <w:rPr>
          <w:sz w:val="26"/>
          <w:szCs w:val="26"/>
        </w:rPr>
        <w:t>регистрации</w:t>
      </w:r>
      <w:r w:rsidR="00AB55DE">
        <w:rPr>
          <w:sz w:val="26"/>
          <w:szCs w:val="26"/>
        </w:rPr>
        <w:t xml:space="preserve"> </w:t>
      </w:r>
      <w:r w:rsidRPr="00045E2C">
        <w:rPr>
          <w:sz w:val="26"/>
          <w:szCs w:val="26"/>
        </w:rPr>
        <w:t>:</w:t>
      </w:r>
      <w:proofErr w:type="gramEnd"/>
      <w:r w:rsidRPr="00045E2C">
        <w:rPr>
          <w:sz w:val="26"/>
          <w:szCs w:val="26"/>
        </w:rPr>
        <w:t>_________________________________________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45E2C">
        <w:rPr>
          <w:sz w:val="20"/>
          <w:szCs w:val="20"/>
        </w:rPr>
        <w:t xml:space="preserve">(указывается дата государственной регистрации юридического лица или </w:t>
      </w:r>
      <w:r w:rsidRPr="00045E2C">
        <w:rPr>
          <w:sz w:val="20"/>
          <w:szCs w:val="20"/>
        </w:rPr>
        <w:br/>
        <w:t>индивидуального предпринимателя)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36" w:history="1">
        <w:r w:rsidRPr="00045E2C">
          <w:rPr>
            <w:sz w:val="26"/>
            <w:szCs w:val="26"/>
          </w:rPr>
          <w:t>законом</w:t>
        </w:r>
      </w:hyperlink>
      <w:r w:rsidRPr="00045E2C">
        <w:rPr>
          <w:sz w:val="26"/>
          <w:szCs w:val="26"/>
        </w:rPr>
        <w:t xml:space="preserve"> от 24 июля 2007 г. </w:t>
      </w:r>
      <w:r w:rsidRPr="00045E2C">
        <w:rPr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Руководитель юридического лица/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индивидуального предпринимателя     ____________/___________________/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45E2C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045E2C">
        <w:rPr>
          <w:sz w:val="20"/>
          <w:szCs w:val="20"/>
        </w:rPr>
        <w:t xml:space="preserve">подпись)   </w:t>
      </w:r>
      <w:proofErr w:type="gramEnd"/>
      <w:r w:rsidRPr="00045E2C">
        <w:rPr>
          <w:sz w:val="20"/>
          <w:szCs w:val="20"/>
        </w:rPr>
        <w:t xml:space="preserve">                          (ФИО)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"___" __________________ г.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pStyle w:val="ConsPlusNormal"/>
        <w:jc w:val="both"/>
        <w:rPr>
          <w:rFonts w:ascii="Times New Roman" w:hAnsi="Times New Roman" w:cs="Times New Roman"/>
        </w:rPr>
      </w:pPr>
      <w:r w:rsidRPr="00045E2C">
        <w:rPr>
          <w:rFonts w:ascii="Times New Roman" w:hAnsi="Times New Roman" w:cs="Times New Roman"/>
        </w:rPr>
        <w:t>МП (при наличии)</w:t>
      </w:r>
    </w:p>
    <w:p w:rsidR="0079620E" w:rsidRPr="00045E2C" w:rsidRDefault="0079620E" w:rsidP="0079620E">
      <w:pPr>
        <w:pStyle w:val="ConsPlusNormal"/>
        <w:jc w:val="both"/>
        <w:rPr>
          <w:rFonts w:ascii="Times New Roman" w:hAnsi="Times New Roman" w:cs="Times New Roman"/>
        </w:rPr>
        <w:sectPr w:rsidR="0079620E" w:rsidRPr="00045E2C" w:rsidSect="000E34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20E" w:rsidRPr="00045E2C" w:rsidRDefault="0079620E" w:rsidP="00AB55DE">
      <w:pPr>
        <w:pStyle w:val="ConsPlusNormal"/>
        <w:ind w:left="3828" w:right="283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9620E" w:rsidRPr="00045E2C" w:rsidRDefault="0079620E" w:rsidP="0079620E">
      <w:pPr>
        <w:autoSpaceDE w:val="0"/>
        <w:autoSpaceDN w:val="0"/>
        <w:adjustRightInd w:val="0"/>
        <w:ind w:left="3828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 xml:space="preserve">к Порядку </w:t>
      </w:r>
      <w:r w:rsidRPr="00045E2C">
        <w:rPr>
          <w:rFonts w:eastAsiaTheme="minorHAnsi"/>
          <w:sz w:val="26"/>
          <w:szCs w:val="26"/>
          <w:lang w:eastAsia="en-US"/>
        </w:rPr>
        <w:t xml:space="preserve">предоставления субсидии субъектам малого и среднего предпринимательства </w:t>
      </w:r>
      <w:r w:rsidRPr="00045E2C">
        <w:rPr>
          <w:rFonts w:eastAsiaTheme="minorHAnsi"/>
          <w:sz w:val="26"/>
          <w:szCs w:val="26"/>
          <w:lang w:eastAsia="en-US"/>
        </w:rPr>
        <w:br/>
        <w:t xml:space="preserve">на возмещение части затрат на приобретение </w:t>
      </w:r>
      <w:r w:rsidRPr="00045E2C">
        <w:rPr>
          <w:rFonts w:eastAsiaTheme="minorHAnsi"/>
          <w:sz w:val="26"/>
          <w:szCs w:val="26"/>
          <w:lang w:eastAsia="en-US"/>
        </w:rPr>
        <w:br/>
        <w:t>и доставку расходных материалов</w:t>
      </w:r>
    </w:p>
    <w:p w:rsidR="0079620E" w:rsidRDefault="0079620E" w:rsidP="0079620E">
      <w:pPr>
        <w:pStyle w:val="ConsPlusNormal"/>
        <w:jc w:val="both"/>
        <w:rPr>
          <w:rFonts w:ascii="Times New Roman" w:hAnsi="Times New Roman" w:cs="Times New Roman"/>
        </w:rPr>
      </w:pPr>
    </w:p>
    <w:p w:rsidR="00AB55DE" w:rsidRPr="00045E2C" w:rsidRDefault="00AB55DE" w:rsidP="0079620E">
      <w:pPr>
        <w:pStyle w:val="ConsPlusNormal"/>
        <w:jc w:val="both"/>
        <w:rPr>
          <w:rFonts w:ascii="Times New Roman" w:hAnsi="Times New Roman" w:cs="Times New Roman"/>
        </w:rPr>
      </w:pPr>
    </w:p>
    <w:p w:rsidR="0079620E" w:rsidRPr="00045E2C" w:rsidRDefault="0079620E" w:rsidP="007962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416"/>
      <w:bookmarkEnd w:id="8"/>
      <w:r w:rsidRPr="00045E2C">
        <w:rPr>
          <w:rFonts w:ascii="Times New Roman" w:hAnsi="Times New Roman" w:cs="Times New Roman"/>
          <w:sz w:val="26"/>
          <w:szCs w:val="26"/>
        </w:rPr>
        <w:t>Расчет размера субсидии на возмещение части затрат</w:t>
      </w:r>
    </w:p>
    <w:p w:rsidR="0079620E" w:rsidRPr="00045E2C" w:rsidRDefault="0079620E" w:rsidP="007962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на приобретение и доставку расходных материалов</w:t>
      </w:r>
    </w:p>
    <w:p w:rsidR="0079620E" w:rsidRPr="00045E2C" w:rsidRDefault="0079620E" w:rsidP="0079620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3119"/>
        <w:gridCol w:w="2693"/>
        <w:gridCol w:w="2693"/>
      </w:tblGrid>
      <w:tr w:rsidR="0079620E" w:rsidRPr="00045E2C" w:rsidTr="00AB55DE">
        <w:trPr>
          <w:jc w:val="center"/>
        </w:trPr>
        <w:tc>
          <w:tcPr>
            <w:tcW w:w="992" w:type="dxa"/>
            <w:vAlign w:val="center"/>
          </w:tcPr>
          <w:p w:rsidR="0079620E" w:rsidRPr="00045E2C" w:rsidRDefault="0079620E" w:rsidP="00AB55DE">
            <w:pPr>
              <w:pStyle w:val="ConsPlusNormal"/>
              <w:ind w:left="-776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79620E" w:rsidRPr="00045E2C" w:rsidRDefault="0079620E" w:rsidP="00AB55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AB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E2C">
              <w:rPr>
                <w:rFonts w:ascii="Times New Roman" w:hAnsi="Times New Roman" w:cs="Times New Roman"/>
                <w:sz w:val="24"/>
                <w:szCs w:val="24"/>
              </w:rPr>
              <w:t>расходных материалов</w:t>
            </w:r>
          </w:p>
        </w:tc>
        <w:tc>
          <w:tcPr>
            <w:tcW w:w="2693" w:type="dxa"/>
            <w:vAlign w:val="center"/>
          </w:tcPr>
          <w:p w:rsidR="0079620E" w:rsidRPr="00045E2C" w:rsidRDefault="0079620E" w:rsidP="00AB55D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C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79620E" w:rsidRPr="00045E2C" w:rsidRDefault="0079620E" w:rsidP="00AB55D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C">
              <w:rPr>
                <w:rFonts w:ascii="Times New Roman" w:hAnsi="Times New Roman" w:cs="Times New Roman"/>
                <w:sz w:val="24"/>
                <w:szCs w:val="24"/>
              </w:rPr>
              <w:t>расходных материалов, руб.</w:t>
            </w:r>
          </w:p>
        </w:tc>
        <w:tc>
          <w:tcPr>
            <w:tcW w:w="2693" w:type="dxa"/>
            <w:vAlign w:val="center"/>
          </w:tcPr>
          <w:p w:rsidR="0079620E" w:rsidRPr="00045E2C" w:rsidRDefault="0079620E" w:rsidP="000E3418">
            <w:pPr>
              <w:spacing w:line="259" w:lineRule="auto"/>
              <w:jc w:val="center"/>
            </w:pPr>
            <w:r w:rsidRPr="00045E2C">
              <w:rPr>
                <w:rFonts w:eastAsiaTheme="minorEastAsia"/>
              </w:rPr>
              <w:t>Стоимость доставки расходных материалов, руб.</w:t>
            </w:r>
          </w:p>
        </w:tc>
      </w:tr>
      <w:tr w:rsidR="0079620E" w:rsidRPr="00045E2C" w:rsidTr="00AB55DE">
        <w:trPr>
          <w:jc w:val="center"/>
        </w:trPr>
        <w:tc>
          <w:tcPr>
            <w:tcW w:w="992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0E" w:rsidRPr="00045E2C" w:rsidTr="00AB55DE">
        <w:trPr>
          <w:jc w:val="center"/>
        </w:trPr>
        <w:tc>
          <w:tcPr>
            <w:tcW w:w="992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0E" w:rsidRPr="00045E2C" w:rsidTr="00AB55DE">
        <w:trPr>
          <w:jc w:val="center"/>
        </w:trPr>
        <w:tc>
          <w:tcPr>
            <w:tcW w:w="992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0E" w:rsidRPr="00045E2C" w:rsidTr="00AB55DE">
        <w:trPr>
          <w:jc w:val="center"/>
        </w:trPr>
        <w:tc>
          <w:tcPr>
            <w:tcW w:w="992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620E" w:rsidRPr="00045E2C" w:rsidRDefault="0079620E" w:rsidP="000E3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20E" w:rsidRPr="00045E2C" w:rsidRDefault="0079620E" w:rsidP="0079620E">
      <w:pPr>
        <w:pStyle w:val="ConsPlusNormal"/>
        <w:jc w:val="both"/>
        <w:rPr>
          <w:rFonts w:ascii="Times New Roman" w:hAnsi="Times New Roman" w:cs="Times New Roman"/>
        </w:rPr>
      </w:pPr>
    </w:p>
    <w:p w:rsidR="0079620E" w:rsidRPr="00045E2C" w:rsidRDefault="0079620E" w:rsidP="0079620E">
      <w:pPr>
        <w:pStyle w:val="ConsPlusNormal"/>
        <w:jc w:val="both"/>
        <w:rPr>
          <w:rFonts w:ascii="Times New Roman" w:hAnsi="Times New Roman" w:cs="Times New Roman"/>
        </w:rPr>
      </w:pPr>
    </w:p>
    <w:p w:rsidR="0079620E" w:rsidRPr="00045E2C" w:rsidRDefault="0079620E" w:rsidP="0079620E">
      <w:pPr>
        <w:pStyle w:val="ConsPlusNormal"/>
        <w:jc w:val="both"/>
        <w:rPr>
          <w:rFonts w:ascii="Times New Roman" w:hAnsi="Times New Roman" w:cs="Times New Roman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Руководитель юридического лица/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индивидуального предпринимателя     ____________/__________________________/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45E2C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045E2C">
        <w:rPr>
          <w:sz w:val="20"/>
          <w:szCs w:val="20"/>
        </w:rPr>
        <w:t xml:space="preserve">подпись)   </w:t>
      </w:r>
      <w:proofErr w:type="gramEnd"/>
      <w:r w:rsidRPr="00045E2C">
        <w:rPr>
          <w:sz w:val="20"/>
          <w:szCs w:val="20"/>
        </w:rPr>
        <w:t xml:space="preserve">                                 (ФИО)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"___" __________________ г.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045E2C">
        <w:rPr>
          <w:rFonts w:eastAsiaTheme="minorEastAsia"/>
          <w:sz w:val="20"/>
          <w:szCs w:val="20"/>
        </w:rPr>
        <w:t>МП (при наличии)</w:t>
      </w:r>
    </w:p>
    <w:p w:rsidR="0079620E" w:rsidRPr="00045E2C" w:rsidRDefault="0079620E" w:rsidP="0079620E">
      <w:pPr>
        <w:pStyle w:val="ConsPlusNormal"/>
        <w:jc w:val="both"/>
        <w:rPr>
          <w:rFonts w:ascii="Times New Roman" w:hAnsi="Times New Roman" w:cs="Times New Roman"/>
        </w:rPr>
        <w:sectPr w:rsidR="0079620E" w:rsidRPr="00045E2C" w:rsidSect="000E34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20E" w:rsidRPr="00045E2C" w:rsidRDefault="0079620E" w:rsidP="0079620E">
      <w:pPr>
        <w:tabs>
          <w:tab w:val="left" w:pos="1276"/>
        </w:tabs>
        <w:autoSpaceDE w:val="0"/>
        <w:autoSpaceDN w:val="0"/>
        <w:adjustRightInd w:val="0"/>
        <w:ind w:left="3828"/>
        <w:contextualSpacing/>
        <w:rPr>
          <w:sz w:val="26"/>
          <w:szCs w:val="26"/>
        </w:rPr>
      </w:pPr>
      <w:r w:rsidRPr="00045E2C">
        <w:rPr>
          <w:sz w:val="26"/>
          <w:szCs w:val="26"/>
        </w:rPr>
        <w:lastRenderedPageBreak/>
        <w:t>Приложение 3</w:t>
      </w:r>
    </w:p>
    <w:p w:rsidR="0079620E" w:rsidRPr="00045E2C" w:rsidRDefault="0079620E" w:rsidP="0079620E">
      <w:pPr>
        <w:autoSpaceDE w:val="0"/>
        <w:autoSpaceDN w:val="0"/>
        <w:adjustRightInd w:val="0"/>
        <w:ind w:left="3828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 xml:space="preserve">к Порядку </w:t>
      </w:r>
      <w:r w:rsidRPr="00045E2C">
        <w:rPr>
          <w:rFonts w:eastAsiaTheme="minorHAnsi"/>
          <w:sz w:val="26"/>
          <w:szCs w:val="26"/>
          <w:lang w:eastAsia="en-US"/>
        </w:rPr>
        <w:t xml:space="preserve">предоставления субсидии субъектам малого и среднего предпринимательства </w:t>
      </w:r>
      <w:r w:rsidRPr="00045E2C">
        <w:rPr>
          <w:rFonts w:eastAsiaTheme="minorHAnsi"/>
          <w:sz w:val="26"/>
          <w:szCs w:val="26"/>
          <w:lang w:eastAsia="en-US"/>
        </w:rPr>
        <w:br/>
        <w:t xml:space="preserve">на возмещение части затрат на приобретение </w:t>
      </w:r>
      <w:r w:rsidRPr="00045E2C">
        <w:rPr>
          <w:rFonts w:eastAsiaTheme="minorHAnsi"/>
          <w:sz w:val="26"/>
          <w:szCs w:val="26"/>
          <w:lang w:eastAsia="en-US"/>
        </w:rPr>
        <w:br/>
        <w:t>и доставку расходных материалов</w:t>
      </w:r>
    </w:p>
    <w:p w:rsidR="0079620E" w:rsidRPr="00045E2C" w:rsidRDefault="0079620E" w:rsidP="0079620E">
      <w:pPr>
        <w:autoSpaceDE w:val="0"/>
        <w:autoSpaceDN w:val="0"/>
        <w:adjustRightInd w:val="0"/>
        <w:ind w:left="3828"/>
        <w:rPr>
          <w:rFonts w:eastAsiaTheme="minorHAnsi"/>
          <w:sz w:val="26"/>
          <w:szCs w:val="26"/>
          <w:lang w:eastAsia="en-US"/>
        </w:rPr>
      </w:pPr>
    </w:p>
    <w:p w:rsidR="0079620E" w:rsidRPr="00045E2C" w:rsidRDefault="0079620E" w:rsidP="0079620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045E2C">
        <w:rPr>
          <w:rFonts w:eastAsiaTheme="minorHAnsi"/>
          <w:bCs/>
          <w:sz w:val="26"/>
          <w:szCs w:val="26"/>
          <w:lang w:eastAsia="en-US"/>
        </w:rPr>
        <w:t xml:space="preserve">Согласие на обработку персональных данных, </w:t>
      </w:r>
      <w:r w:rsidRPr="00045E2C">
        <w:rPr>
          <w:rFonts w:eastAsiaTheme="minorHAnsi"/>
          <w:bCs/>
          <w:sz w:val="26"/>
          <w:szCs w:val="26"/>
          <w:lang w:eastAsia="en-US"/>
        </w:rPr>
        <w:br/>
        <w:t>разрешенных субъектом персональных данных для распространения</w:t>
      </w:r>
    </w:p>
    <w:p w:rsidR="0079620E" w:rsidRPr="00045E2C" w:rsidRDefault="0079620E" w:rsidP="0079620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Я, _______________________________________________________________,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45E2C">
        <w:rPr>
          <w:sz w:val="20"/>
          <w:szCs w:val="20"/>
        </w:rPr>
        <w:t>(</w:t>
      </w:r>
      <w:r w:rsidRPr="00045E2C">
        <w:rPr>
          <w:rFonts w:eastAsia="Arial Unicode MS"/>
          <w:sz w:val="20"/>
          <w:szCs w:val="20"/>
        </w:rPr>
        <w:t>фамилия, имя, отчество (последнее - при наличии)</w:t>
      </w:r>
      <w:r w:rsidRPr="00045E2C">
        <w:rPr>
          <w:sz w:val="20"/>
          <w:szCs w:val="20"/>
        </w:rPr>
        <w:t>)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документ, удостоверяющий личность: _______________________________________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45E2C">
        <w:rPr>
          <w:sz w:val="20"/>
          <w:szCs w:val="20"/>
        </w:rPr>
        <w:t>(наименование документа, номер,</w:t>
      </w:r>
      <w:r w:rsidRPr="00045E2C">
        <w:rPr>
          <w:sz w:val="26"/>
          <w:szCs w:val="26"/>
        </w:rPr>
        <w:t xml:space="preserve"> </w:t>
      </w:r>
      <w:r w:rsidRPr="00045E2C">
        <w:rPr>
          <w:rFonts w:eastAsiaTheme="minorHAnsi"/>
          <w:sz w:val="20"/>
          <w:szCs w:val="20"/>
        </w:rPr>
        <w:t>когда и кем выдан</w:t>
      </w:r>
      <w:r w:rsidRPr="00045E2C">
        <w:rPr>
          <w:sz w:val="20"/>
          <w:szCs w:val="20"/>
        </w:rPr>
        <w:t>)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зарегистрирован(а) по адресу: _____________________________________________,</w:t>
      </w:r>
    </w:p>
    <w:p w:rsidR="0079620E" w:rsidRPr="00045E2C" w:rsidRDefault="0079620E" w:rsidP="007962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Pr="00045E2C">
        <w:rPr>
          <w:rFonts w:eastAsiaTheme="minorHAnsi"/>
          <w:sz w:val="26"/>
          <w:szCs w:val="26"/>
          <w:lang w:eastAsia="en-US"/>
        </w:rPr>
        <w:t xml:space="preserve">соответствии со </w:t>
      </w:r>
      <w:hyperlink r:id="rId37" w:history="1">
        <w:r w:rsidRPr="00045E2C">
          <w:rPr>
            <w:rFonts w:eastAsiaTheme="minorHAnsi"/>
            <w:sz w:val="26"/>
            <w:szCs w:val="26"/>
            <w:lang w:eastAsia="en-US"/>
          </w:rPr>
          <w:t>ст. 10.1</w:t>
        </w:r>
      </w:hyperlink>
      <w:r w:rsidRPr="00045E2C">
        <w:rPr>
          <w:rFonts w:eastAsiaTheme="minorHAnsi"/>
          <w:sz w:val="26"/>
          <w:szCs w:val="26"/>
          <w:lang w:eastAsia="en-US"/>
        </w:rPr>
        <w:t xml:space="preserve"> Федерального закона от 27.07.2006 № 152-ФЗ </w:t>
      </w:r>
      <w:r w:rsidRPr="00045E2C">
        <w:rPr>
          <w:rFonts w:eastAsiaTheme="minorHAnsi"/>
          <w:sz w:val="26"/>
          <w:szCs w:val="26"/>
          <w:lang w:eastAsia="en-US"/>
        </w:rPr>
        <w:br/>
        <w:t xml:space="preserve">"О персональных данных", </w:t>
      </w:r>
      <w:r w:rsidRPr="00045E2C">
        <w:rPr>
          <w:sz w:val="26"/>
          <w:szCs w:val="26"/>
        </w:rPr>
        <w:t xml:space="preserve">в целях получения субсидии согласно Порядку предоставления субсидии субъектам малого и среднего предпринимательства </w:t>
      </w:r>
      <w:r w:rsidRPr="00045E2C">
        <w:rPr>
          <w:sz w:val="26"/>
          <w:szCs w:val="26"/>
        </w:rPr>
        <w:br/>
        <w:t xml:space="preserve">на возмещение части затрат на приобретение и доставку расходных материалов, утвержденному постановлением Администрации муниципального образования "Городской округ "Город Нарьян-Мар" от __________ № ___ (далее – Порядок), </w:t>
      </w:r>
      <w:r w:rsidRPr="00045E2C">
        <w:rPr>
          <w:sz w:val="26"/>
          <w:szCs w:val="26"/>
        </w:rPr>
        <w:br/>
        <w:t xml:space="preserve">даю </w:t>
      </w:r>
      <w:r w:rsidRPr="00045E2C">
        <w:rPr>
          <w:rFonts w:eastAsia="Arial Unicode MS"/>
          <w:sz w:val="26"/>
          <w:szCs w:val="26"/>
        </w:rPr>
        <w:t xml:space="preserve">Администрации муниципального образования "Городской округ </w:t>
      </w:r>
      <w:r w:rsidRPr="00045E2C">
        <w:rPr>
          <w:rFonts w:eastAsia="Arial Unicode MS"/>
          <w:sz w:val="26"/>
          <w:szCs w:val="26"/>
        </w:rPr>
        <w:br/>
        <w:t xml:space="preserve">"Город Нарьян-Мар", юридический адрес: 166000, Ненецкий автономный округ, </w:t>
      </w:r>
      <w:r w:rsidRPr="00045E2C">
        <w:rPr>
          <w:rFonts w:eastAsia="Arial Unicode MS"/>
          <w:sz w:val="26"/>
          <w:szCs w:val="26"/>
        </w:rPr>
        <w:br/>
        <w:t>г. Нарьян-Мар, ул. им. В.И. Ленина, д. 12,</w:t>
      </w:r>
      <w:r w:rsidRPr="00045E2C">
        <w:rPr>
          <w:sz w:val="26"/>
          <w:szCs w:val="26"/>
        </w:rPr>
        <w:t xml:space="preserve"> </w:t>
      </w:r>
      <w:r w:rsidRPr="00045E2C">
        <w:rPr>
          <w:rFonts w:eastAsiaTheme="minorHAnsi"/>
          <w:sz w:val="26"/>
          <w:szCs w:val="26"/>
        </w:rPr>
        <w:t xml:space="preserve">свое согласие </w:t>
      </w:r>
      <w:r w:rsidRPr="00045E2C">
        <w:rPr>
          <w:sz w:val="26"/>
          <w:szCs w:val="26"/>
        </w:rPr>
        <w:t xml:space="preserve">на обработку в форме распространения, публикацию (размещение) на официальном сайте Администрации муниципального образования "Городской округ "Город Нарьян-Мар", </w:t>
      </w:r>
      <w:r w:rsidRPr="00045E2C">
        <w:rPr>
          <w:sz w:val="26"/>
          <w:szCs w:val="26"/>
        </w:rPr>
        <w:br/>
        <w:t>на официальной странице Администрации муниципального образования "Городской округ "Город Нарьян-Мар"</w:t>
      </w:r>
      <w:r w:rsidRPr="00045E2C">
        <w:t xml:space="preserve"> </w:t>
      </w:r>
      <w:r w:rsidRPr="00045E2C">
        <w:rPr>
          <w:sz w:val="26"/>
          <w:szCs w:val="26"/>
        </w:rPr>
        <w:t>в социальной сети "</w:t>
      </w:r>
      <w:proofErr w:type="spellStart"/>
      <w:r w:rsidRPr="00045E2C">
        <w:rPr>
          <w:sz w:val="26"/>
          <w:szCs w:val="26"/>
        </w:rPr>
        <w:t>ВКонтакте</w:t>
      </w:r>
      <w:proofErr w:type="spellEnd"/>
      <w:r w:rsidRPr="00045E2C">
        <w:rPr>
          <w:sz w:val="26"/>
          <w:szCs w:val="26"/>
        </w:rPr>
        <w:t>" (</w:t>
      </w:r>
      <w:hyperlink r:id="rId38" w:history="1">
        <w:r w:rsidRPr="00045E2C">
          <w:rPr>
            <w:sz w:val="26"/>
            <w:szCs w:val="26"/>
          </w:rPr>
          <w:t>https://vk.com/nmar_nao</w:t>
        </w:r>
      </w:hyperlink>
      <w:r w:rsidRPr="00045E2C">
        <w:rPr>
          <w:sz w:val="26"/>
          <w:szCs w:val="26"/>
        </w:rPr>
        <w:t xml:space="preserve">) </w:t>
      </w:r>
      <w:r w:rsidR="00AB55DE">
        <w:rPr>
          <w:sz w:val="26"/>
          <w:szCs w:val="26"/>
        </w:rPr>
        <w:br/>
      </w:r>
      <w:r w:rsidRPr="00045E2C">
        <w:rPr>
          <w:sz w:val="26"/>
          <w:szCs w:val="26"/>
        </w:rPr>
        <w:t xml:space="preserve">в информационно-телекоммуникационной сети "Интернет", </w:t>
      </w:r>
      <w:r w:rsidRPr="00045E2C">
        <w:rPr>
          <w:rFonts w:eastAsiaTheme="minorHAnsi"/>
          <w:sz w:val="26"/>
          <w:szCs w:val="26"/>
          <w:lang w:eastAsia="en-US"/>
        </w:rPr>
        <w:t>в</w:t>
      </w:r>
      <w:r w:rsidRPr="00045E2C">
        <w:rPr>
          <w:sz w:val="26"/>
          <w:szCs w:val="26"/>
        </w:rPr>
        <w:t xml:space="preserve"> официальном бюллетене муниципального образования "Городской округ "Город Нарьян-Мар" "Наш город", </w:t>
      </w:r>
      <w:r w:rsidR="00AB55DE">
        <w:rPr>
          <w:sz w:val="26"/>
          <w:szCs w:val="26"/>
        </w:rPr>
        <w:br/>
      </w:r>
      <w:r w:rsidRPr="00045E2C">
        <w:rPr>
          <w:sz w:val="26"/>
          <w:szCs w:val="26"/>
        </w:rPr>
        <w:t>в общественно-политической газете Ненецкого автономного округа "</w:t>
      </w:r>
      <w:proofErr w:type="spellStart"/>
      <w:r w:rsidRPr="00045E2C">
        <w:rPr>
          <w:sz w:val="26"/>
          <w:szCs w:val="26"/>
        </w:rPr>
        <w:t>Няръяна</w:t>
      </w:r>
      <w:proofErr w:type="spellEnd"/>
      <w:r w:rsidRPr="00045E2C">
        <w:rPr>
          <w:sz w:val="26"/>
          <w:szCs w:val="26"/>
        </w:rPr>
        <w:t xml:space="preserve"> </w:t>
      </w:r>
      <w:proofErr w:type="spellStart"/>
      <w:r w:rsidRPr="00045E2C">
        <w:rPr>
          <w:sz w:val="26"/>
          <w:szCs w:val="26"/>
        </w:rPr>
        <w:t>вындер</w:t>
      </w:r>
      <w:proofErr w:type="spellEnd"/>
      <w:r w:rsidRPr="00045E2C">
        <w:rPr>
          <w:sz w:val="26"/>
          <w:szCs w:val="26"/>
        </w:rPr>
        <w:t xml:space="preserve">" ("Красный </w:t>
      </w:r>
      <w:proofErr w:type="spellStart"/>
      <w:r w:rsidRPr="00045E2C">
        <w:rPr>
          <w:sz w:val="26"/>
          <w:szCs w:val="26"/>
        </w:rPr>
        <w:t>тундровик</w:t>
      </w:r>
      <w:proofErr w:type="spellEnd"/>
      <w:r w:rsidRPr="00045E2C">
        <w:rPr>
          <w:sz w:val="26"/>
          <w:szCs w:val="26"/>
        </w:rPr>
        <w:t>") моих персональных данных, а именно: фамилия, имя, отчество (последнее – при наличии), контактные данные (номер телефона, e-</w:t>
      </w:r>
      <w:proofErr w:type="spellStart"/>
      <w:r w:rsidRPr="00045E2C">
        <w:rPr>
          <w:sz w:val="26"/>
          <w:szCs w:val="26"/>
        </w:rPr>
        <w:t>mail</w:t>
      </w:r>
      <w:proofErr w:type="spellEnd"/>
      <w:r w:rsidRPr="00045E2C">
        <w:rPr>
          <w:sz w:val="26"/>
          <w:szCs w:val="26"/>
        </w:rPr>
        <w:t xml:space="preserve">, почтовый адрес), ИНН, ОРГНИП, </w:t>
      </w:r>
      <w:r w:rsidRPr="00045E2C">
        <w:rPr>
          <w:rFonts w:eastAsiaTheme="minorHAnsi"/>
          <w:sz w:val="26"/>
          <w:szCs w:val="26"/>
        </w:rPr>
        <w:t>и</w:t>
      </w:r>
      <w:r w:rsidRPr="00045E2C">
        <w:rPr>
          <w:rFonts w:eastAsiaTheme="minorHAnsi"/>
          <w:sz w:val="26"/>
          <w:szCs w:val="26"/>
          <w:lang w:eastAsia="en-US"/>
        </w:rPr>
        <w:t>ны</w:t>
      </w:r>
      <w:r w:rsidR="00A06AC4">
        <w:rPr>
          <w:rFonts w:eastAsiaTheme="minorHAnsi"/>
          <w:sz w:val="26"/>
          <w:szCs w:val="26"/>
          <w:lang w:eastAsia="en-US"/>
        </w:rPr>
        <w:t>х</w:t>
      </w:r>
      <w:r w:rsidRPr="00045E2C">
        <w:rPr>
          <w:rFonts w:eastAsiaTheme="minorHAnsi"/>
          <w:sz w:val="26"/>
          <w:szCs w:val="26"/>
          <w:lang w:eastAsia="en-US"/>
        </w:rPr>
        <w:t xml:space="preserve"> персональны</w:t>
      </w:r>
      <w:r w:rsidR="00A06AC4">
        <w:rPr>
          <w:rFonts w:eastAsiaTheme="minorHAnsi"/>
          <w:sz w:val="26"/>
          <w:szCs w:val="26"/>
          <w:lang w:eastAsia="en-US"/>
        </w:rPr>
        <w:t>х</w:t>
      </w:r>
      <w:r w:rsidRPr="00045E2C">
        <w:rPr>
          <w:rFonts w:eastAsiaTheme="minorHAnsi"/>
          <w:sz w:val="26"/>
          <w:szCs w:val="26"/>
          <w:lang w:eastAsia="en-US"/>
        </w:rPr>
        <w:t xml:space="preserve"> данны</w:t>
      </w:r>
      <w:r w:rsidR="00A06AC4">
        <w:rPr>
          <w:rFonts w:eastAsiaTheme="minorHAnsi"/>
          <w:sz w:val="26"/>
          <w:szCs w:val="26"/>
          <w:lang w:eastAsia="en-US"/>
        </w:rPr>
        <w:t>х</w:t>
      </w:r>
      <w:r w:rsidRPr="00045E2C">
        <w:rPr>
          <w:rFonts w:eastAsiaTheme="minorHAnsi"/>
          <w:sz w:val="26"/>
          <w:szCs w:val="26"/>
          <w:lang w:eastAsia="en-US"/>
        </w:rPr>
        <w:t>, необходимы</w:t>
      </w:r>
      <w:r w:rsidR="00A06AC4">
        <w:rPr>
          <w:rFonts w:eastAsiaTheme="minorHAnsi"/>
          <w:sz w:val="26"/>
          <w:szCs w:val="26"/>
          <w:lang w:eastAsia="en-US"/>
        </w:rPr>
        <w:t>х</w:t>
      </w:r>
      <w:r w:rsidRPr="00045E2C">
        <w:rPr>
          <w:rFonts w:eastAsiaTheme="minorHAnsi"/>
          <w:sz w:val="26"/>
          <w:szCs w:val="26"/>
          <w:lang w:eastAsia="en-US"/>
        </w:rPr>
        <w:t xml:space="preserve"> для получения субсидии, установленны</w:t>
      </w:r>
      <w:r w:rsidR="00A06AC4">
        <w:rPr>
          <w:rFonts w:eastAsiaTheme="minorHAnsi"/>
          <w:sz w:val="26"/>
          <w:szCs w:val="26"/>
          <w:lang w:eastAsia="en-US"/>
        </w:rPr>
        <w:t>х</w:t>
      </w:r>
      <w:r w:rsidRPr="00045E2C">
        <w:rPr>
          <w:rFonts w:eastAsiaTheme="minorHAnsi"/>
          <w:sz w:val="26"/>
          <w:szCs w:val="26"/>
          <w:lang w:eastAsia="en-US"/>
        </w:rPr>
        <w:t xml:space="preserve"> Порядком.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Я ознакомлен(а) с тем, что настоящее согласие действует со дня его подписания до дня отзыва в письменной форме.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_______________   _______________________________________________________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45E2C">
        <w:rPr>
          <w:sz w:val="20"/>
          <w:szCs w:val="20"/>
        </w:rPr>
        <w:t xml:space="preserve">           (</w:t>
      </w:r>
      <w:proofErr w:type="gramStart"/>
      <w:r w:rsidRPr="00045E2C">
        <w:rPr>
          <w:sz w:val="20"/>
          <w:szCs w:val="20"/>
        </w:rPr>
        <w:t xml:space="preserve">подпись)   </w:t>
      </w:r>
      <w:proofErr w:type="gramEnd"/>
      <w:r w:rsidRPr="00045E2C">
        <w:rPr>
          <w:sz w:val="20"/>
          <w:szCs w:val="20"/>
        </w:rPr>
        <w:t xml:space="preserve">                                                                     (расшифровка подписи)</w:t>
      </w: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045E2C" w:rsidRDefault="0079620E" w:rsidP="007962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620E" w:rsidRPr="00E43670" w:rsidRDefault="0079620E" w:rsidP="0079620E">
      <w:pPr>
        <w:widowControl w:val="0"/>
        <w:autoSpaceDE w:val="0"/>
        <w:autoSpaceDN w:val="0"/>
        <w:adjustRightInd w:val="0"/>
        <w:jc w:val="both"/>
        <w:rPr>
          <w:strike/>
        </w:rPr>
      </w:pPr>
      <w:r w:rsidRPr="00045E2C">
        <w:rPr>
          <w:sz w:val="26"/>
          <w:szCs w:val="26"/>
        </w:rPr>
        <w:t xml:space="preserve">"__" __________ 20__ г.                                                                            </w:t>
      </w:r>
      <w:r w:rsidRPr="00045E2C">
        <w:rPr>
          <w:sz w:val="20"/>
          <w:szCs w:val="20"/>
        </w:rPr>
        <w:t>МП (при наличии)".</w:t>
      </w:r>
    </w:p>
    <w:p w:rsidR="005406FC" w:rsidRDefault="005406FC" w:rsidP="007D6F65">
      <w:pPr>
        <w:rPr>
          <w:sz w:val="26"/>
        </w:rPr>
      </w:pPr>
    </w:p>
    <w:sectPr w:rsidR="005406FC" w:rsidSect="0079620E">
      <w:pgSz w:w="11905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18" w:rsidRDefault="000E3418" w:rsidP="00693317">
      <w:r>
        <w:separator/>
      </w:r>
    </w:p>
  </w:endnote>
  <w:endnote w:type="continuationSeparator" w:id="0">
    <w:p w:rsidR="000E3418" w:rsidRDefault="000E341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18" w:rsidRDefault="000E3418" w:rsidP="00693317">
      <w:r>
        <w:separator/>
      </w:r>
    </w:p>
  </w:footnote>
  <w:footnote w:type="continuationSeparator" w:id="0">
    <w:p w:rsidR="000E3418" w:rsidRDefault="000E341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18" w:rsidRDefault="000E341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E3418" w:rsidRDefault="000E34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18" w:rsidRDefault="000E341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66CD3">
      <w:rPr>
        <w:rStyle w:val="af3"/>
        <w:noProof/>
      </w:rPr>
      <w:t>17</w:t>
    </w:r>
    <w:r>
      <w:rPr>
        <w:rStyle w:val="af3"/>
      </w:rPr>
      <w:fldChar w:fldCharType="end"/>
    </w:r>
  </w:p>
  <w:p w:rsidR="000E3418" w:rsidRDefault="000E34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09E412E2"/>
    <w:multiLevelType w:val="multilevel"/>
    <w:tmpl w:val="40EC1F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68B0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18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4F8D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B55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4DD3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4BC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20E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48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573F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AC4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5D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CD3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B99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1F92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1AD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C85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RLAW913&amp;n=40013&amp;dst=100010" TargetMode="External"/><Relationship Id="rId26" Type="http://schemas.openxmlformats.org/officeDocument/2006/relationships/hyperlink" Target="https://login.consultant.ru/link/?req=doc&amp;base=LAW&amp;n=477368&amp;dst=433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LAW&amp;n=426999&amp;dst=100008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61977&amp;dst=100027" TargetMode="External"/><Relationship Id="rId25" Type="http://schemas.openxmlformats.org/officeDocument/2006/relationships/hyperlink" Target="https://login.consultant.ru/link/?req=doc&amp;base=LAW&amp;n=477368&amp;dst=100138" TargetMode="External"/><Relationship Id="rId33" Type="http://schemas.openxmlformats.org/officeDocument/2006/relationships/hyperlink" Target="https://login.consultant.ru/link/?req=doc&amp;base=LAW&amp;n=482692&amp;dst=101918" TargetMode="External"/><Relationship Id="rId38" Type="http://schemas.openxmlformats.org/officeDocument/2006/relationships/hyperlink" Target="https://vk.com/nmar_na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7368" TargetMode="External"/><Relationship Id="rId20" Type="http://schemas.openxmlformats.org/officeDocument/2006/relationships/hyperlink" Target="https://login.consultant.ru/link/?req=doc&amp;base=LAW&amp;n=471848&amp;dst=101922" TargetMode="External"/><Relationship Id="rId29" Type="http://schemas.openxmlformats.org/officeDocument/2006/relationships/hyperlink" Target="https://login.consultant.ru/link/?req=doc&amp;base=LAW&amp;n=479333&amp;dst=1001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8" TargetMode="External"/><Relationship Id="rId24" Type="http://schemas.openxmlformats.org/officeDocument/2006/relationships/hyperlink" Target="https://login.consultant.ru/link/?req=doc&amp;base=LAW&amp;n=477368&amp;dst=100019" TargetMode="External"/><Relationship Id="rId32" Type="http://schemas.openxmlformats.org/officeDocument/2006/relationships/hyperlink" Target="https://login.consultant.ru/link/?req=doc&amp;base=LAW&amp;n=480810&amp;dst=3722" TargetMode="External"/><Relationship Id="rId37" Type="http://schemas.openxmlformats.org/officeDocument/2006/relationships/hyperlink" Target="consultantplus://offline/ref=232FF3E43616C4D7D830DA348C6A5900CAEA24FA46713912646966BA5883AA845F9CA423B108B758D669680573FB41E6E600DD10qDjF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40013&amp;dst=100010" TargetMode="External"/><Relationship Id="rId23" Type="http://schemas.openxmlformats.org/officeDocument/2006/relationships/hyperlink" Target="https://login.consultant.ru/link/?req=doc&amp;base=LAW&amp;n=477368&amp;dst=100144" TargetMode="External"/><Relationship Id="rId28" Type="http://schemas.openxmlformats.org/officeDocument/2006/relationships/hyperlink" Target="https://login.consultant.ru/link/?req=doc&amp;base=LAW&amp;n=471848&amp;dst=217" TargetMode="External"/><Relationship Id="rId36" Type="http://schemas.openxmlformats.org/officeDocument/2006/relationships/hyperlink" Target="consultantplus://offline/ref=8B84ECA5CC255AA9827E16D1C1A980CF303472288F858F63C902AC1FFAC29594CB9CC5B6333E4DAF61A1694E78n9wFI" TargetMode="External"/><Relationship Id="rId10" Type="http://schemas.openxmlformats.org/officeDocument/2006/relationships/hyperlink" Target="consultantplus://offline/ref=1BCD4E965BA3F51B1059D115AE866FFF09939339642AEB5CF08590C0E1C6CA14EA6EF5A1D006FF4656E22C0EB13F0169E0F85883A0V0w3H" TargetMode="External"/><Relationship Id="rId19" Type="http://schemas.openxmlformats.org/officeDocument/2006/relationships/hyperlink" Target="https://login.consultant.ru/link/?req=doc&amp;base=LAW&amp;n=448881&amp;dst=100142" TargetMode="External"/><Relationship Id="rId31" Type="http://schemas.openxmlformats.org/officeDocument/2006/relationships/hyperlink" Target="https://login.consultant.ru/link/?req=doc&amp;base=LAW&amp;n=480811&amp;dst=36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0A5F1DB7356E47A933F10829A2009D9D3D8AD767DE117AE1A65D1CA6C8ED57C927DA034E64BDE62554846E490AF721F4EB5611C8PBw8F" TargetMode="External"/><Relationship Id="rId14" Type="http://schemas.openxmlformats.org/officeDocument/2006/relationships/hyperlink" Target="https://login.consultant.ru/link/?req=doc&amp;base=LAW&amp;n=483062&amp;dst=101388" TargetMode="External"/><Relationship Id="rId22" Type="http://schemas.openxmlformats.org/officeDocument/2006/relationships/hyperlink" Target="https://login.consultant.ru/link/?req=doc&amp;base=LAW&amp;n=465999" TargetMode="External"/><Relationship Id="rId27" Type="http://schemas.openxmlformats.org/officeDocument/2006/relationships/hyperlink" Target="https://login.consultant.ru/link/?req=doc&amp;base=LAW&amp;n=477368" TargetMode="External"/><Relationship Id="rId30" Type="http://schemas.openxmlformats.org/officeDocument/2006/relationships/hyperlink" Target="https://login.consultant.ru/link/?req=doc&amp;base=LAW&amp;n=466849" TargetMode="External"/><Relationship Id="rId35" Type="http://schemas.openxmlformats.org/officeDocument/2006/relationships/hyperlink" Target="consultantplus://offline/ref=8B84ECA5CC255AA9827E16D1C1A980CF303472288F858F63C902AC1FFAC29594CB9CC5B6333E4DAF61A1694E78n9w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DE3A-9F2B-4821-B963-73CB2F12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8315</Words>
  <Characters>47402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8</cp:revision>
  <cp:lastPrinted>2017-02-09T10:50:00Z</cp:lastPrinted>
  <dcterms:created xsi:type="dcterms:W3CDTF">2025-04-09T06:28:00Z</dcterms:created>
  <dcterms:modified xsi:type="dcterms:W3CDTF">2025-04-09T08:05:00Z</dcterms:modified>
</cp:coreProperties>
</file>