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114F5C" w:rsidP="00AD558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rPr>
                <w:lang w:val="en-US"/>
              </w:rPr>
              <w:t>10</w:t>
            </w:r>
            <w:r w:rsidR="00D920A7">
              <w:t>.</w:t>
            </w:r>
            <w:r w:rsidR="00902FBF">
              <w:t>1</w:t>
            </w:r>
            <w:r w:rsidR="0003232A"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B485B" w:rsidRDefault="00FD4F6B" w:rsidP="00114F5C">
            <w:pPr>
              <w:ind w:left="-38" w:firstLine="38"/>
              <w:jc w:val="center"/>
            </w:pPr>
            <w:r>
              <w:t>1</w:t>
            </w:r>
            <w:r w:rsidR="00863592">
              <w:t>5</w:t>
            </w:r>
            <w:r w:rsidR="00114F5C">
              <w:rPr>
                <w:lang w:val="en-US"/>
              </w:rPr>
              <w:t>6</w:t>
            </w:r>
            <w:r w:rsidR="00AB485B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485B" w:rsidRDefault="00AB485B" w:rsidP="003E213C">
      <w:pPr>
        <w:ind w:right="4250"/>
        <w:jc w:val="both"/>
        <w:rPr>
          <w:sz w:val="26"/>
        </w:rPr>
      </w:pPr>
      <w:r w:rsidRPr="009817B1">
        <w:rPr>
          <w:sz w:val="26"/>
          <w:szCs w:val="26"/>
        </w:rPr>
        <w:t xml:space="preserve">О внесении изменений в </w:t>
      </w:r>
      <w:r w:rsidRPr="00046536">
        <w:rPr>
          <w:sz w:val="26"/>
          <w:szCs w:val="26"/>
        </w:rPr>
        <w:t xml:space="preserve">Порядок согласования </w:t>
      </w:r>
      <w:r>
        <w:rPr>
          <w:sz w:val="26"/>
          <w:szCs w:val="26"/>
        </w:rPr>
        <w:t xml:space="preserve">              </w:t>
      </w:r>
      <w:r w:rsidRPr="00046536">
        <w:rPr>
          <w:sz w:val="26"/>
          <w:szCs w:val="26"/>
        </w:rPr>
        <w:t>с учредителем некоторых сделок, осуществляемых муниципальными унитарными предприятиями муниципального образования "Городской округ "Город Нарьян-Мар",</w:t>
      </w:r>
      <w:r>
        <w:rPr>
          <w:sz w:val="26"/>
          <w:szCs w:val="26"/>
        </w:rPr>
        <w:t xml:space="preserve"> </w:t>
      </w:r>
      <w:r w:rsidRPr="0090468E">
        <w:rPr>
          <w:sz w:val="26"/>
          <w:szCs w:val="26"/>
        </w:rPr>
        <w:t>утвержденн</w:t>
      </w:r>
      <w:r>
        <w:rPr>
          <w:sz w:val="26"/>
          <w:szCs w:val="26"/>
        </w:rPr>
        <w:t>ый</w:t>
      </w:r>
      <w:r w:rsidRPr="0090468E">
        <w:rPr>
          <w:sz w:val="26"/>
          <w:szCs w:val="26"/>
        </w:rPr>
        <w:t xml:space="preserve"> постановлением</w:t>
      </w:r>
      <w:r w:rsidRPr="009817B1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</w:t>
      </w:r>
      <w:r w:rsidRPr="009817B1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9817B1">
        <w:rPr>
          <w:sz w:val="26"/>
          <w:szCs w:val="26"/>
        </w:rPr>
        <w:t xml:space="preserve">от </w:t>
      </w:r>
      <w:r>
        <w:rPr>
          <w:sz w:val="26"/>
          <w:szCs w:val="26"/>
        </w:rPr>
        <w:t>21.11.2022</w:t>
      </w:r>
      <w:r w:rsidRPr="009817B1">
        <w:rPr>
          <w:sz w:val="26"/>
          <w:szCs w:val="26"/>
        </w:rPr>
        <w:t xml:space="preserve"> № </w:t>
      </w:r>
      <w:r>
        <w:rPr>
          <w:sz w:val="26"/>
          <w:szCs w:val="26"/>
        </w:rPr>
        <w:t>1458</w:t>
      </w:r>
    </w:p>
    <w:p w:rsidR="00AB485B" w:rsidRDefault="00AB485B" w:rsidP="00AB485B">
      <w:pPr>
        <w:rPr>
          <w:sz w:val="26"/>
        </w:rPr>
      </w:pPr>
    </w:p>
    <w:p w:rsidR="00AB485B" w:rsidRPr="00984E3A" w:rsidRDefault="00AB485B" w:rsidP="00AB485B">
      <w:pPr>
        <w:pStyle w:val="ConsPlusTitle"/>
        <w:rPr>
          <w:sz w:val="26"/>
          <w:szCs w:val="26"/>
        </w:rPr>
      </w:pPr>
    </w:p>
    <w:p w:rsidR="00AB485B" w:rsidRPr="00984E3A" w:rsidRDefault="00AB485B" w:rsidP="00AB485B">
      <w:pPr>
        <w:pStyle w:val="ConsPlusTitle"/>
        <w:rPr>
          <w:sz w:val="26"/>
          <w:szCs w:val="26"/>
        </w:rPr>
      </w:pPr>
    </w:p>
    <w:p w:rsidR="00AB485B" w:rsidRPr="007C75F5" w:rsidRDefault="00AB485B" w:rsidP="00AB48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5B98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</w:t>
      </w:r>
      <w:r w:rsidR="00A2782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от 14 ноября 2002 года № 161-ФЗ "О государственных и муниципальных унитарных предприятиях", в </w:t>
      </w:r>
      <w:r w:rsidRPr="00A2037A">
        <w:rPr>
          <w:color w:val="000000"/>
          <w:sz w:val="26"/>
          <w:szCs w:val="26"/>
        </w:rPr>
        <w:t xml:space="preserve">целях </w:t>
      </w:r>
      <w:r>
        <w:rPr>
          <w:color w:val="000000"/>
          <w:sz w:val="26"/>
          <w:szCs w:val="26"/>
        </w:rPr>
        <w:t xml:space="preserve">осуществления контроля формирования и использования муниципального имущества </w:t>
      </w:r>
      <w:r w:rsidRPr="00A2037A">
        <w:rPr>
          <w:sz w:val="26"/>
          <w:szCs w:val="26"/>
        </w:rPr>
        <w:t xml:space="preserve">Администрация муниципального образования </w:t>
      </w:r>
      <w:r>
        <w:rPr>
          <w:sz w:val="26"/>
          <w:szCs w:val="26"/>
        </w:rPr>
        <w:t>"</w:t>
      </w:r>
      <w:r w:rsidRPr="00A2037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A2037A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</w:p>
    <w:p w:rsidR="00AB485B" w:rsidRPr="00891CF1" w:rsidRDefault="00AB485B" w:rsidP="00AB485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B485B" w:rsidRPr="00780203" w:rsidRDefault="00AB485B" w:rsidP="00AB48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AB485B" w:rsidRPr="00BA5192" w:rsidRDefault="00AB485B" w:rsidP="00AB48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85B" w:rsidRPr="00A27829" w:rsidRDefault="00AB485B" w:rsidP="00A27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769">
        <w:rPr>
          <w:rFonts w:ascii="Times New Roman" w:hAnsi="Times New Roman" w:cs="Times New Roman"/>
          <w:sz w:val="26"/>
          <w:szCs w:val="26"/>
        </w:rPr>
        <w:t>1. </w:t>
      </w:r>
      <w:r w:rsidRPr="00A27829">
        <w:rPr>
          <w:rFonts w:ascii="Times New Roman" w:hAnsi="Times New Roman" w:cs="Times New Roman"/>
          <w:sz w:val="26"/>
          <w:szCs w:val="26"/>
        </w:rPr>
        <w:t>Внести в Порядок согласования с учредителем некоторых сделок, осуществляемых муниципальными унитарными предприятиями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21.11.2022 № 1458</w:t>
      </w:r>
      <w:r w:rsidR="00A27829">
        <w:rPr>
          <w:rFonts w:ascii="Times New Roman" w:hAnsi="Times New Roman" w:cs="Times New Roman"/>
          <w:sz w:val="26"/>
          <w:szCs w:val="26"/>
        </w:rPr>
        <w:t>,</w:t>
      </w:r>
      <w:r w:rsidRPr="00A27829">
        <w:rPr>
          <w:rFonts w:ascii="Times New Roman" w:hAnsi="Times New Roman" w:cs="Times New Roman"/>
          <w:sz w:val="26"/>
          <w:szCs w:val="26"/>
        </w:rPr>
        <w:t xml:space="preserve"> (далее – Порядок) следующие изменения:</w:t>
      </w:r>
    </w:p>
    <w:p w:rsidR="00AB485B" w:rsidRPr="00A27829" w:rsidRDefault="00AB485B" w:rsidP="00A27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829">
        <w:rPr>
          <w:rFonts w:ascii="Times New Roman" w:hAnsi="Times New Roman" w:cs="Times New Roman"/>
          <w:sz w:val="26"/>
          <w:szCs w:val="26"/>
        </w:rPr>
        <w:t>1.1. Пункт 2 Порядка изложить в следующей редакции: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"2. Согласование сделок муниципальных унитарных предприятий осуществляется Администрацией муниципального образования "Городской округ "Город Нарьян-Мар" в соответствии с настоящим Порядком.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Под сделками, для совершения которых требуется согласие Администрации муниципального образования "Городской округ "Город Нарьян-Мар", понимаются следующие сделки: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2.1. крупные сделки, совершаемые предприятиями;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2.2. сделки, связанные с участием предприятий в коммерческих и (или) некоммерческих организациях (их объединениях);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2.3. сделки, связанные с заимствованиями (кредитом, бюджетным кредитом, размещением облигаций или выдачей векселей), предоставлением займа, поручительством, получением банковских гарантий (за исключением банковских </w:t>
      </w:r>
      <w:r w:rsidRPr="00A27829">
        <w:rPr>
          <w:sz w:val="26"/>
          <w:szCs w:val="26"/>
        </w:rPr>
        <w:lastRenderedPageBreak/>
        <w:t>гарантий для участия в торгах в целях заключения государственного (муниципального) контракта), с иными обременениями (залог, задаток), уступкой требований, переводом долга;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2.4. сделки, связанные с заключением предприятиями договоров простого товарищества (инвестиционного товарищества);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2.5. сделки, в совершении которых имеется заинтересованность руководителей предприятий;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2.6. сделки по страхованию, за исключением обязательного страхования гражданской ответственности владельцев транспортных средств и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2.7. сделки купли-продажи или мены транспортных средств, машин </w:t>
      </w:r>
      <w:r w:rsidRPr="00A27829">
        <w:rPr>
          <w:sz w:val="26"/>
          <w:szCs w:val="26"/>
        </w:rPr>
        <w:br/>
        <w:t xml:space="preserve">и оборудования (автомобилей, тракторов, техники специального назначения </w:t>
      </w:r>
      <w:r w:rsidRPr="00A27829">
        <w:rPr>
          <w:sz w:val="26"/>
          <w:szCs w:val="26"/>
        </w:rPr>
        <w:br/>
        <w:t>для коммунального хозяйства и прочей автотранспортной и автотракторной техники, оснащенной различным оборудованием), вне зависимости от их стоимости;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2.8. иные сделки, согласование которых предусмотрено законодательством Российской Федерации и/или уставами предприятий.".</w:t>
      </w:r>
    </w:p>
    <w:p w:rsidR="00AB485B" w:rsidRPr="00A27829" w:rsidRDefault="00AB485B" w:rsidP="00A27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829">
        <w:rPr>
          <w:rFonts w:ascii="Times New Roman" w:hAnsi="Times New Roman" w:cs="Times New Roman"/>
          <w:sz w:val="26"/>
          <w:szCs w:val="26"/>
        </w:rPr>
        <w:t>1.2. Пункт 4 Порядка изложить в следующей редакции:</w:t>
      </w:r>
    </w:p>
    <w:p w:rsidR="00AB485B" w:rsidRPr="00A27829" w:rsidRDefault="00AB485B" w:rsidP="00A27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829">
        <w:rPr>
          <w:rFonts w:ascii="Times New Roman" w:hAnsi="Times New Roman" w:cs="Times New Roman"/>
          <w:sz w:val="26"/>
          <w:szCs w:val="26"/>
        </w:rPr>
        <w:t xml:space="preserve">"4. В целях согласования сделок предприятия направляют в Администрацию муниципального образования "Городской округ "Город Нарьян-Мар" обращение </w:t>
      </w:r>
      <w:r w:rsidRPr="00A27829">
        <w:rPr>
          <w:rFonts w:ascii="Times New Roman" w:hAnsi="Times New Roman" w:cs="Times New Roman"/>
          <w:sz w:val="26"/>
          <w:szCs w:val="26"/>
        </w:rPr>
        <w:br/>
        <w:t>о согласовании совершения сделок, предусмотренных настоящим Порядком, оформленное на бланке предприятия и содержащее подпись руководителя либо лица, исполняющего его обязанности.".</w:t>
      </w:r>
    </w:p>
    <w:p w:rsidR="00AB485B" w:rsidRPr="00A27829" w:rsidRDefault="00AB485B" w:rsidP="00A27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829">
        <w:rPr>
          <w:rFonts w:ascii="Times New Roman" w:hAnsi="Times New Roman" w:cs="Times New Roman"/>
          <w:sz w:val="26"/>
          <w:szCs w:val="26"/>
        </w:rPr>
        <w:t>1.3. В абзаце первом пункта 5 Порядка слово "Заявление" заменить словом "Обращение".</w:t>
      </w:r>
    </w:p>
    <w:p w:rsidR="00AB485B" w:rsidRPr="00A27829" w:rsidRDefault="00AB485B" w:rsidP="00A27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829">
        <w:rPr>
          <w:rFonts w:ascii="Times New Roman" w:hAnsi="Times New Roman" w:cs="Times New Roman"/>
          <w:sz w:val="26"/>
          <w:szCs w:val="26"/>
        </w:rPr>
        <w:t>1.4. В абзаце первом пункта 6 Порядка слово "заявлению" заменить словом "обращению".</w:t>
      </w:r>
    </w:p>
    <w:p w:rsidR="00AB485B" w:rsidRPr="00A27829" w:rsidRDefault="00AB485B" w:rsidP="00A27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829">
        <w:rPr>
          <w:rFonts w:ascii="Times New Roman" w:hAnsi="Times New Roman" w:cs="Times New Roman"/>
          <w:sz w:val="26"/>
          <w:szCs w:val="26"/>
        </w:rPr>
        <w:t>1.5. В абзаце втором пункта 6 Порядка слово "экономическое" заменить словом "технико-экономическое".</w:t>
      </w:r>
    </w:p>
    <w:p w:rsidR="00AB485B" w:rsidRPr="00A27829" w:rsidRDefault="00AB485B" w:rsidP="00A27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829">
        <w:rPr>
          <w:rFonts w:ascii="Times New Roman" w:hAnsi="Times New Roman" w:cs="Times New Roman"/>
          <w:sz w:val="26"/>
          <w:szCs w:val="26"/>
        </w:rPr>
        <w:t>1.6. Пункт 7 изложить в следующей редакции: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"7. В зависимости от вида совершаемой сделки к Обращению дополнительно прикладываются следующие документы: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7.1. при одобрении крупной сделки, предполагаемой к совершению: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7.1.1. информация из плана-графика закупок предприятия с указанием конкретной закупки в рамках Федерального </w:t>
      </w:r>
      <w:hyperlink r:id="rId9" w:history="1">
        <w:r w:rsidRPr="00A27829">
          <w:rPr>
            <w:sz w:val="26"/>
            <w:szCs w:val="26"/>
          </w:rPr>
          <w:t>закона</w:t>
        </w:r>
      </w:hyperlink>
      <w:r w:rsidRPr="00A27829">
        <w:rPr>
          <w:sz w:val="26"/>
          <w:szCs w:val="26"/>
        </w:rPr>
        <w:t xml:space="preserve"> от 05.04.2013 № 44-ФЗ </w:t>
      </w:r>
      <w:r w:rsidRPr="00A27829">
        <w:rPr>
          <w:sz w:val="26"/>
          <w:szCs w:val="26"/>
        </w:rPr>
        <w:br/>
        <w:t>"О контрактной системе в сфере закупок товаров, работ, услуг для обеспечения государственных и муниципальных нужд";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7.1.2. информация из плана закупок предприятия с указанием конкретной закупки в рамках Федерального </w:t>
      </w:r>
      <w:hyperlink r:id="rId10" w:history="1">
        <w:r w:rsidRPr="00A27829">
          <w:rPr>
            <w:sz w:val="26"/>
            <w:szCs w:val="26"/>
          </w:rPr>
          <w:t>закона</w:t>
        </w:r>
      </w:hyperlink>
      <w:r w:rsidRPr="00A27829">
        <w:rPr>
          <w:sz w:val="26"/>
          <w:szCs w:val="26"/>
        </w:rPr>
        <w:t xml:space="preserve"> от 18.07.2011 № 223-ФЗ "О закупках товаров, работ, услуг отдельными видами юридических лиц";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7.1.3. документация о закупке, в том числе техническое задание;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7.1.4. справка о контрагенте (стороне) по сделке в случае, если сделка осуществляется с единственным поставщиком (подрядчиком, исполнителем), включающая основания выбора конкретного поставщика (подрядчика, исполнителя) </w:t>
      </w:r>
      <w:r w:rsidR="00695954">
        <w:rPr>
          <w:sz w:val="26"/>
          <w:szCs w:val="26"/>
        </w:rPr>
        <w:br/>
      </w:r>
      <w:r w:rsidRPr="00A27829">
        <w:rPr>
          <w:sz w:val="26"/>
          <w:szCs w:val="26"/>
        </w:rPr>
        <w:t>и юридическую информацию о нем (полное наименование, ИНН, КПП, ОКПО);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7.1.5. справка о соответствии планируемых затрат (видов, объемов и стоимости работ) по сделке муниципальному контракту и сводному сметному расчету, в случае </w:t>
      </w:r>
      <w:r w:rsidRPr="00A27829">
        <w:rPr>
          <w:sz w:val="26"/>
          <w:szCs w:val="26"/>
        </w:rPr>
        <w:lastRenderedPageBreak/>
        <w:t>если сделка связана с реализацией инвестиционного проекта и/или муниципального контракта;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7.1.6. технико-экономическое обоснование совершения сделки в указанном случае должно дополнительно содержать следующие сведения: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способ осуществления закупки товаров, работ, услуг;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обоснование начальной (максимальной) цены договора, цены договора, заключаемого с единственным поставщиком (подрядчиком, исполнителем) с расчетом начальной (максимальной) цены договора (и/или цены единицы товара), содержащее порядок формирования начальной (максимальной) цены договора, цены договора, заключаемого с единственным поставщиком (подрядчиком, исполнителем);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требования к качеству, техническим характеристикам товаров, работ, услуг, требования к их безопасности, требования к функциональным характеристикам (потребительским свойствам) товара, к размерам</w:t>
      </w:r>
      <w:r w:rsidR="00695954">
        <w:rPr>
          <w:sz w:val="26"/>
          <w:szCs w:val="26"/>
        </w:rPr>
        <w:t>,</w:t>
      </w:r>
      <w:r w:rsidRPr="00A27829">
        <w:rPr>
          <w:sz w:val="26"/>
          <w:szCs w:val="26"/>
        </w:rPr>
        <w:t xml:space="preserve"> </w:t>
      </w:r>
      <w:r w:rsidR="00695954">
        <w:rPr>
          <w:sz w:val="26"/>
          <w:szCs w:val="26"/>
        </w:rPr>
        <w:t>у</w:t>
      </w:r>
      <w:r w:rsidRPr="00A27829">
        <w:rPr>
          <w:sz w:val="26"/>
          <w:szCs w:val="26"/>
        </w:rPr>
        <w:t>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предприятия;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7.2. при согласовании сделок, связанных с участием предприятий </w:t>
      </w:r>
      <w:r w:rsidRPr="00A27829">
        <w:rPr>
          <w:sz w:val="26"/>
          <w:szCs w:val="26"/>
        </w:rPr>
        <w:br/>
        <w:t>в коммерческих и/или некоммерческих организациях (их объединениях):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7.2.1. заверенные руководителем организации, в которой предполагается участвовать,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организации копии документов бухгалтерской отчетности за предыдущий год </w:t>
      </w:r>
      <w:r w:rsidRPr="00A27829">
        <w:rPr>
          <w:sz w:val="26"/>
          <w:szCs w:val="26"/>
        </w:rPr>
        <w:br/>
        <w:t>и последний отчетный период (для участия в существующих организациях);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7.2.2. проекты устава, учредительного договора (решения об учреждении) организации, а также заверенные руководителями организаций или индивидуальными предпринимателями-учредителями копии их учредительных документов, документов,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 (для участия во вновь создаваемых организациях);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7.3. при согласовании сделок, связанных с заимствованиями (кредитом, бюджетным кредитом, размещением облигаций или выдачей векселей), предоставлением займа, поручительством, получением банковских гарантий </w:t>
      </w:r>
      <w:r w:rsidR="00695954">
        <w:rPr>
          <w:sz w:val="26"/>
          <w:szCs w:val="26"/>
        </w:rPr>
        <w:br/>
      </w:r>
      <w:r w:rsidRPr="00A27829">
        <w:rPr>
          <w:sz w:val="26"/>
          <w:szCs w:val="26"/>
        </w:rPr>
        <w:t>(за исключением банковских гарантий для участия в торгах в целях заключения государственного (муниципального) контракта), с иными обременениями (залог, задаток), уступкой требований, переводом долга: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7.3.1. копии документов, оформляющих основное обязательство;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7.3.2. документы, подтверждающие наличие обеспечения исполнения обязательств по возврату займа (в случае предоставления займа);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7.3.3. перечень закладываемого имущества с указанием его балансовой, рыночной и залоговой стоимости на последнюю отчетную дату (в случае передачи имущества в залог);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7.3.4. копии договора страхования закладываемого имущества, если </w:t>
      </w:r>
      <w:r w:rsidRPr="00A27829">
        <w:rPr>
          <w:sz w:val="26"/>
          <w:szCs w:val="26"/>
        </w:rPr>
        <w:br/>
        <w:t>в соответствии с законодательством Российской Федерации требуется его заключение (в случае передачи имущества в залог);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7.3.5. копия документа, подтверждающего согласие кредитора на перевод долга (в случае перевода долга);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lastRenderedPageBreak/>
        <w:t xml:space="preserve">7.3.6. финансово-экономическое обоснование возможности выполнения лицом, являющимся должником по основному обязательству своих денежных обязательств </w:t>
      </w:r>
      <w:r w:rsidR="00695954">
        <w:rPr>
          <w:sz w:val="26"/>
          <w:szCs w:val="26"/>
        </w:rPr>
        <w:br/>
      </w:r>
      <w:r w:rsidRPr="00A27829">
        <w:rPr>
          <w:sz w:val="26"/>
          <w:szCs w:val="26"/>
        </w:rPr>
        <w:t>по основному обязательству (при заключении договора залога, получении банковской гарантии, предоставлении поручительства);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7.4. при согласовании сделок, связанных с заключением предприятиями договоров простого товарищества (инвестиционного товарищества):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7.4.1. копии учредительных документов участников товарищества, заверенные их руководителями;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7.4.2. копии документов бухгалтерской отчетности за предыдущий год </w:t>
      </w:r>
      <w:r w:rsidRPr="00A27829">
        <w:rPr>
          <w:sz w:val="26"/>
          <w:szCs w:val="26"/>
        </w:rPr>
        <w:br/>
        <w:t>и за последний отчетный период участников товарищества, заверенные их руководителями;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7.4.3. предложения по существенным условиям договора простого товарищества (инвестиционного товарищества), включая требования к: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объемам финансирования на достройку объекта незавершенного строительства, поступающи</w:t>
      </w:r>
      <w:r w:rsidR="00695954">
        <w:rPr>
          <w:sz w:val="26"/>
          <w:szCs w:val="26"/>
        </w:rPr>
        <w:t>м</w:t>
      </w:r>
      <w:r w:rsidRPr="00A27829">
        <w:rPr>
          <w:sz w:val="26"/>
          <w:szCs w:val="26"/>
        </w:rPr>
        <w:t xml:space="preserve"> от инвестора;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объему прав на достроенный объект или его часть, переходящих к инвестору после ввода объекта в эксплуатацию;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сроку действия договора;</w:t>
      </w:r>
      <w:bookmarkStart w:id="1" w:name="_GoBack"/>
      <w:bookmarkEnd w:id="1"/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7.5. при согласовании сделок, в совершении которых имеется заинтересованность руководителей (директоров) предприятий: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7.5.1. справка о том, имеется ли заинтересованность руководителя предприятия в совершении сделки;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>7.5.2. копии документов, подтверждающих наличие заинтересованности руководителей предприятия в совершении сделки;</w:t>
      </w:r>
    </w:p>
    <w:p w:rsidR="00AB485B" w:rsidRPr="00A27829" w:rsidRDefault="00AB485B" w:rsidP="00A27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829">
        <w:rPr>
          <w:sz w:val="26"/>
          <w:szCs w:val="26"/>
        </w:rPr>
        <w:t xml:space="preserve">7.5.3. иные документы по усмотрению предприятия, относящиеся к сделке </w:t>
      </w:r>
      <w:r w:rsidRPr="00A27829">
        <w:rPr>
          <w:sz w:val="26"/>
          <w:szCs w:val="26"/>
        </w:rPr>
        <w:br/>
        <w:t>и подтверждающие необходимость ее совершения.".</w:t>
      </w:r>
    </w:p>
    <w:p w:rsidR="00AB485B" w:rsidRPr="00A27829" w:rsidRDefault="00AB485B" w:rsidP="00A27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829">
        <w:rPr>
          <w:rFonts w:ascii="Times New Roman" w:hAnsi="Times New Roman" w:cs="Times New Roman"/>
          <w:sz w:val="26"/>
          <w:szCs w:val="26"/>
        </w:rPr>
        <w:t>2. </w:t>
      </w:r>
      <w:r w:rsidRPr="00A27829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E36568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10" w:rsidRDefault="00773E10" w:rsidP="00693317">
      <w:r>
        <w:separator/>
      </w:r>
    </w:p>
  </w:endnote>
  <w:endnote w:type="continuationSeparator" w:id="0">
    <w:p w:rsidR="00773E10" w:rsidRDefault="00773E1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10" w:rsidRDefault="00773E10" w:rsidP="00693317">
      <w:r>
        <w:separator/>
      </w:r>
    </w:p>
  </w:footnote>
  <w:footnote w:type="continuationSeparator" w:id="0">
    <w:p w:rsidR="00773E10" w:rsidRDefault="00773E1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54">
          <w:rPr>
            <w:noProof/>
          </w:rPr>
          <w:t>4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3C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95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29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85B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568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088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3DEFD476FFE2FA850623026CD21F5D6319211D2B4AE1443D04D7B8B3CCB00D6F99315A312E5050963C20F620G1X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3DEFD476FFE2FA850623026CD21F5D63192616284AE1443D04D7B8B3CCB00D6F99315A312E5050963C20F620G1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59E1-75DE-49B1-9CB6-80148254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2023-11-10T06:15:00Z</dcterms:created>
  <dcterms:modified xsi:type="dcterms:W3CDTF">2023-11-10T06:58:00Z</dcterms:modified>
</cp:coreProperties>
</file>