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D675F" w:rsidP="005D4025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5D4025">
              <w:t>7</w:t>
            </w:r>
            <w:r w:rsidR="00D920A7">
              <w:t>.</w:t>
            </w:r>
            <w:r w:rsidR="00116D12">
              <w:t>0</w:t>
            </w:r>
            <w:r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25280B">
            <w:pPr>
              <w:ind w:left="-38" w:firstLine="38"/>
              <w:jc w:val="center"/>
            </w:pPr>
            <w:r>
              <w:t>3</w:t>
            </w:r>
            <w:r w:rsidR="0025280B">
              <w:t>6</w:t>
            </w:r>
            <w:r w:rsidR="00437BD3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37BD3" w:rsidRDefault="00437BD3" w:rsidP="00437BD3">
      <w:pPr>
        <w:tabs>
          <w:tab w:val="left" w:pos="5954"/>
        </w:tabs>
        <w:ind w:right="3684"/>
        <w:jc w:val="both"/>
        <w:rPr>
          <w:bCs/>
          <w:sz w:val="26"/>
        </w:rPr>
      </w:pPr>
      <w:r w:rsidRPr="00D3236F">
        <w:rPr>
          <w:bCs/>
          <w:sz w:val="26"/>
        </w:rPr>
        <w:t>О</w:t>
      </w:r>
      <w:r>
        <w:rPr>
          <w:bCs/>
          <w:sz w:val="26"/>
        </w:rPr>
        <w:t xml:space="preserve"> внесении изменения в постановление Администрации муниципального образования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Городской округ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от 08.07.2024 № 947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О</w:t>
      </w:r>
      <w:r w:rsidRPr="00D3236F">
        <w:rPr>
          <w:bCs/>
          <w:sz w:val="26"/>
        </w:rPr>
        <w:t>б утверждении</w:t>
      </w:r>
      <w:r>
        <w:rPr>
          <w:bCs/>
          <w:sz w:val="26"/>
        </w:rPr>
        <w:t xml:space="preserve"> Порядка</w:t>
      </w:r>
      <w:r w:rsidRPr="009E40AD">
        <w:rPr>
          <w:bCs/>
          <w:sz w:val="26"/>
        </w:rPr>
        <w:t xml:space="preserve"> </w:t>
      </w:r>
      <w:r w:rsidRPr="00A80B24">
        <w:rPr>
          <w:sz w:val="26"/>
          <w:szCs w:val="26"/>
        </w:rPr>
        <w:t>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</w:t>
      </w:r>
    </w:p>
    <w:p w:rsidR="00437BD3" w:rsidRDefault="00437BD3" w:rsidP="00437BD3">
      <w:pPr>
        <w:jc w:val="both"/>
        <w:rPr>
          <w:bCs/>
          <w:sz w:val="26"/>
        </w:rPr>
      </w:pPr>
    </w:p>
    <w:p w:rsidR="00437BD3" w:rsidRDefault="00437BD3" w:rsidP="00437BD3">
      <w:pPr>
        <w:jc w:val="both"/>
        <w:rPr>
          <w:bCs/>
          <w:sz w:val="26"/>
        </w:rPr>
      </w:pPr>
    </w:p>
    <w:p w:rsidR="00437BD3" w:rsidRDefault="00437BD3" w:rsidP="00437BD3">
      <w:pPr>
        <w:jc w:val="both"/>
        <w:rPr>
          <w:bCs/>
          <w:sz w:val="26"/>
        </w:rPr>
      </w:pPr>
    </w:p>
    <w:p w:rsidR="00437BD3" w:rsidRPr="00A80B24" w:rsidRDefault="00437BD3" w:rsidP="00437BD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частью 11 статьи 27 Федерального закона от 06.10.2003 № 131-ФЗ</w:t>
      </w:r>
      <w:r w:rsidRPr="00A80B24">
        <w:rPr>
          <w:bCs/>
          <w:sz w:val="26"/>
          <w:szCs w:val="26"/>
        </w:rPr>
        <w:br/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 xml:space="preserve">, пунктом 4 статьи 31 Устава муниципального образования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Городской округ "Город Нарьян-Мар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hyperlink r:id="rId9" w:history="1">
        <w:r w:rsidRPr="00A80B24">
          <w:rPr>
            <w:sz w:val="26"/>
            <w:szCs w:val="26"/>
          </w:rPr>
          <w:t>пунктом 9.1</w:t>
        </w:r>
      </w:hyperlink>
      <w:r w:rsidRPr="00A80B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№ 501-р,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437BD3" w:rsidRDefault="00437BD3" w:rsidP="00437BD3">
      <w:pPr>
        <w:jc w:val="center"/>
        <w:rPr>
          <w:b/>
          <w:bCs/>
          <w:sz w:val="26"/>
        </w:rPr>
      </w:pPr>
    </w:p>
    <w:p w:rsidR="00437BD3" w:rsidRPr="004D42DE" w:rsidRDefault="00437BD3" w:rsidP="00437BD3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437BD3" w:rsidRPr="004D42DE" w:rsidRDefault="00437BD3" w:rsidP="00437BD3">
      <w:pPr>
        <w:ind w:firstLine="709"/>
        <w:jc w:val="both"/>
        <w:rPr>
          <w:bCs/>
          <w:sz w:val="26"/>
        </w:rPr>
      </w:pPr>
    </w:p>
    <w:p w:rsidR="00437BD3" w:rsidRPr="00BA62F5" w:rsidRDefault="00437BD3" w:rsidP="00437B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Внести в постановление</w:t>
      </w:r>
      <w:r w:rsidRPr="00BA62F5">
        <w:rPr>
          <w:bCs/>
          <w:sz w:val="26"/>
          <w:szCs w:val="26"/>
        </w:rPr>
        <w:t xml:space="preserve"> Администрации муниципального образования "Городской округ "Город Нарьян-Мар" от </w:t>
      </w:r>
      <w:r w:rsidRPr="00BA62F5">
        <w:rPr>
          <w:bCs/>
          <w:sz w:val="26"/>
        </w:rPr>
        <w:t>0</w:t>
      </w:r>
      <w:r>
        <w:rPr>
          <w:bCs/>
          <w:sz w:val="26"/>
        </w:rPr>
        <w:t>8</w:t>
      </w:r>
      <w:r w:rsidRPr="00BA62F5">
        <w:rPr>
          <w:bCs/>
          <w:sz w:val="26"/>
        </w:rPr>
        <w:t>.0</w:t>
      </w:r>
      <w:r>
        <w:rPr>
          <w:bCs/>
          <w:sz w:val="26"/>
        </w:rPr>
        <w:t>7</w:t>
      </w:r>
      <w:r w:rsidRPr="00BA62F5">
        <w:rPr>
          <w:bCs/>
          <w:sz w:val="26"/>
        </w:rPr>
        <w:t>.20</w:t>
      </w:r>
      <w:r>
        <w:rPr>
          <w:bCs/>
          <w:sz w:val="26"/>
        </w:rPr>
        <w:t>24</w:t>
      </w:r>
      <w:r w:rsidRPr="00BA62F5">
        <w:rPr>
          <w:bCs/>
          <w:sz w:val="26"/>
        </w:rPr>
        <w:t xml:space="preserve"> № </w:t>
      </w:r>
      <w:r>
        <w:rPr>
          <w:bCs/>
          <w:sz w:val="26"/>
        </w:rPr>
        <w:t>947</w:t>
      </w:r>
      <w:r w:rsidRPr="00BA62F5">
        <w:rPr>
          <w:bCs/>
          <w:sz w:val="26"/>
        </w:rPr>
        <w:t xml:space="preserve"> </w:t>
      </w:r>
      <w:r w:rsidRPr="00BA62F5">
        <w:rPr>
          <w:bCs/>
          <w:sz w:val="26"/>
          <w:szCs w:val="26"/>
        </w:rPr>
        <w:t xml:space="preserve">"Об утверждении Порядка </w:t>
      </w:r>
      <w:r w:rsidRPr="00A80B24">
        <w:rPr>
          <w:sz w:val="26"/>
          <w:szCs w:val="26"/>
        </w:rPr>
        <w:t>предоставления грантов в форме субсидий</w:t>
      </w:r>
      <w:r>
        <w:rPr>
          <w:sz w:val="26"/>
          <w:szCs w:val="26"/>
        </w:rPr>
        <w:t xml:space="preserve"> </w:t>
      </w:r>
      <w:r w:rsidRPr="00A80B24">
        <w:rPr>
          <w:sz w:val="26"/>
          <w:szCs w:val="26"/>
        </w:rPr>
        <w:t>на организацию деятельности территориальных общественных самоуправлений</w:t>
      </w:r>
      <w:r>
        <w:rPr>
          <w:sz w:val="26"/>
          <w:szCs w:val="26"/>
        </w:rPr>
        <w:t xml:space="preserve"> </w:t>
      </w:r>
      <w:r w:rsidRPr="00A80B24">
        <w:rPr>
          <w:sz w:val="26"/>
          <w:szCs w:val="26"/>
        </w:rPr>
        <w:t>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следующее </w:t>
      </w:r>
      <w:r>
        <w:rPr>
          <w:bCs/>
          <w:sz w:val="26"/>
          <w:szCs w:val="26"/>
        </w:rPr>
        <w:t>изменение</w:t>
      </w:r>
      <w:r w:rsidRPr="00BA62F5">
        <w:rPr>
          <w:bCs/>
          <w:sz w:val="26"/>
          <w:szCs w:val="26"/>
        </w:rPr>
        <w:t>:</w:t>
      </w:r>
    </w:p>
    <w:p w:rsidR="00437BD3" w:rsidRDefault="006B1C19" w:rsidP="00437B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="00437BD3" w:rsidRPr="008621B4">
        <w:rPr>
          <w:rFonts w:ascii="Times New Roman" w:hAnsi="Times New Roman" w:cs="Times New Roman"/>
          <w:sz w:val="26"/>
          <w:szCs w:val="26"/>
        </w:rPr>
        <w:t xml:space="preserve">Приложение к Порядку </w:t>
      </w:r>
      <w:r w:rsidR="00437BD3" w:rsidRPr="005710A7">
        <w:rPr>
          <w:rFonts w:ascii="Times New Roman" w:hAnsi="Times New Roman" w:cs="Times New Roman"/>
          <w:sz w:val="26"/>
          <w:szCs w:val="26"/>
        </w:rPr>
        <w:t xml:space="preserve">предоставления грантов в форме субсидий </w:t>
      </w:r>
      <w:r w:rsidR="00437BD3">
        <w:rPr>
          <w:rFonts w:ascii="Times New Roman" w:hAnsi="Times New Roman" w:cs="Times New Roman"/>
          <w:sz w:val="26"/>
          <w:szCs w:val="26"/>
        </w:rPr>
        <w:br/>
      </w:r>
      <w:r w:rsidR="00437BD3" w:rsidRPr="005710A7">
        <w:rPr>
          <w:rFonts w:ascii="Times New Roman" w:hAnsi="Times New Roman" w:cs="Times New Roman"/>
          <w:sz w:val="26"/>
          <w:szCs w:val="26"/>
        </w:rPr>
        <w:t xml:space="preserve">на организацию деятельности территориальных общественных самоуправлений </w:t>
      </w:r>
      <w:r w:rsidR="00437BD3">
        <w:rPr>
          <w:rFonts w:ascii="Times New Roman" w:hAnsi="Times New Roman" w:cs="Times New Roman"/>
          <w:sz w:val="26"/>
          <w:szCs w:val="26"/>
        </w:rPr>
        <w:br/>
      </w:r>
      <w:r w:rsidR="00437BD3" w:rsidRPr="005710A7">
        <w:rPr>
          <w:rFonts w:ascii="Times New Roman" w:hAnsi="Times New Roman" w:cs="Times New Roman"/>
          <w:sz w:val="26"/>
          <w:szCs w:val="26"/>
        </w:rPr>
        <w:t>в муниципальном образовании "Городской округ "Город Нарьян-Мар изложить</w:t>
      </w:r>
      <w:r w:rsidR="00437BD3" w:rsidRPr="008621B4">
        <w:rPr>
          <w:rFonts w:ascii="Times New Roman" w:hAnsi="Times New Roman" w:cs="Times New Roman"/>
          <w:sz w:val="26"/>
          <w:szCs w:val="26"/>
        </w:rPr>
        <w:t xml:space="preserve"> </w:t>
      </w:r>
      <w:r w:rsidR="00437BD3">
        <w:rPr>
          <w:rFonts w:ascii="Times New Roman" w:hAnsi="Times New Roman" w:cs="Times New Roman"/>
          <w:sz w:val="26"/>
          <w:szCs w:val="26"/>
        </w:rPr>
        <w:br/>
      </w:r>
      <w:r w:rsidR="00437BD3" w:rsidRPr="008621B4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437BD3" w:rsidRPr="00B76D8D" w:rsidRDefault="00437BD3" w:rsidP="00437BD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621B4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B76D8D">
        <w:rPr>
          <w:rFonts w:ascii="Times New Roman" w:hAnsi="Times New Roman" w:cs="Times New Roman"/>
          <w:sz w:val="26"/>
          <w:szCs w:val="26"/>
        </w:rPr>
        <w:t>Приложение</w:t>
      </w:r>
    </w:p>
    <w:p w:rsidR="00437BD3" w:rsidRPr="00B76D8D" w:rsidRDefault="00437BD3" w:rsidP="00437B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6D8D">
        <w:rPr>
          <w:rFonts w:ascii="Times New Roman" w:hAnsi="Times New Roman" w:cs="Times New Roman"/>
          <w:sz w:val="26"/>
          <w:szCs w:val="26"/>
        </w:rPr>
        <w:t>к Порядку предоставления грантов</w:t>
      </w:r>
    </w:p>
    <w:p w:rsidR="00437BD3" w:rsidRPr="00B76D8D" w:rsidRDefault="00437BD3" w:rsidP="00437B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6D8D">
        <w:rPr>
          <w:rFonts w:ascii="Times New Roman" w:hAnsi="Times New Roman" w:cs="Times New Roman"/>
          <w:sz w:val="26"/>
          <w:szCs w:val="26"/>
        </w:rPr>
        <w:t>в форме субсидий на организацию</w:t>
      </w:r>
    </w:p>
    <w:p w:rsidR="00437BD3" w:rsidRPr="00B76D8D" w:rsidRDefault="00437BD3" w:rsidP="00437B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6D8D">
        <w:rPr>
          <w:rFonts w:ascii="Times New Roman" w:hAnsi="Times New Roman" w:cs="Times New Roman"/>
          <w:sz w:val="26"/>
          <w:szCs w:val="26"/>
        </w:rPr>
        <w:t>деятельности территориальных</w:t>
      </w:r>
    </w:p>
    <w:p w:rsidR="00437BD3" w:rsidRPr="00B76D8D" w:rsidRDefault="00437BD3" w:rsidP="00437B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6D8D">
        <w:rPr>
          <w:rFonts w:ascii="Times New Roman" w:hAnsi="Times New Roman" w:cs="Times New Roman"/>
          <w:sz w:val="26"/>
          <w:szCs w:val="26"/>
        </w:rPr>
        <w:t>общественных самоуправлений</w:t>
      </w:r>
    </w:p>
    <w:p w:rsidR="00437BD3" w:rsidRPr="00B76D8D" w:rsidRDefault="00437BD3" w:rsidP="00437B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6D8D">
        <w:rPr>
          <w:rFonts w:ascii="Times New Roman" w:hAnsi="Times New Roman" w:cs="Times New Roman"/>
          <w:sz w:val="26"/>
          <w:szCs w:val="26"/>
        </w:rPr>
        <w:lastRenderedPageBreak/>
        <w:t>в муниципальном образовании</w:t>
      </w:r>
    </w:p>
    <w:p w:rsidR="00437BD3" w:rsidRPr="00B76D8D" w:rsidRDefault="00437BD3" w:rsidP="00437B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6D8D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437BD3" w:rsidRPr="00B76D8D" w:rsidRDefault="00437BD3" w:rsidP="00437BD3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437BD3" w:rsidRPr="00B76D8D" w:rsidRDefault="00437BD3" w:rsidP="00437B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76D8D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437BD3" w:rsidRDefault="00437BD3" w:rsidP="00437BD3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2410"/>
        <w:gridCol w:w="3402"/>
        <w:gridCol w:w="1276"/>
        <w:gridCol w:w="1275"/>
      </w:tblGrid>
      <w:tr w:rsidR="00437BD3" w:rsidTr="006B1C19">
        <w:tc>
          <w:tcPr>
            <w:tcW w:w="1271" w:type="dxa"/>
          </w:tcPr>
          <w:p w:rsidR="00437BD3" w:rsidRPr="008621B4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8621B4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410" w:type="dxa"/>
          </w:tcPr>
          <w:p w:rsidR="00437BD3" w:rsidRPr="00EC7AA4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AA4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3402" w:type="dxa"/>
          </w:tcPr>
          <w:p w:rsidR="00437BD3" w:rsidRPr="00EC7AA4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AA4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276" w:type="dxa"/>
          </w:tcPr>
          <w:p w:rsidR="00437BD3" w:rsidRDefault="00437BD3" w:rsidP="001B05F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  <w:tc>
          <w:tcPr>
            <w:tcW w:w="1275" w:type="dxa"/>
          </w:tcPr>
          <w:p w:rsidR="00437BD3" w:rsidRPr="00EC7AA4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AA4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  <w:r w:rsidR="006B1C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C7AA4">
              <w:rPr>
                <w:rFonts w:ascii="Times New Roman" w:hAnsi="Times New Roman" w:cs="Times New Roman"/>
                <w:sz w:val="26"/>
                <w:szCs w:val="26"/>
              </w:rPr>
              <w:t>в баллах</w:t>
            </w:r>
          </w:p>
        </w:tc>
      </w:tr>
      <w:tr w:rsidR="00437BD3" w:rsidTr="001B05FE">
        <w:tc>
          <w:tcPr>
            <w:tcW w:w="1271" w:type="dxa"/>
          </w:tcPr>
          <w:p w:rsidR="00437BD3" w:rsidRPr="008621B4" w:rsidRDefault="00437BD3" w:rsidP="001B05FE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8621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3" w:type="dxa"/>
            <w:gridSpan w:val="4"/>
          </w:tcPr>
          <w:p w:rsidR="00437BD3" w:rsidRPr="004F71D4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Значимость и актуальность деятельности ТОС</w:t>
            </w:r>
          </w:p>
        </w:tc>
      </w:tr>
      <w:tr w:rsidR="00437BD3" w:rsidTr="006B1C19">
        <w:tc>
          <w:tcPr>
            <w:tcW w:w="1271" w:type="dxa"/>
          </w:tcPr>
          <w:p w:rsidR="00437BD3" w:rsidRPr="008621B4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1B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410" w:type="dxa"/>
          </w:tcPr>
          <w:p w:rsidR="00437BD3" w:rsidRPr="004F71D4" w:rsidRDefault="00437BD3" w:rsidP="006B1C1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 xml:space="preserve">участие ТОС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 xml:space="preserve">в конкурсах грантов в форме субсидий Администрации муниципального образования "Городской округ "Город </w:t>
            </w:r>
            <w:r w:rsidR="006B1C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 xml:space="preserve">Нарьян-Мар" </w:t>
            </w:r>
            <w:r w:rsidR="006B1C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 xml:space="preserve">за предыдущий календарный год (оценивается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при наличии показателя)</w:t>
            </w:r>
          </w:p>
        </w:tc>
        <w:tc>
          <w:tcPr>
            <w:tcW w:w="3402" w:type="dxa"/>
          </w:tcPr>
          <w:p w:rsidR="00437BD3" w:rsidRPr="004F71D4" w:rsidRDefault="00437BD3" w:rsidP="001B05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 xml:space="preserve"> за предыдущий календарный год ТОС принимало участие не менее чем в двух конкурсах;</w:t>
            </w:r>
          </w:p>
          <w:p w:rsidR="00437BD3" w:rsidRPr="004F71D4" w:rsidRDefault="00437BD3" w:rsidP="001B05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 xml:space="preserve"> за предыдущий календарный год ТОС принимало участие не менее чем в трех конкурсах;</w:t>
            </w:r>
          </w:p>
          <w:p w:rsidR="00437BD3" w:rsidRDefault="00437BD3" w:rsidP="001B05FE">
            <w:pPr>
              <w:pStyle w:val="ConsPlusNormal"/>
              <w:ind w:firstLine="0"/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 xml:space="preserve"> за предыдущий календарный год ТОС принимало участие </w:t>
            </w:r>
            <w:r w:rsidR="006B1C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в четырех и более конкурсах</w:t>
            </w:r>
          </w:p>
        </w:tc>
        <w:tc>
          <w:tcPr>
            <w:tcW w:w="1276" w:type="dxa"/>
          </w:tcPr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Pr="004F71D4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1275" w:type="dxa"/>
          </w:tcPr>
          <w:p w:rsidR="00437BD3" w:rsidRPr="004F71D4" w:rsidRDefault="00437BD3" w:rsidP="001B05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437BD3" w:rsidRPr="004F71D4" w:rsidRDefault="00437BD3" w:rsidP="001B05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Pr="004F71D4" w:rsidRDefault="00437BD3" w:rsidP="001B05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Pr="004F71D4" w:rsidRDefault="00437BD3" w:rsidP="001B05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Pr="004F71D4" w:rsidRDefault="00437BD3" w:rsidP="001B05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437BD3" w:rsidRPr="004F71D4" w:rsidRDefault="00437BD3" w:rsidP="001B05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Pr="004F71D4" w:rsidRDefault="00437BD3" w:rsidP="001B05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Pr="004F71D4" w:rsidRDefault="00437BD3" w:rsidP="001B05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37BD3" w:rsidTr="001B05FE">
        <w:tc>
          <w:tcPr>
            <w:tcW w:w="1271" w:type="dxa"/>
          </w:tcPr>
          <w:p w:rsidR="00437BD3" w:rsidRPr="008621B4" w:rsidRDefault="00437BD3" w:rsidP="001B05FE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8621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3" w:type="dxa"/>
            <w:gridSpan w:val="4"/>
          </w:tcPr>
          <w:p w:rsidR="00437BD3" w:rsidRPr="00996508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>Экономическая эффективность деятельности ТОС</w:t>
            </w:r>
          </w:p>
        </w:tc>
      </w:tr>
      <w:tr w:rsidR="00437BD3" w:rsidTr="006B1C19">
        <w:tc>
          <w:tcPr>
            <w:tcW w:w="1271" w:type="dxa"/>
          </w:tcPr>
          <w:p w:rsidR="00437BD3" w:rsidRPr="008621B4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1B4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410" w:type="dxa"/>
          </w:tcPr>
          <w:p w:rsidR="00437BD3" w:rsidRPr="00996508" w:rsidRDefault="00437BD3" w:rsidP="001B05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 xml:space="preserve">реалистичность </w:t>
            </w:r>
            <w:r w:rsidR="006B1C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>и обоснованность представленных расходов</w:t>
            </w:r>
          </w:p>
        </w:tc>
        <w:tc>
          <w:tcPr>
            <w:tcW w:w="3402" w:type="dxa"/>
          </w:tcPr>
          <w:p w:rsidR="00437BD3" w:rsidRPr="00996508" w:rsidRDefault="00437BD3" w:rsidP="001B05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 xml:space="preserve"> заявленные расходы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>боснованы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частично</w:t>
            </w: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37BD3" w:rsidRDefault="00437BD3" w:rsidP="001B05FE">
            <w:pPr>
              <w:pStyle w:val="ConsPlusNormal"/>
              <w:ind w:firstLine="0"/>
            </w:pP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 xml:space="preserve"> заявленные расходы обоснованы</w:t>
            </w:r>
          </w:p>
        </w:tc>
        <w:tc>
          <w:tcPr>
            <w:tcW w:w="1276" w:type="dxa"/>
          </w:tcPr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Pr="00996508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437BD3" w:rsidRPr="00996508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37BD3" w:rsidRPr="00996508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  <w:ind w:firstLine="0"/>
              <w:jc w:val="center"/>
            </w:pP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37BD3" w:rsidTr="006B1C19">
        <w:tc>
          <w:tcPr>
            <w:tcW w:w="1271" w:type="dxa"/>
          </w:tcPr>
          <w:p w:rsidR="00437BD3" w:rsidRPr="008621B4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1B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410" w:type="dxa"/>
          </w:tcPr>
          <w:p w:rsidR="00437BD3" w:rsidRPr="00F022F0" w:rsidRDefault="00437BD3" w:rsidP="001B05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>использование собственных средств</w:t>
            </w:r>
          </w:p>
        </w:tc>
        <w:tc>
          <w:tcPr>
            <w:tcW w:w="3402" w:type="dxa"/>
          </w:tcPr>
          <w:p w:rsidR="00437BD3" w:rsidRPr="00F022F0" w:rsidRDefault="00437BD3" w:rsidP="001B05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 xml:space="preserve"> используются собственные средства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 xml:space="preserve">в размере до 10% </w:t>
            </w:r>
            <w:r w:rsidR="006B1C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>от запрашиваемой суммы;</w:t>
            </w:r>
          </w:p>
          <w:p w:rsidR="00437BD3" w:rsidRDefault="00437BD3" w:rsidP="001B05FE">
            <w:pPr>
              <w:pStyle w:val="ConsPlusNormal"/>
              <w:ind w:firstLine="0"/>
            </w:pP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 xml:space="preserve"> используются собственные средства </w:t>
            </w:r>
            <w:r w:rsidR="006B1C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 xml:space="preserve">в размере 10% и более </w:t>
            </w:r>
            <w:r w:rsidR="006B1C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>от запрашиваемой суммы</w:t>
            </w:r>
          </w:p>
        </w:tc>
        <w:tc>
          <w:tcPr>
            <w:tcW w:w="1276" w:type="dxa"/>
          </w:tcPr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Pr="00F022F0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1275" w:type="dxa"/>
          </w:tcPr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Pr="00F022F0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  <w:ind w:firstLine="0"/>
              <w:jc w:val="center"/>
            </w:pP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37BD3" w:rsidTr="001B05FE">
        <w:tc>
          <w:tcPr>
            <w:tcW w:w="1271" w:type="dxa"/>
          </w:tcPr>
          <w:p w:rsidR="00437BD3" w:rsidRPr="00E13815" w:rsidRDefault="00437BD3" w:rsidP="001B05FE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1381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3" w:type="dxa"/>
            <w:gridSpan w:val="4"/>
          </w:tcPr>
          <w:p w:rsidR="00437BD3" w:rsidRPr="00E13815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815">
              <w:rPr>
                <w:rFonts w:ascii="Times New Roman" w:hAnsi="Times New Roman" w:cs="Times New Roman"/>
                <w:sz w:val="26"/>
                <w:szCs w:val="26"/>
              </w:rPr>
              <w:t>Социальная эффективность деятельности ТОС</w:t>
            </w:r>
          </w:p>
        </w:tc>
      </w:tr>
      <w:tr w:rsidR="00437BD3" w:rsidTr="006B1C19">
        <w:tc>
          <w:tcPr>
            <w:tcW w:w="1271" w:type="dxa"/>
          </w:tcPr>
          <w:p w:rsidR="00437BD3" w:rsidRPr="00E13815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815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410" w:type="dxa"/>
          </w:tcPr>
          <w:p w:rsidR="00437BD3" w:rsidRPr="001320A4" w:rsidRDefault="00437BD3" w:rsidP="006B1C1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20A4">
              <w:rPr>
                <w:rFonts w:ascii="Times New Roman" w:hAnsi="Times New Roman" w:cs="Times New Roman"/>
                <w:sz w:val="26"/>
                <w:szCs w:val="26"/>
              </w:rPr>
              <w:t xml:space="preserve">степень влияния запланированных мероприятий </w:t>
            </w:r>
            <w:r w:rsidR="006B1C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320A4">
              <w:rPr>
                <w:rFonts w:ascii="Times New Roman" w:hAnsi="Times New Roman" w:cs="Times New Roman"/>
                <w:sz w:val="26"/>
                <w:szCs w:val="26"/>
              </w:rPr>
              <w:t xml:space="preserve">на достижение социального </w:t>
            </w:r>
            <w:r w:rsidRPr="00132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эффекта</w:t>
            </w:r>
          </w:p>
        </w:tc>
        <w:tc>
          <w:tcPr>
            <w:tcW w:w="3402" w:type="dxa"/>
          </w:tcPr>
          <w:p w:rsidR="00437BD3" w:rsidRPr="001320A4" w:rsidRDefault="00437BD3" w:rsidP="001B05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Pr="001320A4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320A4">
              <w:rPr>
                <w:rFonts w:ascii="Times New Roman" w:hAnsi="Times New Roman" w:cs="Times New Roman"/>
                <w:sz w:val="26"/>
                <w:szCs w:val="26"/>
              </w:rPr>
              <w:t xml:space="preserve"> степень влияния запланированных мероприятий на достижение социального эффекта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незначительна</w:t>
            </w:r>
            <w:r w:rsidRPr="001320A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37BD3" w:rsidRDefault="00437BD3" w:rsidP="001B05FE">
            <w:pPr>
              <w:pStyle w:val="ConsPlusNormal"/>
              <w:ind w:firstLine="0"/>
            </w:pPr>
            <w:r w:rsidRPr="00132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320A4">
              <w:rPr>
                <w:rFonts w:ascii="Times New Roman" w:hAnsi="Times New Roman" w:cs="Times New Roman"/>
                <w:sz w:val="26"/>
                <w:szCs w:val="26"/>
              </w:rPr>
              <w:t xml:space="preserve"> имеется влияние </w:t>
            </w:r>
            <w:r w:rsidR="006B1C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320A4">
              <w:rPr>
                <w:rFonts w:ascii="Times New Roman" w:hAnsi="Times New Roman" w:cs="Times New Roman"/>
                <w:sz w:val="26"/>
                <w:szCs w:val="26"/>
              </w:rPr>
              <w:t>на достижение социального эффекта</w:t>
            </w:r>
          </w:p>
        </w:tc>
        <w:tc>
          <w:tcPr>
            <w:tcW w:w="1276" w:type="dxa"/>
          </w:tcPr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Pr="001320A4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0A4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Default="00437BD3" w:rsidP="001B05FE">
            <w:pPr>
              <w:pStyle w:val="ConsPlusNormal"/>
              <w:ind w:firstLine="0"/>
              <w:jc w:val="center"/>
            </w:pPr>
            <w:r w:rsidRPr="007024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437BD3" w:rsidTr="006B1C19">
        <w:tc>
          <w:tcPr>
            <w:tcW w:w="1271" w:type="dxa"/>
          </w:tcPr>
          <w:p w:rsidR="00437BD3" w:rsidRPr="00E13815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8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</w:t>
            </w:r>
          </w:p>
        </w:tc>
        <w:tc>
          <w:tcPr>
            <w:tcW w:w="2410" w:type="dxa"/>
          </w:tcPr>
          <w:p w:rsidR="00437BD3" w:rsidRPr="00D232C6" w:rsidRDefault="00437BD3" w:rsidP="006B1C1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>количественный охват населения деятельностью ТОС</w:t>
            </w:r>
          </w:p>
        </w:tc>
        <w:tc>
          <w:tcPr>
            <w:tcW w:w="3402" w:type="dxa"/>
          </w:tcPr>
          <w:p w:rsidR="00437BD3" w:rsidRPr="00D232C6" w:rsidRDefault="00437BD3" w:rsidP="001B05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50</w:t>
            </w: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 xml:space="preserve"> человек;</w:t>
            </w:r>
          </w:p>
          <w:p w:rsidR="00437BD3" w:rsidRDefault="00437BD3" w:rsidP="001B05FE">
            <w:pPr>
              <w:pStyle w:val="ConsPlusNormal"/>
              <w:ind w:firstLine="0"/>
            </w:pP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 xml:space="preserve"> охвачено 50 и более человек</w:t>
            </w:r>
          </w:p>
        </w:tc>
        <w:tc>
          <w:tcPr>
            <w:tcW w:w="1276" w:type="dxa"/>
          </w:tcPr>
          <w:p w:rsidR="00437BD3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BD3" w:rsidRPr="00D232C6" w:rsidRDefault="00437BD3" w:rsidP="001B0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437BD3" w:rsidRPr="00D232C6" w:rsidRDefault="00437BD3" w:rsidP="001B05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37BD3" w:rsidRDefault="00437BD3" w:rsidP="001B05FE">
            <w:pPr>
              <w:pStyle w:val="ConsPlusNorma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37BD3" w:rsidTr="006B1C19">
        <w:tc>
          <w:tcPr>
            <w:tcW w:w="7083" w:type="dxa"/>
            <w:gridSpan w:val="3"/>
          </w:tcPr>
          <w:p w:rsidR="00437BD3" w:rsidRPr="00D232C6" w:rsidRDefault="00437BD3" w:rsidP="001B05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276" w:type="dxa"/>
          </w:tcPr>
          <w:p w:rsidR="00437BD3" w:rsidRDefault="00437BD3" w:rsidP="001B05FE">
            <w:pPr>
              <w:pStyle w:val="ConsPlusNormal"/>
            </w:pPr>
          </w:p>
        </w:tc>
        <w:tc>
          <w:tcPr>
            <w:tcW w:w="1275" w:type="dxa"/>
          </w:tcPr>
          <w:p w:rsidR="00437BD3" w:rsidRDefault="00437BD3" w:rsidP="001B05FE">
            <w:pPr>
              <w:pStyle w:val="ConsPlusNormal"/>
            </w:pPr>
          </w:p>
        </w:tc>
      </w:tr>
    </w:tbl>
    <w:p w:rsidR="00437BD3" w:rsidRPr="008621B4" w:rsidRDefault="00437BD3" w:rsidP="00437BD3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621B4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37BD3" w:rsidRDefault="00437BD3" w:rsidP="00437BD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90714">
        <w:rPr>
          <w:bCs/>
          <w:sz w:val="26"/>
          <w:szCs w:val="26"/>
        </w:rPr>
        <w:t>2.</w:t>
      </w:r>
      <w:r w:rsidRPr="00F90714">
        <w:rPr>
          <w:bCs/>
          <w:sz w:val="26"/>
          <w:szCs w:val="26"/>
        </w:rPr>
        <w:tab/>
        <w:t xml:space="preserve">Настоящее </w:t>
      </w:r>
      <w:r w:rsidRPr="00E3009F">
        <w:rPr>
          <w:bCs/>
          <w:sz w:val="26"/>
          <w:szCs w:val="26"/>
        </w:rPr>
        <w:t>постановление вступает в силу после его официального опубликования.</w:t>
      </w:r>
      <w:bookmarkStart w:id="1" w:name="_GoBack"/>
      <w:bookmarkEnd w:id="1"/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6B1C19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2DC" w:rsidRDefault="009C62DC" w:rsidP="00693317">
      <w:r>
        <w:separator/>
      </w:r>
    </w:p>
  </w:endnote>
  <w:endnote w:type="continuationSeparator" w:id="0">
    <w:p w:rsidR="009C62DC" w:rsidRDefault="009C62D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2DC" w:rsidRDefault="009C62DC" w:rsidP="00693317">
      <w:r>
        <w:separator/>
      </w:r>
    </w:p>
  </w:footnote>
  <w:footnote w:type="continuationSeparator" w:id="0">
    <w:p w:rsidR="009C62DC" w:rsidRDefault="009C62D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19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37BD3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19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2559&amp;dst=100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5940B-E31A-4AE5-9FC3-5ED59371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2025-03-07T06:41:00Z</dcterms:created>
  <dcterms:modified xsi:type="dcterms:W3CDTF">2025-03-07T06:45:00Z</dcterms:modified>
</cp:coreProperties>
</file>