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824AD" w:rsidP="004835BC">
            <w:pPr>
              <w:jc w:val="center"/>
            </w:pPr>
            <w:bookmarkStart w:id="0" w:name="ТекстовоеПоле7"/>
            <w:r>
              <w:t>1</w:t>
            </w:r>
            <w:r w:rsidR="004835BC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8812C3">
            <w:pPr>
              <w:jc w:val="center"/>
            </w:pPr>
            <w:r>
              <w:t>7</w:t>
            </w:r>
            <w:r w:rsidR="008812C3">
              <w:t>8</w:t>
            </w:r>
            <w:r w:rsidR="006D46F8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D46F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9747"/>
      </w:tblGrid>
      <w:tr w:rsidR="006D46F8" w:rsidTr="006D46F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6D46F8" w:rsidRDefault="006D46F8" w:rsidP="006D46F8">
            <w:pPr>
              <w:ind w:right="4428"/>
              <w:jc w:val="both"/>
              <w:rPr>
                <w:sz w:val="26"/>
              </w:rPr>
            </w:pPr>
            <w:r w:rsidRPr="00A92FE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прекращении </w:t>
            </w:r>
            <w:r w:rsidRPr="00A92FE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вижения транспортных средств по дороге на полигон ТБО в районе дома № 26 по ул. Авиаторов 14 ноября            2018 года </w:t>
            </w:r>
          </w:p>
        </w:tc>
      </w:tr>
    </w:tbl>
    <w:p w:rsidR="006D46F8" w:rsidRPr="006D46F8" w:rsidRDefault="006D46F8" w:rsidP="006D46F8">
      <w:pPr>
        <w:jc w:val="both"/>
        <w:rPr>
          <w:sz w:val="22"/>
          <w:szCs w:val="22"/>
        </w:rPr>
      </w:pPr>
    </w:p>
    <w:p w:rsidR="006D46F8" w:rsidRPr="006D46F8" w:rsidRDefault="006D46F8" w:rsidP="006D46F8">
      <w:pPr>
        <w:jc w:val="both"/>
        <w:rPr>
          <w:sz w:val="22"/>
          <w:szCs w:val="22"/>
        </w:rPr>
      </w:pPr>
    </w:p>
    <w:p w:rsidR="006D46F8" w:rsidRPr="006D46F8" w:rsidRDefault="006D46F8" w:rsidP="006D46F8">
      <w:pPr>
        <w:jc w:val="both"/>
        <w:rPr>
          <w:sz w:val="22"/>
          <w:szCs w:val="22"/>
        </w:rPr>
      </w:pPr>
    </w:p>
    <w:p w:rsidR="006D46F8" w:rsidRDefault="006D46F8" w:rsidP="006D46F8">
      <w:pPr>
        <w:ind w:firstLine="720"/>
        <w:jc w:val="both"/>
        <w:rPr>
          <w:sz w:val="26"/>
        </w:rPr>
      </w:pP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 xml:space="preserve">при проведении                    </w:t>
      </w:r>
      <w:r>
        <w:rPr>
          <w:sz w:val="26"/>
          <w:szCs w:val="26"/>
        </w:rPr>
        <w:t>земляных работ</w:t>
      </w:r>
      <w:r>
        <w:rPr>
          <w:sz w:val="26"/>
        </w:rPr>
        <w:t xml:space="preserve"> Администрация МО "Городской округ "Город Нарьян-Мар" </w:t>
      </w:r>
    </w:p>
    <w:p w:rsidR="006D46F8" w:rsidRPr="006D46F8" w:rsidRDefault="006D46F8" w:rsidP="006D46F8">
      <w:pPr>
        <w:ind w:firstLine="720"/>
        <w:jc w:val="both"/>
        <w:rPr>
          <w:sz w:val="22"/>
          <w:szCs w:val="22"/>
        </w:rPr>
      </w:pPr>
    </w:p>
    <w:p w:rsidR="006D46F8" w:rsidRPr="005E2EE4" w:rsidRDefault="006D46F8" w:rsidP="006D46F8">
      <w:pPr>
        <w:jc w:val="center"/>
        <w:rPr>
          <w:b/>
          <w:bCs/>
          <w:sz w:val="26"/>
          <w:szCs w:val="26"/>
        </w:rPr>
      </w:pPr>
      <w:proofErr w:type="gramStart"/>
      <w:r w:rsidRPr="005E2EE4">
        <w:rPr>
          <w:b/>
          <w:bCs/>
          <w:sz w:val="26"/>
          <w:szCs w:val="26"/>
        </w:rPr>
        <w:t>П</w:t>
      </w:r>
      <w:proofErr w:type="gramEnd"/>
      <w:r w:rsidRPr="005E2EE4">
        <w:rPr>
          <w:b/>
          <w:bCs/>
          <w:sz w:val="26"/>
          <w:szCs w:val="26"/>
        </w:rPr>
        <w:t xml:space="preserve"> О С Т А Н О В Л Я Е Т:</w:t>
      </w:r>
    </w:p>
    <w:p w:rsidR="006D46F8" w:rsidRPr="006D46F8" w:rsidRDefault="006D46F8" w:rsidP="006D46F8">
      <w:pPr>
        <w:ind w:firstLine="720"/>
        <w:jc w:val="both"/>
        <w:rPr>
          <w:sz w:val="22"/>
          <w:szCs w:val="22"/>
        </w:rPr>
      </w:pPr>
    </w:p>
    <w:p w:rsidR="006D46F8" w:rsidRPr="005E42F8" w:rsidRDefault="006D46F8" w:rsidP="006D46F8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E42F8">
        <w:rPr>
          <w:sz w:val="26"/>
          <w:szCs w:val="26"/>
        </w:rPr>
        <w:t xml:space="preserve">Ввести запрет на движение всех транспортных средств на участке автомобильной дороги на полигон ТБО </w:t>
      </w:r>
      <w:r>
        <w:rPr>
          <w:sz w:val="26"/>
          <w:szCs w:val="26"/>
        </w:rPr>
        <w:t xml:space="preserve">в районе дома № 26 по ул. Авиаторов </w:t>
      </w:r>
      <w:r>
        <w:rPr>
          <w:sz w:val="26"/>
          <w:szCs w:val="26"/>
        </w:rPr>
        <w:br/>
        <w:t>с 17.00 до 23.00 часов 14 ноября 2018 года.</w:t>
      </w:r>
    </w:p>
    <w:p w:rsidR="006D46F8" w:rsidRDefault="006D46F8" w:rsidP="006D46F8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земляных работ, направить </w:t>
      </w:r>
      <w:r w:rsidRPr="00EF7569">
        <w:rPr>
          <w:sz w:val="26"/>
          <w:szCs w:val="26"/>
        </w:rPr>
        <w:t>для информа</w:t>
      </w:r>
      <w:r>
        <w:rPr>
          <w:sz w:val="26"/>
          <w:szCs w:val="26"/>
        </w:rPr>
        <w:t>ции в ОГИБДД УМВД России по НАО, провести контроль установки технических средств организации дорожного движения.</w:t>
      </w:r>
    </w:p>
    <w:p w:rsidR="006D46F8" w:rsidRPr="0084587F" w:rsidRDefault="006D46F8" w:rsidP="006D46F8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587F">
        <w:rPr>
          <w:sz w:val="26"/>
          <w:szCs w:val="26"/>
        </w:rPr>
        <w:t xml:space="preserve">Ответственному за проведение земляных работ по ордеру № 41 </w:t>
      </w:r>
      <w:r>
        <w:rPr>
          <w:sz w:val="26"/>
          <w:szCs w:val="26"/>
        </w:rPr>
        <w:br/>
      </w:r>
      <w:r w:rsidRPr="0084587F">
        <w:rPr>
          <w:sz w:val="26"/>
          <w:szCs w:val="26"/>
        </w:rPr>
        <w:t>от 12.10.2018 (ООО ГК "Реал") организовать установку технических средств организации дорожного движения.</w:t>
      </w:r>
    </w:p>
    <w:p w:rsidR="006D46F8" w:rsidRPr="005E42F8" w:rsidRDefault="006D46F8" w:rsidP="006D46F8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7569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разместить на сайте Администрации МО "Городской округ "Город Нарьян-Мар" </w:t>
      </w:r>
      <w:r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br/>
        <w:t xml:space="preserve">о временном прекращении дорожного движения </w:t>
      </w:r>
      <w:r w:rsidRPr="005E42F8">
        <w:rPr>
          <w:sz w:val="26"/>
          <w:szCs w:val="26"/>
        </w:rPr>
        <w:t xml:space="preserve">на участке автомобильной дороги </w:t>
      </w:r>
      <w:r>
        <w:rPr>
          <w:sz w:val="26"/>
          <w:szCs w:val="26"/>
        </w:rPr>
        <w:br/>
      </w:r>
      <w:r w:rsidRPr="005E42F8">
        <w:rPr>
          <w:sz w:val="26"/>
          <w:szCs w:val="26"/>
        </w:rPr>
        <w:t xml:space="preserve">на полигон ТБО </w:t>
      </w:r>
      <w:r>
        <w:rPr>
          <w:sz w:val="26"/>
          <w:szCs w:val="26"/>
        </w:rPr>
        <w:t xml:space="preserve">в районе дома № 26 по ул. Авиаторов с 17.00 до 23.00 часов </w:t>
      </w:r>
      <w:r>
        <w:rPr>
          <w:sz w:val="26"/>
          <w:szCs w:val="26"/>
        </w:rPr>
        <w:br/>
        <w:t>14 ноября 2018 года.</w:t>
      </w:r>
    </w:p>
    <w:p w:rsidR="006D46F8" w:rsidRDefault="006D46F8" w:rsidP="006D46F8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отделу ГИБДД УМВД России по </w:t>
      </w:r>
      <w:r w:rsidRPr="00EE6A33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EE6A33">
        <w:rPr>
          <w:sz w:val="26"/>
          <w:szCs w:val="26"/>
        </w:rPr>
        <w:t>контроль за</w:t>
      </w:r>
      <w:proofErr w:type="gramEnd"/>
      <w:r w:rsidRPr="00EE6A33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пользователями</w:t>
      </w:r>
      <w:r w:rsidRPr="00B20FAD">
        <w:rPr>
          <w:sz w:val="26"/>
          <w:szCs w:val="26"/>
        </w:rPr>
        <w:t xml:space="preserve"> </w:t>
      </w:r>
      <w:r>
        <w:rPr>
          <w:sz w:val="26"/>
          <w:szCs w:val="26"/>
        </w:rPr>
        <w:t>местных автомобильных дорог</w:t>
      </w:r>
      <w:r w:rsidRPr="00EE6A33">
        <w:rPr>
          <w:sz w:val="26"/>
          <w:szCs w:val="26"/>
        </w:rPr>
        <w:t xml:space="preserve"> требований установленных дорожных знаков</w:t>
      </w:r>
      <w:r>
        <w:rPr>
          <w:sz w:val="26"/>
          <w:szCs w:val="26"/>
        </w:rPr>
        <w:t>.</w:t>
      </w:r>
    </w:p>
    <w:p w:rsidR="006D46F8" w:rsidRPr="006D46F8" w:rsidRDefault="006D46F8" w:rsidP="006D46F8">
      <w:pPr>
        <w:pStyle w:val="ad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D46F8">
        <w:rPr>
          <w:sz w:val="26"/>
          <w:szCs w:val="26"/>
        </w:rPr>
        <w:t>Контроль за</w:t>
      </w:r>
      <w:proofErr w:type="gramEnd"/>
      <w:r w:rsidRPr="006D46F8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 А.Н.Бережного.</w:t>
      </w:r>
    </w:p>
    <w:p w:rsidR="002A6EAF" w:rsidRPr="006D46F8" w:rsidRDefault="002A6EAF" w:rsidP="00A70DB0">
      <w:pPr>
        <w:ind w:firstLine="709"/>
        <w:jc w:val="both"/>
        <w:rPr>
          <w:b/>
          <w:bCs/>
        </w:rPr>
      </w:pPr>
    </w:p>
    <w:p w:rsidR="0046235E" w:rsidRPr="006D46F8" w:rsidRDefault="0046235E" w:rsidP="009060DC">
      <w:pPr>
        <w:jc w:val="both"/>
        <w:rPr>
          <w:b/>
          <w:bCs/>
        </w:rPr>
      </w:pPr>
    </w:p>
    <w:p w:rsidR="00673BFA" w:rsidRPr="006D46F8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CF3286" w:rsidRDefault="00CF3286" w:rsidP="002A6EAF">
      <w:pPr>
        <w:sectPr w:rsidR="00CF3286" w:rsidSect="006D46F8">
          <w:pgSz w:w="11906" w:h="16838" w:code="9"/>
          <w:pgMar w:top="1134" w:right="567" w:bottom="397" w:left="1701" w:header="720" w:footer="720" w:gutter="0"/>
          <w:cols w:space="720"/>
          <w:docGrid w:linePitch="326"/>
        </w:sectPr>
      </w:pPr>
    </w:p>
    <w:p w:rsidR="00CF3286" w:rsidRDefault="00CF3286" w:rsidP="002A6EAF">
      <w:pPr>
        <w:sectPr w:rsidR="00CF3286" w:rsidSect="00CF3286">
          <w:type w:val="continuous"/>
          <w:pgSz w:w="11906" w:h="16838" w:code="9"/>
          <w:pgMar w:top="1134" w:right="567" w:bottom="397" w:left="1701" w:header="720" w:footer="720" w:gutter="0"/>
          <w:cols w:space="720"/>
          <w:docGrid w:linePitch="326"/>
        </w:sectPr>
      </w:pPr>
    </w:p>
    <w:p w:rsidR="00061C20" w:rsidRDefault="00CF3286" w:rsidP="002A6EAF">
      <w:r>
        <w:rPr>
          <w:noProof/>
        </w:rPr>
        <w:drawing>
          <wp:inline distT="0" distB="0" distL="0" distR="0">
            <wp:extent cx="9163587" cy="6305550"/>
            <wp:effectExtent l="19050" t="0" r="0" b="0"/>
            <wp:docPr id="1" name="Рисунок 1" descr="C:\Users\Kanc5\AppData\Local\Temp\24616942-1532414-153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c5\AppData\Local\Temp\24616942-1532414-15324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166" cy="630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286" w:rsidRDefault="00CF3286" w:rsidP="002A6EAF"/>
    <w:sectPr w:rsidR="00CF3286" w:rsidSect="00CF3286">
      <w:pgSz w:w="16838" w:h="11906" w:orient="landscape" w:code="9"/>
      <w:pgMar w:top="567" w:right="39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86" w:rsidRDefault="00CF3286" w:rsidP="00693317">
      <w:r>
        <w:separator/>
      </w:r>
    </w:p>
  </w:endnote>
  <w:endnote w:type="continuationSeparator" w:id="0">
    <w:p w:rsidR="00CF3286" w:rsidRDefault="00CF328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86" w:rsidRDefault="00CF3286" w:rsidP="00693317">
      <w:r>
        <w:separator/>
      </w:r>
    </w:p>
  </w:footnote>
  <w:footnote w:type="continuationSeparator" w:id="0">
    <w:p w:rsidR="00CF3286" w:rsidRDefault="00CF3286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7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84A0D84"/>
    <w:multiLevelType w:val="hybridMultilevel"/>
    <w:tmpl w:val="44E0A740"/>
    <w:lvl w:ilvl="0" w:tplc="4DA061F4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3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26"/>
  </w:num>
  <w:num w:numId="5">
    <w:abstractNumId w:val="15"/>
  </w:num>
  <w:num w:numId="6">
    <w:abstractNumId w:val="6"/>
  </w:num>
  <w:num w:numId="7">
    <w:abstractNumId w:val="27"/>
  </w:num>
  <w:num w:numId="8">
    <w:abstractNumId w:val="9"/>
  </w:num>
  <w:num w:numId="9">
    <w:abstractNumId w:val="21"/>
  </w:num>
  <w:num w:numId="10">
    <w:abstractNumId w:val="13"/>
  </w:num>
  <w:num w:numId="11">
    <w:abstractNumId w:val="24"/>
  </w:num>
  <w:num w:numId="12">
    <w:abstractNumId w:val="23"/>
  </w:num>
  <w:num w:numId="13">
    <w:abstractNumId w:val="29"/>
  </w:num>
  <w:num w:numId="14">
    <w:abstractNumId w:val="20"/>
  </w:num>
  <w:num w:numId="15">
    <w:abstractNumId w:val="1"/>
  </w:num>
  <w:num w:numId="16">
    <w:abstractNumId w:val="8"/>
  </w:num>
  <w:num w:numId="17">
    <w:abstractNumId w:val="17"/>
  </w:num>
  <w:num w:numId="18">
    <w:abstractNumId w:val="5"/>
  </w:num>
  <w:num w:numId="19">
    <w:abstractNumId w:val="7"/>
  </w:num>
  <w:num w:numId="20">
    <w:abstractNumId w:val="19"/>
  </w:num>
  <w:num w:numId="21">
    <w:abstractNumId w:val="10"/>
  </w:num>
  <w:num w:numId="22">
    <w:abstractNumId w:val="25"/>
  </w:num>
  <w:num w:numId="23">
    <w:abstractNumId w:val="12"/>
  </w:num>
  <w:num w:numId="24">
    <w:abstractNumId w:val="18"/>
  </w:num>
  <w:num w:numId="25">
    <w:abstractNumId w:val="33"/>
  </w:num>
  <w:num w:numId="26">
    <w:abstractNumId w:val="4"/>
  </w:num>
  <w:num w:numId="27">
    <w:abstractNumId w:val="3"/>
  </w:num>
  <w:num w:numId="28">
    <w:abstractNumId w:val="0"/>
  </w:num>
  <w:num w:numId="29">
    <w:abstractNumId w:val="16"/>
  </w:num>
  <w:num w:numId="30">
    <w:abstractNumId w:val="11"/>
  </w:num>
  <w:num w:numId="31">
    <w:abstractNumId w:val="34"/>
  </w:num>
  <w:num w:numId="32">
    <w:abstractNumId w:val="30"/>
  </w:num>
  <w:num w:numId="33">
    <w:abstractNumId w:val="32"/>
  </w:num>
  <w:num w:numId="34">
    <w:abstractNumId w:val="28"/>
  </w:num>
  <w:num w:numId="35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6F8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641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286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4FB7C-D560-4630-A565-6BE47E78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2018-11-13T13:03:00Z</cp:lastPrinted>
  <dcterms:created xsi:type="dcterms:W3CDTF">2018-11-13T13:01:00Z</dcterms:created>
  <dcterms:modified xsi:type="dcterms:W3CDTF">2018-11-13T13:04:00Z</dcterms:modified>
</cp:coreProperties>
</file>