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43552" w:rsidP="008558CD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8558CD">
              <w:t>6</w:t>
            </w:r>
            <w:r w:rsidR="00D920A7">
              <w:t>.</w:t>
            </w:r>
            <w:r w:rsidR="00116D12">
              <w:t>0</w:t>
            </w:r>
            <w:r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020206">
            <w:pPr>
              <w:ind w:left="-38" w:firstLine="38"/>
              <w:jc w:val="center"/>
            </w:pPr>
            <w:r>
              <w:t>20</w:t>
            </w:r>
            <w:r w:rsidR="007207EE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07EE" w:rsidRPr="00AD4CBB" w:rsidRDefault="007207EE" w:rsidP="007207EE">
      <w:pPr>
        <w:ind w:right="4108"/>
        <w:jc w:val="both"/>
        <w:rPr>
          <w:bCs/>
          <w:sz w:val="26"/>
          <w:szCs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изменений в постановление Администрации муниципального образования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>
        <w:rPr>
          <w:bCs/>
          <w:sz w:val="26"/>
        </w:rPr>
        <w:t xml:space="preserve">                      </w:t>
      </w:r>
      <w:r>
        <w:rPr>
          <w:bCs/>
          <w:sz w:val="26"/>
        </w:rPr>
        <w:t xml:space="preserve">от 08.07.2024 № 950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О</w:t>
      </w:r>
      <w:r w:rsidRPr="00D3236F">
        <w:rPr>
          <w:bCs/>
          <w:sz w:val="26"/>
        </w:rPr>
        <w:t>б утверждении</w:t>
      </w:r>
      <w:r>
        <w:rPr>
          <w:bCs/>
          <w:sz w:val="26"/>
        </w:rPr>
        <w:t xml:space="preserve"> Порядка</w:t>
      </w:r>
      <w:r w:rsidRPr="009E40AD">
        <w:rPr>
          <w:bCs/>
          <w:sz w:val="26"/>
        </w:rPr>
        <w:t xml:space="preserve"> </w:t>
      </w:r>
      <w:r w:rsidRPr="00AD4CBB">
        <w:rPr>
          <w:sz w:val="26"/>
          <w:szCs w:val="26"/>
        </w:rPr>
        <w:t xml:space="preserve">предоставления грантов в форме субсидий победителям конкурса "Лучшее территориальное общественное самоуправление города </w:t>
      </w:r>
      <w:r>
        <w:rPr>
          <w:sz w:val="26"/>
          <w:szCs w:val="26"/>
        </w:rPr>
        <w:t xml:space="preserve">         </w:t>
      </w:r>
      <w:r w:rsidRPr="00AD4CBB">
        <w:rPr>
          <w:sz w:val="26"/>
          <w:szCs w:val="26"/>
        </w:rPr>
        <w:t>Нарьян-Мара"</w:t>
      </w:r>
    </w:p>
    <w:p w:rsidR="007207EE" w:rsidRDefault="007207EE" w:rsidP="007207EE">
      <w:pPr>
        <w:jc w:val="both"/>
        <w:rPr>
          <w:bCs/>
          <w:sz w:val="26"/>
        </w:rPr>
      </w:pPr>
    </w:p>
    <w:p w:rsidR="007207EE" w:rsidRDefault="007207EE" w:rsidP="007207EE">
      <w:pPr>
        <w:jc w:val="both"/>
        <w:rPr>
          <w:bCs/>
          <w:sz w:val="26"/>
        </w:rPr>
      </w:pPr>
    </w:p>
    <w:p w:rsidR="007207EE" w:rsidRDefault="007207EE" w:rsidP="007207EE">
      <w:pPr>
        <w:jc w:val="both"/>
        <w:rPr>
          <w:bCs/>
          <w:sz w:val="26"/>
        </w:rPr>
      </w:pPr>
    </w:p>
    <w:p w:rsidR="007207EE" w:rsidRPr="00A80B24" w:rsidRDefault="007207EE" w:rsidP="007207E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частью 11 статьи 27 Федерального закона от 06.10.2003 № 131-ФЗ</w:t>
      </w:r>
      <w:r w:rsidRPr="00A80B24">
        <w:rPr>
          <w:bCs/>
          <w:sz w:val="26"/>
          <w:szCs w:val="26"/>
        </w:rPr>
        <w:br/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 xml:space="preserve">, пунктом 4 статьи 31 Устава муниципального образования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Городской округ "Город Нарьян-Мар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hyperlink r:id="rId9" w:history="1">
        <w:r w:rsidRPr="00A80B24">
          <w:rPr>
            <w:sz w:val="26"/>
            <w:szCs w:val="26"/>
          </w:rPr>
          <w:t>пунктом 9.1</w:t>
        </w:r>
      </w:hyperlink>
      <w:r w:rsidRPr="00A80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7207EE" w:rsidRDefault="007207EE" w:rsidP="007207EE">
      <w:pPr>
        <w:jc w:val="center"/>
        <w:rPr>
          <w:b/>
          <w:bCs/>
          <w:sz w:val="26"/>
        </w:rPr>
      </w:pPr>
    </w:p>
    <w:p w:rsidR="007207EE" w:rsidRPr="004D42DE" w:rsidRDefault="007207EE" w:rsidP="007207EE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7207EE" w:rsidRPr="004D42DE" w:rsidRDefault="007207EE" w:rsidP="007207EE">
      <w:pPr>
        <w:ind w:firstLine="709"/>
        <w:jc w:val="both"/>
        <w:rPr>
          <w:bCs/>
          <w:sz w:val="26"/>
        </w:rPr>
      </w:pPr>
    </w:p>
    <w:p w:rsidR="007207EE" w:rsidRPr="00BA62F5" w:rsidRDefault="007207EE" w:rsidP="007207EE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Внести в постановление</w:t>
      </w:r>
      <w:r w:rsidRPr="00BA62F5">
        <w:rPr>
          <w:bCs/>
          <w:sz w:val="26"/>
          <w:szCs w:val="26"/>
        </w:rPr>
        <w:t xml:space="preserve"> Администрации муниципального образования "Городской округ "Город Нарьян-Мар" от </w:t>
      </w:r>
      <w:r w:rsidRPr="00BA62F5">
        <w:rPr>
          <w:bCs/>
          <w:sz w:val="26"/>
        </w:rPr>
        <w:t>0</w:t>
      </w:r>
      <w:r>
        <w:rPr>
          <w:bCs/>
          <w:sz w:val="26"/>
        </w:rPr>
        <w:t>8</w:t>
      </w:r>
      <w:r w:rsidRPr="00BA62F5">
        <w:rPr>
          <w:bCs/>
          <w:sz w:val="26"/>
        </w:rPr>
        <w:t>.0</w:t>
      </w:r>
      <w:r>
        <w:rPr>
          <w:bCs/>
          <w:sz w:val="26"/>
        </w:rPr>
        <w:t>7</w:t>
      </w:r>
      <w:r w:rsidRPr="00BA62F5">
        <w:rPr>
          <w:bCs/>
          <w:sz w:val="26"/>
        </w:rPr>
        <w:t>.20</w:t>
      </w:r>
      <w:r>
        <w:rPr>
          <w:bCs/>
          <w:sz w:val="26"/>
        </w:rPr>
        <w:t>24</w:t>
      </w:r>
      <w:r w:rsidRPr="00BA62F5">
        <w:rPr>
          <w:bCs/>
          <w:sz w:val="26"/>
        </w:rPr>
        <w:t xml:space="preserve"> № </w:t>
      </w:r>
      <w:r>
        <w:rPr>
          <w:bCs/>
          <w:sz w:val="26"/>
        </w:rPr>
        <w:t>950</w:t>
      </w:r>
      <w:r w:rsidRPr="00BA62F5">
        <w:rPr>
          <w:bCs/>
          <w:sz w:val="26"/>
        </w:rPr>
        <w:t xml:space="preserve"> </w:t>
      </w:r>
      <w:r w:rsidRPr="00BA62F5">
        <w:rPr>
          <w:bCs/>
          <w:sz w:val="26"/>
          <w:szCs w:val="26"/>
        </w:rPr>
        <w:t xml:space="preserve">"Об утверждении Порядка </w:t>
      </w:r>
      <w:r w:rsidRPr="00AD4CBB">
        <w:rPr>
          <w:sz w:val="26"/>
          <w:szCs w:val="26"/>
        </w:rPr>
        <w:t>предоставления грантов в форме субсидий победителям конкурса "Лучшее территориальное общественное самоуправление города Нарьян-Мара"</w:t>
      </w:r>
      <w:r>
        <w:rPr>
          <w:rFonts w:eastAsiaTheme="minorHAnsi"/>
          <w:sz w:val="26"/>
          <w:szCs w:val="26"/>
          <w:lang w:eastAsia="en-US"/>
        </w:rPr>
        <w:t xml:space="preserve"> следующие </w:t>
      </w:r>
      <w:r>
        <w:rPr>
          <w:bCs/>
          <w:sz w:val="26"/>
          <w:szCs w:val="26"/>
        </w:rPr>
        <w:t>изменения</w:t>
      </w:r>
      <w:r w:rsidRPr="00BA62F5">
        <w:rPr>
          <w:bCs/>
          <w:sz w:val="26"/>
          <w:szCs w:val="26"/>
        </w:rPr>
        <w:t>:</w:t>
      </w:r>
    </w:p>
    <w:p w:rsidR="007207EE" w:rsidRPr="008621B4" w:rsidRDefault="006D13F3" w:rsidP="007207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7207EE" w:rsidRPr="008621B4">
        <w:rPr>
          <w:rFonts w:ascii="Times New Roman" w:hAnsi="Times New Roman" w:cs="Times New Roman"/>
          <w:color w:val="000000"/>
          <w:sz w:val="26"/>
          <w:szCs w:val="26"/>
        </w:rPr>
        <w:t>Пункт 1.4 изложить в следующей редакции:</w:t>
      </w:r>
    </w:p>
    <w:p w:rsidR="007207EE" w:rsidRPr="00C07443" w:rsidRDefault="007207EE" w:rsidP="007207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44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07443">
        <w:rPr>
          <w:rFonts w:ascii="Times New Roman" w:hAnsi="Times New Roman" w:cs="Times New Roman"/>
          <w:sz w:val="26"/>
          <w:szCs w:val="26"/>
        </w:rPr>
        <w:t>1.4. Гранты в форме субсидий предоставляются ТОС на конкурсной основе.</w:t>
      </w:r>
    </w:p>
    <w:p w:rsidR="007207EE" w:rsidRPr="00C07443" w:rsidRDefault="007207EE" w:rsidP="007207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443">
        <w:rPr>
          <w:rFonts w:ascii="Times New Roman" w:hAnsi="Times New Roman" w:cs="Times New Roman"/>
          <w:sz w:val="26"/>
          <w:szCs w:val="26"/>
        </w:rPr>
        <w:t>Конкурс проводится с использованием единого портала бюджетной системы Российской Федерации.</w:t>
      </w:r>
    </w:p>
    <w:p w:rsidR="007207EE" w:rsidRPr="00C07443" w:rsidRDefault="007207EE" w:rsidP="007207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443">
        <w:rPr>
          <w:rFonts w:ascii="Times New Roman" w:hAnsi="Times New Roman" w:cs="Times New Roman"/>
          <w:sz w:val="26"/>
          <w:szCs w:val="26"/>
        </w:rPr>
        <w:t>Способ предоставления гранта в форме субсидии – возмещение недополученных доходов и (или) возмещение затрат.</w:t>
      </w:r>
      <w:r w:rsidRPr="00C0744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207EE" w:rsidRPr="008621B4" w:rsidRDefault="006D13F3" w:rsidP="007207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="007207EE" w:rsidRPr="008621B4">
        <w:rPr>
          <w:rFonts w:ascii="Times New Roman" w:hAnsi="Times New Roman" w:cs="Times New Roman"/>
          <w:color w:val="000000"/>
          <w:sz w:val="26"/>
          <w:szCs w:val="26"/>
        </w:rPr>
        <w:t>Абзац первый пункта 5.8 изложить в следующей редакции:</w:t>
      </w:r>
    </w:p>
    <w:p w:rsidR="007207EE" w:rsidRPr="004733C6" w:rsidRDefault="007207EE" w:rsidP="007207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3C6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6D13F3">
        <w:rPr>
          <w:rFonts w:ascii="Times New Roman" w:hAnsi="Times New Roman" w:cs="Times New Roman"/>
          <w:sz w:val="26"/>
          <w:szCs w:val="26"/>
        </w:rPr>
        <w:t>5.8. </w:t>
      </w:r>
      <w:r w:rsidRPr="004733C6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гранта в форме субсидии являются фактически произведенные и документально подтвержденные в течение календарного </w:t>
      </w:r>
      <w:r w:rsidRPr="004733C6">
        <w:rPr>
          <w:rFonts w:ascii="Times New Roman" w:hAnsi="Times New Roman" w:cs="Times New Roman"/>
          <w:sz w:val="26"/>
          <w:szCs w:val="26"/>
        </w:rPr>
        <w:lastRenderedPageBreak/>
        <w:t>года расходы, возникающие в связи с осуществлением деятельности ТОС.</w:t>
      </w:r>
      <w:r w:rsidRPr="004733C6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207EE" w:rsidRPr="008621B4" w:rsidRDefault="006D13F3" w:rsidP="007207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7207EE" w:rsidRPr="008621B4">
        <w:rPr>
          <w:rFonts w:ascii="Times New Roman" w:hAnsi="Times New Roman" w:cs="Times New Roman"/>
          <w:sz w:val="26"/>
          <w:szCs w:val="26"/>
        </w:rPr>
        <w:t xml:space="preserve">Подпункты 5 и </w:t>
      </w:r>
      <w:r w:rsidR="007207EE">
        <w:rPr>
          <w:rFonts w:ascii="Times New Roman" w:hAnsi="Times New Roman" w:cs="Times New Roman"/>
          <w:sz w:val="26"/>
          <w:szCs w:val="26"/>
        </w:rPr>
        <w:t>6</w:t>
      </w:r>
      <w:r w:rsidR="007207EE" w:rsidRPr="008621B4">
        <w:rPr>
          <w:rFonts w:ascii="Times New Roman" w:hAnsi="Times New Roman" w:cs="Times New Roman"/>
          <w:sz w:val="26"/>
          <w:szCs w:val="26"/>
        </w:rPr>
        <w:t xml:space="preserve"> пункта 6.11 признать утратившими силу.</w:t>
      </w:r>
    </w:p>
    <w:p w:rsidR="007207EE" w:rsidRPr="004868D7" w:rsidRDefault="006D13F3" w:rsidP="007207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</w:t>
      </w:r>
      <w:r w:rsidR="007207EE" w:rsidRPr="008621B4">
        <w:rPr>
          <w:rFonts w:ascii="Times New Roman" w:hAnsi="Times New Roman" w:cs="Times New Roman"/>
          <w:sz w:val="26"/>
          <w:szCs w:val="26"/>
        </w:rPr>
        <w:t xml:space="preserve">Приложение к Порядку </w:t>
      </w:r>
      <w:r w:rsidR="007207EE" w:rsidRPr="004868D7">
        <w:rPr>
          <w:rFonts w:ascii="Times New Roman" w:hAnsi="Times New Roman" w:cs="Times New Roman"/>
          <w:sz w:val="26"/>
          <w:szCs w:val="26"/>
        </w:rPr>
        <w:t>предоставления грантов в форме субсидий победителям конкурса "Лучшее территориальное общественное самоуправление города Нарьян-Мара" изложить в следующей редакции:</w:t>
      </w:r>
    </w:p>
    <w:p w:rsidR="007207EE" w:rsidRPr="009973B8" w:rsidRDefault="007207EE" w:rsidP="007207E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973B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9973B8">
        <w:rPr>
          <w:rFonts w:ascii="Times New Roman" w:hAnsi="Times New Roman" w:cs="Times New Roman"/>
          <w:sz w:val="26"/>
          <w:szCs w:val="26"/>
        </w:rPr>
        <w:t>Приложение</w:t>
      </w:r>
    </w:p>
    <w:p w:rsidR="007207EE" w:rsidRPr="009973B8" w:rsidRDefault="007207EE" w:rsidP="007207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73B8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7207EE" w:rsidRPr="009973B8" w:rsidRDefault="007207EE" w:rsidP="007207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73B8">
        <w:rPr>
          <w:rFonts w:ascii="Times New Roman" w:hAnsi="Times New Roman" w:cs="Times New Roman"/>
          <w:sz w:val="26"/>
          <w:szCs w:val="26"/>
        </w:rPr>
        <w:t>грантов в форме субсидий</w:t>
      </w:r>
    </w:p>
    <w:p w:rsidR="007207EE" w:rsidRPr="009973B8" w:rsidRDefault="007207EE" w:rsidP="007207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73B8">
        <w:rPr>
          <w:rFonts w:ascii="Times New Roman" w:hAnsi="Times New Roman" w:cs="Times New Roman"/>
          <w:sz w:val="26"/>
          <w:szCs w:val="26"/>
        </w:rPr>
        <w:t>победителям конкурса</w:t>
      </w:r>
    </w:p>
    <w:p w:rsidR="007207EE" w:rsidRPr="009973B8" w:rsidRDefault="007207EE" w:rsidP="007207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73B8">
        <w:rPr>
          <w:rFonts w:ascii="Times New Roman" w:hAnsi="Times New Roman" w:cs="Times New Roman"/>
          <w:sz w:val="26"/>
          <w:szCs w:val="26"/>
        </w:rPr>
        <w:t>"Лучшее территориальное</w:t>
      </w:r>
    </w:p>
    <w:p w:rsidR="007207EE" w:rsidRPr="009973B8" w:rsidRDefault="007207EE" w:rsidP="007207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73B8">
        <w:rPr>
          <w:rFonts w:ascii="Times New Roman" w:hAnsi="Times New Roman" w:cs="Times New Roman"/>
          <w:sz w:val="26"/>
          <w:szCs w:val="26"/>
        </w:rPr>
        <w:t>общественное самоуправление</w:t>
      </w:r>
    </w:p>
    <w:p w:rsidR="007207EE" w:rsidRPr="009973B8" w:rsidRDefault="007207EE" w:rsidP="007207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973B8">
        <w:rPr>
          <w:rFonts w:ascii="Times New Roman" w:hAnsi="Times New Roman" w:cs="Times New Roman"/>
          <w:sz w:val="26"/>
          <w:szCs w:val="26"/>
        </w:rPr>
        <w:t>города Нарьян-Мара"</w:t>
      </w:r>
    </w:p>
    <w:p w:rsidR="007207EE" w:rsidRDefault="007207EE" w:rsidP="007207E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7207EE" w:rsidRPr="007838C3" w:rsidRDefault="007207EE" w:rsidP="007207E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838C3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7207EE" w:rsidRDefault="007207EE" w:rsidP="007207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556"/>
        <w:gridCol w:w="3964"/>
        <w:gridCol w:w="1276"/>
        <w:gridCol w:w="1134"/>
      </w:tblGrid>
      <w:tr w:rsidR="007207EE" w:rsidTr="006D13F3">
        <w:tc>
          <w:tcPr>
            <w:tcW w:w="846" w:type="dxa"/>
          </w:tcPr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56" w:type="dxa"/>
          </w:tcPr>
          <w:p w:rsidR="007207EE" w:rsidRPr="007838C3" w:rsidRDefault="007207EE" w:rsidP="006408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3964" w:type="dxa"/>
          </w:tcPr>
          <w:p w:rsidR="007207EE" w:rsidRPr="007838C3" w:rsidRDefault="007207EE" w:rsidP="00640890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276" w:type="dxa"/>
          </w:tcPr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  <w:tc>
          <w:tcPr>
            <w:tcW w:w="1134" w:type="dxa"/>
          </w:tcPr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</w:tr>
      <w:tr w:rsidR="007207EE" w:rsidTr="006D13F3">
        <w:tc>
          <w:tcPr>
            <w:tcW w:w="846" w:type="dxa"/>
          </w:tcPr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6" w:type="dxa"/>
          </w:tcPr>
          <w:p w:rsidR="007207EE" w:rsidRPr="007838C3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Проектная деятельность ТОС (участие в конкурсах проектов, качество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и значимость реализованных проектов)</w:t>
            </w:r>
          </w:p>
        </w:tc>
        <w:tc>
          <w:tcPr>
            <w:tcW w:w="3964" w:type="dxa"/>
          </w:tcPr>
          <w:p w:rsidR="007207EE" w:rsidRPr="007838C3" w:rsidRDefault="007207EE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0 – ТОС не принимал участие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в конкурсах;</w:t>
            </w:r>
          </w:p>
          <w:p w:rsidR="007207EE" w:rsidRPr="007838C3" w:rsidRDefault="007207EE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20 – ТОС принимал участие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в конкурсах и реализовал один проект;</w:t>
            </w:r>
          </w:p>
          <w:p w:rsidR="007207EE" w:rsidRPr="007838C3" w:rsidRDefault="007207EE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50 – ТОС принимал участие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в конкурсах и реализовал два проекта;</w:t>
            </w:r>
          </w:p>
          <w:p w:rsidR="007207EE" w:rsidRPr="007838C3" w:rsidRDefault="007207EE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75 – ТОС принимал участие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в конкурсах и реализовал три проекта;</w:t>
            </w:r>
          </w:p>
          <w:p w:rsidR="007207EE" w:rsidRPr="007838C3" w:rsidRDefault="007207EE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100 – ТОС активно принимал участие в конкурсах и реализовал более трех проектов</w:t>
            </w:r>
          </w:p>
        </w:tc>
        <w:tc>
          <w:tcPr>
            <w:tcW w:w="1276" w:type="dxa"/>
          </w:tcPr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134" w:type="dxa"/>
          </w:tcPr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7EE" w:rsidTr="006D13F3">
        <w:tc>
          <w:tcPr>
            <w:tcW w:w="846" w:type="dxa"/>
          </w:tcPr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6" w:type="dxa"/>
          </w:tcPr>
          <w:p w:rsidR="007207EE" w:rsidRPr="007838C3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Работа органа ТОС по вовлечению жителей в процесс принятия решений,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в том числе количество проведенных собраний (советов, конференций, заседаний органа ТОС) и рассматриваемые вопросы</w:t>
            </w:r>
          </w:p>
        </w:tc>
        <w:tc>
          <w:tcPr>
            <w:tcW w:w="3964" w:type="dxa"/>
          </w:tcPr>
          <w:p w:rsidR="007207EE" w:rsidRPr="007838C3" w:rsidRDefault="007207EE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0 – информация о работе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по вовлечению жителей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не отражена в заявке;</w:t>
            </w:r>
          </w:p>
          <w:p w:rsidR="007207EE" w:rsidRPr="007838C3" w:rsidRDefault="007207EE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50 – мероприятия по вовлечению жителей проводились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от 1 до 5 раз в год, рассматриваемые вопросы отражены;</w:t>
            </w:r>
          </w:p>
          <w:p w:rsidR="007207EE" w:rsidRDefault="007207EE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100 – мероприятия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по вовлечению жителей проводились 5 и более раз в год, рассматриваемые вопросы отражены</w:t>
            </w:r>
          </w:p>
          <w:p w:rsidR="005A6F99" w:rsidRPr="007838C3" w:rsidRDefault="005A6F99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13F3" w:rsidRPr="007838C3" w:rsidRDefault="006D13F3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207EE" w:rsidTr="006D13F3">
        <w:tc>
          <w:tcPr>
            <w:tcW w:w="846" w:type="dxa"/>
          </w:tcPr>
          <w:p w:rsidR="007207EE" w:rsidRPr="007838C3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556" w:type="dxa"/>
          </w:tcPr>
          <w:p w:rsidR="007207EE" w:rsidRPr="007838C3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деятельности ТОС, направленной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на благоустройство территории и охрану природы, привлечение жителей территории,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на которой осуществляется ТОС, к участию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 xml:space="preserve">в благоустройстве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38C3">
              <w:rPr>
                <w:rFonts w:ascii="Times New Roman" w:hAnsi="Times New Roman" w:cs="Times New Roman"/>
                <w:sz w:val="26"/>
                <w:szCs w:val="26"/>
              </w:rPr>
              <w:t>и озеленении территории, проведение субботников</w:t>
            </w:r>
          </w:p>
        </w:tc>
        <w:tc>
          <w:tcPr>
            <w:tcW w:w="3964" w:type="dxa"/>
          </w:tcPr>
          <w:p w:rsidR="007207EE" w:rsidRPr="002B249F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0 – в заявке не отражена деятельность ТОС, направленная на благоустройство территории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и охрану природы, привлечение жителей территории, на которой осуществляется ТОС, к участию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в благоустройстве и озеленении территории, проведение субботников;</w:t>
            </w:r>
          </w:p>
          <w:p w:rsidR="007207EE" w:rsidRPr="002B249F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100 – ТОС осуществлял деятельность, направленную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на благоустройство территории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и охрану природы, привлечение жителей территории, на которой осуществляется ТОС, к участию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в благоустройстве и озеленении территории, проведение субботников</w:t>
            </w:r>
          </w:p>
        </w:tc>
        <w:tc>
          <w:tcPr>
            <w:tcW w:w="1276" w:type="dxa"/>
          </w:tcPr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AA3D8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7207EE" w:rsidRPr="00C3411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1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207EE" w:rsidRPr="00C3411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C3411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C3411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C3411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C3411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C3411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1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7207EE" w:rsidRDefault="007207EE" w:rsidP="00640890">
            <w:pPr>
              <w:pStyle w:val="ConsPlusNormal"/>
            </w:pPr>
          </w:p>
        </w:tc>
      </w:tr>
      <w:tr w:rsidR="007207EE" w:rsidTr="006D13F3">
        <w:tc>
          <w:tcPr>
            <w:tcW w:w="846" w:type="dxa"/>
          </w:tcPr>
          <w:p w:rsidR="007207EE" w:rsidRPr="002B249F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6" w:type="dxa"/>
          </w:tcPr>
          <w:p w:rsidR="007207EE" w:rsidRPr="002B249F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внебюджетных средств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на осуществление деятельности ТОС, объемы привлеченного внебюджетного финансирования</w:t>
            </w:r>
          </w:p>
        </w:tc>
        <w:tc>
          <w:tcPr>
            <w:tcW w:w="3964" w:type="dxa"/>
          </w:tcPr>
          <w:p w:rsidR="007207EE" w:rsidRPr="002B249F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0 – ТОС не привлек внебюджетных средств;</w:t>
            </w:r>
          </w:p>
          <w:p w:rsidR="007207EE" w:rsidRPr="002B249F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20 – ТОС привлек менее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50 тыс. рублей;</w:t>
            </w:r>
          </w:p>
          <w:p w:rsidR="007207EE" w:rsidRPr="002B249F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50 – ТОС привлек менее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75 тыс. рублей;</w:t>
            </w:r>
          </w:p>
          <w:p w:rsidR="007207EE" w:rsidRPr="002B249F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100 – ТОС привлек более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75 тыс. рублей</w:t>
            </w:r>
          </w:p>
        </w:tc>
        <w:tc>
          <w:tcPr>
            <w:tcW w:w="1276" w:type="dxa"/>
          </w:tcPr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562064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06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7207EE" w:rsidRPr="004D349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49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207EE" w:rsidRPr="004D349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4D349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4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207EE" w:rsidRPr="004D349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4D349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4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207EE" w:rsidRPr="004D349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4D349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4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7207EE" w:rsidRDefault="007207EE" w:rsidP="00640890">
            <w:pPr>
              <w:pStyle w:val="ConsPlusNormal"/>
            </w:pPr>
          </w:p>
        </w:tc>
      </w:tr>
      <w:tr w:rsidR="007207EE" w:rsidTr="006D13F3">
        <w:tc>
          <w:tcPr>
            <w:tcW w:w="846" w:type="dxa"/>
          </w:tcPr>
          <w:p w:rsidR="007207EE" w:rsidRPr="002B249F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6" w:type="dxa"/>
          </w:tcPr>
          <w:p w:rsidR="007207EE" w:rsidRPr="002B249F" w:rsidRDefault="007207EE" w:rsidP="006D13F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информации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о деятельности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и достижениях ТОС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информации, в том числе в социальных сетях</w:t>
            </w:r>
          </w:p>
        </w:tc>
        <w:tc>
          <w:tcPr>
            <w:tcW w:w="3964" w:type="dxa"/>
          </w:tcPr>
          <w:p w:rsidR="007207EE" w:rsidRPr="00AA3D81" w:rsidRDefault="007207EE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о деятельности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 xml:space="preserve">и достижениях ТОС в средствах массовой информации (социальных сетях)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>не освещается;</w:t>
            </w:r>
          </w:p>
          <w:p w:rsidR="007207EE" w:rsidRPr="00AA3D81" w:rsidRDefault="007207EE" w:rsidP="006D13F3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>о деятельности и достижениях ТОС в средствах массовой информации (социальных сетях) освещается</w:t>
            </w:r>
          </w:p>
        </w:tc>
        <w:tc>
          <w:tcPr>
            <w:tcW w:w="1276" w:type="dxa"/>
          </w:tcPr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562064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06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7207EE" w:rsidRPr="00BA624C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2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207EE" w:rsidRPr="00BA624C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BA624C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BA624C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BA624C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24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7207EE" w:rsidRDefault="007207EE" w:rsidP="00640890">
            <w:pPr>
              <w:pStyle w:val="ConsPlusNormal"/>
            </w:pPr>
          </w:p>
        </w:tc>
      </w:tr>
      <w:tr w:rsidR="007207EE" w:rsidTr="006D13F3">
        <w:tc>
          <w:tcPr>
            <w:tcW w:w="846" w:type="dxa"/>
          </w:tcPr>
          <w:p w:rsidR="007207EE" w:rsidRPr="002B249F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6" w:type="dxa"/>
          </w:tcPr>
          <w:p w:rsidR="007207EE" w:rsidRPr="002B249F" w:rsidRDefault="007207EE" w:rsidP="005A6F9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ТОС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по организации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и проведению мероприятий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и праздников</w:t>
            </w:r>
          </w:p>
        </w:tc>
        <w:tc>
          <w:tcPr>
            <w:tcW w:w="3964" w:type="dxa"/>
          </w:tcPr>
          <w:p w:rsidR="007207EE" w:rsidRPr="00AA3D81" w:rsidRDefault="007207EE" w:rsidP="005A6F9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 xml:space="preserve">0 – информация о деятельности ТОС по организации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>и проведению мероприятий и праздников не отражена в заявке;</w:t>
            </w:r>
          </w:p>
          <w:p w:rsidR="007207EE" w:rsidRPr="00AA3D81" w:rsidRDefault="007207EE" w:rsidP="005A6F9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 xml:space="preserve">50 – деятельность ТОС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 xml:space="preserve">по организации и проведению мероприятий и праздников отражена, проведено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>от 1 до 5 мероприятий;</w:t>
            </w:r>
          </w:p>
          <w:p w:rsidR="007207EE" w:rsidRPr="00AA3D81" w:rsidRDefault="007207EE" w:rsidP="005A6F9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AA3D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100 – деятельность ТОС </w:t>
            </w:r>
            <w:r w:rsidR="006D1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D81">
              <w:rPr>
                <w:rFonts w:ascii="Times New Roman" w:hAnsi="Times New Roman" w:cs="Times New Roman"/>
                <w:sz w:val="26"/>
                <w:szCs w:val="26"/>
              </w:rPr>
              <w:t>по организации и проведению мероприятий и праздников отражена, проведены 5 и более мероприятий</w:t>
            </w:r>
          </w:p>
        </w:tc>
        <w:tc>
          <w:tcPr>
            <w:tcW w:w="1276" w:type="dxa"/>
          </w:tcPr>
          <w:p w:rsidR="007207EE" w:rsidRPr="00562064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0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</w:t>
            </w:r>
          </w:p>
        </w:tc>
        <w:tc>
          <w:tcPr>
            <w:tcW w:w="1134" w:type="dxa"/>
          </w:tcPr>
          <w:p w:rsidR="007207EE" w:rsidRPr="00A10EB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207EE" w:rsidRPr="00A10EB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A10EB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A10EB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A10EB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207EE" w:rsidRPr="00A10EB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A10EB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A10EB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A10EB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A10EB1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  <w:p w:rsidR="007207EE" w:rsidRDefault="007207EE" w:rsidP="00640890">
            <w:pPr>
              <w:pStyle w:val="ConsPlusNormal"/>
            </w:pPr>
          </w:p>
        </w:tc>
      </w:tr>
      <w:tr w:rsidR="007207EE" w:rsidTr="006D13F3">
        <w:tc>
          <w:tcPr>
            <w:tcW w:w="846" w:type="dxa"/>
          </w:tcPr>
          <w:p w:rsidR="007207EE" w:rsidRPr="002B249F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556" w:type="dxa"/>
          </w:tcPr>
          <w:p w:rsidR="007207EE" w:rsidRPr="002B249F" w:rsidRDefault="007207EE" w:rsidP="005A6F9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ТОС, направленная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на содействие органам внутренних дел в поддержании общественного порядка</w:t>
            </w:r>
          </w:p>
        </w:tc>
        <w:tc>
          <w:tcPr>
            <w:tcW w:w="3964" w:type="dxa"/>
          </w:tcPr>
          <w:p w:rsidR="007207EE" w:rsidRPr="00A10EB1" w:rsidRDefault="007207EE" w:rsidP="005A6F9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0 – информация о деятельности ТОС, направленной на содействие органам внутренних дел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>в поддержании общественного порядка, не отражена в заявке;</w:t>
            </w:r>
          </w:p>
          <w:p w:rsidR="007207EE" w:rsidRPr="00A10EB1" w:rsidRDefault="007207EE" w:rsidP="005A6F9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100 – информация о деятельности ТОС, направленной на содействие органам внутренних дел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>в поддержании общественного порядка, отражена в заявке</w:t>
            </w:r>
          </w:p>
        </w:tc>
        <w:tc>
          <w:tcPr>
            <w:tcW w:w="1276" w:type="dxa"/>
          </w:tcPr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4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4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7EE" w:rsidTr="006D13F3">
        <w:tc>
          <w:tcPr>
            <w:tcW w:w="846" w:type="dxa"/>
          </w:tcPr>
          <w:p w:rsidR="007207EE" w:rsidRPr="002B249F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6" w:type="dxa"/>
          </w:tcPr>
          <w:p w:rsidR="007207EE" w:rsidRPr="00A10EB1" w:rsidRDefault="007207EE" w:rsidP="005A6F9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ТОС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по организации работы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>по рассмотрению обращений граждан</w:t>
            </w:r>
          </w:p>
        </w:tc>
        <w:tc>
          <w:tcPr>
            <w:tcW w:w="3964" w:type="dxa"/>
          </w:tcPr>
          <w:p w:rsidR="007207EE" w:rsidRPr="00A10EB1" w:rsidRDefault="007207EE" w:rsidP="005A6F9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0 – информация о деятельности ТОС по организации работы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>по рассмотрению обращений граждан не отражена в заявке;</w:t>
            </w:r>
          </w:p>
          <w:p w:rsidR="007207EE" w:rsidRPr="00A10EB1" w:rsidRDefault="007207EE" w:rsidP="005A6F9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100 – информация о деятельности ТОС по организации работы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>по рассмотрению обращений граждан отражена в заявке</w:t>
            </w:r>
          </w:p>
        </w:tc>
        <w:tc>
          <w:tcPr>
            <w:tcW w:w="1276" w:type="dxa"/>
          </w:tcPr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4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4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7EE" w:rsidTr="006D13F3">
        <w:tc>
          <w:tcPr>
            <w:tcW w:w="846" w:type="dxa"/>
          </w:tcPr>
          <w:p w:rsidR="007207EE" w:rsidRPr="002B249F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4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6" w:type="dxa"/>
          </w:tcPr>
          <w:p w:rsidR="007207EE" w:rsidRPr="00A10EB1" w:rsidRDefault="007207EE" w:rsidP="005A6F9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ТОС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по подготовке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и направлению предложений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в органы местного самоуправления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>по улучшению деятельности ТОС</w:t>
            </w:r>
          </w:p>
        </w:tc>
        <w:tc>
          <w:tcPr>
            <w:tcW w:w="3964" w:type="dxa"/>
          </w:tcPr>
          <w:p w:rsidR="007207EE" w:rsidRPr="00A10EB1" w:rsidRDefault="007207EE" w:rsidP="005A6F9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0 – информация о деятельности ТОС по подготовке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>и направлению предложений в органы местного самоуправления по улучшению деятельности ТОС не отражена в заявке;</w:t>
            </w:r>
          </w:p>
          <w:p w:rsidR="007207EE" w:rsidRPr="00A10EB1" w:rsidRDefault="007207EE" w:rsidP="005A6F9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 xml:space="preserve">100 – информация о деятельности ТОС по подготовке </w:t>
            </w:r>
            <w:r w:rsidR="005A6F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0EB1">
              <w:rPr>
                <w:rFonts w:ascii="Times New Roman" w:hAnsi="Times New Roman" w:cs="Times New Roman"/>
                <w:sz w:val="26"/>
                <w:szCs w:val="26"/>
              </w:rPr>
              <w:t>и направлению предложений в органы местного самоуправления по улучшению деятельности ТОС отражена в заявке</w:t>
            </w:r>
          </w:p>
        </w:tc>
        <w:tc>
          <w:tcPr>
            <w:tcW w:w="1276" w:type="dxa"/>
          </w:tcPr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4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4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07EE" w:rsidRPr="000D1D4B" w:rsidRDefault="007207EE" w:rsidP="006408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7EE" w:rsidTr="006D13F3">
        <w:tc>
          <w:tcPr>
            <w:tcW w:w="7366" w:type="dxa"/>
            <w:gridSpan w:val="3"/>
          </w:tcPr>
          <w:p w:rsidR="007207EE" w:rsidRPr="00524340" w:rsidRDefault="007207EE" w:rsidP="006408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4340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76" w:type="dxa"/>
          </w:tcPr>
          <w:p w:rsidR="007207EE" w:rsidRPr="00524340" w:rsidRDefault="007207EE" w:rsidP="006408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207EE" w:rsidRPr="00524340" w:rsidRDefault="007207EE" w:rsidP="006408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07EE" w:rsidRDefault="007207EE" w:rsidP="007207E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973B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207EE" w:rsidRDefault="007207EE" w:rsidP="007207E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90714">
        <w:rPr>
          <w:bCs/>
          <w:sz w:val="26"/>
          <w:szCs w:val="26"/>
        </w:rPr>
        <w:t>2.</w:t>
      </w:r>
      <w:r w:rsidRPr="00F90714">
        <w:rPr>
          <w:bCs/>
          <w:sz w:val="26"/>
          <w:szCs w:val="26"/>
        </w:rPr>
        <w:tab/>
        <w:t xml:space="preserve">Настоящее </w:t>
      </w:r>
      <w:r w:rsidRPr="00E3009F">
        <w:rPr>
          <w:bCs/>
          <w:sz w:val="26"/>
          <w:szCs w:val="26"/>
        </w:rPr>
        <w:t>постановление вступает в силу после его официального опубликования.</w:t>
      </w:r>
    </w:p>
    <w:p w:rsidR="001D210D" w:rsidRPr="005A6F99" w:rsidRDefault="001D210D" w:rsidP="0057386F">
      <w:pPr>
        <w:jc w:val="both"/>
      </w:pPr>
    </w:p>
    <w:p w:rsidR="001D210D" w:rsidRPr="005A6F99" w:rsidRDefault="001D210D" w:rsidP="0057386F">
      <w:pPr>
        <w:jc w:val="both"/>
      </w:pPr>
    </w:p>
    <w:p w:rsidR="0057386F" w:rsidRPr="005A6F99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5A6F99">
      <w:headerReference w:type="default" r:id="rId10"/>
      <w:type w:val="continuous"/>
      <w:pgSz w:w="11905" w:h="16838" w:code="9"/>
      <w:pgMar w:top="1134" w:right="567" w:bottom="993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6B" w:rsidRDefault="00536A6B" w:rsidP="00693317">
      <w:r>
        <w:separator/>
      </w:r>
    </w:p>
  </w:endnote>
  <w:endnote w:type="continuationSeparator" w:id="0">
    <w:p w:rsidR="00536A6B" w:rsidRDefault="00536A6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6B" w:rsidRDefault="00536A6B" w:rsidP="00693317">
      <w:r>
        <w:separator/>
      </w:r>
    </w:p>
  </w:footnote>
  <w:footnote w:type="continuationSeparator" w:id="0">
    <w:p w:rsidR="00536A6B" w:rsidRDefault="00536A6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486965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F99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6F99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3F3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7EE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2559&amp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41DBC-C47A-4FD8-AA30-B0CEFE86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2025-02-06T12:01:00Z</dcterms:created>
  <dcterms:modified xsi:type="dcterms:W3CDTF">2025-02-06T12:12:00Z</dcterms:modified>
</cp:coreProperties>
</file>