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C234A5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C234A5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C234A5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020349">
            <w:pPr>
              <w:ind w:left="-108" w:right="-108"/>
              <w:jc w:val="center"/>
            </w:pPr>
            <w:r>
              <w:t>1</w:t>
            </w:r>
            <w:r w:rsidR="00020349">
              <w:t>9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774FCB">
            <w:pPr>
              <w:ind w:left="-38" w:firstLine="38"/>
              <w:jc w:val="center"/>
            </w:pPr>
            <w:r>
              <w:t>1</w:t>
            </w:r>
            <w:r w:rsidR="00774FCB">
              <w:t>9</w:t>
            </w:r>
            <w:r w:rsidR="00C63369">
              <w:t>6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C63369" w:rsidRDefault="00C63369" w:rsidP="00C63369">
      <w:pPr>
        <w:ind w:right="4393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</w:t>
      </w:r>
      <w:r w:rsidR="00C234A5">
        <w:rPr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="00C234A5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="00C234A5">
        <w:rPr>
          <w:sz w:val="26"/>
          <w:szCs w:val="26"/>
        </w:rPr>
        <w:t>"</w:t>
      </w:r>
      <w:r>
        <w:rPr>
          <w:sz w:val="26"/>
          <w:szCs w:val="26"/>
        </w:rPr>
        <w:t xml:space="preserve">                      от 12.08.2022 № 1023 </w:t>
      </w:r>
      <w:r w:rsidR="00C234A5">
        <w:rPr>
          <w:sz w:val="26"/>
          <w:szCs w:val="26"/>
        </w:rPr>
        <w:t>"</w:t>
      </w:r>
      <w:r w:rsidRPr="00AB0908">
        <w:rPr>
          <w:sz w:val="26"/>
          <w:szCs w:val="26"/>
        </w:rPr>
        <w:t xml:space="preserve">Об утверждении нормативных затрат на обеспечение функций муниципального казенного учреждения </w:t>
      </w:r>
      <w:r w:rsidR="00C234A5">
        <w:rPr>
          <w:sz w:val="26"/>
          <w:szCs w:val="26"/>
        </w:rPr>
        <w:t>"</w:t>
      </w:r>
      <w:r>
        <w:rPr>
          <w:sz w:val="26"/>
          <w:szCs w:val="26"/>
        </w:rPr>
        <w:t>Чистый город</w:t>
      </w:r>
      <w:r w:rsidR="00C234A5">
        <w:rPr>
          <w:sz w:val="26"/>
          <w:szCs w:val="26"/>
        </w:rPr>
        <w:t>"</w:t>
      </w:r>
    </w:p>
    <w:p w:rsidR="00C63369" w:rsidRDefault="00C63369" w:rsidP="00C6336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63369" w:rsidRDefault="00C63369" w:rsidP="00C6336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63369" w:rsidRDefault="00C63369" w:rsidP="00C6336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63369" w:rsidRPr="00E50EC5" w:rsidRDefault="00C63369" w:rsidP="00C6336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</w:t>
      </w:r>
      <w:r w:rsidR="00C234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="00C234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Город Нарьян-Мар</w:t>
      </w:r>
      <w:r w:rsidR="00C234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475E0D">
        <w:rPr>
          <w:rFonts w:eastAsiaTheme="minorHAnsi"/>
          <w:sz w:val="26"/>
          <w:szCs w:val="26"/>
          <w:lang w:eastAsia="en-US"/>
        </w:rPr>
        <w:t xml:space="preserve">Администрация муниципального образования </w:t>
      </w:r>
      <w:r w:rsidR="00C234A5">
        <w:rPr>
          <w:rFonts w:eastAsiaTheme="minorHAnsi"/>
          <w:sz w:val="26"/>
          <w:szCs w:val="26"/>
          <w:lang w:eastAsia="en-US"/>
        </w:rPr>
        <w:t>"</w:t>
      </w:r>
      <w:r w:rsidRPr="00475E0D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="00C234A5">
        <w:rPr>
          <w:rFonts w:eastAsiaTheme="minorHAnsi"/>
          <w:sz w:val="26"/>
          <w:szCs w:val="26"/>
          <w:lang w:eastAsia="en-US"/>
        </w:rPr>
        <w:t>"</w:t>
      </w:r>
      <w:r w:rsidRPr="00475E0D">
        <w:rPr>
          <w:rFonts w:eastAsiaTheme="minorHAnsi"/>
          <w:sz w:val="26"/>
          <w:szCs w:val="26"/>
          <w:lang w:eastAsia="en-US"/>
        </w:rPr>
        <w:t>Город Нарьян-Ма</w:t>
      </w:r>
      <w:r>
        <w:rPr>
          <w:rFonts w:eastAsiaTheme="minorHAnsi"/>
          <w:sz w:val="26"/>
          <w:szCs w:val="26"/>
          <w:lang w:eastAsia="en-US"/>
        </w:rPr>
        <w:t>р</w:t>
      </w:r>
      <w:r w:rsidR="00C234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</w:t>
      </w:r>
    </w:p>
    <w:p w:rsidR="00C63369" w:rsidRPr="00284646" w:rsidRDefault="00C63369" w:rsidP="00C6336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63369" w:rsidRPr="00284646" w:rsidRDefault="00C63369" w:rsidP="00C63369">
      <w:pPr>
        <w:pStyle w:val="aff9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C63369" w:rsidRPr="00284646" w:rsidRDefault="00C63369" w:rsidP="00C6336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63369" w:rsidRDefault="00C63369" w:rsidP="00C633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="00C234A5">
        <w:rPr>
          <w:rFonts w:eastAsiaTheme="minorHAnsi"/>
          <w:sz w:val="26"/>
          <w:szCs w:val="26"/>
          <w:lang w:eastAsia="en-US"/>
        </w:rPr>
        <w:t>"</w:t>
      </w:r>
      <w:r w:rsidRPr="002B64B8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="00C234A5">
        <w:rPr>
          <w:rFonts w:eastAsiaTheme="minorHAnsi"/>
          <w:sz w:val="26"/>
          <w:szCs w:val="26"/>
          <w:lang w:eastAsia="en-US"/>
        </w:rPr>
        <w:t>"</w:t>
      </w:r>
      <w:r w:rsidRPr="002B64B8">
        <w:rPr>
          <w:rFonts w:eastAsiaTheme="minorHAnsi"/>
          <w:sz w:val="26"/>
          <w:szCs w:val="26"/>
          <w:lang w:eastAsia="en-US"/>
        </w:rPr>
        <w:t>Г</w:t>
      </w:r>
      <w:r>
        <w:rPr>
          <w:rFonts w:eastAsiaTheme="minorHAnsi"/>
          <w:sz w:val="26"/>
          <w:szCs w:val="26"/>
          <w:lang w:eastAsia="en-US"/>
        </w:rPr>
        <w:t>ород Нарьян-Мар</w:t>
      </w:r>
      <w:r w:rsidR="00C234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от 12.08.2022 № 1023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="00C234A5">
        <w:rPr>
          <w:rFonts w:eastAsiaTheme="minorHAnsi"/>
          <w:sz w:val="26"/>
          <w:szCs w:val="26"/>
          <w:lang w:eastAsia="en-US"/>
        </w:rPr>
        <w:t>"</w:t>
      </w:r>
      <w:r w:rsidRPr="00AB0908">
        <w:rPr>
          <w:rFonts w:eastAsiaTheme="minorHAnsi"/>
          <w:sz w:val="26"/>
          <w:szCs w:val="26"/>
          <w:lang w:eastAsia="en-US"/>
        </w:rPr>
        <w:t xml:space="preserve">Об утверждении нормативных затрат на обеспечение функций муниципального казенного учреждения </w:t>
      </w:r>
      <w:r w:rsidR="00C234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Чистый город</w:t>
      </w:r>
      <w:r w:rsidR="00C234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C63369" w:rsidRDefault="00C63369" w:rsidP="00C633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Приложение 4</w:t>
      </w:r>
      <w:r w:rsidRPr="00472C4E">
        <w:rPr>
          <w:rFonts w:eastAsiaTheme="minorHAnsi"/>
          <w:sz w:val="26"/>
          <w:szCs w:val="26"/>
          <w:lang w:eastAsia="en-US"/>
        </w:rPr>
        <w:t xml:space="preserve"> изложить в новой</w:t>
      </w:r>
      <w:r>
        <w:rPr>
          <w:rFonts w:eastAsiaTheme="minorHAnsi"/>
          <w:sz w:val="26"/>
          <w:szCs w:val="26"/>
          <w:lang w:eastAsia="en-US"/>
        </w:rPr>
        <w:t xml:space="preserve"> редакции согласно Приложению 1 </w:t>
      </w:r>
      <w:r w:rsidR="00C234A5">
        <w:rPr>
          <w:rFonts w:eastAsiaTheme="minorHAnsi"/>
          <w:sz w:val="26"/>
          <w:szCs w:val="26"/>
          <w:lang w:eastAsia="en-US"/>
        </w:rPr>
        <w:br/>
      </w:r>
      <w:r w:rsidRPr="00472C4E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C63369" w:rsidRDefault="00C234A5" w:rsidP="00C633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C63369">
        <w:rPr>
          <w:rFonts w:eastAsiaTheme="minorHAnsi"/>
          <w:sz w:val="26"/>
          <w:szCs w:val="26"/>
          <w:lang w:eastAsia="en-US"/>
        </w:rPr>
        <w:t>Приложение 5 изложить в новой редакции согласно Приложению 2</w:t>
      </w:r>
      <w:r w:rsidR="00C63369">
        <w:rPr>
          <w:rFonts w:eastAsiaTheme="minorHAnsi"/>
          <w:sz w:val="26"/>
          <w:szCs w:val="26"/>
          <w:lang w:eastAsia="en-US"/>
        </w:rPr>
        <w:br/>
      </w:r>
      <w:r w:rsidR="00C63369" w:rsidRPr="00CC0173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C63369" w:rsidRPr="00675B0D" w:rsidRDefault="00C63369" w:rsidP="00C633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6544E8" w:rsidRDefault="006544E8" w:rsidP="007D6F65">
      <w:pPr>
        <w:rPr>
          <w:sz w:val="26"/>
        </w:rPr>
      </w:pPr>
    </w:p>
    <w:p w:rsidR="006544E8" w:rsidRDefault="006544E8" w:rsidP="007D6F65">
      <w:pPr>
        <w:rPr>
          <w:sz w:val="26"/>
        </w:rPr>
      </w:pPr>
    </w:p>
    <w:p w:rsidR="006544E8" w:rsidRDefault="006544E8" w:rsidP="007D6F65">
      <w:pPr>
        <w:rPr>
          <w:sz w:val="26"/>
        </w:rPr>
      </w:pPr>
    </w:p>
    <w:p w:rsidR="006544E8" w:rsidRDefault="006544E8" w:rsidP="007D6F65">
      <w:pPr>
        <w:rPr>
          <w:sz w:val="26"/>
        </w:rPr>
      </w:pPr>
    </w:p>
    <w:p w:rsidR="006544E8" w:rsidRDefault="006544E8" w:rsidP="007D6F65">
      <w:pPr>
        <w:rPr>
          <w:sz w:val="26"/>
        </w:rPr>
        <w:sectPr w:rsidR="006544E8" w:rsidSect="006544E8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6544E8" w:rsidRPr="00472C4E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:rsidR="006544E8" w:rsidRPr="00472C4E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к постановлению Администрации</w:t>
      </w:r>
    </w:p>
    <w:p w:rsidR="006544E8" w:rsidRPr="00472C4E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муниципального образования</w:t>
      </w:r>
    </w:p>
    <w:p w:rsidR="006544E8" w:rsidRPr="00472C4E" w:rsidRDefault="00C234A5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="006544E8" w:rsidRPr="00472C4E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6544E8" w:rsidRPr="00472C4E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6544E8" w:rsidRPr="00472C4E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 xml:space="preserve">от </w:t>
      </w:r>
      <w:r w:rsidR="00C234A5">
        <w:rPr>
          <w:sz w:val="26"/>
          <w:szCs w:val="26"/>
        </w:rPr>
        <w:t>19.02.2026</w:t>
      </w:r>
      <w:r w:rsidRPr="00472C4E">
        <w:rPr>
          <w:sz w:val="26"/>
          <w:szCs w:val="26"/>
        </w:rPr>
        <w:t xml:space="preserve"> № </w:t>
      </w:r>
      <w:r w:rsidR="00C234A5">
        <w:rPr>
          <w:sz w:val="26"/>
          <w:szCs w:val="26"/>
        </w:rPr>
        <w:t>196</w:t>
      </w:r>
    </w:p>
    <w:p w:rsidR="006544E8" w:rsidRPr="00472C4E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6544E8" w:rsidRPr="00472C4E" w:rsidRDefault="00C234A5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="006544E8">
        <w:rPr>
          <w:sz w:val="26"/>
          <w:szCs w:val="26"/>
        </w:rPr>
        <w:t>Приложение 4</w:t>
      </w:r>
    </w:p>
    <w:p w:rsidR="006544E8" w:rsidRPr="00472C4E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к постановлению Администрации</w:t>
      </w:r>
    </w:p>
    <w:p w:rsidR="006544E8" w:rsidRPr="00472C4E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муниципального образования</w:t>
      </w:r>
    </w:p>
    <w:p w:rsidR="006544E8" w:rsidRPr="00472C4E" w:rsidRDefault="00C234A5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="006544E8" w:rsidRPr="00472C4E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6544E8" w:rsidRPr="00472C4E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6544E8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от 12.08.2022 № 1023</w:t>
      </w:r>
    </w:p>
    <w:p w:rsidR="006544E8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6544E8" w:rsidRPr="0039387C" w:rsidRDefault="006544E8" w:rsidP="006544E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39387C">
        <w:rPr>
          <w:rFonts w:eastAsiaTheme="minorHAnsi"/>
          <w:bCs/>
          <w:sz w:val="26"/>
          <w:szCs w:val="26"/>
          <w:lang w:eastAsia="en-US"/>
        </w:rPr>
        <w:t>НОРМАТИВЫ ЗАТРАТ</w:t>
      </w:r>
    </w:p>
    <w:p w:rsidR="006544E8" w:rsidRPr="0039387C" w:rsidRDefault="006544E8" w:rsidP="006544E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39387C">
        <w:rPr>
          <w:rFonts w:eastAsiaTheme="minorHAnsi"/>
          <w:bCs/>
          <w:sz w:val="26"/>
          <w:szCs w:val="26"/>
          <w:lang w:eastAsia="en-US"/>
        </w:rPr>
        <w:t xml:space="preserve">ДЛЯ ОБЕСПЕЧЕНИЯ ФУНКЦИЙ МКУ </w:t>
      </w:r>
      <w:r w:rsidR="00C234A5">
        <w:rPr>
          <w:rFonts w:eastAsiaTheme="minorHAnsi"/>
          <w:bCs/>
          <w:sz w:val="26"/>
          <w:szCs w:val="26"/>
          <w:lang w:eastAsia="en-US"/>
        </w:rPr>
        <w:t>"</w:t>
      </w:r>
      <w:r w:rsidRPr="0039387C">
        <w:rPr>
          <w:rFonts w:eastAsiaTheme="minorHAnsi"/>
          <w:bCs/>
          <w:sz w:val="26"/>
          <w:szCs w:val="26"/>
          <w:lang w:eastAsia="en-US"/>
        </w:rPr>
        <w:t>ЧИСТЫЙ ГОРОД</w:t>
      </w:r>
      <w:r w:rsidR="00C234A5">
        <w:rPr>
          <w:rFonts w:eastAsiaTheme="minorHAnsi"/>
          <w:bCs/>
          <w:sz w:val="26"/>
          <w:szCs w:val="26"/>
          <w:lang w:eastAsia="en-US"/>
        </w:rPr>
        <w:t>"</w:t>
      </w:r>
      <w:r w:rsidRPr="0039387C">
        <w:rPr>
          <w:rFonts w:eastAsiaTheme="minorHAnsi"/>
          <w:bCs/>
          <w:sz w:val="26"/>
          <w:szCs w:val="26"/>
          <w:lang w:eastAsia="en-US"/>
        </w:rPr>
        <w:t xml:space="preserve"> НА ОПЛАТУ УСЛУГ</w:t>
      </w:r>
    </w:p>
    <w:p w:rsidR="006544E8" w:rsidRPr="0039387C" w:rsidRDefault="006544E8" w:rsidP="006544E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39387C">
        <w:rPr>
          <w:rFonts w:eastAsiaTheme="minorHAnsi"/>
          <w:bCs/>
          <w:sz w:val="26"/>
          <w:szCs w:val="26"/>
          <w:lang w:eastAsia="en-US"/>
        </w:rPr>
        <w:t>ПО СОПРОВОЖДЕНИЮ И ПРИОБРЕТЕНИЮ ИНОГО ПРОГРАММНОГО</w:t>
      </w:r>
      <w:r w:rsidR="00C234A5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39387C">
        <w:rPr>
          <w:rFonts w:eastAsiaTheme="minorHAnsi"/>
          <w:bCs/>
          <w:sz w:val="26"/>
          <w:szCs w:val="26"/>
          <w:lang w:eastAsia="en-US"/>
        </w:rPr>
        <w:t>ОБЕСПЕЧЕНИЯ</w:t>
      </w:r>
    </w:p>
    <w:p w:rsidR="006544E8" w:rsidRDefault="006544E8" w:rsidP="006544E8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6544E8" w:rsidRDefault="006544E8" w:rsidP="006544E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Затраты на оплату услуг по сопровождению и приобретению иного программного обеспечения (</w:t>
      </w:r>
      <w:proofErr w:type="spellStart"/>
      <w:r>
        <w:rPr>
          <w:rFonts w:eastAsiaTheme="minorHAnsi"/>
          <w:sz w:val="26"/>
          <w:szCs w:val="26"/>
          <w:lang w:eastAsia="en-US"/>
        </w:rPr>
        <w:t>З</w:t>
      </w:r>
      <w:r w:rsidRPr="0039387C">
        <w:rPr>
          <w:rFonts w:eastAsiaTheme="minorHAnsi"/>
          <w:sz w:val="30"/>
          <w:szCs w:val="30"/>
          <w:vertAlign w:val="subscript"/>
          <w:lang w:eastAsia="en-US"/>
        </w:rPr>
        <w:t>сип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)определяются </w:t>
      </w:r>
      <w:r w:rsidR="00C234A5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по формуле:</w:t>
      </w:r>
    </w:p>
    <w:p w:rsidR="006544E8" w:rsidRDefault="006544E8" w:rsidP="006544E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544E8" w:rsidRDefault="006544E8" w:rsidP="006544E8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noProof/>
          <w:position w:val="-50"/>
          <w:sz w:val="26"/>
          <w:szCs w:val="26"/>
        </w:rPr>
        <w:drawing>
          <wp:inline distT="0" distB="0" distL="0" distR="0" wp14:anchorId="0AE558AF" wp14:editId="1B87D671">
            <wp:extent cx="275272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sz w:val="26"/>
          <w:szCs w:val="26"/>
          <w:lang w:eastAsia="en-US"/>
        </w:rPr>
        <w:t>,</w:t>
      </w:r>
    </w:p>
    <w:p w:rsidR="006544E8" w:rsidRDefault="006544E8" w:rsidP="006544E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где:</w:t>
      </w:r>
    </w:p>
    <w:p w:rsidR="006544E8" w:rsidRDefault="006544E8" w:rsidP="006544E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val="en-US" w:eastAsia="en-US"/>
        </w:rPr>
        <w:t>P</w:t>
      </w:r>
      <w:r w:rsidRPr="0039387C">
        <w:rPr>
          <w:rFonts w:eastAsiaTheme="minorHAnsi"/>
          <w:sz w:val="26"/>
          <w:szCs w:val="26"/>
          <w:lang w:eastAsia="en-US"/>
        </w:rPr>
        <w:t xml:space="preserve"> </w:t>
      </w:r>
      <w:r w:rsidRPr="0039387C">
        <w:rPr>
          <w:rFonts w:eastAsiaTheme="minorHAnsi"/>
          <w:sz w:val="28"/>
          <w:szCs w:val="28"/>
          <w:vertAlign w:val="subscript"/>
          <w:lang w:val="en-US" w:eastAsia="en-US"/>
        </w:rPr>
        <w:t>g</w:t>
      </w:r>
      <w:r w:rsidRPr="0039387C">
        <w:rPr>
          <w:rFonts w:eastAsiaTheme="minorHAnsi"/>
          <w:sz w:val="28"/>
          <w:szCs w:val="28"/>
          <w:vertAlign w:val="subscript"/>
          <w:lang w:eastAsia="en-US"/>
        </w:rPr>
        <w:t xml:space="preserve"> </w:t>
      </w:r>
      <w:proofErr w:type="spellStart"/>
      <w:r w:rsidRPr="0039387C">
        <w:rPr>
          <w:rFonts w:eastAsiaTheme="minorHAnsi"/>
          <w:sz w:val="28"/>
          <w:szCs w:val="28"/>
          <w:vertAlign w:val="subscript"/>
          <w:lang w:eastAsia="en-US"/>
        </w:rPr>
        <w:t>ипо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r w:rsidR="00C234A5">
        <w:rPr>
          <w:rFonts w:eastAsiaTheme="minorHAnsi"/>
          <w:sz w:val="26"/>
          <w:szCs w:val="26"/>
          <w:lang w:eastAsia="en-US"/>
        </w:rPr>
        <w:t>–</w:t>
      </w:r>
      <w:r>
        <w:rPr>
          <w:rFonts w:eastAsiaTheme="minorHAnsi"/>
          <w:sz w:val="26"/>
          <w:szCs w:val="26"/>
          <w:lang w:eastAsia="en-US"/>
        </w:rPr>
        <w:t xml:space="preserve"> цена сопровождения g-</w:t>
      </w:r>
      <w:proofErr w:type="spellStart"/>
      <w:r>
        <w:rPr>
          <w:rFonts w:eastAsiaTheme="minorHAnsi"/>
          <w:sz w:val="26"/>
          <w:szCs w:val="26"/>
          <w:lang w:eastAsia="en-US"/>
        </w:rPr>
        <w:t>го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>
        <w:rPr>
          <w:rFonts w:eastAsiaTheme="minorHAnsi"/>
          <w:sz w:val="26"/>
          <w:szCs w:val="26"/>
          <w:lang w:eastAsia="en-US"/>
        </w:rPr>
        <w:t>го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иного программного обеспечения и нормативным трудозатратам </w:t>
      </w:r>
      <w:r w:rsidR="00C234A5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на их выполнение, установленным эксплуатационной документацией или утвержденным регламентом выполнения работ </w:t>
      </w:r>
      <w:r w:rsidR="00C234A5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по сопровождению g-</w:t>
      </w:r>
      <w:proofErr w:type="spellStart"/>
      <w:r>
        <w:rPr>
          <w:rFonts w:eastAsiaTheme="minorHAnsi"/>
          <w:sz w:val="26"/>
          <w:szCs w:val="26"/>
          <w:lang w:eastAsia="en-US"/>
        </w:rPr>
        <w:t>го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иного программного обеспечения;</w:t>
      </w:r>
    </w:p>
    <w:p w:rsidR="006544E8" w:rsidRDefault="006544E8" w:rsidP="006544E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val="en-US" w:eastAsia="en-US"/>
        </w:rPr>
        <w:lastRenderedPageBreak/>
        <w:t>P</w:t>
      </w:r>
      <w:r w:rsidRPr="0039387C">
        <w:rPr>
          <w:rFonts w:eastAsiaTheme="minorHAnsi"/>
          <w:sz w:val="26"/>
          <w:szCs w:val="26"/>
          <w:lang w:eastAsia="en-US"/>
        </w:rPr>
        <w:t xml:space="preserve"> </w:t>
      </w:r>
      <w:r w:rsidRPr="0039387C">
        <w:rPr>
          <w:rFonts w:eastAsiaTheme="minorHAnsi"/>
          <w:sz w:val="28"/>
          <w:szCs w:val="28"/>
          <w:vertAlign w:val="subscript"/>
          <w:lang w:val="en-US" w:eastAsia="en-US"/>
        </w:rPr>
        <w:t>j</w:t>
      </w:r>
      <w:r w:rsidRPr="0039387C">
        <w:rPr>
          <w:rFonts w:eastAsiaTheme="minorHAnsi"/>
          <w:sz w:val="28"/>
          <w:szCs w:val="28"/>
          <w:vertAlign w:val="subscript"/>
          <w:lang w:eastAsia="en-US"/>
        </w:rPr>
        <w:t xml:space="preserve"> </w:t>
      </w:r>
      <w:proofErr w:type="spellStart"/>
      <w:r w:rsidRPr="0039387C">
        <w:rPr>
          <w:rFonts w:eastAsiaTheme="minorHAnsi"/>
          <w:sz w:val="28"/>
          <w:szCs w:val="28"/>
          <w:vertAlign w:val="subscript"/>
          <w:lang w:eastAsia="en-US"/>
        </w:rPr>
        <w:t>пнл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r w:rsidR="00C234A5">
        <w:rPr>
          <w:rFonts w:eastAsiaTheme="minorHAnsi"/>
          <w:sz w:val="26"/>
          <w:szCs w:val="26"/>
          <w:lang w:eastAsia="en-US"/>
        </w:rPr>
        <w:t>–</w:t>
      </w:r>
      <w:r>
        <w:rPr>
          <w:rFonts w:eastAsiaTheme="minorHAnsi"/>
          <w:sz w:val="26"/>
          <w:szCs w:val="26"/>
          <w:lang w:eastAsia="en-US"/>
        </w:rPr>
        <w:t xml:space="preserve">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6544E8" w:rsidRPr="00155CC5" w:rsidRDefault="006544E8" w:rsidP="006544E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506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1"/>
        <w:gridCol w:w="9977"/>
        <w:gridCol w:w="2410"/>
        <w:gridCol w:w="1843"/>
      </w:tblGrid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Наименование работы,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Количество</w:t>
            </w: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Консультационные услуги, техническая поддержка программных продуктов 1</w:t>
            </w:r>
            <w:proofErr w:type="gramStart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С:Бухгалтерия</w:t>
            </w:r>
            <w:proofErr w:type="gramEnd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 государственного учреждения 8 ПРОФ, 1С:Зарплата и кадры бюджетного учреждения 8, </w:t>
            </w:r>
            <w:proofErr w:type="spellStart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Такском</w:t>
            </w:r>
            <w:proofErr w:type="spellEnd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 Спринтер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услуга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Консультационные услуги, техническая поддержка программных продуктов 1С: Предприятие 8.3 ПРОФ. Лицензия на сервер (x86-64). Электронная поставка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услуга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C234A5">
            <w:pPr>
              <w:autoSpaceDE w:val="0"/>
              <w:autoSpaceDN w:val="0"/>
              <w:adjustRightInd w:val="0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ОС Альт СП/4305/ Лицензия 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 xml:space="preserve">на 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право использования Альт СП Север релиз 10/ бессрочная/ФСТЭК/</w:t>
            </w:r>
            <w:proofErr w:type="spellStart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>kit</w:t>
            </w:r>
            <w:proofErr w:type="spellEnd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>/с правом использования гипервизора /арх.64 бит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рабочее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</w:p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Лицензия на операционную систему специального назначения 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Pr="00C234A5">
              <w:rPr>
                <w:rFonts w:eastAsiaTheme="minorHAnsi"/>
                <w:sz w:val="26"/>
                <w:szCs w:val="26"/>
                <w:lang w:val="en-US" w:eastAsia="en-US"/>
              </w:rPr>
              <w:t>Astra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C234A5">
              <w:rPr>
                <w:rFonts w:eastAsiaTheme="minorHAnsi"/>
                <w:sz w:val="26"/>
                <w:szCs w:val="26"/>
                <w:lang w:val="en-US" w:eastAsia="en-US"/>
              </w:rPr>
              <w:t>Linux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C234A5">
              <w:rPr>
                <w:rFonts w:eastAsiaTheme="minorHAnsi"/>
                <w:sz w:val="26"/>
                <w:szCs w:val="26"/>
                <w:lang w:val="en-US" w:eastAsia="en-US"/>
              </w:rPr>
              <w:t>Special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C234A5">
              <w:rPr>
                <w:rFonts w:eastAsiaTheme="minorHAnsi"/>
                <w:sz w:val="26"/>
                <w:szCs w:val="26"/>
                <w:lang w:val="en-US" w:eastAsia="en-US"/>
              </w:rPr>
              <w:t>Edition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 для 64-х разрядной платформы на базе процессорной архитектуры х86-64, вариант лицензирования 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Орел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, РУСБ.10015-10, способ передачи электронный, 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для рабочей станции, на срок действия исключительного права, с включенными обновлениями Тип 1 на 12 мес. Версия 1.8.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рабочее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</w:p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</w:p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6544E8" w:rsidTr="00C234A5">
        <w:trPr>
          <w:trHeight w:val="60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Р7-Офис.Профессиональный (</w:t>
            </w:r>
            <w:proofErr w:type="spellStart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Десктопная</w:t>
            </w:r>
            <w:proofErr w:type="spellEnd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 версия), лицензия на 1 год с правом бессрочного использования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рабочее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Лицензия </w:t>
            </w:r>
            <w:proofErr w:type="spellStart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>ContentReader</w:t>
            </w:r>
            <w:proofErr w:type="spellEnd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 PDF 15 </w:t>
            </w:r>
            <w:proofErr w:type="spellStart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>Business</w:t>
            </w:r>
            <w:proofErr w:type="spellEnd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>, подписка на 1 год (версия для скачивания)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рабочее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Лицензия на право использования СКЗИ 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proofErr w:type="spellStart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КриптоПро</w:t>
            </w:r>
            <w:proofErr w:type="spellEnd"/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 CSP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 версии 5.0 на одном рабочем месте (бессрочная)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рабочее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Ежемесячное абонентское обслуживание системы ГЛОНАСС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машин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исходя из фактической потребности</w:t>
            </w: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9.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Услуги по выводу изображения с камер видеонаблюдения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услуга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Услуги по организации пропускного режима путем распознавания автомобильных номеров (работы)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услуга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Годовой доступ к системе электронного документооборота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услуга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Сопровождение программного комплекса 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Гранд-Смета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 (право на использование обновлений версий)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рабочее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Информационная система 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Стена памяти Ненецкого автономного округа. Информационно-поисковая система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право на портал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6544E8" w:rsidTr="00C234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 xml:space="preserve">Поддержка сайта информационной системы 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Стена памяти Ненецкого автономного округа. Информационно-поисковая система</w:t>
            </w:r>
            <w:r w:rsidR="00C234A5">
              <w:rPr>
                <w:rFonts w:eastAsiaTheme="minorHAnsi"/>
                <w:sz w:val="26"/>
                <w:szCs w:val="26"/>
                <w:lang w:eastAsia="en-US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услуга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C234A5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234A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</w:tbl>
    <w:p w:rsidR="006544E8" w:rsidRDefault="006544E8" w:rsidP="006544E8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6544E8" w:rsidRPr="009E6D53" w:rsidRDefault="006544E8" w:rsidP="006544E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Цена услуг определяется с учетом положений </w:t>
      </w:r>
      <w:hyperlink r:id="rId12" w:history="1">
        <w:r w:rsidRPr="009E6D53">
          <w:rPr>
            <w:rFonts w:eastAsiaTheme="minorHAnsi"/>
            <w:sz w:val="26"/>
            <w:szCs w:val="26"/>
            <w:lang w:eastAsia="en-US"/>
          </w:rPr>
          <w:t>статьи 22</w:t>
        </w:r>
      </w:hyperlink>
      <w:r>
        <w:rPr>
          <w:rFonts w:eastAsiaTheme="minorHAnsi"/>
          <w:sz w:val="26"/>
          <w:szCs w:val="26"/>
          <w:lang w:eastAsia="en-US"/>
        </w:rPr>
        <w:t xml:space="preserve"> Федерального закона от 05.04.2013 № 44-ФЗ </w:t>
      </w:r>
      <w:r w:rsidR="00C234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О контрактной системе </w:t>
      </w:r>
      <w:r w:rsidR="00C234A5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в сфере закупок товаров, работ, услуг для обеспечения государственных и муниципальных нужд</w:t>
      </w:r>
      <w:r w:rsidR="00C234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.</w:t>
      </w:r>
      <w:r w:rsidR="00C234A5">
        <w:rPr>
          <w:rFonts w:eastAsiaTheme="minorHAnsi"/>
          <w:lang w:eastAsia="en-US"/>
        </w:rPr>
        <w:t>"</w:t>
      </w:r>
      <w:r w:rsidRPr="00155CC5">
        <w:rPr>
          <w:rFonts w:eastAsiaTheme="minorHAnsi"/>
          <w:lang w:eastAsia="en-US"/>
        </w:rPr>
        <w:t>.</w:t>
      </w:r>
    </w:p>
    <w:p w:rsidR="006544E8" w:rsidRDefault="006544E8" w:rsidP="006544E8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6544E8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6544E8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6544E8" w:rsidRDefault="006544E8" w:rsidP="006544E8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6544E8" w:rsidRDefault="006544E8" w:rsidP="006544E8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6544E8" w:rsidRDefault="006544E8" w:rsidP="006544E8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6544E8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6544E8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6544E8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6544E8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6544E8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C234A5" w:rsidRDefault="00C234A5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C234A5" w:rsidRDefault="00C234A5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C234A5" w:rsidRDefault="00C234A5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6544E8" w:rsidRPr="00A433C6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6544E8" w:rsidRPr="00A433C6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к постановлению Администрации</w:t>
      </w:r>
    </w:p>
    <w:p w:rsidR="006544E8" w:rsidRPr="00A433C6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муниципального образования</w:t>
      </w:r>
    </w:p>
    <w:p w:rsidR="006544E8" w:rsidRPr="00A433C6" w:rsidRDefault="00C234A5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="006544E8" w:rsidRPr="00A433C6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6544E8" w:rsidRPr="00A433C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6544E8" w:rsidRPr="00A433C6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 xml:space="preserve">от </w:t>
      </w:r>
      <w:r w:rsidR="00C234A5">
        <w:rPr>
          <w:sz w:val="26"/>
          <w:szCs w:val="26"/>
        </w:rPr>
        <w:t>19.02.2026</w:t>
      </w:r>
      <w:r>
        <w:rPr>
          <w:sz w:val="26"/>
          <w:szCs w:val="26"/>
        </w:rPr>
        <w:t xml:space="preserve"> </w:t>
      </w:r>
      <w:r w:rsidRPr="00A433C6">
        <w:rPr>
          <w:sz w:val="26"/>
          <w:szCs w:val="26"/>
        </w:rPr>
        <w:t xml:space="preserve">№ </w:t>
      </w:r>
      <w:r w:rsidR="00C234A5">
        <w:rPr>
          <w:sz w:val="26"/>
          <w:szCs w:val="26"/>
        </w:rPr>
        <w:t>196</w:t>
      </w:r>
    </w:p>
    <w:p w:rsidR="006544E8" w:rsidRPr="00A433C6" w:rsidRDefault="006544E8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6544E8" w:rsidRPr="00150126" w:rsidRDefault="00C234A5" w:rsidP="006544E8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="006544E8" w:rsidRPr="00150126">
        <w:rPr>
          <w:sz w:val="26"/>
          <w:szCs w:val="26"/>
        </w:rPr>
        <w:t xml:space="preserve">Приложение </w:t>
      </w:r>
      <w:r w:rsidR="006544E8">
        <w:rPr>
          <w:sz w:val="26"/>
          <w:szCs w:val="26"/>
        </w:rPr>
        <w:t>5</w:t>
      </w:r>
    </w:p>
    <w:p w:rsidR="006544E8" w:rsidRPr="00150126" w:rsidRDefault="006544E8" w:rsidP="006544E8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 w:rsidRPr="00150126">
        <w:rPr>
          <w:sz w:val="26"/>
          <w:szCs w:val="26"/>
        </w:rPr>
        <w:t>к постановлению Администрации</w:t>
      </w:r>
    </w:p>
    <w:p w:rsidR="006544E8" w:rsidRPr="00150126" w:rsidRDefault="006544E8" w:rsidP="006544E8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 w:rsidRPr="00150126">
        <w:rPr>
          <w:sz w:val="26"/>
          <w:szCs w:val="26"/>
        </w:rPr>
        <w:t>муниципального образования</w:t>
      </w:r>
    </w:p>
    <w:p w:rsidR="006544E8" w:rsidRPr="00150126" w:rsidRDefault="00C234A5" w:rsidP="006544E8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="006544E8" w:rsidRPr="00150126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6544E8" w:rsidRPr="0015012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6544E8" w:rsidRPr="00150126" w:rsidRDefault="006544E8" w:rsidP="006544E8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 w:rsidRPr="00150126">
        <w:rPr>
          <w:sz w:val="26"/>
          <w:szCs w:val="26"/>
        </w:rPr>
        <w:t xml:space="preserve">от </w:t>
      </w:r>
      <w:r>
        <w:rPr>
          <w:sz w:val="26"/>
          <w:szCs w:val="26"/>
        </w:rPr>
        <w:t>12.08.2022</w:t>
      </w:r>
      <w:r w:rsidRPr="00150126">
        <w:rPr>
          <w:sz w:val="26"/>
          <w:szCs w:val="26"/>
        </w:rPr>
        <w:t xml:space="preserve"> № </w:t>
      </w:r>
      <w:r>
        <w:rPr>
          <w:sz w:val="26"/>
          <w:szCs w:val="26"/>
        </w:rPr>
        <w:t>1023</w:t>
      </w:r>
    </w:p>
    <w:p w:rsidR="006544E8" w:rsidRPr="00150126" w:rsidRDefault="006544E8" w:rsidP="006544E8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6544E8" w:rsidRPr="00BC6ECB" w:rsidRDefault="006544E8" w:rsidP="006544E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BC6ECB">
        <w:rPr>
          <w:rFonts w:eastAsiaTheme="minorHAnsi"/>
          <w:bCs/>
          <w:sz w:val="26"/>
          <w:szCs w:val="26"/>
          <w:lang w:eastAsia="en-US"/>
        </w:rPr>
        <w:t>НОРМАТИВЫ ЗАТРАТ</w:t>
      </w:r>
    </w:p>
    <w:p w:rsidR="006544E8" w:rsidRPr="00BC6ECB" w:rsidRDefault="006544E8" w:rsidP="006544E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BC6ECB">
        <w:rPr>
          <w:rFonts w:eastAsiaTheme="minorHAnsi"/>
          <w:bCs/>
          <w:sz w:val="26"/>
          <w:szCs w:val="26"/>
          <w:lang w:eastAsia="en-US"/>
        </w:rPr>
        <w:t xml:space="preserve">ДЛЯ ОБЕСПЕЧЕНИЯ ФУНКЦИЙ МКУ </w:t>
      </w:r>
      <w:r w:rsidR="00C234A5">
        <w:rPr>
          <w:rFonts w:eastAsiaTheme="minorHAnsi"/>
          <w:bCs/>
          <w:sz w:val="26"/>
          <w:szCs w:val="26"/>
          <w:lang w:eastAsia="en-US"/>
        </w:rPr>
        <w:t>"</w:t>
      </w:r>
      <w:r w:rsidRPr="00BC6ECB">
        <w:rPr>
          <w:rFonts w:eastAsiaTheme="minorHAnsi"/>
          <w:bCs/>
          <w:sz w:val="26"/>
          <w:szCs w:val="26"/>
          <w:lang w:eastAsia="en-US"/>
        </w:rPr>
        <w:t>ЧИСТЫЙ ГОРОД</w:t>
      </w:r>
      <w:r w:rsidR="00C234A5">
        <w:rPr>
          <w:rFonts w:eastAsiaTheme="minorHAnsi"/>
          <w:bCs/>
          <w:sz w:val="26"/>
          <w:szCs w:val="26"/>
          <w:lang w:eastAsia="en-US"/>
        </w:rPr>
        <w:t>"</w:t>
      </w:r>
      <w:r w:rsidRPr="00BC6ECB">
        <w:rPr>
          <w:rFonts w:eastAsiaTheme="minorHAnsi"/>
          <w:bCs/>
          <w:sz w:val="26"/>
          <w:szCs w:val="26"/>
          <w:lang w:eastAsia="en-US"/>
        </w:rPr>
        <w:t>, ПРИМЕНЯЕМЫЕ</w:t>
      </w:r>
    </w:p>
    <w:p w:rsidR="006544E8" w:rsidRPr="00BC6ECB" w:rsidRDefault="006544E8" w:rsidP="006544E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BC6ECB">
        <w:rPr>
          <w:rFonts w:eastAsiaTheme="minorHAnsi"/>
          <w:bCs/>
          <w:sz w:val="26"/>
          <w:szCs w:val="26"/>
          <w:lang w:eastAsia="en-US"/>
        </w:rPr>
        <w:t>ПРИ РАСЧЕТЕ НОРМАТИВНЫХ ЗАТРАТ НА ПРИОБРЕТЕНИЕ ПРОСТЫХ</w:t>
      </w:r>
    </w:p>
    <w:p w:rsidR="006544E8" w:rsidRPr="00BC6ECB" w:rsidRDefault="006544E8" w:rsidP="006544E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BC6ECB">
        <w:rPr>
          <w:rFonts w:eastAsiaTheme="minorHAnsi"/>
          <w:bCs/>
          <w:sz w:val="26"/>
          <w:szCs w:val="26"/>
          <w:lang w:eastAsia="en-US"/>
        </w:rPr>
        <w:t>(НЕИСКЛЮЧИТЕЛЬНЫХ) ЛИЦЕНЗИЙ НА ИСПОЛЬЗОВАНИЕ ПРОГРАММНОГО</w:t>
      </w:r>
    </w:p>
    <w:p w:rsidR="006544E8" w:rsidRPr="00BC6ECB" w:rsidRDefault="006544E8" w:rsidP="006544E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BC6ECB">
        <w:rPr>
          <w:rFonts w:eastAsiaTheme="minorHAnsi"/>
          <w:bCs/>
          <w:sz w:val="26"/>
          <w:szCs w:val="26"/>
          <w:lang w:eastAsia="en-US"/>
        </w:rPr>
        <w:t>ОБЕСПЕЧЕНИЯ ПО ЗАЩИТЕ ИНФОРМАЦИИ</w:t>
      </w:r>
    </w:p>
    <w:p w:rsidR="006544E8" w:rsidRDefault="006544E8" w:rsidP="006544E8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6544E8" w:rsidRDefault="006544E8" w:rsidP="006544E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Затраты на приобретение простых (неисключительных) лицензий на использование программного обеспечения по защите информации (</w:t>
      </w:r>
      <w:r>
        <w:rPr>
          <w:rFonts w:eastAsiaTheme="minorHAnsi"/>
          <w:noProof/>
          <w:position w:val="-9"/>
          <w:sz w:val="26"/>
          <w:szCs w:val="26"/>
        </w:rPr>
        <w:drawing>
          <wp:inline distT="0" distB="0" distL="0" distR="0" wp14:anchorId="453A6E9D" wp14:editId="6DB25466">
            <wp:extent cx="285750" cy="285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sz w:val="26"/>
          <w:szCs w:val="26"/>
          <w:lang w:eastAsia="en-US"/>
        </w:rPr>
        <w:t>) определяются по формуле:</w:t>
      </w:r>
    </w:p>
    <w:p w:rsidR="006544E8" w:rsidRDefault="006544E8" w:rsidP="006544E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544E8" w:rsidRDefault="006544E8" w:rsidP="006544E8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noProof/>
          <w:position w:val="-34"/>
          <w:sz w:val="26"/>
          <w:szCs w:val="26"/>
        </w:rPr>
        <w:drawing>
          <wp:inline distT="0" distB="0" distL="0" distR="0" wp14:anchorId="6D5CC550" wp14:editId="1B0A7C6F">
            <wp:extent cx="1685925" cy="609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sz w:val="26"/>
          <w:szCs w:val="26"/>
          <w:lang w:eastAsia="en-US"/>
        </w:rPr>
        <w:t>,</w:t>
      </w:r>
    </w:p>
    <w:p w:rsidR="006544E8" w:rsidRDefault="006544E8" w:rsidP="006544E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544E8" w:rsidRDefault="006544E8" w:rsidP="006544E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где:</w:t>
      </w:r>
    </w:p>
    <w:p w:rsidR="006544E8" w:rsidRDefault="006544E8" w:rsidP="006544E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noProof/>
          <w:position w:val="-9"/>
          <w:sz w:val="26"/>
          <w:szCs w:val="26"/>
        </w:rPr>
        <w:drawing>
          <wp:inline distT="0" distB="0" distL="0" distR="0" wp14:anchorId="7C54773A" wp14:editId="4F6EE228">
            <wp:extent cx="400050" cy="285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4F7D02">
        <w:rPr>
          <w:rFonts w:eastAsiaTheme="minorHAnsi"/>
          <w:sz w:val="26"/>
          <w:szCs w:val="26"/>
          <w:lang w:eastAsia="en-US"/>
        </w:rPr>
        <w:t>–</w:t>
      </w:r>
      <w:r>
        <w:rPr>
          <w:rFonts w:eastAsiaTheme="minorHAnsi"/>
          <w:sz w:val="26"/>
          <w:szCs w:val="26"/>
          <w:lang w:eastAsia="en-US"/>
        </w:rPr>
        <w:t xml:space="preserve"> количество приобретаемых простых (неисключительных) лицензий на использование i-</w:t>
      </w:r>
      <w:proofErr w:type="spellStart"/>
      <w:r>
        <w:rPr>
          <w:rFonts w:eastAsiaTheme="minorHAnsi"/>
          <w:sz w:val="26"/>
          <w:szCs w:val="26"/>
          <w:lang w:eastAsia="en-US"/>
        </w:rPr>
        <w:t>го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программного обеспечения </w:t>
      </w:r>
      <w:r w:rsidR="004F7D02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по защите информации;</w:t>
      </w:r>
    </w:p>
    <w:p w:rsidR="006544E8" w:rsidRDefault="006544E8" w:rsidP="006544E8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noProof/>
          <w:position w:val="-9"/>
          <w:sz w:val="26"/>
          <w:szCs w:val="26"/>
        </w:rPr>
        <w:lastRenderedPageBreak/>
        <w:drawing>
          <wp:inline distT="0" distB="0" distL="0" distR="0" wp14:anchorId="6BE6FC8F" wp14:editId="1773E699">
            <wp:extent cx="342900" cy="28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4F7D02">
        <w:rPr>
          <w:rFonts w:eastAsiaTheme="minorHAnsi"/>
          <w:sz w:val="26"/>
          <w:szCs w:val="26"/>
          <w:lang w:eastAsia="en-US"/>
        </w:rPr>
        <w:t>–</w:t>
      </w:r>
      <w:r>
        <w:rPr>
          <w:rFonts w:eastAsiaTheme="minorHAnsi"/>
          <w:sz w:val="26"/>
          <w:szCs w:val="26"/>
          <w:lang w:eastAsia="en-US"/>
        </w:rPr>
        <w:t xml:space="preserve"> цена единицы простой (неисключительной) лицензии на использование i-</w:t>
      </w:r>
      <w:proofErr w:type="spellStart"/>
      <w:r>
        <w:rPr>
          <w:rFonts w:eastAsiaTheme="minorHAnsi"/>
          <w:sz w:val="26"/>
          <w:szCs w:val="26"/>
          <w:lang w:eastAsia="en-US"/>
        </w:rPr>
        <w:t>го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программного обеспечения по защите информации.</w:t>
      </w:r>
    </w:p>
    <w:p w:rsidR="006544E8" w:rsidRDefault="006544E8" w:rsidP="006544E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8297"/>
        <w:gridCol w:w="2976"/>
        <w:gridCol w:w="2977"/>
      </w:tblGrid>
      <w:tr w:rsidR="006544E8" w:rsidTr="004F7D0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Наименование работы, услуги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Количество</w:t>
            </w:r>
          </w:p>
        </w:tc>
      </w:tr>
      <w:tr w:rsidR="006544E8" w:rsidTr="004F7D02">
        <w:trPr>
          <w:trHeight w:val="8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4F7D02" w:rsidRDefault="006544E8" w:rsidP="006043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4F7D02">
              <w:rPr>
                <w:rFonts w:eastAsiaTheme="minorHAnsi"/>
                <w:sz w:val="26"/>
                <w:szCs w:val="26"/>
                <w:lang w:val="en-US" w:eastAsia="en-US"/>
              </w:rPr>
              <w:t xml:space="preserve">Kaspersky Endpoint Security </w:t>
            </w:r>
            <w:r w:rsidRPr="004F7D02">
              <w:rPr>
                <w:rFonts w:eastAsiaTheme="minorHAnsi"/>
                <w:sz w:val="26"/>
                <w:szCs w:val="26"/>
                <w:lang w:eastAsia="en-US"/>
              </w:rPr>
              <w:t>для</w:t>
            </w:r>
            <w:r w:rsidRPr="004F7D02">
              <w:rPr>
                <w:rFonts w:eastAsiaTheme="minorHAnsi"/>
                <w:sz w:val="26"/>
                <w:szCs w:val="26"/>
                <w:lang w:val="en-US" w:eastAsia="en-US"/>
              </w:rPr>
              <w:t xml:space="preserve"> </w:t>
            </w:r>
            <w:r w:rsidRPr="004F7D02">
              <w:rPr>
                <w:rFonts w:eastAsiaTheme="minorHAnsi"/>
                <w:sz w:val="26"/>
                <w:szCs w:val="26"/>
                <w:lang w:eastAsia="en-US"/>
              </w:rPr>
              <w:t>бизнеса</w:t>
            </w:r>
            <w:r w:rsidRPr="004F7D02">
              <w:rPr>
                <w:rFonts w:eastAsiaTheme="minorHAnsi"/>
                <w:sz w:val="26"/>
                <w:szCs w:val="26"/>
                <w:lang w:val="en-US" w:eastAsia="en-US"/>
              </w:rPr>
              <w:t xml:space="preserve"> – </w:t>
            </w:r>
            <w:r w:rsidRPr="004F7D02">
              <w:rPr>
                <w:rFonts w:eastAsiaTheme="minorHAnsi"/>
                <w:sz w:val="26"/>
                <w:szCs w:val="26"/>
                <w:lang w:eastAsia="en-US"/>
              </w:rPr>
              <w:t>Стандартный</w:t>
            </w:r>
            <w:r w:rsidRPr="004F7D02">
              <w:rPr>
                <w:rFonts w:eastAsiaTheme="minorHAnsi"/>
                <w:sz w:val="26"/>
                <w:szCs w:val="26"/>
                <w:lang w:val="en-US" w:eastAsia="en-US"/>
              </w:rPr>
              <w:t xml:space="preserve"> Russian Edition. 20-24 Node 1 year Base License - </w:t>
            </w:r>
            <w:r w:rsidRPr="004F7D02">
              <w:rPr>
                <w:rFonts w:eastAsiaTheme="minorHAnsi"/>
                <w:sz w:val="26"/>
                <w:szCs w:val="26"/>
                <w:lang w:eastAsia="en-US"/>
              </w:rPr>
              <w:t>Лицензия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4F7D02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F7D02">
              <w:rPr>
                <w:rFonts w:eastAsiaTheme="minorHAnsi"/>
                <w:sz w:val="26"/>
                <w:szCs w:val="26"/>
                <w:lang w:eastAsia="en-US"/>
              </w:rPr>
              <w:t>рабочее</w:t>
            </w:r>
          </w:p>
          <w:p w:rsidR="006544E8" w:rsidRPr="004F7D02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  <w:r w:rsidRPr="004F7D02">
              <w:rPr>
                <w:rFonts w:eastAsiaTheme="minorHAnsi"/>
                <w:sz w:val="26"/>
                <w:szCs w:val="26"/>
                <w:lang w:eastAsia="en-US"/>
              </w:rPr>
              <w:t>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E8" w:rsidRPr="004F7D02" w:rsidRDefault="006544E8" w:rsidP="006043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F7D02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</w:tr>
    </w:tbl>
    <w:p w:rsidR="006544E8" w:rsidRDefault="006544E8" w:rsidP="006544E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544E8" w:rsidRPr="0093349D" w:rsidRDefault="006544E8" w:rsidP="006544E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Цена услуг определяется с учетом положений </w:t>
      </w:r>
      <w:hyperlink r:id="rId17" w:history="1">
        <w:r w:rsidRPr="0093349D">
          <w:rPr>
            <w:rFonts w:eastAsiaTheme="minorHAnsi"/>
            <w:sz w:val="26"/>
            <w:szCs w:val="26"/>
            <w:lang w:eastAsia="en-US"/>
          </w:rPr>
          <w:t>статьи 22</w:t>
        </w:r>
      </w:hyperlink>
      <w:r>
        <w:rPr>
          <w:rFonts w:eastAsiaTheme="minorHAnsi"/>
          <w:sz w:val="26"/>
          <w:szCs w:val="26"/>
          <w:lang w:eastAsia="en-US"/>
        </w:rPr>
        <w:t xml:space="preserve"> Федерального закона от 05.04.2013 № 44-ФЗ </w:t>
      </w:r>
      <w:r w:rsidR="00C234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О контрактной системе </w:t>
      </w:r>
      <w:r w:rsidR="00A335A7">
        <w:rPr>
          <w:rFonts w:eastAsiaTheme="minorHAnsi"/>
          <w:sz w:val="26"/>
          <w:szCs w:val="26"/>
          <w:lang w:eastAsia="en-US"/>
        </w:rPr>
        <w:br/>
      </w:r>
      <w:bookmarkStart w:id="0" w:name="_GoBack"/>
      <w:bookmarkEnd w:id="0"/>
      <w:r>
        <w:rPr>
          <w:rFonts w:eastAsiaTheme="minorHAnsi"/>
          <w:sz w:val="26"/>
          <w:szCs w:val="26"/>
          <w:lang w:eastAsia="en-US"/>
        </w:rPr>
        <w:t>в сфере закупок товаров, работ, услуг для обеспечения государственных и муниципальных нужд</w:t>
      </w:r>
      <w:r w:rsidR="00C234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.</w:t>
      </w:r>
      <w:r w:rsidR="00C234A5">
        <w:rPr>
          <w:rFonts w:eastAsiaTheme="minorHAnsi"/>
          <w:lang w:eastAsia="en-US"/>
        </w:rPr>
        <w:t>"</w:t>
      </w:r>
      <w:r w:rsidRPr="00AB3FC4">
        <w:rPr>
          <w:rFonts w:eastAsiaTheme="minorHAnsi"/>
          <w:lang w:eastAsia="en-US"/>
        </w:rPr>
        <w:t>.</w:t>
      </w:r>
    </w:p>
    <w:p w:rsidR="006544E8" w:rsidRDefault="006544E8" w:rsidP="006544E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</w:p>
    <w:sectPr w:rsidR="006544E8" w:rsidSect="00C234A5">
      <w:pgSz w:w="16838" w:h="11906" w:orient="landscape" w:code="9"/>
      <w:pgMar w:top="1134" w:right="851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153" w:rsidRDefault="00745153" w:rsidP="00693317">
      <w:r>
        <w:separator/>
      </w:r>
    </w:p>
  </w:endnote>
  <w:endnote w:type="continuationSeparator" w:id="0">
    <w:p w:rsidR="00745153" w:rsidRDefault="0074515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153" w:rsidRDefault="00745153" w:rsidP="00693317">
      <w:r>
        <w:separator/>
      </w:r>
    </w:p>
  </w:footnote>
  <w:footnote w:type="continuationSeparator" w:id="0">
    <w:p w:rsidR="00745153" w:rsidRDefault="0074515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335A7">
      <w:rPr>
        <w:rStyle w:val="af3"/>
        <w:noProof/>
      </w:rPr>
      <w:t>4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4F7D02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4E8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5A7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4A5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369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4257&amp;dst=1171" TargetMode="External"/><Relationship Id="rId17" Type="http://schemas.openxmlformats.org/officeDocument/2006/relationships/hyperlink" Target="https://login.consultant.ru/link/?req=doc&amp;base=LAW&amp;n=421875&amp;dst=117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1C759-4C6C-4029-9121-2C24AD24C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2026-02-19T08:55:00Z</dcterms:created>
  <dcterms:modified xsi:type="dcterms:W3CDTF">2026-02-19T09:09:00Z</dcterms:modified>
</cp:coreProperties>
</file>