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775" w:rsidRDefault="00223775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223775" w:rsidRDefault="00223775">
      <w:pPr>
        <w:pStyle w:val="ConsPlusNormal"/>
        <w:ind w:firstLine="540"/>
        <w:jc w:val="both"/>
        <w:outlineLvl w:val="0"/>
      </w:pPr>
    </w:p>
    <w:p w:rsidR="00223775" w:rsidRDefault="00223775">
      <w:pPr>
        <w:pStyle w:val="ConsPlusTitle"/>
        <w:jc w:val="center"/>
        <w:outlineLvl w:val="0"/>
      </w:pPr>
      <w:r>
        <w:t>АДМИНИСТРАЦИЯ МУНИЦИПАЛЬНОГО ОБРАЗОВАНИЯ</w:t>
      </w:r>
    </w:p>
    <w:p w:rsidR="00223775" w:rsidRDefault="00223775">
      <w:pPr>
        <w:pStyle w:val="ConsPlusTitle"/>
        <w:jc w:val="center"/>
      </w:pPr>
      <w:r>
        <w:t>"ГОРОДСКОЙ ОКРУГ "ГОРОД НАРЬЯН-МАР"</w:t>
      </w:r>
    </w:p>
    <w:p w:rsidR="00223775" w:rsidRDefault="00223775">
      <w:pPr>
        <w:pStyle w:val="ConsPlusTitle"/>
      </w:pPr>
    </w:p>
    <w:p w:rsidR="00223775" w:rsidRDefault="00223775">
      <w:pPr>
        <w:pStyle w:val="ConsPlusTitle"/>
        <w:jc w:val="center"/>
      </w:pPr>
      <w:r>
        <w:t>ПОСТАНОВЛЕНИЕ</w:t>
      </w:r>
    </w:p>
    <w:p w:rsidR="00223775" w:rsidRDefault="00223775">
      <w:pPr>
        <w:pStyle w:val="ConsPlusTitle"/>
        <w:jc w:val="center"/>
      </w:pPr>
      <w:r>
        <w:t>от 8 июля 2024 г. N 954</w:t>
      </w:r>
    </w:p>
    <w:p w:rsidR="00223775" w:rsidRDefault="00223775">
      <w:pPr>
        <w:pStyle w:val="ConsPlusTitle"/>
      </w:pPr>
    </w:p>
    <w:p w:rsidR="00223775" w:rsidRDefault="00223775">
      <w:pPr>
        <w:pStyle w:val="ConsPlusTitle"/>
        <w:jc w:val="center"/>
      </w:pPr>
      <w:r>
        <w:t>ОБ УТВЕРЖДЕНИИ ПОЛОЖЕНИЯ О КОНКУРСНОЙ КОМИССИИ</w:t>
      </w:r>
    </w:p>
    <w:p w:rsidR="00223775" w:rsidRDefault="00223775">
      <w:pPr>
        <w:pStyle w:val="ConsPlusTitle"/>
        <w:jc w:val="center"/>
      </w:pPr>
      <w:r>
        <w:t>ПО ПРЕДОСТАВЛЕНИЮ ГРАНТОВ В ФОРМЕ СУБСИДИЙ ИЗ БЮДЖЕТА</w:t>
      </w:r>
    </w:p>
    <w:p w:rsidR="00223775" w:rsidRDefault="00223775">
      <w:pPr>
        <w:pStyle w:val="ConsPlusTitle"/>
        <w:jc w:val="center"/>
      </w:pPr>
      <w:r>
        <w:t>МУНИЦИПАЛЬНОГО ОБРАЗОВАНИЯ "ГОРОДСКОЙ ОКРУГ</w:t>
      </w:r>
    </w:p>
    <w:p w:rsidR="00223775" w:rsidRDefault="00223775">
      <w:pPr>
        <w:pStyle w:val="ConsPlusTitle"/>
        <w:jc w:val="center"/>
      </w:pPr>
      <w:r>
        <w:t>"ГОРОД НАРЬЯН-МАР"</w:t>
      </w:r>
    </w:p>
    <w:p w:rsidR="00223775" w:rsidRDefault="0022377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2377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23775" w:rsidRDefault="0022377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23775" w:rsidRDefault="0022377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23775" w:rsidRDefault="0022377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23775" w:rsidRDefault="00223775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 МО "Городской округ "Город Нарьян-Мар"</w:t>
            </w:r>
          </w:p>
          <w:p w:rsidR="00223775" w:rsidRDefault="0022377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09.01.2025 </w:t>
            </w:r>
            <w:hyperlink r:id="rId5">
              <w:r>
                <w:rPr>
                  <w:color w:val="0000FF"/>
                </w:rPr>
                <w:t>N 1</w:t>
              </w:r>
            </w:hyperlink>
            <w:r>
              <w:rPr>
                <w:color w:val="392C69"/>
              </w:rPr>
              <w:t xml:space="preserve">, от 19.03.2025 </w:t>
            </w:r>
            <w:hyperlink r:id="rId6">
              <w:r>
                <w:rPr>
                  <w:color w:val="0000FF"/>
                </w:rPr>
                <w:t>N 407</w:t>
              </w:r>
            </w:hyperlink>
            <w:r>
              <w:rPr>
                <w:color w:val="392C69"/>
              </w:rPr>
              <w:t xml:space="preserve">, от 03.04.2025 </w:t>
            </w:r>
            <w:hyperlink r:id="rId7">
              <w:r>
                <w:rPr>
                  <w:color w:val="0000FF"/>
                </w:rPr>
                <w:t>N 475</w:t>
              </w:r>
            </w:hyperlink>
            <w:r>
              <w:rPr>
                <w:color w:val="392C69"/>
              </w:rPr>
              <w:t>,</w:t>
            </w:r>
          </w:p>
          <w:p w:rsidR="00223775" w:rsidRDefault="0022377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24.12.2025 </w:t>
            </w:r>
            <w:hyperlink r:id="rId8">
              <w:r>
                <w:rPr>
                  <w:color w:val="0000FF"/>
                </w:rPr>
                <w:t>N 1718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23775" w:rsidRDefault="00223775">
            <w:pPr>
              <w:pStyle w:val="ConsPlusNormal"/>
            </w:pPr>
          </w:p>
        </w:tc>
      </w:tr>
    </w:tbl>
    <w:p w:rsidR="00223775" w:rsidRDefault="00223775">
      <w:pPr>
        <w:pStyle w:val="ConsPlusNormal"/>
        <w:ind w:firstLine="540"/>
        <w:jc w:val="both"/>
      </w:pPr>
    </w:p>
    <w:p w:rsidR="00223775" w:rsidRDefault="00223775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9">
        <w:r>
          <w:rPr>
            <w:color w:val="0000FF"/>
          </w:rPr>
          <w:t>законом</w:t>
        </w:r>
      </w:hyperlink>
      <w:r>
        <w:t xml:space="preserve"> от 20.03.2025 N 33-ФЗ "Об общих принципах организации местного самоуправления в единой системе публичной власти", в целях реализации муниципальной </w:t>
      </w:r>
      <w:hyperlink r:id="rId10">
        <w:r>
          <w:rPr>
            <w:color w:val="0000FF"/>
          </w:rPr>
          <w:t>программы</w:t>
        </w:r>
      </w:hyperlink>
      <w:r>
        <w:t xml:space="preserve"> муниципального образования "Городской округ "Город Нарьян-Мар" "Развитие институтов гражданского общества в муниципальном образовании "Городской округ "Город Нарьян-Мар", утвержденной постановлением Администрации МО "Городской округ "Город Нарьян-Мар" от 31.08.2018 N 583, Администрация муниципального образования "Городской округ "Город Нарьян-Мар" постановляет:</w:t>
      </w:r>
    </w:p>
    <w:p w:rsidR="00223775" w:rsidRDefault="00223775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7">
        <w:r>
          <w:rPr>
            <w:color w:val="0000FF"/>
          </w:rPr>
          <w:t>Положение</w:t>
        </w:r>
      </w:hyperlink>
      <w:r>
        <w:t xml:space="preserve"> о конкурсной комиссии по предоставлению грантов в форме субсидий из бюджета муниципального образования "Городской округ "Город Нарьян-Мар" (Приложение).</w:t>
      </w:r>
    </w:p>
    <w:p w:rsidR="00223775" w:rsidRDefault="00223775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 1 января 2025 года и подлежит официальному опубликованию.</w:t>
      </w:r>
    </w:p>
    <w:p w:rsidR="00223775" w:rsidRDefault="00223775">
      <w:pPr>
        <w:pStyle w:val="ConsPlusNormal"/>
        <w:spacing w:before="220"/>
        <w:ind w:firstLine="540"/>
        <w:jc w:val="both"/>
      </w:pPr>
      <w:r>
        <w:t>3. Настоящее постановление применяется к правоотношениям, возникшим при предоставлении грантов в форме субсидий, начиная с 2025 года.</w:t>
      </w:r>
    </w:p>
    <w:p w:rsidR="00223775" w:rsidRDefault="00223775">
      <w:pPr>
        <w:pStyle w:val="ConsPlusNormal"/>
        <w:spacing w:before="220"/>
        <w:ind w:firstLine="540"/>
        <w:jc w:val="both"/>
      </w:pPr>
      <w:r>
        <w:t>4. Настоящее постановление применяется к правоотношениям, возникшим при предоставлении выплат председателям территориальных общественных самоуправлений с 1 марта 2025 года.</w:t>
      </w:r>
    </w:p>
    <w:p w:rsidR="00223775" w:rsidRDefault="00223775">
      <w:pPr>
        <w:pStyle w:val="ConsPlusNormal"/>
        <w:ind w:firstLine="540"/>
        <w:jc w:val="both"/>
      </w:pPr>
    </w:p>
    <w:p w:rsidR="00223775" w:rsidRDefault="00223775">
      <w:pPr>
        <w:pStyle w:val="ConsPlusNormal"/>
        <w:jc w:val="right"/>
      </w:pPr>
      <w:r>
        <w:t>Глава города Нарьян-Мара</w:t>
      </w:r>
    </w:p>
    <w:p w:rsidR="00223775" w:rsidRDefault="00223775">
      <w:pPr>
        <w:pStyle w:val="ConsPlusNormal"/>
        <w:jc w:val="right"/>
      </w:pPr>
      <w:r>
        <w:t>О.О.БЕЛАК</w:t>
      </w:r>
    </w:p>
    <w:p w:rsidR="00223775" w:rsidRDefault="00223775">
      <w:pPr>
        <w:pStyle w:val="ConsPlusNormal"/>
        <w:ind w:firstLine="540"/>
        <w:jc w:val="both"/>
      </w:pPr>
    </w:p>
    <w:p w:rsidR="00223775" w:rsidRDefault="00223775">
      <w:pPr>
        <w:pStyle w:val="ConsPlusNormal"/>
        <w:ind w:firstLine="540"/>
        <w:jc w:val="both"/>
      </w:pPr>
    </w:p>
    <w:p w:rsidR="00223775" w:rsidRDefault="00223775">
      <w:pPr>
        <w:pStyle w:val="ConsPlusNormal"/>
        <w:ind w:firstLine="540"/>
        <w:jc w:val="both"/>
      </w:pPr>
    </w:p>
    <w:p w:rsidR="00223775" w:rsidRDefault="00223775">
      <w:pPr>
        <w:pStyle w:val="ConsPlusNormal"/>
        <w:ind w:firstLine="540"/>
        <w:jc w:val="both"/>
      </w:pPr>
    </w:p>
    <w:p w:rsidR="00223775" w:rsidRDefault="00223775">
      <w:pPr>
        <w:pStyle w:val="ConsPlusNormal"/>
        <w:ind w:firstLine="540"/>
        <w:jc w:val="both"/>
      </w:pPr>
    </w:p>
    <w:p w:rsidR="00223775" w:rsidRDefault="00223775">
      <w:pPr>
        <w:pStyle w:val="ConsPlusNormal"/>
        <w:jc w:val="right"/>
        <w:outlineLvl w:val="0"/>
      </w:pPr>
      <w:r>
        <w:t>Приложение</w:t>
      </w:r>
    </w:p>
    <w:p w:rsidR="00223775" w:rsidRDefault="00223775">
      <w:pPr>
        <w:pStyle w:val="ConsPlusNormal"/>
        <w:ind w:firstLine="540"/>
        <w:jc w:val="both"/>
      </w:pPr>
    </w:p>
    <w:p w:rsidR="00223775" w:rsidRDefault="00223775">
      <w:pPr>
        <w:pStyle w:val="ConsPlusNormal"/>
        <w:jc w:val="right"/>
      </w:pPr>
      <w:r>
        <w:t>Утверждено</w:t>
      </w:r>
    </w:p>
    <w:p w:rsidR="00223775" w:rsidRDefault="00223775">
      <w:pPr>
        <w:pStyle w:val="ConsPlusNormal"/>
        <w:jc w:val="right"/>
      </w:pPr>
      <w:r>
        <w:t>постановлением Администрации</w:t>
      </w:r>
    </w:p>
    <w:p w:rsidR="00223775" w:rsidRDefault="00223775">
      <w:pPr>
        <w:pStyle w:val="ConsPlusNormal"/>
        <w:jc w:val="right"/>
      </w:pPr>
      <w:r>
        <w:t>муниципального образования</w:t>
      </w:r>
    </w:p>
    <w:p w:rsidR="00223775" w:rsidRDefault="00223775">
      <w:pPr>
        <w:pStyle w:val="ConsPlusNormal"/>
        <w:jc w:val="right"/>
      </w:pPr>
      <w:r>
        <w:t>"Городской округ "Город Нарьян-Мар"</w:t>
      </w:r>
    </w:p>
    <w:p w:rsidR="00223775" w:rsidRDefault="00223775">
      <w:pPr>
        <w:pStyle w:val="ConsPlusNormal"/>
        <w:jc w:val="right"/>
      </w:pPr>
      <w:r>
        <w:lastRenderedPageBreak/>
        <w:t>от 08.07.2024 N 954</w:t>
      </w:r>
    </w:p>
    <w:p w:rsidR="00223775" w:rsidRDefault="00223775">
      <w:pPr>
        <w:pStyle w:val="ConsPlusNormal"/>
        <w:ind w:firstLine="540"/>
        <w:jc w:val="both"/>
      </w:pPr>
    </w:p>
    <w:p w:rsidR="00223775" w:rsidRDefault="00223775">
      <w:pPr>
        <w:pStyle w:val="ConsPlusTitle"/>
        <w:jc w:val="center"/>
      </w:pPr>
      <w:bookmarkStart w:id="0" w:name="P37"/>
      <w:bookmarkEnd w:id="0"/>
      <w:r>
        <w:t>ПОЛОЖЕНИЕ</w:t>
      </w:r>
    </w:p>
    <w:p w:rsidR="00223775" w:rsidRDefault="00223775">
      <w:pPr>
        <w:pStyle w:val="ConsPlusTitle"/>
        <w:jc w:val="center"/>
      </w:pPr>
      <w:r>
        <w:t>О КОНКУРСНОЙ КОМИССИИ ПО ПРЕДОСТАВЛЕНИЮ ГРАНТОВ В ФОРМЕ</w:t>
      </w:r>
    </w:p>
    <w:p w:rsidR="00223775" w:rsidRDefault="00223775">
      <w:pPr>
        <w:pStyle w:val="ConsPlusTitle"/>
        <w:jc w:val="center"/>
      </w:pPr>
      <w:r>
        <w:t>СУБСИДИЙ ИЗ БЮДЖЕТА МУНИЦИПАЛЬНОГО ОБРАЗОВАНИЯ</w:t>
      </w:r>
    </w:p>
    <w:p w:rsidR="00223775" w:rsidRDefault="00223775">
      <w:pPr>
        <w:pStyle w:val="ConsPlusTitle"/>
        <w:jc w:val="center"/>
      </w:pPr>
      <w:r>
        <w:t>"ГОРОДСКОЙ ОКРУГ "ГОРОД НАРЬЯН-МАР"</w:t>
      </w:r>
    </w:p>
    <w:p w:rsidR="00223775" w:rsidRDefault="0022377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2377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23775" w:rsidRDefault="0022377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23775" w:rsidRDefault="0022377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23775" w:rsidRDefault="0022377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23775" w:rsidRDefault="00223775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 МО "Городской округ "Город Нарьян-Мар"</w:t>
            </w:r>
          </w:p>
          <w:p w:rsidR="00223775" w:rsidRDefault="0022377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19.03.2025 </w:t>
            </w:r>
            <w:hyperlink r:id="rId11">
              <w:r>
                <w:rPr>
                  <w:color w:val="0000FF"/>
                </w:rPr>
                <w:t>N 407</w:t>
              </w:r>
            </w:hyperlink>
            <w:r>
              <w:rPr>
                <w:color w:val="392C69"/>
              </w:rPr>
              <w:t xml:space="preserve">, от 03.04.2025 </w:t>
            </w:r>
            <w:hyperlink r:id="rId12">
              <w:r>
                <w:rPr>
                  <w:color w:val="0000FF"/>
                </w:rPr>
                <w:t>N 475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23775" w:rsidRDefault="00223775">
            <w:pPr>
              <w:pStyle w:val="ConsPlusNormal"/>
            </w:pPr>
          </w:p>
        </w:tc>
      </w:tr>
    </w:tbl>
    <w:p w:rsidR="00223775" w:rsidRDefault="00223775">
      <w:pPr>
        <w:pStyle w:val="ConsPlusNormal"/>
        <w:ind w:firstLine="540"/>
        <w:jc w:val="both"/>
      </w:pPr>
    </w:p>
    <w:p w:rsidR="00223775" w:rsidRDefault="00223775">
      <w:pPr>
        <w:pStyle w:val="ConsPlusNormal"/>
        <w:ind w:firstLine="540"/>
        <w:jc w:val="both"/>
      </w:pPr>
      <w:r>
        <w:t>1. Конкурсная комиссия по предоставлению грантов в форме субсидий из бюджета муниципального образования "Городской округ "Город Нарьян-Мар" (далее - Комиссия) создается в целях рассмотрения и оценки заявок социально ориентированных некоммерческих организаций (далее - НКО), территориальных общественных самоуправлений (далее - ТОС) для принятия окончательного решения по определению победителей конкурса, а также рассмотрения отчетов председателей ТОС и отчетов по реализации грантов в форме субсидий.</w:t>
      </w:r>
    </w:p>
    <w:p w:rsidR="00223775" w:rsidRDefault="00223775">
      <w:pPr>
        <w:pStyle w:val="ConsPlusNormal"/>
        <w:spacing w:before="220"/>
        <w:ind w:firstLine="540"/>
        <w:jc w:val="both"/>
      </w:pPr>
      <w:r>
        <w:t xml:space="preserve">2. В своей деятельности Комиссия руководствуется </w:t>
      </w:r>
      <w:hyperlink r:id="rId13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законами и иными нормативными правовыми актами, настоящим Положением.</w:t>
      </w:r>
    </w:p>
    <w:p w:rsidR="00223775" w:rsidRDefault="00223775">
      <w:pPr>
        <w:pStyle w:val="ConsPlusNormal"/>
        <w:spacing w:before="220"/>
        <w:ind w:firstLine="540"/>
        <w:jc w:val="both"/>
      </w:pPr>
      <w:r>
        <w:t xml:space="preserve">3. Комиссия осуществляет работу в соответствии с </w:t>
      </w:r>
      <w:hyperlink r:id="rId14">
        <w:r>
          <w:rPr>
            <w:color w:val="0000FF"/>
          </w:rPr>
          <w:t>Правилами</w:t>
        </w:r>
      </w:hyperlink>
      <w:r>
        <w:t xml:space="preserve"> отбора получателей субсидий,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а также физическим лицам - производителям товаров, работ, услуг, утвержденными постановлением Правительства Российской Федерации от 25.10.2023 N 1781 (далее - Правила), Порядками предоставления на конкурсной основе грантов в форме субсидий, предоставления выплаты председателям ТОС.</w:t>
      </w:r>
    </w:p>
    <w:p w:rsidR="00223775" w:rsidRDefault="00223775">
      <w:pPr>
        <w:pStyle w:val="ConsPlusNormal"/>
        <w:spacing w:before="220"/>
        <w:ind w:firstLine="540"/>
        <w:jc w:val="both"/>
      </w:pPr>
      <w:r>
        <w:t xml:space="preserve">4. Комиссия является коллегиальным органом Администрации муниципального образования "Городской округ "Город Нарьян-Мар", действующим на период реализации муниципальной </w:t>
      </w:r>
      <w:hyperlink r:id="rId15">
        <w:r>
          <w:rPr>
            <w:color w:val="0000FF"/>
          </w:rPr>
          <w:t>программы</w:t>
        </w:r>
      </w:hyperlink>
      <w:r>
        <w:t xml:space="preserve"> муниципального образования "Городской округ "Город Нарьян-Мар" "Развитие институтов гражданского общества в муниципальном образовании "Городской округ "Город Нарьян-Мар", утвержденной постановлением Администрации МО "Городской округ "Город Нарьян-Мар" от 31.08.2018 N 583, муниципальной </w:t>
      </w:r>
      <w:hyperlink r:id="rId16">
        <w:r>
          <w:rPr>
            <w:color w:val="0000FF"/>
          </w:rPr>
          <w:t>программы</w:t>
        </w:r>
      </w:hyperlink>
      <w:r>
        <w:t xml:space="preserve"> муниципального образования "Городской округ "Город Нарьян-Мар" "Формирование комфортной городской среды в муниципальном образовании "Городской округ "Город Нарьян-Мар", утвержденной постановлением Администрации МО "Городской округ "Город Нарьян-Мар" от 31.08.2018 N 586.</w:t>
      </w:r>
    </w:p>
    <w:p w:rsidR="00223775" w:rsidRDefault="00223775">
      <w:pPr>
        <w:pStyle w:val="ConsPlusNormal"/>
        <w:spacing w:before="220"/>
        <w:ind w:firstLine="540"/>
        <w:jc w:val="both"/>
      </w:pPr>
      <w:r>
        <w:t>Состав Комиссии формируется распоряжением Администрации муниципального образования "Городской округ "Город Нарьян-Мар" из числа муниципальных служащих Администрации муниципального образования "Городской округ "Город Нарьян-Мар", работников, замещающих в Администрации муниципального образования "Городской округ "Город Нарьян-Мар" должности, не относящиеся к должностям муниципальной службы, и депутатов Совета городского округа "Город Нарьян-Мар".</w:t>
      </w:r>
    </w:p>
    <w:p w:rsidR="00223775" w:rsidRDefault="00223775">
      <w:pPr>
        <w:pStyle w:val="ConsPlusNormal"/>
        <w:spacing w:before="220"/>
        <w:ind w:firstLine="540"/>
        <w:jc w:val="both"/>
      </w:pPr>
      <w:r>
        <w:t>Число членов Комиссии должно составлять не менее 5 человек. Комиссия состоит из председателя, заместителя председателя, секретаря и других членов Комиссии. Председатель Комиссии, заместитель председателя и секретарь являются членами Комиссии.</w:t>
      </w:r>
    </w:p>
    <w:p w:rsidR="00223775" w:rsidRDefault="00223775">
      <w:pPr>
        <w:pStyle w:val="ConsPlusNormal"/>
        <w:spacing w:before="220"/>
        <w:ind w:firstLine="540"/>
        <w:jc w:val="both"/>
      </w:pPr>
      <w:r>
        <w:t>5. Членами Комиссии не могут быть физические лица, лично заинтересованные в результатах определения победителей конкурса (получателей грантов в форме субсидий).</w:t>
      </w:r>
    </w:p>
    <w:p w:rsidR="00223775" w:rsidRDefault="00223775">
      <w:pPr>
        <w:pStyle w:val="ConsPlusNormal"/>
        <w:spacing w:before="220"/>
        <w:ind w:firstLine="540"/>
        <w:jc w:val="both"/>
      </w:pPr>
      <w:r>
        <w:t xml:space="preserve">В случае, если член комиссии лично, прямо или косвенно заинтересован в итогах </w:t>
      </w:r>
      <w:r>
        <w:lastRenderedPageBreak/>
        <w:t>рассмотрения документов кого-либо из заявителей (участников конкурса), он обязан заявить об этом на заседании комиссии до начала заседания комиссии, а также воздержаться от участия в голосовании на заседании комиссии при рассмотрении документов этого заявителя (участника конкурса).</w:t>
      </w:r>
    </w:p>
    <w:p w:rsidR="00223775" w:rsidRDefault="00223775">
      <w:pPr>
        <w:pStyle w:val="ConsPlusNormal"/>
        <w:spacing w:before="220"/>
        <w:ind w:firstLine="540"/>
        <w:jc w:val="both"/>
      </w:pPr>
      <w:r>
        <w:t>Информация о наличии у члена Комиссии личной заинтересованности в итогах рассмотрения документов кого-либо из заявителей указывается в протоколе заседания Комиссии.</w:t>
      </w:r>
    </w:p>
    <w:p w:rsidR="00223775" w:rsidRDefault="00223775">
      <w:pPr>
        <w:pStyle w:val="ConsPlusNormal"/>
        <w:spacing w:before="220"/>
        <w:ind w:firstLine="540"/>
        <w:jc w:val="both"/>
      </w:pPr>
      <w:r>
        <w:t>6. Комиссия:</w:t>
      </w:r>
    </w:p>
    <w:p w:rsidR="00223775" w:rsidRDefault="00223775">
      <w:pPr>
        <w:pStyle w:val="ConsPlusNormal"/>
        <w:spacing w:before="220"/>
        <w:ind w:firstLine="540"/>
        <w:jc w:val="both"/>
      </w:pPr>
      <w:r>
        <w:t>1) осуществляет процедуру вскрытия заявок, поступивших в установленный срок;</w:t>
      </w:r>
    </w:p>
    <w:p w:rsidR="00223775" w:rsidRDefault="00223775">
      <w:pPr>
        <w:pStyle w:val="ConsPlusNormal"/>
        <w:spacing w:before="220"/>
        <w:ind w:firstLine="540"/>
        <w:jc w:val="both"/>
      </w:pPr>
      <w:r>
        <w:t>2) подготавливает и подписывает протокол вскрытия заявок (далее - Протокол), который формируется на едином портале бюджетной системы Российской Федерации в информационно-телекоммуникационной сети "Интернет" (далее - единый портал) автоматически и размещается в системе "Электронный бюджет";</w:t>
      </w:r>
    </w:p>
    <w:p w:rsidR="00223775" w:rsidRDefault="00223775">
      <w:pPr>
        <w:pStyle w:val="ConsPlusNormal"/>
        <w:spacing w:before="220"/>
        <w:ind w:firstLine="540"/>
        <w:jc w:val="both"/>
      </w:pPr>
      <w:r>
        <w:t>3) осуществляет рассмотрение и оценку заявок участников конкурса (единственной заявки участника конкурса);</w:t>
      </w:r>
    </w:p>
    <w:p w:rsidR="00223775" w:rsidRDefault="00223775">
      <w:pPr>
        <w:pStyle w:val="ConsPlusNormal"/>
        <w:spacing w:before="220"/>
        <w:ind w:firstLine="540"/>
        <w:jc w:val="both"/>
      </w:pPr>
      <w:r>
        <w:t>4) отклоняет конкурсные заявки по причинам, определяемым Порядками предоставления на конкурсной основе грантов в форме субсидий;</w:t>
      </w:r>
    </w:p>
    <w:p w:rsidR="00223775" w:rsidRDefault="00223775">
      <w:pPr>
        <w:pStyle w:val="ConsPlusNormal"/>
        <w:spacing w:before="220"/>
        <w:ind w:firstLine="540"/>
        <w:jc w:val="both"/>
      </w:pPr>
      <w:r>
        <w:t>5) подготавливает и подписывает протокол рассмотрения заявок (далее - Протокол), включающий информацию о количестве поступивших и рассмотренных заявок, а также информацию по каждому участнику конкурса о признании его заявки надлежащей или об отклонении его заявки с указанием оснований для отклонения, который формируется на едином портале автоматически и размещается в системе "Электронный бюджет";</w:t>
      </w:r>
    </w:p>
    <w:p w:rsidR="00223775" w:rsidRDefault="00223775">
      <w:pPr>
        <w:pStyle w:val="ConsPlusNormal"/>
        <w:spacing w:before="220"/>
        <w:ind w:firstLine="540"/>
        <w:jc w:val="both"/>
      </w:pPr>
      <w:r>
        <w:t>6) осуществляет принятие решения о признании конкурса несостоявшимся по причинам, определяемым Порядками предоставления на конкурсной основе грантов в форме субсидий;</w:t>
      </w:r>
    </w:p>
    <w:p w:rsidR="00223775" w:rsidRDefault="00223775">
      <w:pPr>
        <w:pStyle w:val="ConsPlusNormal"/>
        <w:spacing w:before="220"/>
        <w:ind w:firstLine="540"/>
        <w:jc w:val="both"/>
      </w:pPr>
      <w:r>
        <w:t>7) подготавливает и подписывает протокол проведения итогов конкурса (далее - Протокол), включающий информацию о количестве набранных участниками конкурса баллов по каждому критерию оценки, общем количестве набранных баллов по результатам оценки заявок или единственной заявки (в случае если объявлением о проведении отбора получателей субсидий предусмотрена оценка заявок), о победителях конкурса с указанием размера субсидии, предусмотренной им для предоставления, об отклонении заявок с указанием оснований для их отклонения, который формируется автоматически на едином портале в системе "Электронный бюджет";</w:t>
      </w:r>
    </w:p>
    <w:p w:rsidR="00223775" w:rsidRDefault="00223775">
      <w:pPr>
        <w:pStyle w:val="ConsPlusNormal"/>
        <w:spacing w:before="220"/>
        <w:ind w:firstLine="540"/>
        <w:jc w:val="both"/>
      </w:pPr>
      <w:r>
        <w:t>8) рассматривает и принимает решения о принятии отчетов об использовании гранта в форме субсидии;</w:t>
      </w:r>
    </w:p>
    <w:p w:rsidR="00223775" w:rsidRDefault="00223775">
      <w:pPr>
        <w:pStyle w:val="ConsPlusNormal"/>
        <w:spacing w:before="220"/>
        <w:ind w:firstLine="540"/>
        <w:jc w:val="both"/>
      </w:pPr>
      <w:r>
        <w:t>9) рассматривает и принимает решения о размере выплат на основании отчетов о деятельности председателей ТОС за отчетный период.</w:t>
      </w:r>
    </w:p>
    <w:p w:rsidR="00223775" w:rsidRDefault="00223775">
      <w:pPr>
        <w:pStyle w:val="ConsPlusNormal"/>
        <w:spacing w:before="220"/>
        <w:ind w:firstLine="540"/>
        <w:jc w:val="both"/>
      </w:pPr>
      <w:r>
        <w:t>7. Формой деятельности Комиссии являются заседания. Заседания Комиссии проводятся в очной форме, в том числе посредством использования режима видео-конференц-связи. Решение о проведении заседания Комиссии принимает председатель Комиссии, а в его отсутствие - заместитель председателя Комиссии.</w:t>
      </w:r>
    </w:p>
    <w:p w:rsidR="00223775" w:rsidRDefault="00223775">
      <w:pPr>
        <w:pStyle w:val="ConsPlusNormal"/>
        <w:spacing w:before="220"/>
        <w:ind w:firstLine="540"/>
        <w:jc w:val="both"/>
      </w:pPr>
      <w:r>
        <w:t>Заседание Комиссии считается правомочным, если в его работе приняло участие не менее 3 членов Комиссии. Члены Комиссии должны быть своевременно уведомлены председателем или секретарем Комиссии о месте, дате и времени проведения заседания Комиссии не позднее чем за один рабочий день до даты проведения такого заседания с использованием любых средств связи.</w:t>
      </w:r>
    </w:p>
    <w:p w:rsidR="00223775" w:rsidRDefault="00223775">
      <w:pPr>
        <w:pStyle w:val="ConsPlusNormal"/>
        <w:spacing w:before="220"/>
        <w:ind w:firstLine="540"/>
        <w:jc w:val="both"/>
      </w:pPr>
      <w:r>
        <w:lastRenderedPageBreak/>
        <w:t>8. Решения Комиссии принимаются простым большинством голосов присутствующих на заседании членов Комиссии путем проведения открытого голосования. Принятие решения членами Комиссии путем проведения заочного голосования, а также делегирование ими своих полномочий иным лицам не допускаются. Члены Комиссии обязаны лично присутствовать и исполнять свои обязанности на заседаниях Комиссии.</w:t>
      </w:r>
    </w:p>
    <w:p w:rsidR="00223775" w:rsidRDefault="00223775">
      <w:pPr>
        <w:pStyle w:val="ConsPlusNormal"/>
        <w:spacing w:before="220"/>
        <w:ind w:firstLine="540"/>
        <w:jc w:val="both"/>
      </w:pPr>
      <w:r>
        <w:t>Члены Комиссии, несогласные с решением, принятым на заседании Комиссии, вправе изложить свое особое мнение, которое в обязательном порядке вносится в Протокол.</w:t>
      </w:r>
    </w:p>
    <w:p w:rsidR="00223775" w:rsidRDefault="00223775">
      <w:pPr>
        <w:pStyle w:val="ConsPlusNormal"/>
        <w:spacing w:before="220"/>
        <w:ind w:firstLine="540"/>
        <w:jc w:val="both"/>
      </w:pPr>
      <w:r>
        <w:t>9. Утратил силу</w:t>
      </w:r>
    </w:p>
    <w:p w:rsidR="00223775" w:rsidRDefault="00223775">
      <w:pPr>
        <w:pStyle w:val="ConsPlusNormal"/>
        <w:spacing w:before="220"/>
        <w:ind w:firstLine="540"/>
        <w:jc w:val="both"/>
      </w:pPr>
      <w:r>
        <w:t>10. Председатель Комиссии:</w:t>
      </w:r>
    </w:p>
    <w:p w:rsidR="00223775" w:rsidRDefault="00223775">
      <w:pPr>
        <w:pStyle w:val="ConsPlusNormal"/>
        <w:spacing w:before="220"/>
        <w:ind w:firstLine="540"/>
        <w:jc w:val="both"/>
      </w:pPr>
      <w:r>
        <w:t>1) осуществляет общее руководство деятельностью Комиссии и организует ее работу;</w:t>
      </w:r>
    </w:p>
    <w:p w:rsidR="00223775" w:rsidRDefault="00223775">
      <w:pPr>
        <w:pStyle w:val="ConsPlusNormal"/>
        <w:spacing w:before="220"/>
        <w:ind w:firstLine="540"/>
        <w:jc w:val="both"/>
      </w:pPr>
      <w:r>
        <w:t>2) председательствует на заседаниях Комиссии;</w:t>
      </w:r>
    </w:p>
    <w:p w:rsidR="00223775" w:rsidRDefault="00223775">
      <w:pPr>
        <w:pStyle w:val="ConsPlusNormal"/>
        <w:spacing w:before="220"/>
        <w:ind w:firstLine="540"/>
        <w:jc w:val="both"/>
      </w:pPr>
      <w:r>
        <w:t>3) определяет место, дату, время и форму проведения заседания Комиссии, а также его повестку;</w:t>
      </w:r>
    </w:p>
    <w:p w:rsidR="00223775" w:rsidRDefault="00223775">
      <w:pPr>
        <w:pStyle w:val="ConsPlusNormal"/>
        <w:spacing w:before="220"/>
        <w:ind w:firstLine="540"/>
        <w:jc w:val="both"/>
      </w:pPr>
      <w:r>
        <w:t>4) осуществляет общий контроль за реализацией принятых Комиссией решений;</w:t>
      </w:r>
    </w:p>
    <w:p w:rsidR="00223775" w:rsidRDefault="00223775">
      <w:pPr>
        <w:pStyle w:val="ConsPlusNormal"/>
        <w:spacing w:before="220"/>
        <w:ind w:firstLine="540"/>
        <w:jc w:val="both"/>
      </w:pPr>
      <w:r>
        <w:t>5) осуществляет иные полномочия, необходимые для обеспечения деятельности Комиссии.</w:t>
      </w:r>
    </w:p>
    <w:p w:rsidR="00223775" w:rsidRDefault="00223775">
      <w:pPr>
        <w:pStyle w:val="ConsPlusNormal"/>
        <w:spacing w:before="220"/>
        <w:ind w:firstLine="540"/>
        <w:jc w:val="both"/>
      </w:pPr>
      <w:r>
        <w:t>11. Заместитель председателя комиссии:</w:t>
      </w:r>
    </w:p>
    <w:p w:rsidR="00223775" w:rsidRDefault="00223775">
      <w:pPr>
        <w:pStyle w:val="ConsPlusNormal"/>
        <w:spacing w:before="220"/>
        <w:ind w:firstLine="540"/>
        <w:jc w:val="both"/>
      </w:pPr>
      <w:r>
        <w:t>1) готовит предложения о месте, дате и времени проведения заседания Комиссии;</w:t>
      </w:r>
    </w:p>
    <w:p w:rsidR="00223775" w:rsidRDefault="00223775">
      <w:pPr>
        <w:pStyle w:val="ConsPlusNormal"/>
        <w:spacing w:before="220"/>
        <w:ind w:firstLine="540"/>
        <w:jc w:val="both"/>
      </w:pPr>
      <w:r>
        <w:t>2) готовит предложения в повестку заседания Комиссии;</w:t>
      </w:r>
    </w:p>
    <w:p w:rsidR="00223775" w:rsidRDefault="00223775">
      <w:pPr>
        <w:pStyle w:val="ConsPlusNormal"/>
        <w:spacing w:before="220"/>
        <w:ind w:firstLine="540"/>
        <w:jc w:val="both"/>
      </w:pPr>
      <w:r>
        <w:t>3) исполняет обязанности председателя Комиссии в его отсутствие.</w:t>
      </w:r>
    </w:p>
    <w:p w:rsidR="00223775" w:rsidRDefault="00223775">
      <w:pPr>
        <w:pStyle w:val="ConsPlusNormal"/>
        <w:spacing w:before="220"/>
        <w:ind w:firstLine="540"/>
        <w:jc w:val="both"/>
      </w:pPr>
      <w:r>
        <w:t>12. Секретарь Комиссии:</w:t>
      </w:r>
    </w:p>
    <w:p w:rsidR="00223775" w:rsidRDefault="00223775">
      <w:pPr>
        <w:pStyle w:val="ConsPlusNormal"/>
        <w:spacing w:before="220"/>
        <w:ind w:firstLine="540"/>
        <w:jc w:val="both"/>
      </w:pPr>
      <w:r>
        <w:t>1) обеспечивает подготовку материалов к заседаниям Комиссии;</w:t>
      </w:r>
    </w:p>
    <w:p w:rsidR="00223775" w:rsidRDefault="00223775">
      <w:pPr>
        <w:pStyle w:val="ConsPlusNormal"/>
        <w:spacing w:before="220"/>
        <w:ind w:firstLine="540"/>
        <w:jc w:val="both"/>
      </w:pPr>
      <w:r>
        <w:t>2) уведомляет членов Комиссии о месте, дате, времени и форме проведения заседания Комиссии, а также о его повестке не позднее чем за один рабочий день до даты проведения заседания Комиссии посредством любых средств связи;</w:t>
      </w:r>
    </w:p>
    <w:p w:rsidR="00223775" w:rsidRDefault="00223775">
      <w:pPr>
        <w:pStyle w:val="ConsPlusNormal"/>
        <w:spacing w:before="220"/>
        <w:ind w:firstLine="540"/>
        <w:jc w:val="both"/>
      </w:pPr>
      <w:r>
        <w:t>3) формирует Протокол на едином портале;</w:t>
      </w:r>
    </w:p>
    <w:p w:rsidR="00223775" w:rsidRDefault="00223775">
      <w:pPr>
        <w:pStyle w:val="ConsPlusNormal"/>
        <w:spacing w:before="220"/>
        <w:ind w:firstLine="540"/>
        <w:jc w:val="both"/>
      </w:pPr>
      <w:r>
        <w:t>4) осуществляет хранение документов и иных материалов, образующихся в процессе деятельности Комиссии;</w:t>
      </w:r>
    </w:p>
    <w:p w:rsidR="00223775" w:rsidRDefault="00223775">
      <w:pPr>
        <w:pStyle w:val="ConsPlusNormal"/>
        <w:spacing w:before="220"/>
        <w:ind w:firstLine="540"/>
        <w:jc w:val="both"/>
      </w:pPr>
      <w:r>
        <w:t>5) выполняет иные обязанности по поручению председателя Комиссии, а в его отсутствие - по поручению заместителя председателя Комиссии.</w:t>
      </w:r>
    </w:p>
    <w:p w:rsidR="00223775" w:rsidRDefault="00223775">
      <w:pPr>
        <w:pStyle w:val="ConsPlusNormal"/>
        <w:spacing w:before="220"/>
        <w:ind w:firstLine="540"/>
        <w:jc w:val="both"/>
      </w:pPr>
      <w:r>
        <w:t>В отсутствие секретаря Комиссии на заседании Комиссии его полномочия осуществляет другой член Комиссии по решению председателя Комиссии, а в его отсутствие - по поручению заместителя председателя Комиссии.</w:t>
      </w:r>
    </w:p>
    <w:p w:rsidR="00223775" w:rsidRDefault="00223775">
      <w:pPr>
        <w:pStyle w:val="ConsPlusNormal"/>
        <w:spacing w:before="220"/>
        <w:ind w:firstLine="540"/>
        <w:jc w:val="both"/>
      </w:pPr>
      <w:r>
        <w:t>13. Члены Комиссии:</w:t>
      </w:r>
    </w:p>
    <w:p w:rsidR="00223775" w:rsidRDefault="00223775">
      <w:pPr>
        <w:pStyle w:val="ConsPlusNormal"/>
        <w:spacing w:before="220"/>
        <w:ind w:firstLine="540"/>
        <w:jc w:val="both"/>
      </w:pPr>
      <w:r>
        <w:t>1) участвуют в заседаниях Комиссии, а при невозможности присутствовать не менее чем за один рабочий день до дня проведения заседания Комиссии извещают об этом секретаря Комиссии посредством любых средств связи;</w:t>
      </w:r>
    </w:p>
    <w:p w:rsidR="00223775" w:rsidRDefault="00223775">
      <w:pPr>
        <w:pStyle w:val="ConsPlusNormal"/>
        <w:spacing w:before="220"/>
        <w:ind w:firstLine="540"/>
        <w:jc w:val="both"/>
      </w:pPr>
      <w:r>
        <w:lastRenderedPageBreak/>
        <w:t>2) принимают решения по вопросам, рассматриваемым на заседаниях Комиссии;</w:t>
      </w:r>
    </w:p>
    <w:p w:rsidR="00223775" w:rsidRDefault="00223775">
      <w:pPr>
        <w:pStyle w:val="ConsPlusNormal"/>
        <w:spacing w:before="220"/>
        <w:ind w:firstLine="540"/>
        <w:jc w:val="both"/>
      </w:pPr>
      <w:r>
        <w:t>3) обладают равными правами при обсуждении вопросов, рассматриваемых на заседании Комиссии.</w:t>
      </w:r>
    </w:p>
    <w:p w:rsidR="00223775" w:rsidRDefault="00223775">
      <w:pPr>
        <w:pStyle w:val="ConsPlusNormal"/>
        <w:spacing w:before="220"/>
        <w:ind w:firstLine="540"/>
        <w:jc w:val="both"/>
      </w:pPr>
      <w:r>
        <w:t>Делегирование членами Комиссии своих полномочий другим лицам, а также передача права голоса другим членам Комиссии не допускаются.</w:t>
      </w:r>
    </w:p>
    <w:p w:rsidR="00223775" w:rsidRDefault="00223775">
      <w:pPr>
        <w:pStyle w:val="ConsPlusNormal"/>
        <w:spacing w:before="220"/>
        <w:ind w:firstLine="540"/>
        <w:jc w:val="both"/>
      </w:pPr>
      <w:r>
        <w:t>Все члены Комиссии осуществляют свою деятельность на безвозмездной основе.</w:t>
      </w:r>
    </w:p>
    <w:p w:rsidR="00223775" w:rsidRDefault="00223775">
      <w:pPr>
        <w:pStyle w:val="ConsPlusNormal"/>
        <w:spacing w:before="220"/>
        <w:ind w:firstLine="540"/>
        <w:jc w:val="both"/>
      </w:pPr>
      <w:r>
        <w:t>14. Решение, принятое на заседании Комиссии, оформляется Протоколом. Протоколы заседаний Комиссии, которые формируются автоматически на едином портале в системе "Электронный бюджет", подписываются всеми членами Комиссии, присутствующими на заседании Комиссии.</w:t>
      </w:r>
    </w:p>
    <w:p w:rsidR="00223775" w:rsidRDefault="00223775">
      <w:pPr>
        <w:pStyle w:val="ConsPlusNormal"/>
        <w:ind w:firstLine="540"/>
        <w:jc w:val="both"/>
      </w:pPr>
    </w:p>
    <w:p w:rsidR="00223775" w:rsidRDefault="00223775">
      <w:pPr>
        <w:pStyle w:val="ConsPlusNormal"/>
        <w:ind w:firstLine="540"/>
        <w:jc w:val="both"/>
      </w:pPr>
    </w:p>
    <w:p w:rsidR="00223775" w:rsidRDefault="0022377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14928" w:rsidRDefault="00614928">
      <w:bookmarkStart w:id="1" w:name="_GoBack"/>
      <w:bookmarkEnd w:id="1"/>
    </w:p>
    <w:sectPr w:rsidR="00614928" w:rsidSect="007B29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775"/>
    <w:rsid w:val="00223775"/>
    <w:rsid w:val="00614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C76EE7-0C26-4650-B9FC-BB3E374D6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37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237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2377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913&amp;n=64023&amp;dst=100005" TargetMode="External"/><Relationship Id="rId13" Type="http://schemas.openxmlformats.org/officeDocument/2006/relationships/hyperlink" Target="https://login.consultant.ru/link/?req=doc&amp;base=LAW&amp;n=2875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913&amp;n=61896&amp;dst=100005" TargetMode="External"/><Relationship Id="rId12" Type="http://schemas.openxmlformats.org/officeDocument/2006/relationships/hyperlink" Target="https://login.consultant.ru/link/?req=doc&amp;base=RLAW913&amp;n=61896&amp;dst=100010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913&amp;n=58343&amp;dst=100433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913&amp;n=61742&amp;dst=100005" TargetMode="External"/><Relationship Id="rId11" Type="http://schemas.openxmlformats.org/officeDocument/2006/relationships/hyperlink" Target="https://login.consultant.ru/link/?req=doc&amp;base=RLAW913&amp;n=61742&amp;dst=100006" TargetMode="External"/><Relationship Id="rId5" Type="http://schemas.openxmlformats.org/officeDocument/2006/relationships/hyperlink" Target="https://login.consultant.ru/link/?req=doc&amp;base=RLAW913&amp;n=61028&amp;dst=100005" TargetMode="External"/><Relationship Id="rId15" Type="http://schemas.openxmlformats.org/officeDocument/2006/relationships/hyperlink" Target="https://login.consultant.ru/link/?req=doc&amp;base=RLAW913&amp;n=60707&amp;dst=100010" TargetMode="External"/><Relationship Id="rId10" Type="http://schemas.openxmlformats.org/officeDocument/2006/relationships/hyperlink" Target="https://login.consultant.ru/link/?req=doc&amp;base=RLAW913&amp;n=62647&amp;dst=100010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01319" TargetMode="External"/><Relationship Id="rId14" Type="http://schemas.openxmlformats.org/officeDocument/2006/relationships/hyperlink" Target="https://login.consultant.ru/link/?req=doc&amp;base=LAW&amp;n=543558&amp;dst=1000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1812</Words>
  <Characters>10334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Мосеева Ольга Владимировна</dc:creator>
  <cp:keywords/>
  <dc:description/>
  <cp:lastModifiedBy>Мосеева Ольга Владимировна</cp:lastModifiedBy>
  <cp:revision>1</cp:revision>
  <dcterms:created xsi:type="dcterms:W3CDTF">2026-10-05T08:43:00Z</dcterms:created>
  <dcterms:modified xsi:type="dcterms:W3CDTF">2026-10-05T08:43:00Z</dcterms:modified>
</cp:coreProperties>
</file>