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01731F" w:rsidP="000022CC">
            <w:pPr>
              <w:ind w:left="-108" w:right="-108"/>
              <w:jc w:val="center"/>
            </w:pPr>
            <w:r>
              <w:t>1</w:t>
            </w:r>
            <w:r w:rsidR="000022CC">
              <w:t>6</w:t>
            </w:r>
            <w:r w:rsidR="003475FD">
              <w:t>.</w:t>
            </w:r>
            <w:r w:rsidR="00494353">
              <w:t>0</w:t>
            </w:r>
            <w:r>
              <w:t>9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0022CC">
            <w:pPr>
              <w:ind w:left="-38" w:firstLine="38"/>
              <w:jc w:val="center"/>
            </w:pPr>
            <w:r>
              <w:t>12</w:t>
            </w:r>
            <w:r w:rsidR="000022CC">
              <w:t>13</w:t>
            </w:r>
          </w:p>
        </w:tc>
      </w:tr>
    </w:tbl>
    <w:p w:rsidR="0046235E" w:rsidRPr="00D70E1C" w:rsidRDefault="0046235E" w:rsidP="00D70E1C">
      <w:pPr>
        <w:jc w:val="both"/>
        <w:rPr>
          <w:b/>
          <w:bCs/>
          <w:sz w:val="26"/>
          <w:szCs w:val="26"/>
        </w:rPr>
      </w:pPr>
    </w:p>
    <w:p w:rsidR="00662F01" w:rsidRPr="00D70E1C" w:rsidRDefault="0046676B" w:rsidP="00D70E1C">
      <w:pPr>
        <w:ind w:right="4535"/>
        <w:jc w:val="both"/>
        <w:rPr>
          <w:b/>
          <w:bCs/>
          <w:sz w:val="26"/>
          <w:szCs w:val="26"/>
        </w:rPr>
      </w:pPr>
      <w:r w:rsidRPr="00D70E1C">
        <w:rPr>
          <w:sz w:val="26"/>
          <w:szCs w:val="26"/>
        </w:rPr>
        <w:t>О внесении изменений в постановление Администрации МО "Городской округ "Город Нарьян-Мар" от 24.03.2017 № 313</w:t>
      </w:r>
    </w:p>
    <w:p w:rsidR="000415EB" w:rsidRDefault="000415EB" w:rsidP="00D70E1C">
      <w:pPr>
        <w:jc w:val="both"/>
        <w:rPr>
          <w:b/>
          <w:bCs/>
          <w:sz w:val="26"/>
          <w:szCs w:val="26"/>
        </w:rPr>
      </w:pPr>
    </w:p>
    <w:p w:rsidR="00D70E1C" w:rsidRDefault="00D70E1C" w:rsidP="00D70E1C">
      <w:pPr>
        <w:jc w:val="both"/>
        <w:rPr>
          <w:b/>
          <w:bCs/>
          <w:sz w:val="26"/>
          <w:szCs w:val="26"/>
        </w:rPr>
      </w:pPr>
    </w:p>
    <w:p w:rsidR="00D70E1C" w:rsidRPr="00D70E1C" w:rsidRDefault="00D70E1C" w:rsidP="00D70E1C">
      <w:pPr>
        <w:jc w:val="both"/>
        <w:rPr>
          <w:b/>
          <w:bCs/>
          <w:sz w:val="26"/>
          <w:szCs w:val="26"/>
        </w:rPr>
      </w:pPr>
    </w:p>
    <w:p w:rsidR="0046676B" w:rsidRPr="00D70E1C" w:rsidRDefault="0046676B" w:rsidP="00D70E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E1C"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Российской Федерации</w:t>
      </w:r>
      <w:r w:rsidRPr="00D70E1C">
        <w:rPr>
          <w:rFonts w:ascii="Times New Roman" w:hAnsi="Times New Roman" w:cs="Times New Roman"/>
          <w:sz w:val="26"/>
          <w:szCs w:val="26"/>
        </w:rPr>
        <w:br/>
        <w:t>от 10.02.2017 № 169 "Об утверждении Правил предоставления и распределения субсидий из федерального бюджета бюджетам субъектов Российской Федерации</w:t>
      </w:r>
      <w:r w:rsidRPr="00D70E1C">
        <w:rPr>
          <w:rFonts w:ascii="Times New Roman" w:hAnsi="Times New Roman" w:cs="Times New Roman"/>
          <w:sz w:val="26"/>
          <w:szCs w:val="26"/>
        </w:rPr>
        <w:br/>
        <w:t>на поддержку государственных программ субъектов Российской Федерации</w:t>
      </w:r>
      <w:r w:rsidRPr="00D70E1C">
        <w:rPr>
          <w:rFonts w:ascii="Times New Roman" w:hAnsi="Times New Roman" w:cs="Times New Roman"/>
          <w:sz w:val="26"/>
          <w:szCs w:val="26"/>
        </w:rPr>
        <w:br/>
        <w:t>и муниципальных программ формирования современной городской среды" Администрация муниципального образования "Городской округ "Город</w:t>
      </w:r>
      <w:r w:rsidRPr="00D70E1C">
        <w:rPr>
          <w:rFonts w:ascii="Times New Roman" w:hAnsi="Times New Roman" w:cs="Times New Roman"/>
          <w:sz w:val="26"/>
          <w:szCs w:val="26"/>
        </w:rPr>
        <w:br/>
        <w:t>Нарьян-Мар":</w:t>
      </w:r>
    </w:p>
    <w:p w:rsidR="0046676B" w:rsidRPr="00D70E1C" w:rsidRDefault="0046676B" w:rsidP="00D70E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676B" w:rsidRPr="00D70E1C" w:rsidRDefault="0046676B" w:rsidP="00D70E1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70E1C">
        <w:rPr>
          <w:b/>
          <w:sz w:val="26"/>
          <w:szCs w:val="26"/>
        </w:rPr>
        <w:t>П О С Т А Н О В Л Я Е Т:</w:t>
      </w:r>
    </w:p>
    <w:p w:rsidR="0046676B" w:rsidRPr="00D70E1C" w:rsidRDefault="0046676B" w:rsidP="00D70E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676B" w:rsidRPr="00D70E1C" w:rsidRDefault="0046676B" w:rsidP="00D70E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E1C">
        <w:rPr>
          <w:rFonts w:ascii="Times New Roman" w:hAnsi="Times New Roman" w:cs="Times New Roman"/>
          <w:sz w:val="26"/>
          <w:szCs w:val="26"/>
        </w:rPr>
        <w:t>1. Внести в постановление Администрации МО "Городской округ "Город Нарьян-Мар" от 24.03.2017 № 313 "Об утверждении состава Общественной комиссии при Администрации МО "Городской округ "Город Нарьян-Мар" по реализации приоритетного проекта "Формирование комфортной городской среды" (далее – постановление) следующие изменения:</w:t>
      </w:r>
    </w:p>
    <w:p w:rsidR="0046676B" w:rsidRPr="00D70E1C" w:rsidRDefault="0046676B" w:rsidP="00D70E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E1C">
        <w:rPr>
          <w:rFonts w:ascii="Times New Roman" w:hAnsi="Times New Roman" w:cs="Times New Roman"/>
          <w:sz w:val="26"/>
          <w:szCs w:val="26"/>
        </w:rPr>
        <w:t>1.1. Наименование постановления изложить в следующей редакции:</w:t>
      </w:r>
      <w:r w:rsidRPr="00D70E1C">
        <w:rPr>
          <w:rFonts w:ascii="Times New Roman" w:hAnsi="Times New Roman" w:cs="Times New Roman"/>
          <w:sz w:val="26"/>
          <w:szCs w:val="26"/>
        </w:rPr>
        <w:br/>
        <w:t>"Об утверждении состава Общественной комиссии при Администрации муниципального образования "Городской округ "Город Нарьян-Мар" по реализации федерального проекта "Формирование комфортной городской среды";</w:t>
      </w:r>
    </w:p>
    <w:p w:rsidR="0046676B" w:rsidRPr="00D70E1C" w:rsidRDefault="0046676B" w:rsidP="00D70E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E1C">
        <w:rPr>
          <w:rFonts w:ascii="Times New Roman" w:hAnsi="Times New Roman" w:cs="Times New Roman"/>
          <w:sz w:val="26"/>
          <w:szCs w:val="26"/>
        </w:rPr>
        <w:t>1.2. Пункт 1 постановления изложить в следующей редакции:</w:t>
      </w:r>
    </w:p>
    <w:p w:rsidR="0046676B" w:rsidRPr="00D70E1C" w:rsidRDefault="0046676B" w:rsidP="00D70E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E1C">
        <w:rPr>
          <w:rFonts w:ascii="Times New Roman" w:hAnsi="Times New Roman" w:cs="Times New Roman"/>
          <w:sz w:val="26"/>
          <w:szCs w:val="26"/>
        </w:rPr>
        <w:t>"1. Утвердить состав Общественной комиссии при Администрации муниципального образования "Городской округ "Город Нарьян-Мар" по реализации федерального проекта "Формирование комфортной городской среды" (Приложение).";</w:t>
      </w:r>
    </w:p>
    <w:p w:rsidR="0046676B" w:rsidRPr="00D70E1C" w:rsidRDefault="0046676B" w:rsidP="00D70E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E1C">
        <w:rPr>
          <w:rFonts w:ascii="Times New Roman" w:hAnsi="Times New Roman" w:cs="Times New Roman"/>
          <w:sz w:val="26"/>
          <w:szCs w:val="26"/>
        </w:rPr>
        <w:t xml:space="preserve">1.3. Приложение к постановлению изложить в редакции согласно </w:t>
      </w:r>
      <w:proofErr w:type="gramStart"/>
      <w:r w:rsidRPr="00D70E1C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D70E1C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46676B" w:rsidRPr="00D70E1C" w:rsidRDefault="0046676B" w:rsidP="00D70E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E1C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со дня официального опубликования.</w:t>
      </w:r>
    </w:p>
    <w:p w:rsidR="00673BFA" w:rsidRDefault="00673BFA" w:rsidP="00D70E1C">
      <w:pPr>
        <w:jc w:val="both"/>
        <w:rPr>
          <w:b/>
          <w:bCs/>
          <w:sz w:val="26"/>
          <w:szCs w:val="26"/>
        </w:rPr>
      </w:pPr>
    </w:p>
    <w:p w:rsidR="00D70E1C" w:rsidRDefault="00D70E1C" w:rsidP="00D70E1C">
      <w:pPr>
        <w:jc w:val="both"/>
        <w:rPr>
          <w:b/>
          <w:bCs/>
          <w:sz w:val="26"/>
          <w:szCs w:val="26"/>
        </w:rPr>
      </w:pPr>
    </w:p>
    <w:p w:rsidR="00D70E1C" w:rsidRPr="00D70E1C" w:rsidRDefault="00D70E1C" w:rsidP="00D70E1C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D70E1C">
          <w:headerReference w:type="even" r:id="rId9"/>
          <w:headerReference w:type="default" r:id="rId10"/>
          <w:pgSz w:w="11906" w:h="16838" w:code="9"/>
          <w:pgMar w:top="709" w:right="567" w:bottom="426" w:left="1701" w:header="720" w:footer="720" w:gutter="0"/>
          <w:pgNumType w:start="1"/>
          <w:cols w:space="720"/>
          <w:titlePg/>
          <w:docGrid w:linePitch="326"/>
        </w:sectPr>
      </w:pPr>
    </w:p>
    <w:p w:rsidR="0046676B" w:rsidRDefault="0046676B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46676B" w:rsidRPr="00281B2E" w:rsidRDefault="0046676B" w:rsidP="00D70E1C">
      <w:pPr>
        <w:ind w:left="4678"/>
        <w:rPr>
          <w:sz w:val="26"/>
          <w:szCs w:val="26"/>
        </w:rPr>
      </w:pPr>
      <w:r w:rsidRPr="00281B2E">
        <w:rPr>
          <w:sz w:val="26"/>
          <w:szCs w:val="26"/>
        </w:rPr>
        <w:lastRenderedPageBreak/>
        <w:t>Приложение</w:t>
      </w:r>
    </w:p>
    <w:p w:rsidR="00D70E1C" w:rsidRDefault="0046676B" w:rsidP="00D70E1C">
      <w:pPr>
        <w:ind w:left="4678"/>
        <w:rPr>
          <w:sz w:val="26"/>
          <w:szCs w:val="26"/>
        </w:rPr>
      </w:pPr>
      <w:r w:rsidRPr="00281B2E">
        <w:rPr>
          <w:sz w:val="26"/>
          <w:szCs w:val="26"/>
        </w:rPr>
        <w:t>к постановлению Администрации</w:t>
      </w:r>
      <w:r>
        <w:rPr>
          <w:sz w:val="26"/>
          <w:szCs w:val="26"/>
        </w:rPr>
        <w:t xml:space="preserve"> муниципального образования </w:t>
      </w:r>
    </w:p>
    <w:p w:rsidR="0046676B" w:rsidRPr="00281B2E" w:rsidRDefault="0046676B" w:rsidP="00D70E1C">
      <w:pPr>
        <w:ind w:left="4678"/>
        <w:rPr>
          <w:sz w:val="26"/>
          <w:szCs w:val="26"/>
        </w:rPr>
      </w:pPr>
      <w:r w:rsidRPr="00281B2E">
        <w:rPr>
          <w:sz w:val="26"/>
          <w:szCs w:val="26"/>
        </w:rPr>
        <w:t>"Городской округ</w:t>
      </w:r>
      <w:r w:rsidR="00D70E1C">
        <w:rPr>
          <w:sz w:val="26"/>
          <w:szCs w:val="26"/>
        </w:rPr>
        <w:t xml:space="preserve"> </w:t>
      </w:r>
      <w:r w:rsidRPr="00281B2E">
        <w:rPr>
          <w:sz w:val="26"/>
          <w:szCs w:val="26"/>
        </w:rPr>
        <w:t>"Город Нарьян-Мар"</w:t>
      </w:r>
    </w:p>
    <w:p w:rsidR="0046676B" w:rsidRPr="00281B2E" w:rsidRDefault="0046676B" w:rsidP="00D70E1C">
      <w:pPr>
        <w:ind w:left="4678"/>
        <w:rPr>
          <w:sz w:val="26"/>
          <w:szCs w:val="26"/>
        </w:rPr>
      </w:pPr>
      <w:r w:rsidRPr="00281B2E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D70E1C">
        <w:rPr>
          <w:sz w:val="26"/>
          <w:szCs w:val="26"/>
        </w:rPr>
        <w:t>16.09.</w:t>
      </w:r>
      <w:r>
        <w:rPr>
          <w:sz w:val="26"/>
          <w:szCs w:val="26"/>
        </w:rPr>
        <w:t>20</w:t>
      </w:r>
      <w:r w:rsidR="00D70E1C">
        <w:rPr>
          <w:sz w:val="26"/>
          <w:szCs w:val="26"/>
        </w:rPr>
        <w:t>25</w:t>
      </w:r>
      <w:r>
        <w:rPr>
          <w:sz w:val="26"/>
          <w:szCs w:val="26"/>
        </w:rPr>
        <w:t xml:space="preserve"> </w:t>
      </w:r>
      <w:r w:rsidRPr="00281B2E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D70E1C">
        <w:rPr>
          <w:sz w:val="26"/>
          <w:szCs w:val="26"/>
        </w:rPr>
        <w:t>1213</w:t>
      </w:r>
    </w:p>
    <w:p w:rsidR="0046676B" w:rsidRDefault="0046676B" w:rsidP="00D70E1C">
      <w:pPr>
        <w:ind w:left="4678"/>
        <w:jc w:val="center"/>
        <w:rPr>
          <w:sz w:val="26"/>
          <w:szCs w:val="26"/>
        </w:rPr>
      </w:pPr>
    </w:p>
    <w:p w:rsidR="0046676B" w:rsidRPr="00281B2E" w:rsidRDefault="0046676B" w:rsidP="00D70E1C">
      <w:pPr>
        <w:ind w:left="4678"/>
        <w:rPr>
          <w:sz w:val="26"/>
          <w:szCs w:val="26"/>
        </w:rPr>
      </w:pPr>
      <w:r>
        <w:rPr>
          <w:sz w:val="26"/>
          <w:szCs w:val="26"/>
        </w:rPr>
        <w:t>"</w:t>
      </w:r>
      <w:r w:rsidRPr="00281B2E">
        <w:rPr>
          <w:sz w:val="26"/>
          <w:szCs w:val="26"/>
        </w:rPr>
        <w:t>Приложение</w:t>
      </w:r>
    </w:p>
    <w:p w:rsidR="0046676B" w:rsidRPr="00281B2E" w:rsidRDefault="0046676B" w:rsidP="00D70E1C">
      <w:pPr>
        <w:ind w:left="4678"/>
        <w:rPr>
          <w:sz w:val="26"/>
          <w:szCs w:val="26"/>
        </w:rPr>
      </w:pPr>
      <w:r w:rsidRPr="00281B2E">
        <w:rPr>
          <w:sz w:val="26"/>
          <w:szCs w:val="26"/>
        </w:rPr>
        <w:t>к постановлению Администрации</w:t>
      </w:r>
      <w:r w:rsidR="00D70E1C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МО </w:t>
      </w:r>
      <w:r w:rsidRPr="00281B2E">
        <w:rPr>
          <w:sz w:val="26"/>
          <w:szCs w:val="26"/>
        </w:rPr>
        <w:t>"Городской округ</w:t>
      </w:r>
      <w:r w:rsidR="00D70E1C">
        <w:rPr>
          <w:sz w:val="26"/>
          <w:szCs w:val="26"/>
        </w:rPr>
        <w:t xml:space="preserve"> </w:t>
      </w:r>
      <w:r w:rsidRPr="00281B2E">
        <w:rPr>
          <w:sz w:val="26"/>
          <w:szCs w:val="26"/>
        </w:rPr>
        <w:t>"Город Нарьян-Мар"</w:t>
      </w:r>
    </w:p>
    <w:p w:rsidR="0046676B" w:rsidRDefault="0046676B" w:rsidP="00D70E1C">
      <w:pPr>
        <w:ind w:left="4678"/>
        <w:rPr>
          <w:sz w:val="26"/>
          <w:szCs w:val="26"/>
        </w:rPr>
      </w:pPr>
      <w:r w:rsidRPr="00281B2E">
        <w:rPr>
          <w:sz w:val="26"/>
          <w:szCs w:val="26"/>
        </w:rPr>
        <w:t>от</w:t>
      </w:r>
      <w:r>
        <w:rPr>
          <w:sz w:val="26"/>
          <w:szCs w:val="26"/>
        </w:rPr>
        <w:t xml:space="preserve"> 24.03.2017 </w:t>
      </w:r>
      <w:r w:rsidRPr="00281B2E">
        <w:rPr>
          <w:sz w:val="26"/>
          <w:szCs w:val="26"/>
        </w:rPr>
        <w:t>№</w:t>
      </w:r>
      <w:r>
        <w:rPr>
          <w:sz w:val="26"/>
          <w:szCs w:val="26"/>
        </w:rPr>
        <w:t xml:space="preserve"> 313</w:t>
      </w:r>
    </w:p>
    <w:p w:rsidR="0046676B" w:rsidRDefault="0046676B" w:rsidP="0046676B">
      <w:pPr>
        <w:jc w:val="center"/>
        <w:rPr>
          <w:sz w:val="26"/>
          <w:szCs w:val="26"/>
        </w:rPr>
      </w:pPr>
    </w:p>
    <w:p w:rsidR="0046676B" w:rsidRDefault="0046676B" w:rsidP="0046676B">
      <w:pPr>
        <w:jc w:val="center"/>
        <w:rPr>
          <w:sz w:val="26"/>
          <w:szCs w:val="26"/>
        </w:rPr>
      </w:pPr>
    </w:p>
    <w:p w:rsidR="0046676B" w:rsidRDefault="0046676B" w:rsidP="0046676B">
      <w:pPr>
        <w:jc w:val="center"/>
        <w:rPr>
          <w:rFonts w:eastAsiaTheme="minorHAnsi"/>
          <w:sz w:val="26"/>
          <w:szCs w:val="26"/>
          <w:lang w:eastAsia="en-US"/>
        </w:rPr>
      </w:pPr>
      <w:r w:rsidRPr="00F61144">
        <w:rPr>
          <w:rFonts w:eastAsiaTheme="minorHAnsi"/>
          <w:sz w:val="26"/>
          <w:szCs w:val="26"/>
          <w:lang w:eastAsia="en-US"/>
        </w:rPr>
        <w:t xml:space="preserve">Состав </w:t>
      </w:r>
      <w:r>
        <w:rPr>
          <w:rFonts w:eastAsiaTheme="minorHAnsi"/>
          <w:sz w:val="26"/>
          <w:szCs w:val="26"/>
          <w:lang w:eastAsia="en-US"/>
        </w:rPr>
        <w:t>О</w:t>
      </w:r>
      <w:r w:rsidRPr="00F61144">
        <w:rPr>
          <w:rFonts w:eastAsiaTheme="minorHAnsi"/>
          <w:sz w:val="26"/>
          <w:szCs w:val="26"/>
          <w:lang w:eastAsia="en-US"/>
        </w:rPr>
        <w:t>бщественной комиссии</w:t>
      </w:r>
    </w:p>
    <w:p w:rsidR="0046676B" w:rsidRDefault="0046676B" w:rsidP="0046676B">
      <w:pPr>
        <w:jc w:val="center"/>
        <w:rPr>
          <w:rFonts w:eastAsiaTheme="minorHAnsi"/>
          <w:sz w:val="26"/>
          <w:szCs w:val="26"/>
          <w:lang w:eastAsia="en-US"/>
        </w:rPr>
      </w:pPr>
      <w:r w:rsidRPr="00F61144">
        <w:rPr>
          <w:rFonts w:eastAsiaTheme="minorHAnsi"/>
          <w:sz w:val="26"/>
          <w:szCs w:val="26"/>
          <w:lang w:eastAsia="en-US"/>
        </w:rPr>
        <w:t xml:space="preserve">при Администрации </w:t>
      </w:r>
      <w:r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 w:rsidRPr="00F61144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Г</w:t>
      </w:r>
      <w:r w:rsidRPr="00F61144">
        <w:rPr>
          <w:rFonts w:eastAsiaTheme="minorHAnsi"/>
          <w:sz w:val="26"/>
          <w:szCs w:val="26"/>
          <w:lang w:eastAsia="en-US"/>
        </w:rPr>
        <w:t>ородской округ</w:t>
      </w:r>
    </w:p>
    <w:p w:rsidR="0046676B" w:rsidRDefault="0046676B" w:rsidP="0046676B">
      <w:pPr>
        <w:jc w:val="center"/>
        <w:rPr>
          <w:rFonts w:eastAsiaTheme="minorHAnsi"/>
          <w:sz w:val="26"/>
          <w:szCs w:val="26"/>
          <w:lang w:eastAsia="en-US"/>
        </w:rPr>
      </w:pPr>
      <w:r w:rsidRPr="00F61144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Г</w:t>
      </w:r>
      <w:r w:rsidRPr="00F61144">
        <w:rPr>
          <w:rFonts w:eastAsiaTheme="minorHAnsi"/>
          <w:sz w:val="26"/>
          <w:szCs w:val="26"/>
          <w:lang w:eastAsia="en-US"/>
        </w:rPr>
        <w:t xml:space="preserve">ород </w:t>
      </w:r>
      <w:r>
        <w:rPr>
          <w:rFonts w:eastAsiaTheme="minorHAnsi"/>
          <w:sz w:val="26"/>
          <w:szCs w:val="26"/>
          <w:lang w:eastAsia="en-US"/>
        </w:rPr>
        <w:t>Н</w:t>
      </w:r>
      <w:r w:rsidRPr="00F61144">
        <w:rPr>
          <w:rFonts w:eastAsiaTheme="minorHAnsi"/>
          <w:sz w:val="26"/>
          <w:szCs w:val="26"/>
          <w:lang w:eastAsia="en-US"/>
        </w:rPr>
        <w:t>арьян-</w:t>
      </w:r>
      <w:r>
        <w:rPr>
          <w:rFonts w:eastAsiaTheme="minorHAnsi"/>
          <w:sz w:val="26"/>
          <w:szCs w:val="26"/>
          <w:lang w:eastAsia="en-US"/>
        </w:rPr>
        <w:t>М</w:t>
      </w:r>
      <w:r w:rsidRPr="00F61144">
        <w:rPr>
          <w:rFonts w:eastAsiaTheme="minorHAnsi"/>
          <w:sz w:val="26"/>
          <w:szCs w:val="26"/>
          <w:lang w:eastAsia="en-US"/>
        </w:rPr>
        <w:t>ар"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61144">
        <w:rPr>
          <w:rFonts w:eastAsiaTheme="minorHAnsi"/>
          <w:sz w:val="26"/>
          <w:szCs w:val="26"/>
          <w:lang w:eastAsia="en-US"/>
        </w:rPr>
        <w:t xml:space="preserve">по реализации </w:t>
      </w:r>
      <w:r>
        <w:rPr>
          <w:rFonts w:eastAsiaTheme="minorHAnsi"/>
          <w:sz w:val="26"/>
          <w:szCs w:val="26"/>
          <w:lang w:eastAsia="en-US"/>
        </w:rPr>
        <w:t>федерального</w:t>
      </w:r>
      <w:r w:rsidRPr="00F61144">
        <w:rPr>
          <w:rFonts w:eastAsiaTheme="minorHAnsi"/>
          <w:sz w:val="26"/>
          <w:szCs w:val="26"/>
          <w:lang w:eastAsia="en-US"/>
        </w:rPr>
        <w:t xml:space="preserve"> проекта "</w:t>
      </w:r>
      <w:r>
        <w:rPr>
          <w:rFonts w:eastAsiaTheme="minorHAnsi"/>
          <w:sz w:val="26"/>
          <w:szCs w:val="26"/>
          <w:lang w:eastAsia="en-US"/>
        </w:rPr>
        <w:t>Ф</w:t>
      </w:r>
      <w:r w:rsidRPr="00F61144">
        <w:rPr>
          <w:rFonts w:eastAsiaTheme="minorHAnsi"/>
          <w:sz w:val="26"/>
          <w:szCs w:val="26"/>
          <w:lang w:eastAsia="en-US"/>
        </w:rPr>
        <w:t>ормирование</w:t>
      </w:r>
    </w:p>
    <w:p w:rsidR="0046676B" w:rsidRDefault="0046676B" w:rsidP="0046676B">
      <w:pPr>
        <w:jc w:val="center"/>
        <w:rPr>
          <w:rFonts w:eastAsiaTheme="minorHAnsi"/>
          <w:sz w:val="26"/>
          <w:szCs w:val="26"/>
          <w:lang w:eastAsia="en-US"/>
        </w:rPr>
      </w:pPr>
      <w:r w:rsidRPr="00F61144">
        <w:rPr>
          <w:rFonts w:eastAsiaTheme="minorHAnsi"/>
          <w:sz w:val="26"/>
          <w:szCs w:val="26"/>
          <w:lang w:eastAsia="en-US"/>
        </w:rPr>
        <w:t>комфортной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61144">
        <w:rPr>
          <w:rFonts w:eastAsiaTheme="minorHAnsi"/>
          <w:sz w:val="26"/>
          <w:szCs w:val="26"/>
          <w:lang w:eastAsia="en-US"/>
        </w:rPr>
        <w:t>городской среды"</w:t>
      </w:r>
    </w:p>
    <w:p w:rsidR="0046676B" w:rsidRDefault="0046676B" w:rsidP="0046676B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46676B" w:rsidRPr="004420F8" w:rsidTr="001F7A7C">
        <w:tc>
          <w:tcPr>
            <w:tcW w:w="3119" w:type="dxa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Бережной</w:t>
            </w: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Андрей Николаевич</w:t>
            </w:r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первый заместитель главы 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МО "Городской округ "Город Нарьян-Мар", председатель комиссии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Терентьева</w:t>
            </w: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 xml:space="preserve">- начальник управления жилищно-коммунального хозяйства </w:t>
            </w:r>
            <w:r w:rsidRPr="00D0096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муниципального образования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"Городской округ "Город Нарьян-Мар", заместитель председателя комиссии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Реутов</w:t>
            </w: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Александр Сергеевич</w:t>
            </w:r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 xml:space="preserve">- ведущий инженер отдела ремонта и коммунального хозяйства управления жилищно-коммунального хозяйства </w:t>
            </w:r>
            <w:r w:rsidRPr="00D0096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муниципального образования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"Городской округ "Город Нарьян-Мар", секретарь комиссии</w:t>
            </w:r>
          </w:p>
        </w:tc>
      </w:tr>
      <w:tr w:rsidR="0046676B" w:rsidRPr="004420F8" w:rsidTr="001F7A7C">
        <w:tc>
          <w:tcPr>
            <w:tcW w:w="9639" w:type="dxa"/>
            <w:gridSpan w:val="2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Бобрикова</w:t>
            </w:r>
            <w:proofErr w:type="spellEnd"/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Вилициада</w:t>
            </w:r>
            <w:proofErr w:type="spellEnd"/>
            <w:r w:rsidRPr="004420F8">
              <w:rPr>
                <w:rFonts w:ascii="Times New Roman" w:hAnsi="Times New Roman" w:cs="Times New Roman"/>
                <w:sz w:val="26"/>
                <w:szCs w:val="26"/>
              </w:rPr>
              <w:t xml:space="preserve"> Васильевна</w:t>
            </w:r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представитель МКУ "Управление городского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г. Нарьян-Мара"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Гоголев</w:t>
            </w: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Александр Анатольевич</w:t>
            </w:r>
          </w:p>
        </w:tc>
        <w:tc>
          <w:tcPr>
            <w:tcW w:w="6520" w:type="dxa"/>
          </w:tcPr>
          <w:p w:rsidR="0046676B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житель города Нарьян-Мара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Дроздова</w:t>
            </w: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 xml:space="preserve">Вера </w:t>
            </w:r>
            <w:proofErr w:type="spellStart"/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Авенировна</w:t>
            </w:r>
            <w:proofErr w:type="spellEnd"/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депутат Совета городского округа "Город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Нарьян-Мар"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Запалова</w:t>
            </w:r>
            <w:proofErr w:type="spellEnd"/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Елена Федоровна</w:t>
            </w:r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жительница города Нарьян-Мара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Король</w:t>
            </w: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Александр Владимирович</w:t>
            </w:r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представитель АО "</w:t>
            </w:r>
            <w:proofErr w:type="spellStart"/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Нарьян-Марский</w:t>
            </w:r>
            <w:proofErr w:type="spellEnd"/>
            <w:r w:rsidRPr="004420F8">
              <w:rPr>
                <w:rFonts w:ascii="Times New Roman" w:hAnsi="Times New Roman" w:cs="Times New Roman"/>
                <w:sz w:val="26"/>
                <w:szCs w:val="26"/>
              </w:rPr>
              <w:t xml:space="preserve"> ОАО"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Кузнецов</w:t>
            </w: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Андрей Викторович</w:t>
            </w:r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представитель некоммерческой организации "Фонд экологического развития Ненецкого автономного округа"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Малиновская</w:t>
            </w: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Мария Николаевна</w:t>
            </w:r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председатель ТОС "Мирный"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</w:t>
            </w: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Сергеевна</w:t>
            </w:r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специалист по связям с общественностью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по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 xml:space="preserve">с общественными организациями </w:t>
            </w:r>
            <w:r w:rsidRPr="00A10904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"Городской округ "Город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Нарьян-Мар"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Рябова</w:t>
            </w: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Анна Сергеевна</w:t>
            </w:r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жительница города Нарьян-Мара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Соколов</w:t>
            </w: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Игорь Николаевич</w:t>
            </w:r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председатель Совета городского округа "Город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Нарьян-Мар"</w:t>
            </w:r>
          </w:p>
        </w:tc>
      </w:tr>
      <w:tr w:rsidR="0046676B" w:rsidRPr="004420F8" w:rsidTr="001F7A7C">
        <w:tc>
          <w:tcPr>
            <w:tcW w:w="3119" w:type="dxa"/>
          </w:tcPr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Хабаров</w:t>
            </w:r>
          </w:p>
          <w:p w:rsidR="0046676B" w:rsidRPr="004420F8" w:rsidRDefault="0046676B" w:rsidP="001F7A7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Виталий Алексеевич</w:t>
            </w:r>
          </w:p>
        </w:tc>
        <w:tc>
          <w:tcPr>
            <w:tcW w:w="6520" w:type="dxa"/>
          </w:tcPr>
          <w:p w:rsidR="0046676B" w:rsidRPr="004420F8" w:rsidRDefault="0046676B" w:rsidP="001F7A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заместитель председателя правления Региональной общественной организации – Ненецкой окружной организации "Всероссийское общество инвалидов"</w:t>
            </w:r>
          </w:p>
        </w:tc>
      </w:tr>
    </w:tbl>
    <w:p w:rsidR="0046676B" w:rsidRDefault="0046676B" w:rsidP="0046676B">
      <w:pPr>
        <w:jc w:val="right"/>
        <w:rPr>
          <w:sz w:val="26"/>
          <w:szCs w:val="26"/>
        </w:rPr>
      </w:pPr>
      <w:r w:rsidRPr="00281B2E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46676B" w:rsidRDefault="0046676B" w:rsidP="0046676B">
      <w:pPr>
        <w:jc w:val="center"/>
        <w:rPr>
          <w:sz w:val="26"/>
          <w:szCs w:val="26"/>
        </w:rPr>
      </w:pPr>
    </w:p>
    <w:p w:rsidR="0046676B" w:rsidRDefault="0046676B" w:rsidP="0046676B">
      <w:pPr>
        <w:jc w:val="center"/>
        <w:rPr>
          <w:sz w:val="26"/>
          <w:szCs w:val="26"/>
        </w:rPr>
      </w:pPr>
    </w:p>
    <w:p w:rsidR="0046676B" w:rsidRDefault="0046676B" w:rsidP="0046676B">
      <w:pPr>
        <w:jc w:val="center"/>
        <w:rPr>
          <w:sz w:val="26"/>
          <w:szCs w:val="26"/>
        </w:r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1E" w:rsidRDefault="0041241E" w:rsidP="00693317">
      <w:r>
        <w:separator/>
      </w:r>
    </w:p>
  </w:endnote>
  <w:endnote w:type="continuationSeparator" w:id="0">
    <w:p w:rsidR="0041241E" w:rsidRDefault="0041241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1E" w:rsidRDefault="0041241E" w:rsidP="00693317">
      <w:r>
        <w:separator/>
      </w:r>
    </w:p>
  </w:footnote>
  <w:footnote w:type="continuationSeparator" w:id="0">
    <w:p w:rsidR="0041241E" w:rsidRDefault="0041241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70E1C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76B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1C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9D6BE-BE95-49AF-9B17-E122644D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2025-09-16T06:27:00Z</dcterms:created>
  <dcterms:modified xsi:type="dcterms:W3CDTF">2025-09-16T06:33:00Z</dcterms:modified>
</cp:coreProperties>
</file>