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A7648" w:rsidP="002F1DC9">
            <w:pPr>
              <w:ind w:left="-108" w:right="-108"/>
              <w:jc w:val="center"/>
            </w:pPr>
            <w:r>
              <w:t>1</w:t>
            </w:r>
            <w:r w:rsidR="002F1DC9">
              <w:t>9</w:t>
            </w:r>
            <w:bookmarkStart w:id="0" w:name="_GoBack"/>
            <w:bookmarkEnd w:id="0"/>
            <w:r w:rsidR="003475FD">
              <w:t>.</w:t>
            </w:r>
            <w:r w:rsidR="00DF19D5">
              <w:t>0</w:t>
            </w:r>
            <w:r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2F1DC9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2F1DC9">
              <w:t>51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415EB" w:rsidRDefault="002F1DC9" w:rsidP="002F1DC9">
      <w:pPr>
        <w:ind w:right="4251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</w:t>
      </w:r>
      <w:r>
        <w:rPr>
          <w:color w:val="000000"/>
          <w:sz w:val="26"/>
          <w:szCs w:val="26"/>
        </w:rPr>
        <w:t>ия</w:t>
      </w:r>
      <w:r w:rsidRPr="00804705">
        <w:rPr>
          <w:color w:val="000000"/>
          <w:sz w:val="26"/>
          <w:szCs w:val="26"/>
        </w:rPr>
        <w:t xml:space="preserve"> в постановление Администрации МО "Городской округ "Город Нарьян-Мар" от</w:t>
      </w:r>
      <w:r w:rsidRPr="00615925">
        <w:rPr>
          <w:color w:val="000000"/>
          <w:sz w:val="26"/>
          <w:szCs w:val="26"/>
        </w:rPr>
        <w:t xml:space="preserve"> </w:t>
      </w:r>
      <w:r w:rsidRPr="0080470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>7</w:t>
      </w:r>
      <w:r w:rsidRPr="00804705">
        <w:rPr>
          <w:color w:val="000000"/>
          <w:sz w:val="26"/>
          <w:szCs w:val="26"/>
        </w:rPr>
        <w:t xml:space="preserve"> "</w:t>
      </w:r>
      <w:r>
        <w:rPr>
          <w:color w:val="000000"/>
          <w:sz w:val="26"/>
          <w:szCs w:val="26"/>
        </w:rPr>
        <w:t xml:space="preserve">Об утверждении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>"</w:t>
      </w:r>
    </w:p>
    <w:p w:rsidR="002F1DC9" w:rsidRDefault="002F1DC9" w:rsidP="009060DC">
      <w:pPr>
        <w:jc w:val="both"/>
        <w:rPr>
          <w:color w:val="000000"/>
          <w:sz w:val="26"/>
          <w:szCs w:val="26"/>
        </w:rPr>
      </w:pPr>
    </w:p>
    <w:p w:rsidR="002F1DC9" w:rsidRDefault="002F1DC9" w:rsidP="009060DC">
      <w:pPr>
        <w:jc w:val="both"/>
        <w:rPr>
          <w:color w:val="000000"/>
          <w:sz w:val="26"/>
          <w:szCs w:val="26"/>
        </w:rPr>
      </w:pPr>
    </w:p>
    <w:p w:rsidR="002F1DC9" w:rsidRPr="00662F01" w:rsidRDefault="002F1DC9" w:rsidP="009060DC">
      <w:pPr>
        <w:jc w:val="both"/>
        <w:rPr>
          <w:b/>
          <w:bCs/>
        </w:rPr>
      </w:pPr>
    </w:p>
    <w:p w:rsidR="002F1DC9" w:rsidRDefault="002F1DC9" w:rsidP="002F1D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2F1DC9" w:rsidRPr="00C2202D" w:rsidRDefault="002F1DC9" w:rsidP="002F1D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F1DC9" w:rsidRPr="002E6C5E" w:rsidRDefault="002F1DC9" w:rsidP="002F1D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F1DC9" w:rsidRPr="002E6C5E" w:rsidRDefault="002F1DC9" w:rsidP="002F1DC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1DC9" w:rsidRPr="003826AD" w:rsidRDefault="002F1DC9" w:rsidP="002F1DC9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>к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>,</w:t>
      </w:r>
      <w:r w:rsidRPr="0099318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МО "Городской округ "Город Нарьян-Мар" от 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 xml:space="preserve">7, </w:t>
      </w:r>
      <w:r w:rsidRPr="003826AD">
        <w:rPr>
          <w:rFonts w:eastAsiaTheme="minorHAnsi"/>
          <w:sz w:val="26"/>
          <w:szCs w:val="26"/>
          <w:lang w:eastAsia="en-US"/>
        </w:rPr>
        <w:t>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2F1DC9" w:rsidRDefault="002F1DC9" w:rsidP="002F1DC9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девятый пункта 4.14 изложить в следующей редакции:</w:t>
      </w:r>
    </w:p>
    <w:p w:rsidR="002F1DC9" w:rsidRDefault="002F1DC9" w:rsidP="002F1D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5BA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CD45BA">
        <w:rPr>
          <w:rFonts w:ascii="Times New Roman" w:hAnsi="Times New Roman" w:cs="Times New Roman"/>
          <w:sz w:val="26"/>
          <w:szCs w:val="26"/>
        </w:rPr>
        <w:t xml:space="preserve">К критерию информационной открытости ТОС относится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CD45BA">
        <w:rPr>
          <w:rFonts w:ascii="Times New Roman" w:hAnsi="Times New Roman" w:cs="Times New Roman"/>
          <w:sz w:val="26"/>
          <w:szCs w:val="26"/>
        </w:rPr>
        <w:t xml:space="preserve">о деятельности ТОС в информационно-телекоммуникационной сети Интернет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D45BA">
        <w:rPr>
          <w:rFonts w:ascii="Times New Roman" w:hAnsi="Times New Roman" w:cs="Times New Roman"/>
          <w:sz w:val="26"/>
          <w:szCs w:val="26"/>
        </w:rPr>
        <w:t xml:space="preserve"> сеть Интернет), социальных сетях и СМИ (на основании сведений анкеты в составе заявки).</w:t>
      </w:r>
      <w:r w:rsidRPr="00CD45BA">
        <w:rPr>
          <w:rFonts w:ascii="Times New Roman" w:hAnsi="Times New Roman" w:cs="Times New Roman"/>
          <w:color w:val="000000"/>
          <w:sz w:val="26"/>
          <w:szCs w:val="26"/>
        </w:rPr>
        <w:t>".</w:t>
      </w:r>
    </w:p>
    <w:p w:rsidR="002F1DC9" w:rsidRPr="00297AE9" w:rsidRDefault="002F1DC9" w:rsidP="002F1DC9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2F1DC9" w:rsidRDefault="002F1DC9" w:rsidP="002F1DC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</w:rPr>
      </w:pPr>
    </w:p>
    <w:p w:rsidR="002F1DC9" w:rsidRPr="00662F01" w:rsidRDefault="002F1DC9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12"/>
          <w:headerReference w:type="default" r:id="rId13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2F1DC9">
      <w:pPr>
        <w:spacing w:after="200" w:line="276" w:lineRule="auto"/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A" w:rsidRDefault="0045458A" w:rsidP="00693317">
      <w:r>
        <w:separator/>
      </w:r>
    </w:p>
  </w:endnote>
  <w:endnote w:type="continuationSeparator" w:id="0">
    <w:p w:rsidR="0045458A" w:rsidRDefault="004545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A" w:rsidRDefault="0045458A" w:rsidP="00693317">
      <w:r>
        <w:separator/>
      </w:r>
    </w:p>
  </w:footnote>
  <w:footnote w:type="continuationSeparator" w:id="0">
    <w:p w:rsidR="0045458A" w:rsidRDefault="004545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F1DC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9"/>
  </w:num>
  <w:num w:numId="19">
    <w:abstractNumId w:val="7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3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DC9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971F-0341-48AD-B0B2-7DF0A507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2</cp:revision>
  <cp:lastPrinted>2017-02-09T10:50:00Z</cp:lastPrinted>
  <dcterms:created xsi:type="dcterms:W3CDTF">2023-06-19T06:39:00Z</dcterms:created>
  <dcterms:modified xsi:type="dcterms:W3CDTF">2023-06-19T06:39:00Z</dcterms:modified>
</cp:coreProperties>
</file>