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220F2" w:rsidP="00B220F2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8E4C01">
              <w:t>1</w:t>
            </w:r>
            <w:r w:rsidR="00D920A7">
              <w:t>.</w:t>
            </w:r>
            <w:r w:rsidR="0016325F">
              <w:t>0</w:t>
            </w:r>
            <w:r>
              <w:t>9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10C54" w:rsidRDefault="00E20E09" w:rsidP="00CF5A41">
            <w:pPr>
              <w:ind w:left="-38" w:firstLine="38"/>
              <w:jc w:val="center"/>
            </w:pPr>
            <w:r>
              <w:t>1</w:t>
            </w:r>
            <w:r w:rsidR="00CF5A41">
              <w:t>10</w:t>
            </w:r>
            <w:r w:rsidR="00CA4576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A4576" w:rsidRPr="00123054" w:rsidRDefault="00CA4576" w:rsidP="00CA4576">
      <w:pPr>
        <w:tabs>
          <w:tab w:val="left" w:pos="1134"/>
        </w:tabs>
        <w:autoSpaceDE w:val="0"/>
        <w:autoSpaceDN w:val="0"/>
        <w:adjustRightInd w:val="0"/>
        <w:ind w:right="4534"/>
        <w:jc w:val="both"/>
        <w:rPr>
          <w:sz w:val="26"/>
          <w:szCs w:val="26"/>
        </w:rPr>
      </w:pPr>
      <w:r w:rsidRPr="00123054">
        <w:rPr>
          <w:rFonts w:eastAsia="PT Astra Serif"/>
          <w:sz w:val="26"/>
          <w:szCs w:val="26"/>
        </w:rPr>
        <w:t>Об утверждении Административного регламента предоставления муниципальной услуги "Предоставление информации               об очерёдности предоставления жилых помещений на условиях социального найма"</w:t>
      </w:r>
    </w:p>
    <w:p w:rsidR="00CA4576" w:rsidRPr="00123054" w:rsidRDefault="00CA4576" w:rsidP="00CA4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6"/>
          <w:szCs w:val="26"/>
        </w:rPr>
      </w:pPr>
    </w:p>
    <w:p w:rsidR="00CA4576" w:rsidRPr="00123054" w:rsidRDefault="00CA4576" w:rsidP="00CA4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6"/>
          <w:szCs w:val="26"/>
        </w:rPr>
      </w:pPr>
    </w:p>
    <w:p w:rsidR="00CA4576" w:rsidRPr="00123054" w:rsidRDefault="00CA4576" w:rsidP="00CA4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6"/>
          <w:szCs w:val="26"/>
        </w:rPr>
      </w:pPr>
    </w:p>
    <w:p w:rsidR="00CA4576" w:rsidRPr="00123054" w:rsidRDefault="00CA4576" w:rsidP="00CA4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6"/>
          <w:szCs w:val="26"/>
        </w:rPr>
      </w:pPr>
      <w:r w:rsidRPr="00123054">
        <w:rPr>
          <w:rFonts w:eastAsia="PT Astra Serif"/>
          <w:sz w:val="26"/>
          <w:szCs w:val="26"/>
        </w:rPr>
        <w:t xml:space="preserve">В соответствии с Федеральным </w:t>
      </w:r>
      <w:hyperlink r:id="rId9" w:tooltip="https://login.consultant.ru/link/?req=doc&amp;base=LAW&amp;n=531468" w:history="1">
        <w:r w:rsidRPr="00123054">
          <w:rPr>
            <w:rFonts w:eastAsia="PT Astra Serif"/>
            <w:sz w:val="26"/>
            <w:szCs w:val="26"/>
          </w:rPr>
          <w:t>законом</w:t>
        </w:r>
      </w:hyperlink>
      <w:r w:rsidRPr="00123054">
        <w:rPr>
          <w:rFonts w:eastAsia="PT Astra Serif"/>
          <w:sz w:val="26"/>
          <w:szCs w:val="26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tooltip="https://login.consultant.ru/link/?req=doc&amp;base=LAW&amp;n=523235&amp;dst=100093" w:history="1">
        <w:r w:rsidRPr="00123054">
          <w:rPr>
            <w:rFonts w:eastAsia="PT Astra Serif"/>
            <w:sz w:val="26"/>
            <w:szCs w:val="26"/>
          </w:rPr>
          <w:t>статьей 12</w:t>
        </w:r>
      </w:hyperlink>
      <w:r w:rsidRPr="00123054">
        <w:rPr>
          <w:rFonts w:eastAsia="PT Astra Serif"/>
          <w:sz w:val="26"/>
          <w:szCs w:val="26"/>
        </w:rPr>
        <w:t xml:space="preserve"> Федерального закона от 27.07.2010 № 210-ФЗ "Об организации предоставления государственных и муниципальных услуг", Жилищным</w:t>
      </w:r>
      <w:r w:rsidRPr="00123054">
        <w:rPr>
          <w:rFonts w:eastAsia="PT Astra Serif"/>
          <w:sz w:val="26"/>
          <w:szCs w:val="26"/>
          <w:highlight w:val="white"/>
        </w:rPr>
        <w:t xml:space="preserve"> кодексом Российской Федерации, постановлением Администрации муниципального образования "Городской округ "Город Нарьян-Мар" от 22.07.2022 № 903 </w:t>
      </w:r>
      <w:r w:rsidRPr="00123054">
        <w:rPr>
          <w:rFonts w:eastAsia="PT Astra Serif"/>
          <w:sz w:val="26"/>
          <w:szCs w:val="26"/>
          <w:highlight w:val="white"/>
        </w:rPr>
        <w:br/>
        <w:t>"Об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"Городской округ "Город Нарьян-Мар" и типового административного регламента предоставления муниципальных услуг Администрацией муниципального образования "Городской округ "Город Нарьян-Мар"</w:t>
      </w:r>
      <w:r w:rsidRPr="00123054">
        <w:rPr>
          <w:rFonts w:eastAsia="PT Astra Serif"/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CA4576" w:rsidRPr="00123054" w:rsidRDefault="00CA4576" w:rsidP="00CA4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6"/>
          <w:szCs w:val="26"/>
        </w:rPr>
      </w:pPr>
    </w:p>
    <w:p w:rsidR="00CA4576" w:rsidRPr="00123054" w:rsidRDefault="00CA4576" w:rsidP="00CA4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PT Astra Serif"/>
          <w:b/>
          <w:sz w:val="26"/>
          <w:szCs w:val="26"/>
        </w:rPr>
      </w:pPr>
      <w:r w:rsidRPr="00123054">
        <w:rPr>
          <w:rFonts w:eastAsia="PT Astra Serif"/>
          <w:b/>
          <w:sz w:val="26"/>
          <w:szCs w:val="26"/>
        </w:rPr>
        <w:t>П О С Т А Н О В Л Я Е Т:</w:t>
      </w:r>
    </w:p>
    <w:p w:rsidR="00CA4576" w:rsidRPr="00123054" w:rsidRDefault="00CA4576" w:rsidP="00CA4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</w:rPr>
      </w:pPr>
    </w:p>
    <w:p w:rsidR="00CA4576" w:rsidRPr="00123054" w:rsidRDefault="00CA4576" w:rsidP="00CA4576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23054">
        <w:rPr>
          <w:rFonts w:eastAsia="PT Astra Serif"/>
          <w:sz w:val="26"/>
          <w:szCs w:val="26"/>
        </w:rPr>
        <w:t xml:space="preserve">Утвердить </w:t>
      </w:r>
      <w:r w:rsidRPr="00123054">
        <w:rPr>
          <w:rFonts w:eastAsia="PT Astra Serif"/>
          <w:sz w:val="26"/>
          <w:szCs w:val="26"/>
          <w:highlight w:val="white"/>
        </w:rPr>
        <w:t>А</w:t>
      </w:r>
      <w:r w:rsidRPr="00123054">
        <w:rPr>
          <w:rFonts w:eastAsia="PT Astra Serif"/>
          <w:sz w:val="26"/>
          <w:szCs w:val="26"/>
        </w:rPr>
        <w:t xml:space="preserve">дминистративный регламент предоставления муниципальной услуги "Предоставление информации об очерёдности предоставления жилых помещений на условиях социального найма" (Приложение). </w:t>
      </w:r>
    </w:p>
    <w:p w:rsidR="00CA4576" w:rsidRPr="00123054" w:rsidRDefault="00CA4576" w:rsidP="00CA4576">
      <w:pPr>
        <w:tabs>
          <w:tab w:val="left" w:pos="1134"/>
        </w:tabs>
        <w:ind w:firstLine="709"/>
        <w:jc w:val="both"/>
        <w:rPr>
          <w:sz w:val="26"/>
          <w:szCs w:val="26"/>
          <w:highlight w:val="white"/>
        </w:rPr>
      </w:pPr>
      <w:r w:rsidRPr="00123054">
        <w:rPr>
          <w:rFonts w:eastAsia="PT Astra Serif"/>
          <w:sz w:val="26"/>
          <w:szCs w:val="26"/>
          <w:highlight w:val="white"/>
        </w:rPr>
        <w:t>2.</w:t>
      </w:r>
      <w:r w:rsidRPr="00123054">
        <w:rPr>
          <w:rFonts w:eastAsia="PT Astra Serif"/>
          <w:sz w:val="26"/>
          <w:szCs w:val="26"/>
          <w:highlight w:val="white"/>
        </w:rPr>
        <w:tab/>
        <w:t>Настоящее постановление вступает в силу с 01.01.2027 и подлежит</w:t>
      </w:r>
      <w:bookmarkStart w:id="1" w:name="_GoBack"/>
      <w:bookmarkEnd w:id="1"/>
      <w:r w:rsidRPr="00123054">
        <w:rPr>
          <w:rFonts w:eastAsia="PT Astra Serif"/>
          <w:sz w:val="26"/>
          <w:szCs w:val="26"/>
          <w:highlight w:val="white"/>
        </w:rPr>
        <w:t xml:space="preserve"> официальному опубликованию.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p w:rsidR="00A317EA" w:rsidRDefault="00A317EA" w:rsidP="00674221">
      <w:pPr>
        <w:spacing w:after="200" w:line="276" w:lineRule="auto"/>
        <w:rPr>
          <w:bCs/>
          <w:sz w:val="26"/>
        </w:rPr>
      </w:pPr>
    </w:p>
    <w:p w:rsidR="00A317EA" w:rsidRDefault="00A317EA" w:rsidP="00674221">
      <w:pPr>
        <w:spacing w:after="200" w:line="276" w:lineRule="auto"/>
        <w:rPr>
          <w:bCs/>
          <w:sz w:val="26"/>
        </w:rPr>
      </w:pPr>
    </w:p>
    <w:p w:rsidR="00A317EA" w:rsidRDefault="00A317EA" w:rsidP="00674221">
      <w:pPr>
        <w:spacing w:after="200" w:line="276" w:lineRule="auto"/>
        <w:rPr>
          <w:bCs/>
          <w:sz w:val="26"/>
        </w:rPr>
        <w:sectPr w:rsidR="00A317EA" w:rsidSect="0049461D">
          <w:type w:val="continuous"/>
          <w:pgSz w:w="11905" w:h="16838" w:code="9"/>
          <w:pgMar w:top="1134" w:right="567" w:bottom="1418" w:left="1701" w:header="567" w:footer="0" w:gutter="0"/>
          <w:pgNumType w:start="1"/>
          <w:cols w:space="720"/>
          <w:titlePg/>
          <w:docGrid w:linePitch="326"/>
        </w:sectPr>
      </w:pP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5103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lastRenderedPageBreak/>
        <w:t>Приложение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5103"/>
        <w:rPr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>УТВЕРЖДЕН</w:t>
      </w:r>
    </w:p>
    <w:p w:rsidR="00A317EA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5103"/>
        <w:rPr>
          <w:rFonts w:eastAsia="PT Astra Serif"/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>постановлением Администрации</w:t>
      </w:r>
    </w:p>
    <w:p w:rsidR="00A317EA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5103"/>
        <w:rPr>
          <w:rFonts w:eastAsia="PT Astra Serif"/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 xml:space="preserve">муниципального образования 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5103"/>
        <w:rPr>
          <w:color w:val="000000" w:themeColor="text1"/>
          <w:sz w:val="26"/>
          <w:szCs w:val="26"/>
        </w:rPr>
      </w:pP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>"Городской округ "Город Нарьян-Мар"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5103"/>
        <w:rPr>
          <w:b/>
          <w:bCs/>
          <w:color w:val="000000" w:themeColor="text1"/>
          <w:sz w:val="26"/>
          <w:szCs w:val="26"/>
        </w:rPr>
      </w:pP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 xml:space="preserve">от </w:t>
      </w:r>
      <w:r>
        <w:rPr>
          <w:rFonts w:eastAsia="PT Astra Serif"/>
          <w:color w:val="000000" w:themeColor="text1"/>
          <w:sz w:val="26"/>
          <w:szCs w:val="26"/>
          <w:highlight w:val="white"/>
        </w:rPr>
        <w:t>01.09.2026</w:t>
      </w: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 xml:space="preserve"> № </w:t>
      </w:r>
      <w:r>
        <w:rPr>
          <w:rFonts w:eastAsia="PT Astra Serif"/>
          <w:color w:val="000000" w:themeColor="text1"/>
          <w:sz w:val="26"/>
          <w:szCs w:val="26"/>
          <w:highlight w:val="white"/>
        </w:rPr>
        <w:t>1104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color w:val="000000" w:themeColor="text1"/>
          <w:sz w:val="26"/>
          <w:szCs w:val="26"/>
        </w:rPr>
      </w:pPr>
      <w:r w:rsidRPr="007B099E">
        <w:rPr>
          <w:rFonts w:eastAsia="PT Astra Serif"/>
          <w:b/>
          <w:color w:val="000000" w:themeColor="text1"/>
          <w:sz w:val="26"/>
          <w:szCs w:val="26"/>
        </w:rPr>
        <w:t xml:space="preserve">АДМИНИСТРАТИВНЫЙ РЕГЛАМЕНТ 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color w:val="000000" w:themeColor="text1"/>
          <w:sz w:val="26"/>
          <w:szCs w:val="26"/>
        </w:rPr>
      </w:pPr>
      <w:r w:rsidRPr="007B099E">
        <w:rPr>
          <w:rFonts w:eastAsia="PT Astra Serif"/>
          <w:b/>
          <w:color w:val="000000" w:themeColor="text1"/>
          <w:sz w:val="26"/>
          <w:szCs w:val="26"/>
        </w:rPr>
        <w:t xml:space="preserve">ПРЕДОСТАВЛЕНИЯ МУНИЦИПАЛЬНОЙ УСЛУГИ 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color w:val="000000" w:themeColor="text1"/>
          <w:sz w:val="26"/>
          <w:szCs w:val="26"/>
        </w:rPr>
      </w:pP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>"</w:t>
      </w:r>
      <w:r w:rsidRPr="007B099E">
        <w:rPr>
          <w:rFonts w:eastAsia="PT Astra Serif"/>
          <w:b/>
          <w:color w:val="000000" w:themeColor="text1"/>
          <w:sz w:val="26"/>
          <w:szCs w:val="26"/>
        </w:rPr>
        <w:t>ПРЕДОСТАВЛЕНИЕ ИНФОРМАЦИИ ОБ ОЧЕРЁДНОСТИ ПРЕДОСТАВЛЕНИЯ ЖИЛЫХ ПОМЕЩЕНИЙ НА УСЛОВИЯХ СОЦИАЛЬНОГО НАЙМА</w:t>
      </w: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>"</w:t>
      </w:r>
    </w:p>
    <w:p w:rsidR="00A317EA" w:rsidRPr="007B099E" w:rsidRDefault="00A317EA" w:rsidP="00A317EA">
      <w:pPr>
        <w:pStyle w:val="ConsPlusTitle"/>
        <w:jc w:val="center"/>
        <w:rPr>
          <w:color w:val="000000" w:themeColor="text1"/>
          <w:sz w:val="26"/>
          <w:szCs w:val="26"/>
        </w:rPr>
      </w:pPr>
      <w:r w:rsidRPr="007B099E">
        <w:rPr>
          <w:rFonts w:eastAsia="PT Astra Serif"/>
          <w:color w:val="000000" w:themeColor="text1"/>
          <w:sz w:val="26"/>
          <w:szCs w:val="26"/>
        </w:rPr>
        <w:br/>
        <w:t>Раздел I. Общие положения</w:t>
      </w:r>
    </w:p>
    <w:p w:rsidR="00A317EA" w:rsidRPr="007B099E" w:rsidRDefault="00A317EA" w:rsidP="00A317EA">
      <w:pPr>
        <w:pStyle w:val="ConsPlusTitle"/>
        <w:jc w:val="center"/>
        <w:rPr>
          <w:color w:val="000000" w:themeColor="text1"/>
          <w:sz w:val="26"/>
          <w:szCs w:val="26"/>
        </w:rPr>
      </w:pPr>
    </w:p>
    <w:p w:rsidR="00A317EA" w:rsidRDefault="00A317EA" w:rsidP="00A317EA">
      <w:pPr>
        <w:pStyle w:val="31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jc w:val="center"/>
        <w:rPr>
          <w:rFonts w:ascii="Times New Roman" w:eastAsia="PT Astra Serif" w:hAnsi="Times New Roman" w:cs="Times New Roman"/>
          <w:b/>
          <w:bCs/>
          <w:color w:val="000000" w:themeColor="text1"/>
          <w:sz w:val="26"/>
          <w:szCs w:val="26"/>
        </w:rPr>
      </w:pPr>
      <w:r w:rsidRPr="007B099E">
        <w:rPr>
          <w:rFonts w:ascii="Times New Roman" w:eastAsia="PT Astra Serif" w:hAnsi="Times New Roman" w:cs="Times New Roman"/>
          <w:b/>
          <w:bCs/>
          <w:color w:val="000000" w:themeColor="text1"/>
          <w:sz w:val="26"/>
          <w:szCs w:val="26"/>
        </w:rPr>
        <w:t>Предмет регулирования административного регламента</w:t>
      </w:r>
    </w:p>
    <w:p w:rsidR="00A317EA" w:rsidRPr="007B099E" w:rsidRDefault="00A317EA" w:rsidP="00A317EA">
      <w:pPr>
        <w:rPr>
          <w:sz w:val="20"/>
          <w:szCs w:val="20"/>
        </w:rPr>
      </w:pPr>
    </w:p>
    <w:p w:rsidR="00A317EA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PT Astra Serif"/>
          <w:sz w:val="26"/>
          <w:szCs w:val="26"/>
        </w:rPr>
      </w:pPr>
      <w:r>
        <w:rPr>
          <w:rFonts w:eastAsia="PT Astra Serif"/>
          <w:color w:val="000000" w:themeColor="text1"/>
          <w:sz w:val="26"/>
          <w:szCs w:val="26"/>
        </w:rPr>
        <w:t>1. </w:t>
      </w:r>
      <w:r w:rsidRPr="007B099E">
        <w:rPr>
          <w:rFonts w:eastAsia="PT Astra Serif"/>
          <w:sz w:val="26"/>
          <w:szCs w:val="26"/>
        </w:rPr>
        <w:t>Настоящий административный регламент устанавливает порядок предоставления муниципальной услуги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 по предоставлению информации </w:t>
      </w:r>
      <w:r>
        <w:rPr>
          <w:rFonts w:eastAsia="PT Astra Serif"/>
          <w:color w:val="000000" w:themeColor="text1"/>
          <w:sz w:val="26"/>
          <w:szCs w:val="26"/>
        </w:rPr>
        <w:br/>
      </w:r>
      <w:r w:rsidRPr="007B099E">
        <w:rPr>
          <w:rFonts w:eastAsia="PT Astra Serif"/>
          <w:color w:val="000000" w:themeColor="text1"/>
          <w:sz w:val="26"/>
          <w:szCs w:val="26"/>
        </w:rPr>
        <w:t>об очер</w:t>
      </w:r>
      <w:r>
        <w:rPr>
          <w:rFonts w:eastAsia="PT Astra Serif"/>
          <w:color w:val="000000" w:themeColor="text1"/>
          <w:sz w:val="26"/>
          <w:szCs w:val="26"/>
        </w:rPr>
        <w:t>ё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дности предоставления жилых помещений на условиях социального найма (далее </w:t>
      </w:r>
      <w:r>
        <w:rPr>
          <w:rFonts w:eastAsia="PT Astra Serif"/>
          <w:color w:val="000000" w:themeColor="text1"/>
          <w:sz w:val="26"/>
          <w:szCs w:val="26"/>
        </w:rPr>
        <w:t>–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 муниципальная услуга) </w:t>
      </w:r>
      <w:r w:rsidRPr="007B099E">
        <w:rPr>
          <w:rFonts w:eastAsia="PT Astra Serif"/>
          <w:sz w:val="26"/>
          <w:szCs w:val="26"/>
        </w:rPr>
        <w:t xml:space="preserve">и стандарт предоставления муниципальной услуги, включая сроки и последовательность административных процедур </w:t>
      </w:r>
      <w:r w:rsidR="00060CE8">
        <w:rPr>
          <w:rFonts w:eastAsia="PT Astra Serif"/>
          <w:sz w:val="26"/>
          <w:szCs w:val="26"/>
        </w:rPr>
        <w:br/>
      </w:r>
      <w:r w:rsidRPr="007B099E">
        <w:rPr>
          <w:rFonts w:eastAsia="PT Astra Serif"/>
          <w:sz w:val="26"/>
          <w:szCs w:val="26"/>
        </w:rPr>
        <w:t>и административных действий Администрации муниципального образования "Городской округ "Город Нарьян-Мар" (далее – Администрация) при осуществлении полномочий по предоставлению муниципальной услуги.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Круг заявителей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0"/>
          <w:szCs w:val="20"/>
        </w:rPr>
      </w:pP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rFonts w:eastAsia="PT Astra Serif"/>
          <w:color w:val="000000" w:themeColor="text1"/>
          <w:sz w:val="26"/>
          <w:szCs w:val="26"/>
        </w:rPr>
        <w:t>2. </w:t>
      </w:r>
      <w:r w:rsidRPr="007B099E">
        <w:rPr>
          <w:rFonts w:eastAsia="PT Astra Serif"/>
          <w:sz w:val="26"/>
          <w:szCs w:val="26"/>
        </w:rPr>
        <w:t>Заявителями при предоставлении м</w:t>
      </w:r>
      <w:r w:rsidRPr="007B099E">
        <w:rPr>
          <w:rFonts w:eastAsia="PT Astra Serif"/>
          <w:color w:val="000000" w:themeColor="text1"/>
          <w:sz w:val="26"/>
          <w:szCs w:val="26"/>
        </w:rPr>
        <w:t>униципальной услуги по предоставлению информации об очер</w:t>
      </w:r>
      <w:r>
        <w:rPr>
          <w:rFonts w:eastAsia="PT Astra Serif"/>
          <w:color w:val="000000" w:themeColor="text1"/>
          <w:sz w:val="26"/>
          <w:szCs w:val="26"/>
        </w:rPr>
        <w:t>ё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дности предоставления жилых помещений на условиях социального найма являются граждане (физические лица), состоящие на учёте </w:t>
      </w:r>
      <w:r>
        <w:rPr>
          <w:rFonts w:eastAsia="PT Astra Serif"/>
          <w:color w:val="000000" w:themeColor="text1"/>
          <w:sz w:val="26"/>
          <w:szCs w:val="26"/>
        </w:rPr>
        <w:br/>
      </w:r>
      <w:r w:rsidRPr="007B099E">
        <w:rPr>
          <w:rFonts w:eastAsia="PT Astra Serif"/>
          <w:color w:val="000000" w:themeColor="text1"/>
          <w:sz w:val="26"/>
          <w:szCs w:val="26"/>
        </w:rPr>
        <w:t>в качестве нуждающихся в жилых помещениях, предоставляемых по договорам социального найма</w:t>
      </w:r>
      <w:r w:rsidR="00060CE8">
        <w:rPr>
          <w:rFonts w:eastAsia="PT Astra Serif"/>
          <w:color w:val="000000" w:themeColor="text1"/>
          <w:sz w:val="26"/>
          <w:szCs w:val="26"/>
        </w:rPr>
        <w:t>,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 в Администрации</w:t>
      </w: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 xml:space="preserve"> (далее – Заявитель). 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>Интересы Заявителей, указанных в абзаце первом настоящего пункта, могут представлять иные лица, являющиеся законными представителями Заявителя, уполномоченные Заявителем в установленном порядке.</w:t>
      </w: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57" w:lineRule="atLeast"/>
        <w:ind w:firstLine="709"/>
        <w:jc w:val="both"/>
        <w:rPr>
          <w:rFonts w:eastAsia="PT Astra Serif"/>
          <w:color w:val="000000"/>
          <w:sz w:val="26"/>
          <w:szCs w:val="26"/>
        </w:rPr>
      </w:pPr>
      <w:r>
        <w:rPr>
          <w:rFonts w:eastAsia="PT Astra Serif"/>
          <w:sz w:val="26"/>
          <w:szCs w:val="26"/>
        </w:rPr>
        <w:t>3. </w:t>
      </w:r>
      <w:r w:rsidRPr="007B099E">
        <w:rPr>
          <w:rFonts w:eastAsia="PT Astra Serif"/>
          <w:sz w:val="26"/>
          <w:szCs w:val="26"/>
        </w:rPr>
        <w:t xml:space="preserve"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</w:t>
      </w:r>
      <w:r>
        <w:rPr>
          <w:rFonts w:eastAsia="PT Astra Serif"/>
          <w:sz w:val="26"/>
          <w:szCs w:val="26"/>
        </w:rPr>
        <w:br/>
      </w:r>
      <w:r w:rsidRPr="007B099E">
        <w:rPr>
          <w:rFonts w:eastAsia="PT Astra Serif"/>
          <w:sz w:val="26"/>
          <w:szCs w:val="26"/>
        </w:rPr>
        <w:t xml:space="preserve">и муниципальных услуг (функций)", на Едином портале предоставления государственных и муниципальных услуг (далее – Единый портал), </w:t>
      </w:r>
      <w:r w:rsidRPr="007B099E">
        <w:rPr>
          <w:rFonts w:eastAsia="PT Astra Serif"/>
          <w:color w:val="000000"/>
          <w:sz w:val="26"/>
          <w:szCs w:val="26"/>
        </w:rPr>
        <w:t>казенном учреждении Ненецкого автономного округа "Многофункциональный центр пре</w:t>
      </w:r>
      <w:r>
        <w:rPr>
          <w:rFonts w:eastAsia="PT Astra Serif"/>
          <w:color w:val="000000"/>
          <w:sz w:val="26"/>
          <w:szCs w:val="26"/>
        </w:rPr>
        <w:t xml:space="preserve">доставления государственных и </w:t>
      </w:r>
      <w:r w:rsidRPr="007B099E">
        <w:rPr>
          <w:rFonts w:eastAsia="PT Astra Serif"/>
          <w:color w:val="000000"/>
          <w:sz w:val="26"/>
          <w:szCs w:val="26"/>
        </w:rPr>
        <w:t xml:space="preserve">муниципальных услуг" </w:t>
      </w:r>
      <w:r w:rsidRPr="007B099E">
        <w:rPr>
          <w:rFonts w:eastAsia="PT Astra Serif"/>
          <w:sz w:val="26"/>
          <w:szCs w:val="26"/>
        </w:rPr>
        <w:t>(далее – МФЦ).</w:t>
      </w:r>
    </w:p>
    <w:p w:rsidR="00A317EA" w:rsidRPr="007B099E" w:rsidRDefault="00A317EA" w:rsidP="00A317EA">
      <w:pPr>
        <w:pStyle w:val="ConsPlusTitle"/>
        <w:jc w:val="center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Раздел II. Стандарт предоставления муниципальной услуги</w:t>
      </w:r>
    </w:p>
    <w:p w:rsidR="00A317EA" w:rsidRPr="007B099E" w:rsidRDefault="00A317EA" w:rsidP="00A317EA">
      <w:pPr>
        <w:pStyle w:val="ConsPlusTitle"/>
        <w:jc w:val="center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Наименование муниципальной услуги</w:t>
      </w:r>
    </w:p>
    <w:p w:rsidR="00A317EA" w:rsidRPr="007B099E" w:rsidRDefault="00A317EA" w:rsidP="00A317EA">
      <w:pPr>
        <w:pStyle w:val="ConsPlusTitle"/>
        <w:jc w:val="both"/>
        <w:rPr>
          <w:b w:val="0"/>
          <w:sz w:val="20"/>
          <w:szCs w:val="20"/>
        </w:rPr>
      </w:pPr>
    </w:p>
    <w:p w:rsidR="00A317EA" w:rsidRPr="007B099E" w:rsidRDefault="00A317EA" w:rsidP="00A317EA">
      <w:pPr>
        <w:ind w:firstLine="709"/>
        <w:jc w:val="both"/>
        <w:rPr>
          <w:sz w:val="26"/>
          <w:szCs w:val="26"/>
        </w:rPr>
      </w:pPr>
      <w:r>
        <w:rPr>
          <w:rFonts w:eastAsia="PT Astra Serif"/>
          <w:sz w:val="26"/>
          <w:szCs w:val="26"/>
        </w:rPr>
        <w:t>4. </w:t>
      </w:r>
      <w:r w:rsidRPr="007B099E">
        <w:rPr>
          <w:rFonts w:eastAsia="PT Astra Serif"/>
          <w:sz w:val="26"/>
          <w:szCs w:val="26"/>
        </w:rPr>
        <w:t>Наименование муниципальной услуги – "П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редоставление информации </w:t>
      </w:r>
      <w:r>
        <w:rPr>
          <w:rFonts w:eastAsia="PT Astra Serif"/>
          <w:color w:val="000000" w:themeColor="text1"/>
          <w:sz w:val="26"/>
          <w:szCs w:val="26"/>
        </w:rPr>
        <w:br/>
      </w:r>
      <w:r w:rsidRPr="007B099E">
        <w:rPr>
          <w:rFonts w:eastAsia="PT Astra Serif"/>
          <w:color w:val="000000" w:themeColor="text1"/>
          <w:sz w:val="26"/>
          <w:szCs w:val="26"/>
        </w:rPr>
        <w:t>об очер</w:t>
      </w:r>
      <w:r>
        <w:rPr>
          <w:rFonts w:eastAsia="PT Astra Serif"/>
          <w:color w:val="000000" w:themeColor="text1"/>
          <w:sz w:val="26"/>
          <w:szCs w:val="26"/>
        </w:rPr>
        <w:t>ё</w:t>
      </w:r>
      <w:r w:rsidRPr="007B099E">
        <w:rPr>
          <w:rFonts w:eastAsia="PT Astra Serif"/>
          <w:color w:val="000000" w:themeColor="text1"/>
          <w:sz w:val="26"/>
          <w:szCs w:val="26"/>
        </w:rPr>
        <w:t>дности предоставления жилых помещений на условиях социального найма</w:t>
      </w:r>
      <w:r w:rsidRPr="007B099E">
        <w:rPr>
          <w:rFonts w:eastAsia="PT Astra Serif"/>
          <w:sz w:val="26"/>
          <w:szCs w:val="26"/>
        </w:rPr>
        <w:t>".</w:t>
      </w:r>
    </w:p>
    <w:p w:rsidR="00A317EA" w:rsidRPr="007B099E" w:rsidRDefault="00A317EA" w:rsidP="00A317EA">
      <w:pPr>
        <w:pStyle w:val="ConsPlusTitle"/>
        <w:ind w:firstLine="709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lastRenderedPageBreak/>
        <w:t>Наименование органа, предоставляющего муниципальную услугу</w:t>
      </w:r>
    </w:p>
    <w:p w:rsidR="00A317EA" w:rsidRPr="00F82DE8" w:rsidRDefault="00A317EA" w:rsidP="00A317EA">
      <w:pPr>
        <w:pStyle w:val="ConsPlusTitle"/>
        <w:ind w:firstLine="709"/>
        <w:jc w:val="both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5. </w:t>
      </w:r>
      <w:r w:rsidRPr="007B099E">
        <w:rPr>
          <w:rFonts w:eastAsia="PT Astra Serif"/>
          <w:b w:val="0"/>
          <w:sz w:val="26"/>
          <w:szCs w:val="26"/>
        </w:rPr>
        <w:t>Муниципальная услуга предоставляется Администрацией в лице структурного подразделения – управлени</w:t>
      </w:r>
      <w:r>
        <w:rPr>
          <w:rFonts w:eastAsia="PT Astra Serif"/>
          <w:b w:val="0"/>
          <w:sz w:val="26"/>
          <w:szCs w:val="26"/>
        </w:rPr>
        <w:t>я</w:t>
      </w:r>
      <w:r w:rsidRPr="007B099E">
        <w:rPr>
          <w:rFonts w:eastAsia="PT Astra Serif"/>
          <w:b w:val="0"/>
          <w:sz w:val="26"/>
          <w:szCs w:val="26"/>
        </w:rPr>
        <w:t xml:space="preserve"> муниципального имущества </w:t>
      </w:r>
      <w:r w:rsidRPr="007B099E">
        <w:rPr>
          <w:rFonts w:eastAsia="PT Astra Serif"/>
          <w:b w:val="0"/>
          <w:sz w:val="26"/>
          <w:szCs w:val="26"/>
          <w:highlight w:val="white"/>
        </w:rPr>
        <w:t>и земельных отношений Администрации (да</w:t>
      </w:r>
      <w:r w:rsidRPr="007B099E">
        <w:rPr>
          <w:rFonts w:eastAsia="PT Astra Serif"/>
          <w:b w:val="0"/>
          <w:sz w:val="26"/>
          <w:szCs w:val="26"/>
        </w:rPr>
        <w:t>лее – Управление).</w:t>
      </w:r>
    </w:p>
    <w:p w:rsidR="00A317EA" w:rsidRPr="007B099E" w:rsidRDefault="00A317EA" w:rsidP="00A317EA">
      <w:pPr>
        <w:pStyle w:val="ConsPlusTitle"/>
        <w:ind w:firstLine="709"/>
        <w:jc w:val="both"/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b w:val="0"/>
          <w:sz w:val="26"/>
          <w:szCs w:val="26"/>
          <w:highlight w:val="white"/>
        </w:rPr>
        <w:t>6.</w:t>
      </w:r>
      <w:r>
        <w:rPr>
          <w:rFonts w:eastAsia="PT Astra Serif"/>
          <w:b w:val="0"/>
          <w:sz w:val="26"/>
          <w:szCs w:val="26"/>
          <w:highlight w:val="white"/>
        </w:rPr>
        <w:t> </w:t>
      </w: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>Приём заявления о предоставлении муниципальной услуги и выдача результата осуществляются по адресу: 166000, Ненецкий автономный округ,</w:t>
      </w:r>
      <w:r w:rsidR="00060CE8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 </w:t>
      </w: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br/>
        <w:t>г. Нарьян-Мар, ул. им. В.И. Ленина, д. 12, кабинет № 6</w:t>
      </w:r>
      <w:r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>,</w:t>
      </w: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 или посредством Единого портала</w:t>
      </w:r>
      <w:r w:rsidRPr="007B099E">
        <w:rPr>
          <w:rFonts w:eastAsia="PT Astra Serif"/>
          <w:b w:val="0"/>
          <w:sz w:val="26"/>
          <w:szCs w:val="26"/>
        </w:rPr>
        <w:t xml:space="preserve"> и в МФЦ </w:t>
      </w:r>
      <w:r w:rsidRPr="007B099E">
        <w:rPr>
          <w:b w:val="0"/>
          <w:bCs w:val="0"/>
          <w:color w:val="000000" w:themeColor="text1"/>
          <w:sz w:val="26"/>
          <w:szCs w:val="26"/>
        </w:rPr>
        <w:t>(при наличии соглашения о взаимодействии с таким МФЦ).</w:t>
      </w:r>
    </w:p>
    <w:p w:rsidR="00A317EA" w:rsidRPr="007B099E" w:rsidRDefault="00A317EA" w:rsidP="00A317EA">
      <w:pPr>
        <w:pStyle w:val="ConsPlusTitle"/>
        <w:ind w:firstLine="709"/>
        <w:jc w:val="both"/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>График приема Заявителей Управлением: ежедневно, кроме субботы, воскресенья и нерабочих праздничных дней, с 09.00 до 12.00 и с 14.00 до 17.00, пятница с 09.00 до 12.00.</w:t>
      </w:r>
    </w:p>
    <w:p w:rsidR="00A317EA" w:rsidRPr="007B099E" w:rsidRDefault="00A317EA" w:rsidP="00A317EA">
      <w:pPr>
        <w:pStyle w:val="ConsPlusTitle"/>
        <w:ind w:firstLine="709"/>
        <w:jc w:val="both"/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В предпраздничные дни продолжительность рабочего времени сокращается </w:t>
      </w:r>
      <w:r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br/>
      </w: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на 1 час. </w:t>
      </w:r>
    </w:p>
    <w:p w:rsidR="00A317EA" w:rsidRPr="007B099E" w:rsidRDefault="00A317EA" w:rsidP="00A317EA">
      <w:pPr>
        <w:pStyle w:val="ConsPlusTitle"/>
        <w:ind w:firstLine="709"/>
        <w:jc w:val="both"/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>Контактный телефон: (81853) 4-27-53.</w:t>
      </w:r>
    </w:p>
    <w:p w:rsidR="00A317EA" w:rsidRPr="007B099E" w:rsidRDefault="00A317EA" w:rsidP="00A317EA">
      <w:pPr>
        <w:pStyle w:val="ConsPlusTitle"/>
        <w:ind w:firstLine="709"/>
        <w:jc w:val="both"/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Электронный адрес: </w:t>
      </w:r>
      <w:hyperlink r:id="rId12" w:tooltip="mailto:goradm@adm-nmar.ru." w:history="1">
        <w:r w:rsidRPr="007B099E">
          <w:rPr>
            <w:rStyle w:val="ae"/>
            <w:rFonts w:eastAsia="PT Astra Serif"/>
            <w:b w:val="0"/>
            <w:bCs w:val="0"/>
            <w:color w:val="000000" w:themeColor="text1"/>
            <w:sz w:val="26"/>
            <w:szCs w:val="26"/>
            <w:highlight w:val="white"/>
          </w:rPr>
          <w:t>goradm@adm-nmar.ru.</w:t>
        </w:r>
      </w:hyperlink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 xml:space="preserve"> </w:t>
      </w:r>
    </w:p>
    <w:p w:rsidR="00A317EA" w:rsidRPr="007B099E" w:rsidRDefault="00A317EA" w:rsidP="00A317EA">
      <w:pPr>
        <w:pStyle w:val="ConsPlusTitle"/>
        <w:ind w:firstLine="709"/>
        <w:jc w:val="both"/>
        <w:rPr>
          <w:rFonts w:eastAsia="PT Astra Serif"/>
          <w:b w:val="0"/>
          <w:bCs w:val="0"/>
          <w:color w:val="000000" w:themeColor="text1"/>
          <w:sz w:val="26"/>
          <w:szCs w:val="26"/>
        </w:rPr>
      </w:pP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>Официальный сайт: </w:t>
      </w:r>
      <w:hyperlink r:id="rId13" w:tooltip="http://www.adm-nmar.ru/" w:history="1">
        <w:r w:rsidRPr="007B099E">
          <w:rPr>
            <w:rStyle w:val="ae"/>
            <w:rFonts w:eastAsia="PT Astra Serif"/>
            <w:b w:val="0"/>
            <w:bCs w:val="0"/>
            <w:color w:val="000000" w:themeColor="text1"/>
            <w:sz w:val="26"/>
            <w:szCs w:val="26"/>
            <w:highlight w:val="white"/>
          </w:rPr>
          <w:t>www.adm-nmar.ru</w:t>
        </w:r>
      </w:hyperlink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>.</w:t>
      </w:r>
    </w:p>
    <w:p w:rsidR="00A317EA" w:rsidRPr="007B099E" w:rsidRDefault="00A317EA" w:rsidP="00A317EA">
      <w:pPr>
        <w:pStyle w:val="ConsPlusTitle"/>
        <w:ind w:firstLine="709"/>
        <w:jc w:val="both"/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</w:pP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</w:rPr>
        <w:t>Информация о графике работы МФЦ размещена: https://mfcnao.ru/</w:t>
      </w:r>
    </w:p>
    <w:p w:rsidR="00A317EA" w:rsidRPr="00F82DE8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Результат предоставления муниципальной услуги</w:t>
      </w:r>
    </w:p>
    <w:p w:rsidR="00A317EA" w:rsidRPr="00F82DE8" w:rsidRDefault="00A317EA" w:rsidP="00A317EA">
      <w:pPr>
        <w:pStyle w:val="ConsPlusTitle"/>
        <w:jc w:val="both"/>
        <w:rPr>
          <w:b w:val="0"/>
          <w:sz w:val="20"/>
          <w:szCs w:val="20"/>
        </w:rPr>
      </w:pP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0"/>
        <w:jc w:val="both"/>
        <w:rPr>
          <w:color w:val="000000" w:themeColor="text1"/>
          <w:sz w:val="26"/>
          <w:szCs w:val="26"/>
        </w:rPr>
      </w:pPr>
      <w:r>
        <w:rPr>
          <w:rFonts w:eastAsia="PT Astra Serif"/>
          <w:color w:val="000000" w:themeColor="text1"/>
          <w:sz w:val="26"/>
          <w:szCs w:val="26"/>
        </w:rPr>
        <w:t>7. 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Результатом муниципальной услуги является </w:t>
      </w:r>
      <w:r w:rsidRPr="007B099E">
        <w:rPr>
          <w:rFonts w:eastAsia="PT Astra Serif"/>
          <w:color w:val="000000" w:themeColor="text1"/>
          <w:sz w:val="26"/>
          <w:szCs w:val="26"/>
          <w:highlight w:val="white"/>
        </w:rPr>
        <w:t>информация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 об очер</w:t>
      </w:r>
      <w:r>
        <w:rPr>
          <w:rFonts w:eastAsia="PT Astra Serif"/>
          <w:color w:val="000000" w:themeColor="text1"/>
          <w:sz w:val="26"/>
          <w:szCs w:val="26"/>
        </w:rPr>
        <w:t>ё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дности Заявителя на получение жилого помещения муниципального жилищного фонда </w:t>
      </w:r>
      <w:r>
        <w:rPr>
          <w:rFonts w:eastAsia="PT Astra Serif"/>
          <w:color w:val="000000" w:themeColor="text1"/>
          <w:sz w:val="26"/>
          <w:szCs w:val="26"/>
        </w:rPr>
        <w:br/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на условиях договора социального найма или уведомление об отказе </w:t>
      </w:r>
      <w:r>
        <w:rPr>
          <w:rFonts w:eastAsia="PT Astra Serif"/>
          <w:color w:val="000000" w:themeColor="text1"/>
          <w:sz w:val="26"/>
          <w:szCs w:val="26"/>
        </w:rPr>
        <w:br/>
      </w:r>
      <w:r w:rsidRPr="007B099E">
        <w:rPr>
          <w:rFonts w:eastAsia="PT Astra Serif"/>
          <w:color w:val="000000" w:themeColor="text1"/>
          <w:sz w:val="26"/>
          <w:szCs w:val="26"/>
        </w:rPr>
        <w:t>в предоставлении муниципальной услуги.</w:t>
      </w:r>
    </w:p>
    <w:p w:rsidR="00A317EA" w:rsidRPr="00F82DE8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0"/>
        <w:jc w:val="both"/>
        <w:rPr>
          <w:color w:val="000000" w:themeColor="text1"/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Срок предоставления муниципальной услуги</w:t>
      </w:r>
    </w:p>
    <w:p w:rsidR="00A317EA" w:rsidRPr="00F82DE8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0"/>
        <w:jc w:val="both"/>
        <w:rPr>
          <w:color w:val="000000" w:themeColor="text1"/>
          <w:sz w:val="20"/>
          <w:szCs w:val="20"/>
        </w:rPr>
      </w:pPr>
    </w:p>
    <w:p w:rsidR="00A317EA" w:rsidRPr="007B099E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0"/>
        <w:jc w:val="both"/>
        <w:rPr>
          <w:color w:val="000000" w:themeColor="text1"/>
          <w:sz w:val="26"/>
          <w:szCs w:val="26"/>
        </w:rPr>
      </w:pPr>
      <w:r>
        <w:rPr>
          <w:rFonts w:eastAsia="PT Astra Serif"/>
          <w:color w:val="000000" w:themeColor="text1"/>
          <w:sz w:val="26"/>
          <w:szCs w:val="26"/>
        </w:rPr>
        <w:t>8. 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Срок предоставления муниципальной услуги не может превышать 4 рабочих дней, следующих за днём поступления заявления о предоставлении муниципальной услуги. </w:t>
      </w:r>
    </w:p>
    <w:p w:rsidR="00A317EA" w:rsidRPr="00F82DE8" w:rsidRDefault="00A317EA" w:rsidP="00A317EA">
      <w:pPr>
        <w:pStyle w:val="ConsPlusTitle"/>
        <w:jc w:val="center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Размер платы, взимаемой с Заявителя при предоставлении муниципальной услуги, и способы её взимания</w:t>
      </w:r>
    </w:p>
    <w:p w:rsidR="00A317EA" w:rsidRPr="00F82DE8" w:rsidRDefault="00A317EA" w:rsidP="00A317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80"/>
        <w:jc w:val="both"/>
        <w:rPr>
          <w:color w:val="000000" w:themeColor="text1"/>
          <w:sz w:val="20"/>
          <w:szCs w:val="20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9. </w:t>
      </w:r>
      <w:r w:rsidRPr="007B099E">
        <w:rPr>
          <w:rFonts w:eastAsia="PT Astra Serif"/>
          <w:b w:val="0"/>
          <w:sz w:val="26"/>
          <w:szCs w:val="26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A317EA" w:rsidRPr="00F82DE8" w:rsidRDefault="00A317EA" w:rsidP="00A317EA">
      <w:pPr>
        <w:pStyle w:val="ConsPlusTitle"/>
        <w:ind w:firstLine="709"/>
        <w:jc w:val="both"/>
        <w:rPr>
          <w:b w:val="0"/>
          <w:sz w:val="20"/>
          <w:szCs w:val="20"/>
        </w:rPr>
      </w:pPr>
    </w:p>
    <w:p w:rsidR="00A317EA" w:rsidRPr="007B099E" w:rsidRDefault="00A317EA" w:rsidP="00A317EA">
      <w:pPr>
        <w:pStyle w:val="ConsPlusTitle"/>
        <w:ind w:firstLine="709"/>
        <w:jc w:val="center"/>
        <w:rPr>
          <w:b w:val="0"/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 xml:space="preserve"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при непосредственном обращении </w:t>
      </w:r>
      <w:r w:rsidR="00060CE8">
        <w:rPr>
          <w:rFonts w:eastAsia="PT Astra Serif"/>
          <w:sz w:val="26"/>
          <w:szCs w:val="26"/>
        </w:rPr>
        <w:br/>
        <w:t>в орган местного самоуправления</w:t>
      </w:r>
    </w:p>
    <w:p w:rsidR="00A317EA" w:rsidRPr="00F82DE8" w:rsidRDefault="00A317EA" w:rsidP="00A317EA">
      <w:pPr>
        <w:pStyle w:val="ConsPlusTitle"/>
        <w:ind w:firstLine="709"/>
        <w:jc w:val="both"/>
        <w:rPr>
          <w:b w:val="0"/>
          <w:sz w:val="20"/>
          <w:szCs w:val="20"/>
        </w:rPr>
      </w:pPr>
    </w:p>
    <w:p w:rsidR="00A317EA" w:rsidRPr="007B099E" w:rsidRDefault="00A317EA" w:rsidP="00060CE8">
      <w:pPr>
        <w:ind w:firstLine="709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10. </w:t>
      </w:r>
      <w:r w:rsidRPr="007B099E">
        <w:rPr>
          <w:bCs/>
          <w:color w:val="000000" w:themeColor="text1"/>
          <w:sz w:val="26"/>
          <w:szCs w:val="26"/>
        </w:rPr>
        <w:t xml:space="preserve">Максимальный срок ожидания в очереди при подаче заявления </w:t>
      </w:r>
      <w:r w:rsidRPr="007B099E">
        <w:rPr>
          <w:bCs/>
          <w:color w:val="000000" w:themeColor="text1"/>
          <w:sz w:val="26"/>
          <w:szCs w:val="26"/>
        </w:rPr>
        <w:br/>
        <w:t xml:space="preserve">о предоставлении услуги при непосредственном обращении в Администрацию </w:t>
      </w:r>
      <w:r>
        <w:rPr>
          <w:bCs/>
          <w:color w:val="000000" w:themeColor="text1"/>
          <w:sz w:val="26"/>
          <w:szCs w:val="26"/>
        </w:rPr>
        <w:br/>
      </w:r>
      <w:r w:rsidRPr="007B099E">
        <w:rPr>
          <w:bCs/>
          <w:color w:val="000000" w:themeColor="text1"/>
          <w:sz w:val="26"/>
          <w:szCs w:val="26"/>
        </w:rPr>
        <w:t xml:space="preserve">или МФЦ (при наличии соглашения о взаимодействии с таким МФЦ) составляет </w:t>
      </w:r>
      <w:r>
        <w:rPr>
          <w:bCs/>
          <w:color w:val="000000" w:themeColor="text1"/>
          <w:sz w:val="26"/>
          <w:szCs w:val="26"/>
        </w:rPr>
        <w:br/>
      </w:r>
      <w:r w:rsidRPr="007B099E">
        <w:rPr>
          <w:bCs/>
          <w:color w:val="000000" w:themeColor="text1"/>
          <w:sz w:val="26"/>
          <w:szCs w:val="26"/>
        </w:rPr>
        <w:t>15 (пятнадцать) минут.</w:t>
      </w:r>
    </w:p>
    <w:p w:rsidR="00A317EA" w:rsidRPr="007B099E" w:rsidRDefault="00A317EA" w:rsidP="00060CE8">
      <w:pPr>
        <w:ind w:firstLine="709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11. </w:t>
      </w:r>
      <w:r w:rsidRPr="007B099E">
        <w:rPr>
          <w:bCs/>
          <w:color w:val="000000" w:themeColor="text1"/>
          <w:sz w:val="26"/>
          <w:szCs w:val="26"/>
        </w:rPr>
        <w:t>Максимальный срок ожидания в очереди при получении результата услуги при непосредственном обращении в Администрацию или МФЦ (при наличии соглашения о взаимодействии с таким МФЦ) составляет 15 (пятнадцать) минут.</w:t>
      </w: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  <w:highlight w:val="white"/>
        </w:rPr>
      </w:pPr>
      <w:r w:rsidRPr="007B099E">
        <w:rPr>
          <w:rFonts w:eastAsia="PT Astra Serif"/>
          <w:sz w:val="26"/>
          <w:szCs w:val="26"/>
        </w:rPr>
        <w:lastRenderedPageBreak/>
        <w:t>Срок регистрации заявления Заявителя</w:t>
      </w:r>
      <w:r w:rsidRPr="007B099E">
        <w:rPr>
          <w:rFonts w:eastAsia="PT Astra Serif"/>
          <w:sz w:val="26"/>
          <w:szCs w:val="26"/>
          <w:highlight w:val="white"/>
        </w:rPr>
        <w:t xml:space="preserve"> о предоставлении </w:t>
      </w:r>
      <w:r>
        <w:rPr>
          <w:rFonts w:eastAsia="PT Astra Serif"/>
          <w:sz w:val="26"/>
          <w:szCs w:val="26"/>
          <w:highlight w:val="white"/>
        </w:rPr>
        <w:br/>
      </w:r>
      <w:r w:rsidRPr="007B099E">
        <w:rPr>
          <w:rFonts w:eastAsia="PT Astra Serif"/>
          <w:sz w:val="26"/>
          <w:szCs w:val="26"/>
          <w:highlight w:val="white"/>
        </w:rPr>
        <w:t>муниципальной услуги</w:t>
      </w:r>
    </w:p>
    <w:p w:rsidR="00A317EA" w:rsidRPr="00F82DE8" w:rsidRDefault="00A317EA" w:rsidP="00A317EA">
      <w:pPr>
        <w:pStyle w:val="ConsPlusTitle"/>
        <w:jc w:val="both"/>
        <w:rPr>
          <w:b w:val="0"/>
          <w:sz w:val="20"/>
          <w:szCs w:val="20"/>
        </w:rPr>
      </w:pPr>
    </w:p>
    <w:p w:rsidR="00A317EA" w:rsidRPr="007B099E" w:rsidRDefault="00A317EA" w:rsidP="00A317EA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>
        <w:t> </w:t>
      </w:r>
      <w:r w:rsidRPr="007B099E">
        <w:rPr>
          <w:sz w:val="26"/>
          <w:szCs w:val="26"/>
        </w:rPr>
        <w:t xml:space="preserve">Срок регистрации заявления о предоставлении услуги и документов, необходимых для предоставления услуги, в Администрации, в МФЦ (при наличии соглашения о взаимодействии с таким МФЦ), в личном кабинете на Едином портале (при наличии технической возможности) составляет 1 (один) рабочий день с даты подачи заявления о предоставлении услуги и документов, необходимых </w:t>
      </w:r>
      <w:r>
        <w:rPr>
          <w:sz w:val="26"/>
          <w:szCs w:val="26"/>
        </w:rPr>
        <w:br/>
      </w:r>
      <w:r w:rsidRPr="007B099E">
        <w:rPr>
          <w:sz w:val="26"/>
          <w:szCs w:val="26"/>
        </w:rPr>
        <w:t>для предоставления услуги.</w:t>
      </w:r>
    </w:p>
    <w:p w:rsidR="00A317EA" w:rsidRPr="00F82DE8" w:rsidRDefault="00A317EA" w:rsidP="00A317EA">
      <w:pPr>
        <w:pStyle w:val="ConsPlusTitle"/>
        <w:ind w:firstLine="709"/>
        <w:jc w:val="both"/>
        <w:rPr>
          <w:b w:val="0"/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Требования к помещениям, в которых предоставляется муниципальная услуга</w:t>
      </w:r>
    </w:p>
    <w:p w:rsidR="00A317EA" w:rsidRPr="00F82DE8" w:rsidRDefault="00A317EA" w:rsidP="00A317EA">
      <w:pPr>
        <w:pStyle w:val="ConsPlusTitle"/>
        <w:jc w:val="center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13. </w:t>
      </w:r>
      <w:r w:rsidRPr="007B099E">
        <w:rPr>
          <w:rFonts w:eastAsia="PT Astra Serif"/>
          <w:b w:val="0"/>
          <w:sz w:val="26"/>
          <w:szCs w:val="26"/>
        </w:rPr>
        <w:t>Требования, которым должны соответствовать помещения, в которых предоставляется муниципальная услуга, размещаются на официальном сайте Адм</w:t>
      </w:r>
      <w:r w:rsidR="00060CE8">
        <w:rPr>
          <w:rFonts w:eastAsia="PT Astra Serif"/>
          <w:b w:val="0"/>
          <w:sz w:val="26"/>
          <w:szCs w:val="26"/>
        </w:rPr>
        <w:t xml:space="preserve">инистрации, на Едином портале. </w:t>
      </w:r>
    </w:p>
    <w:p w:rsidR="00A317EA" w:rsidRPr="00F82DE8" w:rsidRDefault="00A317EA" w:rsidP="00A317EA">
      <w:pPr>
        <w:pStyle w:val="ConsPlusTitle"/>
        <w:jc w:val="both"/>
        <w:rPr>
          <w:b w:val="0"/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Показатели доступности и качества муниципальной услуги</w:t>
      </w:r>
    </w:p>
    <w:p w:rsidR="00A317EA" w:rsidRPr="00F82DE8" w:rsidRDefault="00A317EA" w:rsidP="00A317EA">
      <w:pPr>
        <w:pStyle w:val="ConsPlusTitle"/>
        <w:jc w:val="both"/>
        <w:rPr>
          <w:b w:val="0"/>
          <w:sz w:val="20"/>
          <w:szCs w:val="20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14. </w:t>
      </w:r>
      <w:r w:rsidRPr="007B099E">
        <w:rPr>
          <w:rFonts w:eastAsia="PT Astra Serif"/>
          <w:b w:val="0"/>
          <w:sz w:val="26"/>
          <w:szCs w:val="26"/>
        </w:rPr>
        <w:t xml:space="preserve">Перечень показателей качества и доступности муниципальной услуги размещается на официальном сайте Администрации, на Едином портале.  </w:t>
      </w:r>
    </w:p>
    <w:p w:rsidR="00A317EA" w:rsidRPr="00F82DE8" w:rsidRDefault="00A317EA" w:rsidP="00A317EA">
      <w:pPr>
        <w:pStyle w:val="ConsPlusTitle"/>
        <w:ind w:firstLine="709"/>
        <w:jc w:val="both"/>
        <w:rPr>
          <w:b w:val="0"/>
          <w:bCs w:val="0"/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Иные требования к предоставлению муниципальной услуги</w:t>
      </w:r>
    </w:p>
    <w:p w:rsidR="00A317EA" w:rsidRPr="00F82DE8" w:rsidRDefault="00A317EA" w:rsidP="00A317EA">
      <w:pPr>
        <w:pStyle w:val="ConsPlusTitle"/>
        <w:jc w:val="both"/>
        <w:rPr>
          <w:b w:val="0"/>
          <w:sz w:val="20"/>
          <w:szCs w:val="20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15. </w:t>
      </w:r>
      <w:r w:rsidRPr="007B099E">
        <w:rPr>
          <w:rFonts w:eastAsia="PT Astra Serif"/>
          <w:b w:val="0"/>
          <w:sz w:val="26"/>
          <w:szCs w:val="26"/>
        </w:rPr>
        <w:t xml:space="preserve">Услуги, которые являются необходимыми и обязательными </w:t>
      </w:r>
      <w:r>
        <w:rPr>
          <w:rFonts w:eastAsia="PT Astra Serif"/>
          <w:b w:val="0"/>
          <w:sz w:val="26"/>
          <w:szCs w:val="26"/>
        </w:rPr>
        <w:br/>
      </w:r>
      <w:r w:rsidRPr="007B099E">
        <w:rPr>
          <w:rFonts w:eastAsia="PT Astra Serif"/>
          <w:b w:val="0"/>
          <w:sz w:val="26"/>
          <w:szCs w:val="26"/>
        </w:rPr>
        <w:t>для предоставления муниципальной услуги, отсутствуют.</w:t>
      </w:r>
    </w:p>
    <w:p w:rsidR="00A317EA" w:rsidRPr="007B099E" w:rsidRDefault="00A317EA" w:rsidP="00A317EA">
      <w:pPr>
        <w:pStyle w:val="ConsPlusTitle"/>
        <w:ind w:firstLine="709"/>
        <w:jc w:val="both"/>
        <w:rPr>
          <w:rFonts w:eastAsia="PT Astra Serif"/>
          <w:b w:val="0"/>
          <w:bCs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16. </w:t>
      </w:r>
      <w:r w:rsidRPr="007B099E">
        <w:rPr>
          <w:rFonts w:eastAsia="PT Astra Serif"/>
          <w:b w:val="0"/>
          <w:sz w:val="26"/>
          <w:szCs w:val="26"/>
        </w:rPr>
        <w:t xml:space="preserve">Информационные системы, используемые для предоставления муниципальной услуги: Единый портал.  </w:t>
      </w:r>
    </w:p>
    <w:p w:rsidR="00A317EA" w:rsidRPr="00F82DE8" w:rsidRDefault="00A317EA" w:rsidP="00A317EA">
      <w:pPr>
        <w:pStyle w:val="ConsPlusTitle"/>
        <w:ind w:firstLine="709"/>
        <w:jc w:val="both"/>
        <w:rPr>
          <w:b w:val="0"/>
          <w:bCs w:val="0"/>
          <w:sz w:val="20"/>
          <w:szCs w:val="20"/>
          <w:highlight w:val="white"/>
        </w:rPr>
      </w:pPr>
    </w:p>
    <w:p w:rsidR="00A317EA" w:rsidRPr="007B099E" w:rsidRDefault="00A317EA" w:rsidP="00A317EA">
      <w:pPr>
        <w:jc w:val="center"/>
        <w:rPr>
          <w:b/>
          <w:sz w:val="26"/>
          <w:szCs w:val="26"/>
          <w:highlight w:val="white"/>
        </w:rPr>
      </w:pPr>
      <w:r w:rsidRPr="007B099E">
        <w:rPr>
          <w:rFonts w:eastAsia="PT Astra Serif"/>
          <w:b/>
          <w:sz w:val="26"/>
          <w:szCs w:val="26"/>
          <w:highlight w:val="white"/>
        </w:rPr>
        <w:t xml:space="preserve">Исчерпывающий перечень документов, которые заявитель должен представить самостоятельно, и документы, которые заявитель вправе представить </w:t>
      </w:r>
      <w:r w:rsidR="00060CE8">
        <w:rPr>
          <w:rFonts w:eastAsia="PT Astra Serif"/>
          <w:b/>
          <w:sz w:val="26"/>
          <w:szCs w:val="26"/>
          <w:highlight w:val="white"/>
        </w:rPr>
        <w:br/>
      </w:r>
      <w:r w:rsidRPr="007B099E">
        <w:rPr>
          <w:rFonts w:eastAsia="PT Astra Serif"/>
          <w:b/>
          <w:sz w:val="26"/>
          <w:szCs w:val="26"/>
          <w:highlight w:val="white"/>
        </w:rPr>
        <w:t xml:space="preserve">по собственной инициативе, так как они подлежат представлению </w:t>
      </w:r>
      <w:r w:rsidR="00060CE8">
        <w:rPr>
          <w:rFonts w:eastAsia="PT Astra Serif"/>
          <w:b/>
          <w:sz w:val="26"/>
          <w:szCs w:val="26"/>
          <w:highlight w:val="white"/>
        </w:rPr>
        <w:br/>
      </w:r>
      <w:r w:rsidRPr="007B099E">
        <w:rPr>
          <w:rFonts w:eastAsia="PT Astra Serif"/>
          <w:b/>
          <w:sz w:val="26"/>
          <w:szCs w:val="26"/>
          <w:highlight w:val="white"/>
        </w:rPr>
        <w:t>в рамках межведомственного информационного взаимодействия</w:t>
      </w:r>
    </w:p>
    <w:p w:rsidR="00A317EA" w:rsidRPr="00F82DE8" w:rsidRDefault="00A317EA" w:rsidP="00A317EA">
      <w:pPr>
        <w:pStyle w:val="ConsPlusTitle"/>
        <w:jc w:val="center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17. </w:t>
      </w:r>
      <w:r w:rsidRPr="007B099E">
        <w:rPr>
          <w:rFonts w:eastAsia="PT Astra Serif"/>
          <w:b w:val="0"/>
          <w:sz w:val="26"/>
          <w:szCs w:val="26"/>
        </w:rPr>
        <w:t xml:space="preserve">Исчерпывающий перечень документов, необходимых в соответствии </w:t>
      </w:r>
      <w:r>
        <w:rPr>
          <w:rFonts w:eastAsia="PT Astra Serif"/>
          <w:b w:val="0"/>
          <w:sz w:val="26"/>
          <w:szCs w:val="26"/>
        </w:rPr>
        <w:br/>
      </w:r>
      <w:r w:rsidRPr="007B099E">
        <w:rPr>
          <w:rFonts w:eastAsia="PT Astra Serif"/>
          <w:b w:val="0"/>
          <w:sz w:val="26"/>
          <w:szCs w:val="26"/>
        </w:rPr>
        <w:t>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1 к административному регламенту.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 xml:space="preserve">Исчерпывающий перечень оснований для отказа в приеме заявления </w:t>
      </w:r>
      <w:r>
        <w:rPr>
          <w:rFonts w:eastAsia="PT Astra Serif"/>
          <w:sz w:val="26"/>
          <w:szCs w:val="26"/>
        </w:rPr>
        <w:br/>
      </w:r>
      <w:r w:rsidRPr="007B099E">
        <w:rPr>
          <w:rFonts w:eastAsia="PT Astra Serif"/>
          <w:sz w:val="26"/>
          <w:szCs w:val="26"/>
        </w:rPr>
        <w:t xml:space="preserve">о предоставлении муниципальной услуги и документов, необходимых </w:t>
      </w:r>
      <w:r>
        <w:rPr>
          <w:rFonts w:eastAsia="PT Astra Serif"/>
          <w:sz w:val="26"/>
          <w:szCs w:val="26"/>
        </w:rPr>
        <w:br/>
      </w:r>
      <w:r w:rsidRPr="007B099E">
        <w:rPr>
          <w:rFonts w:eastAsia="PT Astra Serif"/>
          <w:sz w:val="26"/>
          <w:szCs w:val="26"/>
        </w:rPr>
        <w:t xml:space="preserve">для предоставления услуги, и исчерпывающий перечень оснований </w:t>
      </w:r>
      <w:r>
        <w:rPr>
          <w:rFonts w:eastAsia="PT Astra Serif"/>
          <w:sz w:val="26"/>
          <w:szCs w:val="26"/>
        </w:rPr>
        <w:br/>
      </w:r>
      <w:r w:rsidRPr="007B099E">
        <w:rPr>
          <w:rFonts w:eastAsia="PT Astra Serif"/>
          <w:sz w:val="26"/>
          <w:szCs w:val="26"/>
        </w:rPr>
        <w:t xml:space="preserve">для приостановления предоставления муниципальной услуги или для отказа </w:t>
      </w:r>
      <w:r>
        <w:rPr>
          <w:rFonts w:eastAsia="PT Astra Serif"/>
          <w:sz w:val="26"/>
          <w:szCs w:val="26"/>
        </w:rPr>
        <w:br/>
      </w:r>
      <w:r w:rsidRPr="007B099E">
        <w:rPr>
          <w:rFonts w:eastAsia="PT Astra Serif"/>
          <w:sz w:val="26"/>
          <w:szCs w:val="26"/>
        </w:rPr>
        <w:t>в предоставлении муниципальной услуги</w:t>
      </w:r>
    </w:p>
    <w:p w:rsidR="00A317EA" w:rsidRPr="00F82DE8" w:rsidRDefault="00A317EA" w:rsidP="00A317EA">
      <w:pPr>
        <w:pStyle w:val="ConsPlusTitle"/>
        <w:jc w:val="center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sz w:val="26"/>
          <w:szCs w:val="26"/>
        </w:rPr>
      </w:pPr>
      <w:r>
        <w:rPr>
          <w:rFonts w:eastAsia="PT Astra Serif"/>
          <w:b w:val="0"/>
          <w:bCs w:val="0"/>
          <w:sz w:val="26"/>
          <w:szCs w:val="26"/>
        </w:rPr>
        <w:t>18. </w:t>
      </w:r>
      <w:r w:rsidRPr="007B099E">
        <w:rPr>
          <w:rFonts w:eastAsia="PT Astra Serif"/>
          <w:b w:val="0"/>
          <w:bCs w:val="0"/>
          <w:sz w:val="26"/>
          <w:szCs w:val="26"/>
        </w:rPr>
        <w:t xml:space="preserve">Основания для отказа в приёме документов, необходимых </w:t>
      </w:r>
      <w:r>
        <w:rPr>
          <w:rFonts w:eastAsia="PT Astra Serif"/>
          <w:b w:val="0"/>
          <w:bCs w:val="0"/>
          <w:sz w:val="26"/>
          <w:szCs w:val="26"/>
        </w:rPr>
        <w:br/>
      </w:r>
      <w:r w:rsidRPr="007B099E">
        <w:rPr>
          <w:rFonts w:eastAsia="PT Astra Serif"/>
          <w:b w:val="0"/>
          <w:bCs w:val="0"/>
          <w:sz w:val="26"/>
          <w:szCs w:val="26"/>
        </w:rPr>
        <w:t xml:space="preserve">для предоставления муниципальной услуги, приведены в Приложении 4 </w:t>
      </w:r>
      <w:r w:rsidR="00060CE8">
        <w:rPr>
          <w:rFonts w:eastAsia="PT Astra Serif"/>
          <w:b w:val="0"/>
          <w:bCs w:val="0"/>
          <w:sz w:val="26"/>
          <w:szCs w:val="26"/>
        </w:rPr>
        <w:br/>
      </w:r>
      <w:r w:rsidRPr="007B099E">
        <w:rPr>
          <w:rFonts w:eastAsia="PT Astra Serif"/>
          <w:b w:val="0"/>
          <w:bCs w:val="0"/>
          <w:sz w:val="26"/>
          <w:szCs w:val="26"/>
        </w:rPr>
        <w:t>к настоящему административному регламенту.</w:t>
      </w:r>
    </w:p>
    <w:p w:rsidR="00A317EA" w:rsidRPr="007B099E" w:rsidRDefault="00A317EA" w:rsidP="00A317EA">
      <w:pPr>
        <w:pStyle w:val="ConsPlusTitle"/>
        <w:ind w:firstLine="709"/>
        <w:jc w:val="both"/>
        <w:rPr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19. </w:t>
      </w:r>
      <w:r w:rsidRPr="007B099E">
        <w:rPr>
          <w:rFonts w:eastAsia="PT Astra Serif"/>
          <w:b w:val="0"/>
          <w:sz w:val="26"/>
          <w:szCs w:val="26"/>
        </w:rPr>
        <w:t>Основани</w:t>
      </w:r>
      <w:r>
        <w:rPr>
          <w:rFonts w:eastAsia="PT Astra Serif"/>
          <w:b w:val="0"/>
          <w:sz w:val="26"/>
          <w:szCs w:val="26"/>
        </w:rPr>
        <w:t>я</w:t>
      </w:r>
      <w:r w:rsidRPr="007B099E">
        <w:rPr>
          <w:rFonts w:eastAsia="PT Astra Serif"/>
          <w:b w:val="0"/>
          <w:sz w:val="26"/>
          <w:szCs w:val="26"/>
        </w:rPr>
        <w:t xml:space="preserve"> для отказа в предоставлении муниципальной услуги приведены </w:t>
      </w:r>
      <w:r w:rsidRPr="007B099E">
        <w:rPr>
          <w:rFonts w:eastAsia="PT Astra Serif"/>
          <w:b w:val="0"/>
          <w:sz w:val="26"/>
          <w:szCs w:val="26"/>
        </w:rPr>
        <w:lastRenderedPageBreak/>
        <w:t xml:space="preserve">в Приложении 4 к настоящему административному регламенту. 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20. </w:t>
      </w:r>
      <w:r w:rsidRPr="007B099E">
        <w:rPr>
          <w:rFonts w:eastAsia="PT Astra Serif"/>
          <w:b w:val="0"/>
          <w:sz w:val="26"/>
          <w:szCs w:val="26"/>
        </w:rPr>
        <w:t>Основания для приостановления предоставления муниципальной услуги</w:t>
      </w:r>
      <w:r w:rsidRPr="007B099E">
        <w:rPr>
          <w:rFonts w:eastAsia="PT Astra Serif"/>
          <w:b w:val="0"/>
          <w:sz w:val="26"/>
          <w:szCs w:val="26"/>
          <w:highlight w:val="white"/>
        </w:rPr>
        <w:t xml:space="preserve"> </w:t>
      </w:r>
      <w:r>
        <w:rPr>
          <w:rFonts w:eastAsia="PT Astra Serif"/>
          <w:b w:val="0"/>
          <w:sz w:val="26"/>
          <w:szCs w:val="26"/>
          <w:highlight w:val="white"/>
        </w:rPr>
        <w:br/>
      </w:r>
      <w:r w:rsidRPr="007B099E">
        <w:rPr>
          <w:rFonts w:eastAsia="PT Astra Serif"/>
          <w:b w:val="0"/>
          <w:sz w:val="26"/>
          <w:szCs w:val="26"/>
          <w:highlight w:val="white"/>
        </w:rPr>
        <w:t xml:space="preserve">не предусмотрены. </w:t>
      </w:r>
    </w:p>
    <w:p w:rsidR="00A317EA" w:rsidRPr="00F82DE8" w:rsidRDefault="00A317EA" w:rsidP="00A317EA">
      <w:pPr>
        <w:pStyle w:val="ConsPlusTitle"/>
        <w:ind w:firstLine="709"/>
        <w:jc w:val="both"/>
        <w:rPr>
          <w:b w:val="0"/>
          <w:bCs w:val="0"/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 xml:space="preserve">Раздел III. Состав, последовательность и сроки </w:t>
      </w:r>
      <w:r w:rsidRPr="007B099E">
        <w:rPr>
          <w:rFonts w:eastAsia="PT Astra Serif"/>
          <w:sz w:val="26"/>
          <w:szCs w:val="26"/>
        </w:rPr>
        <w:br/>
        <w:t>выполнения административных процедур</w:t>
      </w:r>
    </w:p>
    <w:p w:rsidR="00A317EA" w:rsidRPr="00F82DE8" w:rsidRDefault="00A317EA" w:rsidP="00A317EA">
      <w:pPr>
        <w:pStyle w:val="ConsPlusTitle"/>
        <w:jc w:val="center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jc w:val="center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 xml:space="preserve">Перечень осуществляемых при предоставлении </w:t>
      </w:r>
      <w:r w:rsidRPr="007B099E">
        <w:rPr>
          <w:rFonts w:eastAsia="PT Astra Serif"/>
          <w:sz w:val="26"/>
          <w:szCs w:val="26"/>
        </w:rPr>
        <w:br/>
        <w:t>услуги административных процедур</w:t>
      </w:r>
    </w:p>
    <w:p w:rsidR="00A317EA" w:rsidRPr="00F82DE8" w:rsidRDefault="00A317EA" w:rsidP="00A317EA">
      <w:pPr>
        <w:pStyle w:val="ConsPlusTitle"/>
        <w:jc w:val="center"/>
        <w:rPr>
          <w:sz w:val="20"/>
          <w:szCs w:val="20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21. </w:t>
      </w:r>
      <w:r w:rsidRPr="007B099E">
        <w:rPr>
          <w:rFonts w:eastAsia="PT Astra Serif"/>
          <w:b w:val="0"/>
          <w:sz w:val="26"/>
          <w:szCs w:val="26"/>
        </w:rPr>
        <w:t>При обращении Заявителя за муниципальной услугой</w:t>
      </w:r>
      <w:r w:rsidRPr="007B099E">
        <w:rPr>
          <w:rFonts w:eastAsia="PT Astra Serif"/>
          <w:color w:val="000000" w:themeColor="text1"/>
          <w:sz w:val="26"/>
          <w:szCs w:val="26"/>
        </w:rPr>
        <w:t xml:space="preserve"> </w:t>
      </w: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</w:rPr>
        <w:t>по предоставлению информации об очер</w:t>
      </w:r>
      <w:r>
        <w:rPr>
          <w:rFonts w:eastAsia="PT Astra Serif"/>
          <w:b w:val="0"/>
          <w:bCs w:val="0"/>
          <w:color w:val="000000" w:themeColor="text1"/>
          <w:sz w:val="26"/>
          <w:szCs w:val="26"/>
        </w:rPr>
        <w:t>ё</w:t>
      </w: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</w:rPr>
        <w:t>дности предоставления жилых помещений на условиях социального найма</w:t>
      </w:r>
      <w:r w:rsidRPr="007B099E">
        <w:rPr>
          <w:rFonts w:eastAsia="PT Astra Serif"/>
          <w:b w:val="0"/>
          <w:bCs w:val="0"/>
          <w:sz w:val="26"/>
          <w:szCs w:val="26"/>
        </w:rPr>
        <w:t>: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21.1. </w:t>
      </w:r>
      <w:r w:rsidRPr="007B099E">
        <w:rPr>
          <w:rFonts w:eastAsia="PT Astra Serif"/>
          <w:b w:val="0"/>
          <w:sz w:val="26"/>
          <w:szCs w:val="26"/>
        </w:rPr>
        <w:t>профилирование Заявителя согласно Приложению 2 к административному регламенту;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21.2. </w:t>
      </w:r>
      <w:r w:rsidRPr="007B099E">
        <w:rPr>
          <w:rFonts w:eastAsia="PT Astra Serif"/>
          <w:b w:val="0"/>
          <w:sz w:val="26"/>
          <w:szCs w:val="26"/>
        </w:rPr>
        <w:t xml:space="preserve">прием заявления о предоставлении муниципальной услуги и документов </w:t>
      </w:r>
      <w:r>
        <w:rPr>
          <w:rFonts w:eastAsia="PT Astra Serif"/>
          <w:b w:val="0"/>
          <w:sz w:val="26"/>
          <w:szCs w:val="26"/>
        </w:rPr>
        <w:br/>
      </w:r>
      <w:r w:rsidRPr="007B099E">
        <w:rPr>
          <w:rFonts w:eastAsia="PT Astra Serif"/>
          <w:b w:val="0"/>
          <w:sz w:val="26"/>
          <w:szCs w:val="26"/>
        </w:rPr>
        <w:t>и (или) информации, необходимых для предоставления муниципальной услуги;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21.3. </w:t>
      </w:r>
      <w:r w:rsidRPr="007B099E">
        <w:rPr>
          <w:rFonts w:eastAsia="PT Astra Serif"/>
          <w:b w:val="0"/>
          <w:sz w:val="26"/>
          <w:szCs w:val="26"/>
        </w:rPr>
        <w:t>межведомственное информационное взаимодействие;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21.4. </w:t>
      </w:r>
      <w:r w:rsidRPr="007B099E">
        <w:rPr>
          <w:rFonts w:eastAsia="PT Astra Serif"/>
          <w:b w:val="0"/>
          <w:sz w:val="26"/>
          <w:szCs w:val="26"/>
        </w:rPr>
        <w:t>принятие решения о предоставлении (об отказе в предоставлении) муниципальной услуги;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rFonts w:eastAsia="PT Astra Serif"/>
          <w:b w:val="0"/>
          <w:sz w:val="26"/>
          <w:szCs w:val="26"/>
        </w:rPr>
        <w:t>21.5. </w:t>
      </w:r>
      <w:r w:rsidRPr="007B099E">
        <w:rPr>
          <w:rFonts w:eastAsia="PT Astra Serif"/>
          <w:b w:val="0"/>
          <w:sz w:val="26"/>
          <w:szCs w:val="26"/>
        </w:rPr>
        <w:t>предоставление результата муниципальной услуги.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  <w:highlight w:val="white"/>
        </w:rPr>
      </w:pPr>
      <w:r>
        <w:rPr>
          <w:rFonts w:eastAsia="PT Astra Serif"/>
          <w:b w:val="0"/>
          <w:sz w:val="26"/>
          <w:szCs w:val="26"/>
        </w:rPr>
        <w:t>22. </w:t>
      </w:r>
      <w:r w:rsidRPr="007B099E">
        <w:rPr>
          <w:rFonts w:eastAsia="PT Astra Serif"/>
          <w:b w:val="0"/>
          <w:sz w:val="26"/>
          <w:szCs w:val="26"/>
        </w:rPr>
        <w:t xml:space="preserve">Административные процедуры "Приостановление предоставления муниципальной услуги", "Получение дополнительных сведений от Заявителя" </w:t>
      </w:r>
      <w:r>
        <w:rPr>
          <w:rFonts w:eastAsia="PT Astra Serif"/>
          <w:b w:val="0"/>
          <w:sz w:val="26"/>
          <w:szCs w:val="26"/>
        </w:rPr>
        <w:br/>
      </w:r>
      <w:r w:rsidRPr="007B099E">
        <w:rPr>
          <w:rFonts w:eastAsia="PT Astra Serif"/>
          <w:b w:val="0"/>
          <w:sz w:val="26"/>
          <w:szCs w:val="26"/>
        </w:rPr>
        <w:t>не приведены, поскольку</w:t>
      </w:r>
      <w:r w:rsidRPr="007B099E">
        <w:rPr>
          <w:rFonts w:eastAsia="PT Astra Serif"/>
          <w:b w:val="0"/>
          <w:sz w:val="26"/>
          <w:szCs w:val="26"/>
          <w:highlight w:val="white"/>
        </w:rPr>
        <w:t xml:space="preserve"> не предусмотрены. 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sz w:val="26"/>
          <w:szCs w:val="26"/>
          <w:highlight w:val="white"/>
        </w:rPr>
      </w:pPr>
      <w:r w:rsidRPr="007B099E">
        <w:rPr>
          <w:rFonts w:eastAsia="PT Astra Serif"/>
          <w:b w:val="0"/>
          <w:sz w:val="26"/>
          <w:szCs w:val="26"/>
          <w:highlight w:val="white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</w:t>
      </w:r>
    </w:p>
    <w:p w:rsidR="00A317EA" w:rsidRPr="007B099E" w:rsidRDefault="00A317EA" w:rsidP="00A317EA">
      <w:pPr>
        <w:pStyle w:val="ConsPlusTitle"/>
        <w:jc w:val="both"/>
        <w:rPr>
          <w:b w:val="0"/>
          <w:sz w:val="26"/>
          <w:szCs w:val="26"/>
          <w:highlight w:val="white"/>
        </w:rPr>
      </w:pPr>
    </w:p>
    <w:p w:rsidR="00A317EA" w:rsidRPr="007B099E" w:rsidRDefault="00464839" w:rsidP="00720891">
      <w:pPr>
        <w:pStyle w:val="ConsPlusTitle"/>
        <w:ind w:firstLine="709"/>
        <w:jc w:val="center"/>
        <w:rPr>
          <w:b w:val="0"/>
          <w:bCs w:val="0"/>
          <w:sz w:val="26"/>
          <w:szCs w:val="26"/>
        </w:rPr>
      </w:pPr>
      <w:r>
        <w:rPr>
          <w:rFonts w:eastAsia="PT Astra Serif"/>
          <w:sz w:val="26"/>
          <w:szCs w:val="26"/>
          <w:lang w:val="en-US"/>
        </w:rPr>
        <w:t>I</w:t>
      </w:r>
      <w:r w:rsidR="00A317EA" w:rsidRPr="007B099E">
        <w:rPr>
          <w:rFonts w:eastAsia="PT Astra Serif"/>
          <w:sz w:val="26"/>
          <w:szCs w:val="26"/>
        </w:rPr>
        <w:t xml:space="preserve">V. Способы информирования Заявителя об изменении статуса </w:t>
      </w:r>
      <w:r w:rsidR="00A317EA" w:rsidRPr="007B099E">
        <w:rPr>
          <w:rFonts w:eastAsia="PT Astra Serif"/>
          <w:sz w:val="26"/>
          <w:szCs w:val="26"/>
        </w:rPr>
        <w:br/>
        <w:t>рассмотрения заявления о предоставлении муниципальной услуги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sz w:val="26"/>
          <w:szCs w:val="26"/>
        </w:rPr>
      </w:pPr>
    </w:p>
    <w:p w:rsidR="00A317EA" w:rsidRPr="007B099E" w:rsidRDefault="00720891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  <w:r>
        <w:rPr>
          <w:rFonts w:eastAsia="PT Astra Serif"/>
          <w:b w:val="0"/>
          <w:bCs w:val="0"/>
          <w:color w:val="000000" w:themeColor="text1"/>
          <w:sz w:val="26"/>
          <w:szCs w:val="26"/>
        </w:rPr>
        <w:t>23.</w:t>
      </w:r>
      <w:r>
        <w:rPr>
          <w:rFonts w:eastAsia="PT Astra Serif"/>
          <w:b w:val="0"/>
          <w:bCs w:val="0"/>
          <w:color w:val="000000" w:themeColor="text1"/>
          <w:sz w:val="26"/>
          <w:szCs w:val="26"/>
          <w:lang w:val="en-US"/>
        </w:rPr>
        <w:t> </w:t>
      </w:r>
      <w:r w:rsidR="00A317EA" w:rsidRPr="007B099E">
        <w:rPr>
          <w:rFonts w:eastAsia="PT Astra Serif"/>
          <w:b w:val="0"/>
          <w:sz w:val="26"/>
          <w:szCs w:val="26"/>
        </w:rPr>
        <w:t xml:space="preserve">Информирование Заявителя об изменении статуса рассмотрения заявления о предоставлении муниципальной услуги осуществляется в личном кабинете </w:t>
      </w:r>
      <w:r>
        <w:rPr>
          <w:rFonts w:eastAsia="PT Astra Serif"/>
          <w:b w:val="0"/>
          <w:sz w:val="26"/>
          <w:szCs w:val="26"/>
        </w:rPr>
        <w:br/>
      </w:r>
      <w:r w:rsidR="00A317EA" w:rsidRPr="007B099E">
        <w:rPr>
          <w:rFonts w:eastAsia="PT Astra Serif"/>
          <w:b w:val="0"/>
          <w:sz w:val="26"/>
          <w:szCs w:val="26"/>
        </w:rPr>
        <w:t xml:space="preserve">на Едином портале, </w:t>
      </w:r>
      <w:r w:rsidR="00A317EA" w:rsidRPr="007B099E">
        <w:rPr>
          <w:rFonts w:eastAsia="PT Astra Serif"/>
          <w:b w:val="0"/>
          <w:sz w:val="26"/>
          <w:szCs w:val="26"/>
          <w:highlight w:val="white"/>
        </w:rPr>
        <w:t xml:space="preserve">МФЦ </w:t>
      </w:r>
      <w:r w:rsidR="00A317EA" w:rsidRPr="007B099E">
        <w:rPr>
          <w:b w:val="0"/>
          <w:bCs w:val="0"/>
          <w:color w:val="000000" w:themeColor="text1"/>
          <w:sz w:val="26"/>
          <w:szCs w:val="26"/>
        </w:rPr>
        <w:t>(при наличии соглашения о взаимодействии с таким МФЦ)</w:t>
      </w:r>
      <w:r w:rsidR="00A317EA" w:rsidRPr="007B099E">
        <w:rPr>
          <w:rFonts w:eastAsia="PT Astra Serif"/>
          <w:b w:val="0"/>
          <w:sz w:val="26"/>
          <w:szCs w:val="26"/>
          <w:highlight w:val="white"/>
        </w:rPr>
        <w:t>,</w:t>
      </w:r>
      <w:r w:rsidR="00A317EA" w:rsidRPr="007B099E">
        <w:rPr>
          <w:rFonts w:eastAsia="PT Astra Serif"/>
          <w:b w:val="0"/>
          <w:sz w:val="26"/>
          <w:szCs w:val="26"/>
        </w:rPr>
        <w:t xml:space="preserve"> а также по телефону или почтовым отправлением.  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tbl>
      <w:tblPr>
        <w:tblStyle w:val="af2"/>
        <w:tblW w:w="5245" w:type="dxa"/>
        <w:tblInd w:w="464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245"/>
      </w:tblGrid>
      <w:tr w:rsidR="00A317EA" w:rsidRPr="007B099E" w:rsidTr="009F336E">
        <w:tc>
          <w:tcPr>
            <w:tcW w:w="5245" w:type="dxa"/>
          </w:tcPr>
          <w:p w:rsidR="00A317EA" w:rsidRPr="007B099E" w:rsidRDefault="00A317EA" w:rsidP="00720891">
            <w:pPr>
              <w:pStyle w:val="ConsPlusTitle"/>
              <w:rPr>
                <w:b w:val="0"/>
                <w:bCs w:val="0"/>
                <w:sz w:val="26"/>
                <w:szCs w:val="26"/>
              </w:rPr>
            </w:pPr>
            <w:r w:rsidRPr="007B099E">
              <w:rPr>
                <w:rFonts w:eastAsia="PT Astra Serif"/>
                <w:b w:val="0"/>
                <w:sz w:val="26"/>
                <w:szCs w:val="26"/>
              </w:rPr>
              <w:lastRenderedPageBreak/>
              <w:t>Приложение 1</w:t>
            </w:r>
          </w:p>
          <w:p w:rsidR="00A317EA" w:rsidRPr="007B099E" w:rsidRDefault="00A317EA" w:rsidP="00720891">
            <w:pPr>
              <w:pStyle w:val="ConsPlusTitle"/>
              <w:rPr>
                <w:b w:val="0"/>
                <w:sz w:val="26"/>
                <w:szCs w:val="26"/>
              </w:rPr>
            </w:pPr>
            <w:r w:rsidRPr="007B099E">
              <w:rPr>
                <w:rFonts w:eastAsia="PT Astra Serif"/>
                <w:b w:val="0"/>
                <w:sz w:val="26"/>
                <w:szCs w:val="26"/>
              </w:rPr>
              <w:t>к Административному регламенту</w:t>
            </w:r>
          </w:p>
          <w:p w:rsidR="00A317EA" w:rsidRPr="007B099E" w:rsidRDefault="00A317EA" w:rsidP="00720891">
            <w:pPr>
              <w:pStyle w:val="ConsPlusTitle"/>
              <w:rPr>
                <w:b w:val="0"/>
                <w:color w:val="FF0000"/>
                <w:sz w:val="26"/>
                <w:szCs w:val="26"/>
              </w:rPr>
            </w:pPr>
            <w:r w:rsidRPr="007B099E">
              <w:rPr>
                <w:rFonts w:eastAsiaTheme="minorHAnsi"/>
                <w:b w:val="0"/>
                <w:sz w:val="26"/>
                <w:szCs w:val="26"/>
                <w:lang w:eastAsia="en-US"/>
              </w:rPr>
              <w:t>предоставления муниципальной услуги "П</w:t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 xml:space="preserve">редоставление информации </w:t>
            </w:r>
            <w:r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br/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об очер</w:t>
            </w:r>
            <w:r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ё</w:t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дности предоставления жилых помещений на условиях социального найма</w:t>
            </w:r>
            <w:r w:rsidRPr="007B099E">
              <w:rPr>
                <w:rFonts w:eastAsiaTheme="minorHAnsi"/>
                <w:b w:val="0"/>
                <w:sz w:val="26"/>
                <w:szCs w:val="26"/>
                <w:lang w:eastAsia="en-US"/>
              </w:rPr>
              <w:t>"</w:t>
            </w:r>
          </w:p>
          <w:p w:rsidR="00A317EA" w:rsidRPr="007B099E" w:rsidRDefault="00A317EA" w:rsidP="009F336E">
            <w:pPr>
              <w:pStyle w:val="ConsPlusTitle"/>
              <w:jc w:val="both"/>
              <w:rPr>
                <w:b w:val="0"/>
                <w:color w:val="FF0000"/>
                <w:sz w:val="26"/>
                <w:szCs w:val="26"/>
              </w:rPr>
            </w:pPr>
          </w:p>
        </w:tc>
      </w:tr>
    </w:tbl>
    <w:p w:rsidR="00A317EA" w:rsidRPr="007B099E" w:rsidRDefault="00A317EA" w:rsidP="00A317EA">
      <w:pPr>
        <w:pStyle w:val="ConsPlusTitle"/>
        <w:jc w:val="right"/>
        <w:rPr>
          <w:b w:val="0"/>
          <w:bCs w:val="0"/>
          <w:sz w:val="26"/>
          <w:szCs w:val="26"/>
        </w:rPr>
      </w:pPr>
    </w:p>
    <w:p w:rsidR="00A317EA" w:rsidRPr="007B099E" w:rsidRDefault="00A317EA" w:rsidP="00A317EA">
      <w:pPr>
        <w:jc w:val="center"/>
        <w:rPr>
          <w:b/>
          <w:sz w:val="26"/>
          <w:szCs w:val="26"/>
          <w:highlight w:val="white"/>
        </w:rPr>
      </w:pPr>
      <w:r w:rsidRPr="007B099E">
        <w:rPr>
          <w:rFonts w:eastAsia="PT Astra Serif"/>
          <w:b/>
          <w:sz w:val="26"/>
          <w:szCs w:val="26"/>
          <w:highlight w:val="white"/>
        </w:rPr>
        <w:t xml:space="preserve">Исчерпывающий перечень документов, которые заявитель должен представить самостоятельно, и документы, которые заявитель вправе представить </w:t>
      </w:r>
      <w:r>
        <w:rPr>
          <w:rFonts w:eastAsia="PT Astra Serif"/>
          <w:b/>
          <w:sz w:val="26"/>
          <w:szCs w:val="26"/>
          <w:highlight w:val="white"/>
        </w:rPr>
        <w:br/>
      </w:r>
      <w:r w:rsidRPr="007B099E">
        <w:rPr>
          <w:rFonts w:eastAsia="PT Astra Serif"/>
          <w:b/>
          <w:sz w:val="26"/>
          <w:szCs w:val="26"/>
          <w:highlight w:val="white"/>
        </w:rPr>
        <w:t>по собственной инициативе, так как они подлежат представлению в рамках межведомственного информационного взаимодействия</w:t>
      </w:r>
    </w:p>
    <w:p w:rsidR="00A317EA" w:rsidRPr="007B099E" w:rsidRDefault="00A317EA" w:rsidP="00A317EA">
      <w:pPr>
        <w:jc w:val="center"/>
        <w:rPr>
          <w:b/>
          <w:bCs/>
          <w:sz w:val="26"/>
          <w:szCs w:val="26"/>
          <w:highlight w:val="white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46"/>
        <w:gridCol w:w="6945"/>
      </w:tblGrid>
      <w:tr w:rsidR="00A317EA" w:rsidRPr="007B099E" w:rsidTr="00720891">
        <w:trPr>
          <w:trHeight w:val="12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№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Идентификаторы категорий (признаков) Заявителей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Перечень необходимых для предоставления муниципальной услуги документов</w:t>
            </w:r>
            <w:r>
              <w:rPr>
                <w:rFonts w:eastAsia="PT Astra Serif"/>
                <w:sz w:val="26"/>
                <w:szCs w:val="26"/>
                <w:highlight w:val="white"/>
              </w:rPr>
              <w:t>,</w:t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 которые Заявитель предоставляет самостоятельно</w:t>
            </w:r>
          </w:p>
        </w:tc>
      </w:tr>
      <w:tr w:rsidR="00A317EA" w:rsidRPr="007B099E" w:rsidTr="009F336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both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1. Заявление о п</w:t>
            </w:r>
            <w:r w:rsidRPr="007B099E">
              <w:rPr>
                <w:rFonts w:eastAsia="PT Astra Serif"/>
                <w:color w:val="000000" w:themeColor="text1"/>
                <w:sz w:val="26"/>
                <w:szCs w:val="26"/>
                <w:highlight w:val="white"/>
              </w:rPr>
              <w:t xml:space="preserve">редоставлении информации об очередности предоставления жилых помещений на условиях социального найма </w:t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(Приложение </w:t>
            </w:r>
            <w:proofErr w:type="gramStart"/>
            <w:r w:rsidRPr="007B099E">
              <w:rPr>
                <w:rFonts w:eastAsia="PT Astra Serif"/>
                <w:sz w:val="26"/>
                <w:szCs w:val="26"/>
                <w:highlight w:val="white"/>
              </w:rPr>
              <w:t>3)*</w:t>
            </w:r>
            <w:proofErr w:type="gramEnd"/>
            <w:r w:rsidRPr="007B099E">
              <w:rPr>
                <w:rFonts w:eastAsia="PT Astra Serif"/>
                <w:sz w:val="26"/>
                <w:szCs w:val="26"/>
                <w:highlight w:val="white"/>
              </w:rPr>
              <w:t>.</w:t>
            </w:r>
          </w:p>
          <w:p w:rsidR="00A317EA" w:rsidRPr="007B099E" w:rsidRDefault="00A317EA" w:rsidP="009F336E">
            <w:pPr>
              <w:jc w:val="both"/>
              <w:rPr>
                <w:sz w:val="26"/>
                <w:szCs w:val="26"/>
                <w:highlight w:val="white"/>
              </w:rPr>
            </w:pPr>
          </w:p>
          <w:p w:rsidR="00A317EA" w:rsidRPr="007B099E" w:rsidRDefault="00A317EA" w:rsidP="009F336E">
            <w:pPr>
              <w:jc w:val="both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2. Документ, удостоверяющий личность заявителя (предоставляется в случае личного обращения </w:t>
            </w:r>
            <w:r>
              <w:rPr>
                <w:rFonts w:eastAsia="PT Astra Serif"/>
                <w:sz w:val="26"/>
                <w:szCs w:val="26"/>
                <w:highlight w:val="white"/>
              </w:rPr>
              <w:br/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в Администрацию или МФЦ). При обращении посредством Единого портала сведения из документа, удостоверяющего личность, проверяются при подтверждении учетной записи </w:t>
            </w:r>
            <w:r>
              <w:rPr>
                <w:rFonts w:eastAsia="PT Astra Serif"/>
                <w:sz w:val="26"/>
                <w:szCs w:val="26"/>
                <w:highlight w:val="white"/>
              </w:rPr>
              <w:br/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в Федеральной государственной информационной системе "Единая система идентификации и аутентификации </w:t>
            </w:r>
            <w:r>
              <w:rPr>
                <w:rFonts w:eastAsia="PT Astra Serif"/>
                <w:sz w:val="26"/>
                <w:szCs w:val="26"/>
                <w:highlight w:val="white"/>
              </w:rPr>
              <w:br/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      </w:r>
            <w:r>
              <w:rPr>
                <w:rFonts w:eastAsia="PT Astra Serif"/>
                <w:sz w:val="26"/>
                <w:szCs w:val="26"/>
                <w:highlight w:val="white"/>
              </w:rPr>
              <w:br/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и муниципальных услуг в электронной форме" (далее </w:t>
            </w:r>
            <w:r>
              <w:rPr>
                <w:rFonts w:eastAsia="PT Astra Serif"/>
                <w:sz w:val="26"/>
                <w:szCs w:val="26"/>
                <w:highlight w:val="white"/>
              </w:rPr>
              <w:t>–</w:t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 ЕСИА).</w:t>
            </w:r>
          </w:p>
        </w:tc>
      </w:tr>
      <w:tr w:rsidR="00A317EA" w:rsidRPr="007B099E" w:rsidTr="00720891">
        <w:trPr>
          <w:trHeight w:val="102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2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А1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pStyle w:val="ad"/>
              <w:ind w:left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rFonts w:eastAsia="PT Astra Serif"/>
                <w:sz w:val="26"/>
                <w:szCs w:val="26"/>
                <w:highlight w:val="white"/>
              </w:rPr>
              <w:t>1. </w:t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Заявление о п</w:t>
            </w:r>
            <w:r w:rsidRPr="007B099E">
              <w:rPr>
                <w:rFonts w:eastAsia="PT Astra Serif"/>
                <w:color w:val="000000" w:themeColor="text1"/>
                <w:sz w:val="26"/>
                <w:szCs w:val="26"/>
                <w:highlight w:val="white"/>
              </w:rPr>
              <w:t>редоставлении информации об очер</w:t>
            </w:r>
            <w:r>
              <w:rPr>
                <w:rFonts w:eastAsia="PT Astra Serif"/>
                <w:color w:val="000000" w:themeColor="text1"/>
                <w:sz w:val="26"/>
                <w:szCs w:val="26"/>
                <w:highlight w:val="white"/>
              </w:rPr>
              <w:t>ё</w:t>
            </w:r>
            <w:r w:rsidRPr="007B099E">
              <w:rPr>
                <w:rFonts w:eastAsia="PT Astra Serif"/>
                <w:color w:val="000000" w:themeColor="text1"/>
                <w:sz w:val="26"/>
                <w:szCs w:val="26"/>
                <w:highlight w:val="white"/>
              </w:rPr>
              <w:t xml:space="preserve">дности предоставления жилых помещений на условиях социального найма </w:t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>(Приложение 3).</w:t>
            </w:r>
          </w:p>
          <w:p w:rsidR="00A317EA" w:rsidRPr="007B099E" w:rsidRDefault="00A317EA" w:rsidP="009F336E">
            <w:pPr>
              <w:jc w:val="both"/>
              <w:rPr>
                <w:sz w:val="26"/>
                <w:szCs w:val="26"/>
                <w:highlight w:val="white"/>
              </w:rPr>
            </w:pPr>
          </w:p>
          <w:p w:rsidR="00A317EA" w:rsidRDefault="00A317EA" w:rsidP="009F336E">
            <w:pPr>
              <w:jc w:val="both"/>
              <w:rPr>
                <w:rFonts w:eastAsia="PT Astra Serif"/>
                <w:sz w:val="26"/>
                <w:szCs w:val="26"/>
                <w:highlight w:val="white"/>
              </w:rPr>
            </w:pPr>
            <w:r>
              <w:rPr>
                <w:rFonts w:eastAsia="PT Astra Serif"/>
                <w:sz w:val="26"/>
                <w:szCs w:val="26"/>
                <w:highlight w:val="white"/>
              </w:rPr>
              <w:t>2. </w:t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Документ, удостоверяющий личность представителя заявителя (предоставляется</w:t>
            </w:r>
            <w:r>
              <w:rPr>
                <w:rFonts w:eastAsia="PT Astra Serif"/>
                <w:sz w:val="26"/>
                <w:szCs w:val="26"/>
                <w:highlight w:val="white"/>
              </w:rPr>
              <w:t xml:space="preserve"> </w:t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в случае личного обращения </w:t>
            </w:r>
            <w:r>
              <w:rPr>
                <w:rFonts w:eastAsia="PT Astra Serif"/>
                <w:sz w:val="26"/>
                <w:szCs w:val="26"/>
                <w:highlight w:val="white"/>
              </w:rPr>
              <w:br/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в Администрацию или в МФЦ). При обращении посредством Единого портала сведения из документа, удостоверяющего личность, проверяются </w:t>
            </w:r>
            <w:r>
              <w:rPr>
                <w:rFonts w:eastAsia="PT Astra Serif"/>
                <w:sz w:val="26"/>
                <w:szCs w:val="26"/>
                <w:highlight w:val="white"/>
              </w:rPr>
              <w:br/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при подтверждении учетной записи в ЕСИА;</w:t>
            </w:r>
          </w:p>
          <w:p w:rsidR="00A317EA" w:rsidRDefault="00A317EA" w:rsidP="009F336E">
            <w:pPr>
              <w:jc w:val="both"/>
              <w:rPr>
                <w:rFonts w:eastAsia="PT Astra Serif"/>
                <w:sz w:val="26"/>
                <w:szCs w:val="26"/>
                <w:highlight w:val="white"/>
              </w:rPr>
            </w:pPr>
          </w:p>
          <w:p w:rsidR="00A317EA" w:rsidRPr="007B099E" w:rsidRDefault="00A317EA" w:rsidP="009F336E">
            <w:pPr>
              <w:jc w:val="both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3. Документ, подтверждающий полномочия представителя заявителя действовать от имени заявителя в случае </w:t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lastRenderedPageBreak/>
              <w:t xml:space="preserve">обращения за предоставлением муниципальной услуги представителя заявителя (предоставляется в случае личного обращения в Администрацию или в МФЦ). </w:t>
            </w:r>
          </w:p>
        </w:tc>
      </w:tr>
    </w:tbl>
    <w:p w:rsidR="00A317EA" w:rsidRPr="007B099E" w:rsidRDefault="00A317EA" w:rsidP="00A317EA">
      <w:pPr>
        <w:pStyle w:val="ConsPlusTitle"/>
        <w:jc w:val="both"/>
        <w:rPr>
          <w:b w:val="0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 xml:space="preserve">* </w:t>
      </w:r>
      <w:proofErr w:type="gramStart"/>
      <w:r w:rsidRPr="007B099E">
        <w:rPr>
          <w:rFonts w:eastAsia="PT Astra Serif"/>
          <w:b w:val="0"/>
          <w:sz w:val="26"/>
          <w:szCs w:val="26"/>
        </w:rPr>
        <w:t>В</w:t>
      </w:r>
      <w:proofErr w:type="gramEnd"/>
      <w:r w:rsidRPr="007B099E">
        <w:rPr>
          <w:rFonts w:eastAsia="PT Astra Serif"/>
          <w:b w:val="0"/>
          <w:sz w:val="26"/>
          <w:szCs w:val="26"/>
        </w:rPr>
        <w:t xml:space="preserve"> случае представления Заявления и прилагаемых к нему документов способом процедуры регистрации, идентификации и аутентификации </w:t>
      </w:r>
      <w:r>
        <w:rPr>
          <w:rFonts w:eastAsia="PT Astra Serif"/>
          <w:b w:val="0"/>
          <w:sz w:val="26"/>
          <w:szCs w:val="26"/>
        </w:rPr>
        <w:br/>
      </w:r>
      <w:r w:rsidRPr="007B099E">
        <w:rPr>
          <w:rFonts w:eastAsia="PT Astra Serif"/>
          <w:b w:val="0"/>
          <w:sz w:val="26"/>
          <w:szCs w:val="26"/>
        </w:rPr>
        <w:t>с использованием ЕСИА Заявитель заполняет форму Заявления</w:t>
      </w:r>
      <w:r>
        <w:rPr>
          <w:rFonts w:eastAsia="PT Astra Serif"/>
          <w:b w:val="0"/>
          <w:sz w:val="26"/>
          <w:szCs w:val="26"/>
        </w:rPr>
        <w:t>,</w:t>
      </w:r>
      <w:r w:rsidRPr="007B099E">
        <w:rPr>
          <w:rFonts w:eastAsia="PT Astra Serif"/>
          <w:b w:val="0"/>
          <w:sz w:val="26"/>
          <w:szCs w:val="26"/>
        </w:rPr>
        <w:t xml:space="preserve"> указанного </w:t>
      </w:r>
      <w:r>
        <w:rPr>
          <w:rFonts w:eastAsia="PT Astra Serif"/>
          <w:b w:val="0"/>
          <w:sz w:val="26"/>
          <w:szCs w:val="26"/>
        </w:rPr>
        <w:br/>
      </w:r>
      <w:r w:rsidRPr="007B099E">
        <w:rPr>
          <w:rFonts w:eastAsia="PT Astra Serif"/>
          <w:b w:val="0"/>
          <w:sz w:val="26"/>
          <w:szCs w:val="26"/>
        </w:rPr>
        <w:t>в Приложении 3</w:t>
      </w:r>
      <w:r>
        <w:rPr>
          <w:rFonts w:eastAsia="PT Astra Serif"/>
          <w:b w:val="0"/>
          <w:sz w:val="26"/>
          <w:szCs w:val="26"/>
        </w:rPr>
        <w:t>,</w:t>
      </w:r>
      <w:r w:rsidRPr="007B099E">
        <w:rPr>
          <w:rFonts w:eastAsia="PT Astra Serif"/>
          <w:b w:val="0"/>
          <w:sz w:val="26"/>
          <w:szCs w:val="26"/>
        </w:rPr>
        <w:t xml:space="preserve"> с использованием интерактивной формы в электронном виде </w:t>
      </w:r>
      <w:r>
        <w:rPr>
          <w:rFonts w:eastAsia="PT Astra Serif"/>
          <w:b w:val="0"/>
          <w:sz w:val="26"/>
          <w:szCs w:val="26"/>
        </w:rPr>
        <w:br/>
      </w:r>
      <w:r w:rsidRPr="007B099E">
        <w:rPr>
          <w:rFonts w:eastAsia="PT Astra Serif"/>
          <w:b w:val="0"/>
          <w:sz w:val="26"/>
          <w:szCs w:val="26"/>
        </w:rPr>
        <w:t>без необходимости дополнительной подачи Заявления в какой-либо иной форме.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720891" w:rsidRDefault="00720891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720891" w:rsidRPr="007B099E" w:rsidRDefault="00720891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tbl>
      <w:tblPr>
        <w:tblStyle w:val="af2"/>
        <w:tblW w:w="0" w:type="auto"/>
        <w:tblInd w:w="421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387"/>
      </w:tblGrid>
      <w:tr w:rsidR="00A317EA" w:rsidRPr="007B099E" w:rsidTr="00720891">
        <w:tc>
          <w:tcPr>
            <w:tcW w:w="5387" w:type="dxa"/>
          </w:tcPr>
          <w:p w:rsidR="00A317EA" w:rsidRPr="007B099E" w:rsidRDefault="00A317EA" w:rsidP="00720891">
            <w:pPr>
              <w:pStyle w:val="ConsPlusTitle"/>
              <w:ind w:left="176"/>
              <w:rPr>
                <w:b w:val="0"/>
                <w:bCs w:val="0"/>
                <w:sz w:val="26"/>
                <w:szCs w:val="26"/>
              </w:rPr>
            </w:pPr>
            <w:r w:rsidRPr="007B099E">
              <w:rPr>
                <w:rFonts w:eastAsia="PT Astra Serif"/>
                <w:b w:val="0"/>
                <w:sz w:val="26"/>
                <w:szCs w:val="26"/>
              </w:rPr>
              <w:lastRenderedPageBreak/>
              <w:t>Приложение 2</w:t>
            </w:r>
          </w:p>
          <w:p w:rsidR="00A317EA" w:rsidRPr="007B099E" w:rsidRDefault="00A317EA" w:rsidP="00720891">
            <w:pPr>
              <w:pStyle w:val="ConsPlusTitle"/>
              <w:ind w:left="176"/>
              <w:rPr>
                <w:b w:val="0"/>
                <w:sz w:val="26"/>
                <w:szCs w:val="26"/>
              </w:rPr>
            </w:pPr>
            <w:r w:rsidRPr="007B099E">
              <w:rPr>
                <w:rFonts w:eastAsia="PT Astra Serif"/>
                <w:b w:val="0"/>
                <w:sz w:val="26"/>
                <w:szCs w:val="26"/>
              </w:rPr>
              <w:t>к Административному регламенту</w:t>
            </w:r>
          </w:p>
          <w:p w:rsidR="00A317EA" w:rsidRPr="007B099E" w:rsidRDefault="00A317EA" w:rsidP="00720891">
            <w:pPr>
              <w:pStyle w:val="ConsPlusTitle"/>
              <w:ind w:left="176"/>
              <w:rPr>
                <w:b w:val="0"/>
                <w:color w:val="FF0000"/>
                <w:sz w:val="26"/>
                <w:szCs w:val="26"/>
              </w:rPr>
            </w:pPr>
            <w:r w:rsidRPr="007B099E">
              <w:rPr>
                <w:rFonts w:eastAsiaTheme="minorHAnsi"/>
                <w:b w:val="0"/>
                <w:sz w:val="26"/>
                <w:szCs w:val="26"/>
                <w:lang w:eastAsia="en-US"/>
              </w:rPr>
              <w:t>предоставления муниципальной услуги "П</w:t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 xml:space="preserve">редоставление информации </w:t>
            </w:r>
            <w:r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br/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об очер</w:t>
            </w:r>
            <w:r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ё</w:t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дности предоставления жилых помещений на условиях социального найма</w:t>
            </w:r>
            <w:r w:rsidRPr="007B099E">
              <w:rPr>
                <w:rFonts w:eastAsiaTheme="minorHAnsi"/>
                <w:b w:val="0"/>
                <w:sz w:val="26"/>
                <w:szCs w:val="26"/>
                <w:lang w:eastAsia="en-US"/>
              </w:rPr>
              <w:t>"</w:t>
            </w:r>
          </w:p>
        </w:tc>
      </w:tr>
    </w:tbl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jc w:val="center"/>
        <w:outlineLvl w:val="0"/>
        <w:rPr>
          <w:b/>
          <w:bCs/>
          <w:sz w:val="26"/>
          <w:szCs w:val="26"/>
        </w:rPr>
      </w:pPr>
      <w:r w:rsidRPr="007B099E">
        <w:rPr>
          <w:rFonts w:eastAsia="PT Astra Serif"/>
          <w:b/>
          <w:bCs/>
          <w:sz w:val="26"/>
          <w:szCs w:val="26"/>
        </w:rPr>
        <w:t>Идентификаторы категорий (признаков) Заявителей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76"/>
        <w:gridCol w:w="3175"/>
        <w:gridCol w:w="3805"/>
      </w:tblGrid>
      <w:tr w:rsidR="00A317EA" w:rsidRPr="007B099E" w:rsidTr="009F336E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Наименование отдельного признака Заявителя</w:t>
            </w:r>
          </w:p>
        </w:tc>
        <w:tc>
          <w:tcPr>
            <w:tcW w:w="6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A317EA" w:rsidRPr="007B099E" w:rsidTr="009F336E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П</w:t>
            </w:r>
            <w:r w:rsidRPr="007B099E">
              <w:rPr>
                <w:rFonts w:eastAsia="PT Astra Serif"/>
                <w:color w:val="000000" w:themeColor="text1"/>
                <w:sz w:val="26"/>
                <w:szCs w:val="26"/>
              </w:rPr>
              <w:t xml:space="preserve">редоставление информации </w:t>
            </w:r>
            <w:r>
              <w:rPr>
                <w:rFonts w:eastAsia="PT Astra Serif"/>
                <w:color w:val="000000" w:themeColor="text1"/>
                <w:sz w:val="26"/>
                <w:szCs w:val="26"/>
              </w:rPr>
              <w:br/>
            </w:r>
            <w:r w:rsidRPr="007B099E">
              <w:rPr>
                <w:rFonts w:eastAsia="PT Astra Serif"/>
                <w:color w:val="000000" w:themeColor="text1"/>
                <w:sz w:val="26"/>
                <w:szCs w:val="26"/>
              </w:rPr>
              <w:t>об очер</w:t>
            </w:r>
            <w:r>
              <w:rPr>
                <w:rFonts w:eastAsia="PT Astra Serif"/>
                <w:color w:val="000000" w:themeColor="text1"/>
                <w:sz w:val="26"/>
                <w:szCs w:val="26"/>
              </w:rPr>
              <w:t>ё</w:t>
            </w:r>
            <w:r w:rsidRPr="007B099E">
              <w:rPr>
                <w:rFonts w:eastAsia="PT Astra Serif"/>
                <w:color w:val="000000" w:themeColor="text1"/>
                <w:sz w:val="26"/>
                <w:szCs w:val="26"/>
              </w:rPr>
              <w:t>дности предоставления жилых помещений на условиях социального найма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Отказ в п</w:t>
            </w:r>
            <w:r w:rsidRPr="007B099E">
              <w:rPr>
                <w:rFonts w:eastAsia="PT Astra Serif"/>
                <w:color w:val="000000" w:themeColor="text1"/>
                <w:sz w:val="26"/>
                <w:szCs w:val="26"/>
              </w:rPr>
              <w:t>редоставлении информации об очер</w:t>
            </w:r>
            <w:r>
              <w:rPr>
                <w:rFonts w:eastAsia="PT Astra Serif"/>
                <w:color w:val="000000" w:themeColor="text1"/>
                <w:sz w:val="26"/>
                <w:szCs w:val="26"/>
              </w:rPr>
              <w:t>ё</w:t>
            </w:r>
            <w:r w:rsidRPr="007B099E">
              <w:rPr>
                <w:rFonts w:eastAsia="PT Astra Serif"/>
                <w:color w:val="000000" w:themeColor="text1"/>
                <w:sz w:val="26"/>
                <w:szCs w:val="26"/>
              </w:rPr>
              <w:t>дности предоставления жилых помещений на условиях социального найма</w:t>
            </w:r>
          </w:p>
        </w:tc>
      </w:tr>
      <w:tr w:rsidR="00A317EA" w:rsidRPr="007B099E" w:rsidTr="009F336E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А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Б</w:t>
            </w:r>
          </w:p>
        </w:tc>
      </w:tr>
      <w:tr w:rsidR="00A317EA" w:rsidRPr="007B099E" w:rsidTr="009F336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Физическое лицо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А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Б</w:t>
            </w:r>
          </w:p>
        </w:tc>
      </w:tr>
      <w:tr w:rsidR="00A317EA" w:rsidRPr="007B099E" w:rsidTr="009F336E">
        <w:trPr>
          <w:trHeight w:val="52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Представитель</w:t>
            </w:r>
          </w:p>
        </w:tc>
        <w:tc>
          <w:tcPr>
            <w:tcW w:w="3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А1</w:t>
            </w:r>
          </w:p>
        </w:tc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Б1</w:t>
            </w:r>
          </w:p>
        </w:tc>
      </w:tr>
    </w:tbl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3E2F7B" w:rsidRDefault="003E2F7B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3E2F7B" w:rsidRDefault="003E2F7B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3E2F7B" w:rsidRDefault="003E2F7B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3E2F7B" w:rsidRDefault="003E2F7B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3E2F7B" w:rsidRPr="007B099E" w:rsidRDefault="003E2F7B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tbl>
      <w:tblPr>
        <w:tblStyle w:val="af2"/>
        <w:tblW w:w="0" w:type="auto"/>
        <w:tblInd w:w="436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245"/>
      </w:tblGrid>
      <w:tr w:rsidR="00A317EA" w:rsidRPr="007B099E" w:rsidTr="003E2F7B">
        <w:tc>
          <w:tcPr>
            <w:tcW w:w="5245" w:type="dxa"/>
          </w:tcPr>
          <w:p w:rsidR="00A317EA" w:rsidRPr="007B099E" w:rsidRDefault="00A317EA" w:rsidP="009F336E">
            <w:pPr>
              <w:pStyle w:val="ConsPlusTitle"/>
              <w:rPr>
                <w:b w:val="0"/>
                <w:bCs w:val="0"/>
                <w:sz w:val="26"/>
                <w:szCs w:val="26"/>
              </w:rPr>
            </w:pPr>
            <w:r w:rsidRPr="007B099E">
              <w:rPr>
                <w:rFonts w:eastAsia="PT Astra Serif"/>
                <w:b w:val="0"/>
                <w:sz w:val="26"/>
                <w:szCs w:val="26"/>
              </w:rPr>
              <w:lastRenderedPageBreak/>
              <w:t>Приложение 3</w:t>
            </w:r>
          </w:p>
          <w:p w:rsidR="00A317EA" w:rsidRPr="007B099E" w:rsidRDefault="00A317EA" w:rsidP="009F336E">
            <w:pPr>
              <w:pStyle w:val="ConsPlusTitle"/>
              <w:rPr>
                <w:b w:val="0"/>
                <w:sz w:val="26"/>
                <w:szCs w:val="26"/>
              </w:rPr>
            </w:pPr>
            <w:r w:rsidRPr="007B099E">
              <w:rPr>
                <w:rFonts w:eastAsia="PT Astra Serif"/>
                <w:b w:val="0"/>
                <w:sz w:val="26"/>
                <w:szCs w:val="26"/>
              </w:rPr>
              <w:t>к Административному регламенту</w:t>
            </w:r>
          </w:p>
          <w:p w:rsidR="00A317EA" w:rsidRPr="007B099E" w:rsidRDefault="00A317EA" w:rsidP="009F336E">
            <w:pPr>
              <w:pStyle w:val="ConsPlusTitle"/>
              <w:rPr>
                <w:b w:val="0"/>
                <w:color w:val="FF0000"/>
                <w:sz w:val="26"/>
                <w:szCs w:val="26"/>
              </w:rPr>
            </w:pPr>
            <w:r w:rsidRPr="007B099E">
              <w:rPr>
                <w:rFonts w:eastAsiaTheme="minorHAnsi"/>
                <w:b w:val="0"/>
                <w:sz w:val="26"/>
                <w:szCs w:val="26"/>
                <w:lang w:eastAsia="en-US"/>
              </w:rPr>
              <w:t>предоставления муниципальной услуги "П</w:t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 xml:space="preserve">редоставление информации </w:t>
            </w:r>
            <w:r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br/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об очер</w:t>
            </w:r>
            <w:r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ё</w:t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дности предоставления жилых помещений на условиях социального найма</w:t>
            </w:r>
            <w:r w:rsidRPr="007B099E">
              <w:rPr>
                <w:rFonts w:eastAsiaTheme="minorHAnsi"/>
                <w:b w:val="0"/>
                <w:sz w:val="26"/>
                <w:szCs w:val="26"/>
                <w:lang w:eastAsia="en-US"/>
              </w:rPr>
              <w:t>"</w:t>
            </w:r>
          </w:p>
        </w:tc>
      </w:tr>
    </w:tbl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pStyle w:val="ConsPlusTitle"/>
        <w:jc w:val="right"/>
        <w:rPr>
          <w:b w:val="0"/>
          <w:sz w:val="26"/>
          <w:szCs w:val="26"/>
        </w:rPr>
      </w:pPr>
      <w:r w:rsidRPr="007B099E">
        <w:rPr>
          <w:rFonts w:eastAsia="PT Astra Serif"/>
          <w:b w:val="0"/>
          <w:sz w:val="26"/>
          <w:szCs w:val="26"/>
        </w:rPr>
        <w:t>Главе города Нарьян-Мара</w:t>
      </w:r>
    </w:p>
    <w:p w:rsidR="00A317EA" w:rsidRPr="007B099E" w:rsidRDefault="00A317EA" w:rsidP="00A317EA">
      <w:pPr>
        <w:pStyle w:val="ConsPlusTitle"/>
        <w:jc w:val="right"/>
        <w:rPr>
          <w:b w:val="0"/>
          <w:sz w:val="26"/>
          <w:szCs w:val="26"/>
        </w:rPr>
      </w:pPr>
      <w:r w:rsidRPr="007B099E">
        <w:rPr>
          <w:rFonts w:eastAsia="PT Astra Serif"/>
          <w:b w:val="0"/>
          <w:sz w:val="26"/>
          <w:szCs w:val="26"/>
        </w:rPr>
        <w:t>_________________________</w:t>
      </w:r>
    </w:p>
    <w:p w:rsidR="00A317EA" w:rsidRPr="007B099E" w:rsidRDefault="00A317EA" w:rsidP="00A317EA">
      <w:pPr>
        <w:pStyle w:val="ConsPlusTitle"/>
        <w:jc w:val="right"/>
        <w:rPr>
          <w:b w:val="0"/>
          <w:sz w:val="26"/>
          <w:szCs w:val="26"/>
        </w:rPr>
      </w:pPr>
      <w:r w:rsidRPr="007B099E">
        <w:rPr>
          <w:rFonts w:eastAsia="PT Astra Serif"/>
          <w:b w:val="0"/>
          <w:sz w:val="26"/>
          <w:szCs w:val="26"/>
        </w:rPr>
        <w:t>от ______________________,</w:t>
      </w:r>
    </w:p>
    <w:p w:rsidR="00A317EA" w:rsidRPr="007B099E" w:rsidRDefault="00A317EA" w:rsidP="00A317EA">
      <w:pPr>
        <w:pStyle w:val="ConsPlusTitle"/>
        <w:jc w:val="right"/>
        <w:rPr>
          <w:b w:val="0"/>
          <w:color w:val="000000" w:themeColor="text1"/>
          <w:sz w:val="26"/>
          <w:szCs w:val="26"/>
        </w:rPr>
      </w:pP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</w:rPr>
        <w:t>(</w:t>
      </w: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  <w:highlight w:val="white"/>
        </w:rPr>
        <w:t>Фамилия, имя, отчество (последнее — при наличии</w:t>
      </w:r>
      <w:r w:rsidRPr="007B099E">
        <w:rPr>
          <w:rFonts w:eastAsia="PT Astra Serif"/>
          <w:b w:val="0"/>
          <w:bCs w:val="0"/>
          <w:color w:val="000000" w:themeColor="text1"/>
          <w:sz w:val="26"/>
          <w:szCs w:val="26"/>
        </w:rPr>
        <w:t>)</w:t>
      </w:r>
    </w:p>
    <w:p w:rsidR="00A317EA" w:rsidRPr="007B099E" w:rsidRDefault="00A317EA" w:rsidP="00A317EA">
      <w:pPr>
        <w:pStyle w:val="ConsPlusTitle"/>
        <w:jc w:val="right"/>
        <w:rPr>
          <w:b w:val="0"/>
          <w:sz w:val="26"/>
          <w:szCs w:val="26"/>
        </w:rPr>
      </w:pPr>
      <w:r w:rsidRPr="007B099E">
        <w:rPr>
          <w:rFonts w:eastAsia="PT Astra Serif"/>
          <w:b w:val="0"/>
          <w:sz w:val="26"/>
          <w:szCs w:val="26"/>
        </w:rPr>
        <w:t>проживающего(ей) по адресу:</w:t>
      </w:r>
    </w:p>
    <w:p w:rsidR="00A317EA" w:rsidRPr="007B099E" w:rsidRDefault="00A317EA" w:rsidP="00A317EA">
      <w:pPr>
        <w:pStyle w:val="ConsPlusTitle"/>
        <w:jc w:val="right"/>
        <w:rPr>
          <w:b w:val="0"/>
          <w:sz w:val="26"/>
          <w:szCs w:val="26"/>
        </w:rPr>
      </w:pPr>
      <w:r w:rsidRPr="007B099E">
        <w:rPr>
          <w:rFonts w:eastAsia="PT Astra Serif"/>
          <w:b w:val="0"/>
          <w:sz w:val="26"/>
          <w:szCs w:val="26"/>
        </w:rPr>
        <w:t>_________________________</w:t>
      </w:r>
    </w:p>
    <w:p w:rsidR="00A317EA" w:rsidRPr="007B099E" w:rsidRDefault="00A317EA" w:rsidP="00A317EA">
      <w:pPr>
        <w:pStyle w:val="ConsPlusTitle"/>
        <w:jc w:val="right"/>
        <w:rPr>
          <w:b w:val="0"/>
          <w:sz w:val="26"/>
          <w:szCs w:val="26"/>
        </w:rPr>
      </w:pPr>
      <w:r w:rsidRPr="007B099E">
        <w:rPr>
          <w:rFonts w:eastAsia="PT Astra Serif"/>
          <w:b w:val="0"/>
          <w:sz w:val="26"/>
          <w:szCs w:val="26"/>
        </w:rPr>
        <w:t>_________________________</w:t>
      </w:r>
    </w:p>
    <w:p w:rsidR="00A317EA" w:rsidRPr="007B099E" w:rsidRDefault="00A317EA" w:rsidP="00A317EA">
      <w:pPr>
        <w:pStyle w:val="ConsPlusTitle"/>
        <w:jc w:val="right"/>
        <w:rPr>
          <w:b w:val="0"/>
          <w:sz w:val="26"/>
          <w:szCs w:val="26"/>
        </w:rPr>
      </w:pPr>
      <w:r w:rsidRPr="007B099E">
        <w:rPr>
          <w:rFonts w:eastAsia="PT Astra Serif"/>
          <w:b w:val="0"/>
          <w:sz w:val="26"/>
          <w:szCs w:val="26"/>
        </w:rPr>
        <w:t>телефон: _________________</w:t>
      </w:r>
    </w:p>
    <w:p w:rsidR="00A317EA" w:rsidRPr="007B099E" w:rsidRDefault="00A317EA" w:rsidP="00A317EA">
      <w:pPr>
        <w:pStyle w:val="ConsPlusTitle"/>
        <w:ind w:firstLine="709"/>
        <w:jc w:val="right"/>
        <w:rPr>
          <w:b w:val="0"/>
          <w:bCs w:val="0"/>
          <w:color w:val="000000" w:themeColor="text1"/>
          <w:sz w:val="26"/>
          <w:szCs w:val="26"/>
        </w:rPr>
      </w:pPr>
      <w:r w:rsidRPr="007B099E">
        <w:rPr>
          <w:rFonts w:eastAsia="PT Astra Serif"/>
          <w:b w:val="0"/>
          <w:sz w:val="26"/>
          <w:szCs w:val="26"/>
        </w:rPr>
        <w:t>паспортные данные: _______</w:t>
      </w:r>
    </w:p>
    <w:p w:rsidR="00A317EA" w:rsidRPr="007B099E" w:rsidRDefault="00A317EA" w:rsidP="00A317EA">
      <w:pPr>
        <w:pStyle w:val="ConsPlusTitle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</w:p>
    <w:p w:rsidR="00A317EA" w:rsidRPr="007B099E" w:rsidRDefault="00A317EA" w:rsidP="00A317EA">
      <w:pPr>
        <w:jc w:val="center"/>
        <w:rPr>
          <w:sz w:val="26"/>
          <w:szCs w:val="26"/>
          <w:vertAlign w:val="subscript"/>
        </w:rPr>
      </w:pPr>
      <w:r w:rsidRPr="007B099E">
        <w:rPr>
          <w:rFonts w:eastAsia="PT Astra Serif"/>
          <w:b/>
          <w:bCs/>
          <w:sz w:val="26"/>
          <w:szCs w:val="26"/>
        </w:rPr>
        <w:t>Заявление</w:t>
      </w:r>
    </w:p>
    <w:p w:rsidR="00A317EA" w:rsidRPr="007B099E" w:rsidRDefault="00A317EA" w:rsidP="00A317EA">
      <w:pPr>
        <w:pStyle w:val="ConsPlusNonformat"/>
        <w:widowControl/>
        <w:ind w:firstLine="72"/>
        <w:jc w:val="center"/>
        <w:rPr>
          <w:rFonts w:ascii="Times New Roman" w:hAnsi="Times New Roman" w:cs="Times New Roman"/>
          <w:sz w:val="26"/>
          <w:szCs w:val="26"/>
        </w:rPr>
      </w:pPr>
      <w:r w:rsidRPr="007B099E">
        <w:rPr>
          <w:rFonts w:ascii="Times New Roman" w:eastAsia="PT Astra Serif" w:hAnsi="Times New Roman" w:cs="Times New Roman"/>
          <w:sz w:val="26"/>
          <w:szCs w:val="26"/>
        </w:rPr>
        <w:t>о предоставлении муниципальной услуги</w:t>
      </w:r>
    </w:p>
    <w:p w:rsidR="00A317EA" w:rsidRPr="007B099E" w:rsidRDefault="00A317EA" w:rsidP="00A317EA">
      <w:pPr>
        <w:pStyle w:val="ConsPlusNonformat"/>
        <w:widowControl/>
        <w:ind w:firstLine="72"/>
        <w:jc w:val="center"/>
        <w:rPr>
          <w:rFonts w:ascii="Times New Roman" w:hAnsi="Times New Roman" w:cs="Times New Roman"/>
          <w:sz w:val="26"/>
          <w:szCs w:val="26"/>
        </w:rPr>
      </w:pPr>
    </w:p>
    <w:p w:rsidR="00A317EA" w:rsidRPr="007B099E" w:rsidRDefault="00A317EA" w:rsidP="00A317E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099E">
        <w:rPr>
          <w:rFonts w:ascii="Times New Roman" w:eastAsia="PT Astra Serif" w:hAnsi="Times New Roman" w:cs="Times New Roman"/>
          <w:sz w:val="26"/>
          <w:szCs w:val="26"/>
        </w:rPr>
        <w:t>Прошу предоставить информацию об очер</w:t>
      </w:r>
      <w:r>
        <w:rPr>
          <w:rFonts w:ascii="Times New Roman" w:eastAsia="PT Astra Serif" w:hAnsi="Times New Roman" w:cs="Times New Roman"/>
          <w:sz w:val="26"/>
          <w:szCs w:val="26"/>
        </w:rPr>
        <w:t>ё</w:t>
      </w:r>
      <w:r w:rsidRPr="007B099E">
        <w:rPr>
          <w:rFonts w:ascii="Times New Roman" w:eastAsia="PT Astra Serif" w:hAnsi="Times New Roman" w:cs="Times New Roman"/>
          <w:sz w:val="26"/>
          <w:szCs w:val="26"/>
        </w:rPr>
        <w:t xml:space="preserve">дности предоставления жилого помещения на условиях социального найма </w:t>
      </w:r>
    </w:p>
    <w:p w:rsidR="00A317EA" w:rsidRPr="007B099E" w:rsidRDefault="00A317EA" w:rsidP="00A317EA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7B099E">
        <w:rPr>
          <w:rFonts w:ascii="Times New Roman" w:eastAsia="PT Astra Serif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7EA" w:rsidRPr="007B099E" w:rsidRDefault="00A317EA" w:rsidP="00A317EA">
      <w:pPr>
        <w:ind w:firstLine="567"/>
        <w:jc w:val="both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 xml:space="preserve">Результат предоставления муниципальной услуги прошу предоставить </w:t>
      </w:r>
      <w:proofErr w:type="gramStart"/>
      <w:r w:rsidRPr="007B099E">
        <w:rPr>
          <w:rFonts w:eastAsia="PT Astra Serif"/>
          <w:sz w:val="26"/>
          <w:szCs w:val="26"/>
        </w:rPr>
        <w:t>путём:_</w:t>
      </w:r>
      <w:proofErr w:type="gramEnd"/>
      <w:r w:rsidRPr="007B099E">
        <w:rPr>
          <w:rFonts w:eastAsia="PT Astra Serif"/>
          <w:sz w:val="26"/>
          <w:szCs w:val="26"/>
        </w:rPr>
        <w:t>________________________________________________________________.</w:t>
      </w:r>
    </w:p>
    <w:p w:rsidR="00A317EA" w:rsidRPr="007B099E" w:rsidRDefault="00A317EA" w:rsidP="00A317EA">
      <w:pPr>
        <w:jc w:val="both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 xml:space="preserve">Прилагаю следующие документы: </w:t>
      </w:r>
    </w:p>
    <w:p w:rsidR="00A317EA" w:rsidRPr="007B099E" w:rsidRDefault="00A317EA" w:rsidP="00A317EA">
      <w:pPr>
        <w:jc w:val="both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>1.__________________________________________________________________.</w:t>
      </w:r>
    </w:p>
    <w:p w:rsidR="00A317EA" w:rsidRPr="007B099E" w:rsidRDefault="00A317EA" w:rsidP="00A317EA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B099E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5"/>
        <w:gridCol w:w="3723"/>
      </w:tblGrid>
      <w:tr w:rsidR="00A317EA" w:rsidRPr="007B099E" w:rsidTr="009F336E">
        <w:tc>
          <w:tcPr>
            <w:tcW w:w="5695" w:type="dxa"/>
          </w:tcPr>
          <w:p w:rsidR="00A317EA" w:rsidRPr="007B099E" w:rsidRDefault="00A317EA" w:rsidP="009F336E">
            <w:pPr>
              <w:jc w:val="both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"__" _______ 20__ г. ____________________</w:t>
            </w:r>
          </w:p>
        </w:tc>
        <w:tc>
          <w:tcPr>
            <w:tcW w:w="3723" w:type="dxa"/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_____________</w:t>
            </w:r>
          </w:p>
        </w:tc>
      </w:tr>
      <w:tr w:rsidR="00A317EA" w:rsidRPr="007B099E" w:rsidTr="009F336E">
        <w:tc>
          <w:tcPr>
            <w:tcW w:w="5695" w:type="dxa"/>
          </w:tcPr>
          <w:p w:rsidR="00A317EA" w:rsidRPr="007B099E" w:rsidRDefault="00A317EA" w:rsidP="009F336E">
            <w:pPr>
              <w:ind w:left="2830"/>
              <w:jc w:val="both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(подпись)</w:t>
            </w:r>
          </w:p>
        </w:tc>
        <w:tc>
          <w:tcPr>
            <w:tcW w:w="3723" w:type="dxa"/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(Ф.И.О.)</w:t>
            </w:r>
          </w:p>
        </w:tc>
      </w:tr>
    </w:tbl>
    <w:p w:rsidR="00A317EA" w:rsidRPr="007B099E" w:rsidRDefault="00A317EA" w:rsidP="00A317EA">
      <w:pPr>
        <w:jc w:val="both"/>
        <w:rPr>
          <w:sz w:val="26"/>
          <w:szCs w:val="26"/>
        </w:rPr>
      </w:pPr>
      <w:r w:rsidRPr="007B099E">
        <w:rPr>
          <w:rFonts w:eastAsia="PT Astra Serif"/>
          <w:sz w:val="26"/>
          <w:szCs w:val="26"/>
        </w:rPr>
        <w:tab/>
      </w:r>
      <w:r w:rsidRPr="007B099E">
        <w:rPr>
          <w:rFonts w:eastAsia="PT Astra Serif"/>
          <w:sz w:val="26"/>
          <w:szCs w:val="26"/>
        </w:rPr>
        <w:tab/>
      </w:r>
      <w:r w:rsidRPr="007B099E">
        <w:rPr>
          <w:rFonts w:eastAsia="PT Astra Serif"/>
          <w:sz w:val="26"/>
          <w:szCs w:val="26"/>
        </w:rPr>
        <w:tab/>
      </w:r>
      <w:r w:rsidRPr="007B099E">
        <w:rPr>
          <w:rFonts w:eastAsia="PT Astra Serif"/>
          <w:sz w:val="26"/>
          <w:szCs w:val="26"/>
        </w:rPr>
        <w:tab/>
      </w:r>
      <w:r w:rsidRPr="007B099E">
        <w:rPr>
          <w:rFonts w:eastAsia="PT Astra Serif"/>
          <w:sz w:val="26"/>
          <w:szCs w:val="26"/>
        </w:rPr>
        <w:tab/>
      </w:r>
      <w:r w:rsidRPr="007B099E">
        <w:rPr>
          <w:rFonts w:eastAsia="PT Astra Serif"/>
          <w:sz w:val="26"/>
          <w:szCs w:val="26"/>
        </w:rPr>
        <w:tab/>
      </w:r>
      <w:r w:rsidRPr="007B099E">
        <w:rPr>
          <w:rFonts w:eastAsia="PT Astra Serif"/>
          <w:sz w:val="26"/>
          <w:szCs w:val="26"/>
        </w:rPr>
        <w:tab/>
      </w:r>
    </w:p>
    <w:p w:rsidR="00A317EA" w:rsidRPr="007B099E" w:rsidRDefault="00A317EA" w:rsidP="00A317EA">
      <w:pPr>
        <w:jc w:val="both"/>
        <w:rPr>
          <w:sz w:val="26"/>
          <w:szCs w:val="26"/>
        </w:rPr>
      </w:pPr>
    </w:p>
    <w:p w:rsidR="00A317EA" w:rsidRPr="007B099E" w:rsidRDefault="00A317EA" w:rsidP="00A317EA">
      <w:pPr>
        <w:jc w:val="both"/>
        <w:rPr>
          <w:sz w:val="26"/>
          <w:szCs w:val="26"/>
        </w:rPr>
      </w:pPr>
    </w:p>
    <w:p w:rsidR="00A317EA" w:rsidRPr="007B099E" w:rsidRDefault="00A317EA" w:rsidP="00A317EA">
      <w:pPr>
        <w:jc w:val="both"/>
        <w:rPr>
          <w:sz w:val="26"/>
          <w:szCs w:val="26"/>
        </w:rPr>
      </w:pPr>
    </w:p>
    <w:p w:rsidR="00A317EA" w:rsidRPr="007B099E" w:rsidRDefault="00A317EA" w:rsidP="00A317EA">
      <w:pPr>
        <w:jc w:val="both"/>
        <w:rPr>
          <w:sz w:val="26"/>
          <w:szCs w:val="26"/>
        </w:rPr>
      </w:pPr>
    </w:p>
    <w:p w:rsidR="00A317EA" w:rsidRDefault="00A317EA" w:rsidP="00A317EA">
      <w:pPr>
        <w:jc w:val="both"/>
        <w:rPr>
          <w:sz w:val="26"/>
          <w:szCs w:val="26"/>
        </w:rPr>
      </w:pPr>
    </w:p>
    <w:p w:rsidR="003E2F7B" w:rsidRDefault="003E2F7B" w:rsidP="00A317EA">
      <w:pPr>
        <w:jc w:val="both"/>
        <w:rPr>
          <w:sz w:val="26"/>
          <w:szCs w:val="26"/>
        </w:rPr>
      </w:pPr>
    </w:p>
    <w:p w:rsidR="003E2F7B" w:rsidRDefault="003E2F7B" w:rsidP="00A317EA">
      <w:pPr>
        <w:jc w:val="both"/>
        <w:rPr>
          <w:sz w:val="26"/>
          <w:szCs w:val="26"/>
        </w:rPr>
      </w:pPr>
    </w:p>
    <w:p w:rsidR="003E2F7B" w:rsidRDefault="003E2F7B" w:rsidP="00A317EA">
      <w:pPr>
        <w:jc w:val="both"/>
        <w:rPr>
          <w:sz w:val="26"/>
          <w:szCs w:val="26"/>
        </w:rPr>
      </w:pPr>
    </w:p>
    <w:p w:rsidR="003E2F7B" w:rsidRDefault="003E2F7B" w:rsidP="00A317EA">
      <w:pPr>
        <w:jc w:val="both"/>
        <w:rPr>
          <w:sz w:val="26"/>
          <w:szCs w:val="26"/>
        </w:rPr>
      </w:pPr>
    </w:p>
    <w:p w:rsidR="003E2F7B" w:rsidRDefault="003E2F7B" w:rsidP="00A317EA">
      <w:pPr>
        <w:jc w:val="both"/>
        <w:rPr>
          <w:sz w:val="26"/>
          <w:szCs w:val="26"/>
        </w:rPr>
      </w:pPr>
    </w:p>
    <w:p w:rsidR="003E2F7B" w:rsidRDefault="003E2F7B" w:rsidP="00A317EA">
      <w:pPr>
        <w:jc w:val="both"/>
        <w:rPr>
          <w:sz w:val="26"/>
          <w:szCs w:val="26"/>
        </w:rPr>
      </w:pPr>
    </w:p>
    <w:p w:rsidR="003E2F7B" w:rsidRDefault="003E2F7B" w:rsidP="00A317EA">
      <w:pPr>
        <w:jc w:val="both"/>
        <w:rPr>
          <w:sz w:val="26"/>
          <w:szCs w:val="26"/>
        </w:rPr>
      </w:pPr>
    </w:p>
    <w:p w:rsidR="003E2F7B" w:rsidRDefault="003E2F7B" w:rsidP="00A317EA">
      <w:pPr>
        <w:jc w:val="both"/>
        <w:rPr>
          <w:sz w:val="26"/>
          <w:szCs w:val="26"/>
        </w:rPr>
      </w:pPr>
    </w:p>
    <w:p w:rsidR="003E2F7B" w:rsidRDefault="003E2F7B" w:rsidP="00A317EA">
      <w:pPr>
        <w:jc w:val="both"/>
        <w:rPr>
          <w:sz w:val="26"/>
          <w:szCs w:val="26"/>
        </w:rPr>
      </w:pPr>
    </w:p>
    <w:p w:rsidR="003E2F7B" w:rsidRPr="007B099E" w:rsidRDefault="003E2F7B" w:rsidP="00A317EA">
      <w:pPr>
        <w:jc w:val="both"/>
        <w:rPr>
          <w:sz w:val="26"/>
          <w:szCs w:val="26"/>
        </w:rPr>
      </w:pPr>
    </w:p>
    <w:tbl>
      <w:tblPr>
        <w:tblStyle w:val="af2"/>
        <w:tblW w:w="0" w:type="auto"/>
        <w:tblInd w:w="436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245"/>
      </w:tblGrid>
      <w:tr w:rsidR="00A317EA" w:rsidRPr="007B099E" w:rsidTr="00E47508">
        <w:tc>
          <w:tcPr>
            <w:tcW w:w="5245" w:type="dxa"/>
          </w:tcPr>
          <w:p w:rsidR="00A317EA" w:rsidRPr="007B099E" w:rsidRDefault="00A317EA" w:rsidP="009F336E">
            <w:pPr>
              <w:pStyle w:val="ConsPlusTitle"/>
              <w:rPr>
                <w:b w:val="0"/>
                <w:bCs w:val="0"/>
                <w:sz w:val="26"/>
                <w:szCs w:val="26"/>
              </w:rPr>
            </w:pPr>
            <w:r w:rsidRPr="007B099E">
              <w:rPr>
                <w:rFonts w:eastAsia="PT Astra Serif"/>
                <w:b w:val="0"/>
                <w:sz w:val="26"/>
                <w:szCs w:val="26"/>
              </w:rPr>
              <w:lastRenderedPageBreak/>
              <w:t>Приложение 4</w:t>
            </w:r>
          </w:p>
          <w:p w:rsidR="00A317EA" w:rsidRPr="007B099E" w:rsidRDefault="00A317EA" w:rsidP="009F336E">
            <w:pPr>
              <w:pStyle w:val="ConsPlusTitle"/>
              <w:rPr>
                <w:b w:val="0"/>
                <w:sz w:val="26"/>
                <w:szCs w:val="26"/>
              </w:rPr>
            </w:pPr>
            <w:r w:rsidRPr="007B099E">
              <w:rPr>
                <w:rFonts w:eastAsia="PT Astra Serif"/>
                <w:b w:val="0"/>
                <w:sz w:val="26"/>
                <w:szCs w:val="26"/>
              </w:rPr>
              <w:t>к Административному регламенту</w:t>
            </w:r>
          </w:p>
          <w:p w:rsidR="00A317EA" w:rsidRPr="007B099E" w:rsidRDefault="00A317EA" w:rsidP="009F336E">
            <w:pPr>
              <w:pStyle w:val="ConsPlusTitle"/>
              <w:rPr>
                <w:b w:val="0"/>
                <w:color w:val="FF0000"/>
                <w:sz w:val="26"/>
                <w:szCs w:val="26"/>
              </w:rPr>
            </w:pPr>
            <w:r w:rsidRPr="007B099E">
              <w:rPr>
                <w:rFonts w:eastAsiaTheme="minorHAnsi"/>
                <w:b w:val="0"/>
                <w:sz w:val="26"/>
                <w:szCs w:val="26"/>
                <w:lang w:eastAsia="en-US"/>
              </w:rPr>
              <w:t>предоставления муниципальной услуги "П</w:t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редоставление информации об очер</w:t>
            </w:r>
            <w:r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ё</w:t>
            </w:r>
            <w:r w:rsidRPr="007B099E">
              <w:rPr>
                <w:rFonts w:eastAsia="PT Astra Serif"/>
                <w:b w:val="0"/>
                <w:bCs w:val="0"/>
                <w:color w:val="000000" w:themeColor="text1"/>
                <w:sz w:val="26"/>
                <w:szCs w:val="26"/>
              </w:rPr>
              <w:t>дности предоставления жилых помещений на условиях социального найма</w:t>
            </w:r>
            <w:r w:rsidRPr="007B099E">
              <w:rPr>
                <w:rFonts w:eastAsiaTheme="minorHAnsi"/>
                <w:b w:val="0"/>
                <w:sz w:val="26"/>
                <w:szCs w:val="26"/>
                <w:lang w:eastAsia="en-US"/>
              </w:rPr>
              <w:t>"</w:t>
            </w:r>
          </w:p>
        </w:tc>
      </w:tr>
    </w:tbl>
    <w:p w:rsidR="00A317EA" w:rsidRPr="007B099E" w:rsidRDefault="00A317EA" w:rsidP="00A317EA">
      <w:pPr>
        <w:jc w:val="both"/>
        <w:rPr>
          <w:sz w:val="26"/>
          <w:szCs w:val="26"/>
        </w:rPr>
      </w:pPr>
    </w:p>
    <w:p w:rsidR="00A317EA" w:rsidRPr="007B099E" w:rsidRDefault="00A317EA" w:rsidP="00A317EA">
      <w:pPr>
        <w:pStyle w:val="ConsPlusTitle"/>
        <w:ind w:firstLine="709"/>
        <w:jc w:val="center"/>
        <w:rPr>
          <w:b w:val="0"/>
          <w:sz w:val="26"/>
          <w:szCs w:val="26"/>
        </w:rPr>
      </w:pPr>
      <w:r w:rsidRPr="007B099E">
        <w:rPr>
          <w:rFonts w:eastAsiaTheme="minorHAnsi"/>
          <w:sz w:val="26"/>
          <w:szCs w:val="26"/>
          <w:lang w:eastAsia="en-US"/>
        </w:rPr>
        <w:t xml:space="preserve">Исчерпывающий перечень оснований для отказа в приёме заявления </w:t>
      </w:r>
      <w:r>
        <w:rPr>
          <w:rFonts w:eastAsiaTheme="minorHAnsi"/>
          <w:sz w:val="26"/>
          <w:szCs w:val="26"/>
          <w:lang w:eastAsia="en-US"/>
        </w:rPr>
        <w:br/>
      </w:r>
      <w:r w:rsidRPr="007B099E">
        <w:rPr>
          <w:rFonts w:eastAsiaTheme="minorHAnsi"/>
          <w:sz w:val="26"/>
          <w:szCs w:val="26"/>
          <w:lang w:eastAsia="en-US"/>
        </w:rPr>
        <w:t>и документов, необходимых для предоставления муниципальной услуги, оснований для отказа в предоставлении муниципальной услуги</w:t>
      </w:r>
    </w:p>
    <w:p w:rsidR="00A317EA" w:rsidRPr="007B099E" w:rsidRDefault="00A317EA" w:rsidP="00A317EA">
      <w:pPr>
        <w:pStyle w:val="ConsPlusTitle"/>
        <w:jc w:val="both"/>
        <w:rPr>
          <w:b w:val="0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746"/>
        <w:gridCol w:w="2162"/>
      </w:tblGrid>
      <w:tr w:rsidR="00A317EA" w:rsidRPr="007B099E" w:rsidTr="009F336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№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Перечень оснований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Идентификатор категорий (признаков) Заявителей</w:t>
            </w:r>
          </w:p>
        </w:tc>
      </w:tr>
      <w:tr w:rsidR="00A317EA" w:rsidRPr="007B099E" w:rsidTr="009F336E">
        <w:tc>
          <w:tcPr>
            <w:tcW w:w="9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Исчерпывающий перечень оснований для отказа в приёме заявления и документов, необходимых для предоставления муниципальной услуги</w:t>
            </w:r>
          </w:p>
        </w:tc>
      </w:tr>
      <w:tr w:rsidR="00A317EA" w:rsidRPr="007B099E" w:rsidTr="009F336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Представление неполного комплекта докуме</w:t>
            </w:r>
            <w:r w:rsidR="00E47508">
              <w:rPr>
                <w:rFonts w:eastAsia="PT Astra Serif"/>
                <w:sz w:val="26"/>
                <w:szCs w:val="26"/>
                <w:highlight w:val="white"/>
              </w:rPr>
              <w:t>нтов, указанных в Приложении 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>А</w:t>
            </w:r>
          </w:p>
        </w:tc>
      </w:tr>
      <w:tr w:rsidR="00A317EA" w:rsidRPr="007B099E" w:rsidTr="009F336E">
        <w:tc>
          <w:tcPr>
            <w:tcW w:w="9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  <w:highlight w:val="white"/>
              </w:rPr>
            </w:pPr>
            <w:r w:rsidRPr="007B099E">
              <w:rPr>
                <w:rFonts w:eastAsia="PT Astra Serif"/>
                <w:sz w:val="26"/>
                <w:szCs w:val="26"/>
                <w:highlight w:val="white"/>
              </w:rPr>
              <w:t xml:space="preserve">Исчерпывающий перечень оснований для отказа </w:t>
            </w:r>
            <w:r w:rsidRPr="007B099E">
              <w:rPr>
                <w:rFonts w:eastAsia="PT Astra Serif"/>
                <w:sz w:val="26"/>
                <w:szCs w:val="26"/>
                <w:highlight w:val="white"/>
              </w:rPr>
              <w:br/>
              <w:t>в предоставлении муниципальной услуги</w:t>
            </w:r>
          </w:p>
        </w:tc>
      </w:tr>
      <w:tr w:rsidR="00A317EA" w:rsidRPr="007B099E" w:rsidTr="009F336E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1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rPr>
                <w:color w:val="000000" w:themeColor="text1"/>
                <w:sz w:val="26"/>
                <w:szCs w:val="26"/>
              </w:rPr>
            </w:pPr>
            <w:r w:rsidRPr="007B099E">
              <w:rPr>
                <w:rFonts w:eastAsia="PT Astra Serif"/>
                <w:color w:val="000000" w:themeColor="text1"/>
                <w:sz w:val="26"/>
                <w:szCs w:val="26"/>
              </w:rPr>
              <w:t>Гражданин, обратившийся за предоставлением муниципальной услуги, не состоит на учёте в качестве нуждающегося в жилых помещениях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EA" w:rsidRPr="007B099E" w:rsidRDefault="00A317EA" w:rsidP="009F336E">
            <w:pPr>
              <w:jc w:val="center"/>
              <w:rPr>
                <w:sz w:val="26"/>
                <w:szCs w:val="26"/>
              </w:rPr>
            </w:pPr>
            <w:r w:rsidRPr="007B099E">
              <w:rPr>
                <w:rFonts w:eastAsia="PT Astra Serif"/>
                <w:sz w:val="26"/>
                <w:szCs w:val="26"/>
              </w:rPr>
              <w:t>Б</w:t>
            </w:r>
          </w:p>
        </w:tc>
      </w:tr>
    </w:tbl>
    <w:p w:rsidR="00A317EA" w:rsidRPr="007B099E" w:rsidRDefault="00A317EA" w:rsidP="00A317EA">
      <w:pPr>
        <w:pStyle w:val="ConsPlusTitle"/>
        <w:jc w:val="both"/>
        <w:rPr>
          <w:b w:val="0"/>
          <w:sz w:val="26"/>
          <w:szCs w:val="26"/>
        </w:rPr>
      </w:pPr>
    </w:p>
    <w:p w:rsidR="00A317EA" w:rsidRDefault="00A317EA" w:rsidP="00674221">
      <w:pPr>
        <w:spacing w:after="200" w:line="276" w:lineRule="auto"/>
        <w:rPr>
          <w:bCs/>
          <w:sz w:val="26"/>
        </w:rPr>
      </w:pPr>
    </w:p>
    <w:sectPr w:rsidR="00A317EA" w:rsidSect="00060CE8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436" w:rsidRDefault="00C11436" w:rsidP="00693317">
      <w:r>
        <w:separator/>
      </w:r>
    </w:p>
  </w:endnote>
  <w:endnote w:type="continuationSeparator" w:id="0">
    <w:p w:rsidR="00C11436" w:rsidRDefault="00C1143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436" w:rsidRDefault="00C11436" w:rsidP="00693317">
      <w:r>
        <w:separator/>
      </w:r>
    </w:p>
  </w:footnote>
  <w:footnote w:type="continuationSeparator" w:id="0">
    <w:p w:rsidR="00C11436" w:rsidRDefault="00C1143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1CA">
          <w:rPr>
            <w:noProof/>
          </w:rPr>
          <w:t>9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57272D"/>
    <w:multiLevelType w:val="hybridMultilevel"/>
    <w:tmpl w:val="2B20B268"/>
    <w:lvl w:ilvl="0" w:tplc="DDB0469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8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7001C89"/>
    <w:multiLevelType w:val="hybridMultilevel"/>
    <w:tmpl w:val="FB383D78"/>
    <w:lvl w:ilvl="0" w:tplc="8D022CF8">
      <w:start w:val="1"/>
      <w:numFmt w:val="decimal"/>
      <w:lvlText w:val="%1."/>
      <w:lvlJc w:val="left"/>
      <w:pPr>
        <w:ind w:left="1417" w:hanging="360"/>
      </w:pPr>
    </w:lvl>
    <w:lvl w:ilvl="1" w:tplc="A1D615F0">
      <w:start w:val="1"/>
      <w:numFmt w:val="lowerLetter"/>
      <w:lvlText w:val="%2."/>
      <w:lvlJc w:val="left"/>
      <w:pPr>
        <w:ind w:left="2137" w:hanging="360"/>
      </w:pPr>
    </w:lvl>
    <w:lvl w:ilvl="2" w:tplc="E2B82B96">
      <w:start w:val="1"/>
      <w:numFmt w:val="lowerRoman"/>
      <w:lvlText w:val="%3."/>
      <w:lvlJc w:val="right"/>
      <w:pPr>
        <w:ind w:left="2857" w:hanging="180"/>
      </w:pPr>
    </w:lvl>
    <w:lvl w:ilvl="3" w:tplc="62D88E7C">
      <w:start w:val="1"/>
      <w:numFmt w:val="decimal"/>
      <w:lvlText w:val="%4."/>
      <w:lvlJc w:val="left"/>
      <w:pPr>
        <w:ind w:left="3577" w:hanging="360"/>
      </w:pPr>
    </w:lvl>
    <w:lvl w:ilvl="4" w:tplc="B5BEACC0">
      <w:start w:val="1"/>
      <w:numFmt w:val="lowerLetter"/>
      <w:lvlText w:val="%5."/>
      <w:lvlJc w:val="left"/>
      <w:pPr>
        <w:ind w:left="4297" w:hanging="360"/>
      </w:pPr>
    </w:lvl>
    <w:lvl w:ilvl="5" w:tplc="E4EA7FA8">
      <w:start w:val="1"/>
      <w:numFmt w:val="lowerRoman"/>
      <w:lvlText w:val="%6."/>
      <w:lvlJc w:val="right"/>
      <w:pPr>
        <w:ind w:left="5017" w:hanging="180"/>
      </w:pPr>
    </w:lvl>
    <w:lvl w:ilvl="6" w:tplc="F5DA3BB6">
      <w:start w:val="1"/>
      <w:numFmt w:val="decimal"/>
      <w:lvlText w:val="%7."/>
      <w:lvlJc w:val="left"/>
      <w:pPr>
        <w:ind w:left="5737" w:hanging="360"/>
      </w:pPr>
    </w:lvl>
    <w:lvl w:ilvl="7" w:tplc="077C5CC2">
      <w:start w:val="1"/>
      <w:numFmt w:val="lowerLetter"/>
      <w:lvlText w:val="%8."/>
      <w:lvlJc w:val="left"/>
      <w:pPr>
        <w:ind w:left="6457" w:hanging="360"/>
      </w:pPr>
    </w:lvl>
    <w:lvl w:ilvl="8" w:tplc="F2F2E20A">
      <w:start w:val="1"/>
      <w:numFmt w:val="lowerRoman"/>
      <w:lvlText w:val="%9."/>
      <w:lvlJc w:val="right"/>
      <w:pPr>
        <w:ind w:left="7177" w:hanging="180"/>
      </w:pPr>
    </w:lvl>
  </w:abstractNum>
  <w:abstractNum w:abstractNumId="25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6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0"/>
  </w:num>
  <w:num w:numId="3">
    <w:abstractNumId w:val="42"/>
  </w:num>
  <w:num w:numId="4">
    <w:abstractNumId w:val="21"/>
  </w:num>
  <w:num w:numId="5">
    <w:abstractNumId w:val="38"/>
  </w:num>
  <w:num w:numId="6">
    <w:abstractNumId w:val="17"/>
  </w:num>
  <w:num w:numId="7">
    <w:abstractNumId w:val="1"/>
  </w:num>
  <w:num w:numId="8">
    <w:abstractNumId w:val="14"/>
  </w:num>
  <w:num w:numId="9">
    <w:abstractNumId w:val="39"/>
  </w:num>
  <w:num w:numId="10">
    <w:abstractNumId w:val="6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34"/>
  </w:num>
  <w:num w:numId="16">
    <w:abstractNumId w:val="35"/>
  </w:num>
  <w:num w:numId="17">
    <w:abstractNumId w:val="27"/>
  </w:num>
  <w:num w:numId="18">
    <w:abstractNumId w:val="19"/>
  </w:num>
  <w:num w:numId="19">
    <w:abstractNumId w:val="31"/>
  </w:num>
  <w:num w:numId="20">
    <w:abstractNumId w:val="36"/>
  </w:num>
  <w:num w:numId="21">
    <w:abstractNumId w:val="20"/>
  </w:num>
  <w:num w:numId="22">
    <w:abstractNumId w:val="32"/>
  </w:num>
  <w:num w:numId="23">
    <w:abstractNumId w:val="4"/>
  </w:num>
  <w:num w:numId="24">
    <w:abstractNumId w:val="23"/>
  </w:num>
  <w:num w:numId="25">
    <w:abstractNumId w:val="15"/>
  </w:num>
  <w:num w:numId="26">
    <w:abstractNumId w:val="7"/>
  </w:num>
  <w:num w:numId="27">
    <w:abstractNumId w:val="37"/>
  </w:num>
  <w:num w:numId="28">
    <w:abstractNumId w:val="30"/>
  </w:num>
  <w:num w:numId="29">
    <w:abstractNumId w:val="25"/>
  </w:num>
  <w:num w:numId="30">
    <w:abstractNumId w:val="26"/>
  </w:num>
  <w:num w:numId="31">
    <w:abstractNumId w:val="41"/>
  </w:num>
  <w:num w:numId="32">
    <w:abstractNumId w:val="18"/>
  </w:num>
  <w:num w:numId="33">
    <w:abstractNumId w:val="5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40"/>
  </w:num>
  <w:num w:numId="37">
    <w:abstractNumId w:val="13"/>
  </w:num>
  <w:num w:numId="38">
    <w:abstractNumId w:val="11"/>
  </w:num>
  <w:num w:numId="39">
    <w:abstractNumId w:val="22"/>
  </w:num>
  <w:num w:numId="40">
    <w:abstractNumId w:val="29"/>
  </w:num>
  <w:num w:numId="41">
    <w:abstractNumId w:val="0"/>
  </w:num>
  <w:num w:numId="42">
    <w:abstractNumId w:val="8"/>
  </w:num>
  <w:num w:numId="43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0D9C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CE8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6D2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54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64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0FC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480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C54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06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5ECF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8E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484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521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8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2E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2F7B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62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07DAB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839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5C5E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9BD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6C1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7A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CF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5A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1CA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0FC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891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80A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904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C01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0A74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7EA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C5E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0D5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0F2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36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7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A41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6A1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09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508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A317EA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m-nma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oradm@adm-nmar.ru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13E60-58ED-4372-972A-13327ADF1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10</cp:revision>
  <cp:lastPrinted>2023-03-15T07:09:00Z</cp:lastPrinted>
  <dcterms:created xsi:type="dcterms:W3CDTF">2026-09-01T12:16:00Z</dcterms:created>
  <dcterms:modified xsi:type="dcterms:W3CDTF">2026-09-01T13:16:00Z</dcterms:modified>
</cp:coreProperties>
</file>