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5A0851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0C1B7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C1B75">
              <w:t>2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0C6DD2">
            <w:pPr>
              <w:ind w:left="-38" w:firstLine="38"/>
              <w:jc w:val="center"/>
            </w:pPr>
            <w:r>
              <w:t>9</w:t>
            </w:r>
            <w:r w:rsidR="000C6DD2">
              <w:t>5</w:t>
            </w:r>
            <w:r w:rsidR="0021715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7157" w:rsidRDefault="00217157" w:rsidP="00217157">
      <w:pPr>
        <w:tabs>
          <w:tab w:val="left" w:pos="1134"/>
        </w:tabs>
        <w:autoSpaceDE w:val="0"/>
        <w:autoSpaceDN w:val="0"/>
        <w:adjustRightInd w:val="0"/>
        <w:ind w:right="4817"/>
        <w:jc w:val="both"/>
        <w:rPr>
          <w:sz w:val="26"/>
          <w:szCs w:val="26"/>
        </w:rPr>
      </w:pPr>
      <w:r w:rsidRPr="0004408C">
        <w:rPr>
          <w:sz w:val="26"/>
        </w:rPr>
        <w:t xml:space="preserve">О </w:t>
      </w:r>
      <w:r>
        <w:rPr>
          <w:sz w:val="26"/>
        </w:rPr>
        <w:t>внесении изменения</w:t>
      </w:r>
      <w:r w:rsidRPr="0004408C">
        <w:rPr>
          <w:sz w:val="26"/>
        </w:rPr>
        <w:t xml:space="preserve"> </w:t>
      </w:r>
      <w:r>
        <w:rPr>
          <w:sz w:val="26"/>
        </w:rPr>
        <w:t xml:space="preserve">в </w:t>
      </w:r>
      <w:r w:rsidRPr="00302206">
        <w:rPr>
          <w:sz w:val="26"/>
        </w:rPr>
        <w:t>Положени</w:t>
      </w:r>
      <w:r>
        <w:rPr>
          <w:sz w:val="26"/>
        </w:rPr>
        <w:t>е</w:t>
      </w:r>
      <w:r w:rsidRPr="00302206">
        <w:rPr>
          <w:sz w:val="26"/>
        </w:rPr>
        <w:t xml:space="preserve"> </w:t>
      </w:r>
      <w:r>
        <w:rPr>
          <w:sz w:val="26"/>
        </w:rPr>
        <w:t xml:space="preserve">                  </w:t>
      </w:r>
      <w:r w:rsidRPr="00302206">
        <w:rPr>
          <w:sz w:val="26"/>
        </w:rPr>
        <w:t xml:space="preserve">о жилищной комиссии </w:t>
      </w:r>
      <w:r>
        <w:rPr>
          <w:sz w:val="26"/>
        </w:rPr>
        <w:t>А</w:t>
      </w:r>
      <w:r w:rsidRPr="00302206">
        <w:rPr>
          <w:sz w:val="26"/>
        </w:rPr>
        <w:t>дминистрации муниципального образования "Городской округ "Город Нарьян-Мар"</w:t>
      </w:r>
      <w:r>
        <w:rPr>
          <w:sz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</w:t>
      </w:r>
      <w:r w:rsidRPr="0004408C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 </w:t>
      </w:r>
      <w:r>
        <w:rPr>
          <w:sz w:val="26"/>
        </w:rPr>
        <w:t>28.07.2017 №</w:t>
      </w:r>
      <w:r w:rsidRPr="00302206">
        <w:rPr>
          <w:sz w:val="26"/>
        </w:rPr>
        <w:t xml:space="preserve"> 887</w:t>
      </w:r>
    </w:p>
    <w:p w:rsidR="00217157" w:rsidRPr="005A0851" w:rsidRDefault="00217157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17157" w:rsidRPr="005A0851" w:rsidRDefault="00217157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17157" w:rsidRPr="005A0851" w:rsidRDefault="00217157" w:rsidP="00217157">
      <w:pPr>
        <w:ind w:firstLine="709"/>
        <w:jc w:val="both"/>
        <w:rPr>
          <w:sz w:val="22"/>
          <w:szCs w:val="22"/>
        </w:rPr>
      </w:pPr>
    </w:p>
    <w:p w:rsidR="00217157" w:rsidRDefault="00217157" w:rsidP="00B53283">
      <w:pPr>
        <w:autoSpaceDE w:val="0"/>
        <w:autoSpaceDN w:val="0"/>
        <w:adjustRightInd w:val="0"/>
        <w:ind w:firstLine="709"/>
        <w:jc w:val="both"/>
        <w:rPr>
          <w:b/>
          <w:bCs/>
          <w:sz w:val="26"/>
        </w:rPr>
      </w:pPr>
      <w:r w:rsidRPr="00A953D4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целях совершенствования рассмотрения вопросов в области жилищных правоотношений, соблюдения прав граждан на жилье Администрация муниципального образования "Городской округ "Город Нарьян-Мар"</w:t>
      </w:r>
    </w:p>
    <w:p w:rsidR="00217157" w:rsidRPr="005A0851" w:rsidRDefault="00217157" w:rsidP="00217157">
      <w:pPr>
        <w:ind w:firstLine="709"/>
        <w:jc w:val="center"/>
        <w:rPr>
          <w:b/>
          <w:bCs/>
          <w:sz w:val="22"/>
          <w:szCs w:val="22"/>
        </w:rPr>
      </w:pPr>
    </w:p>
    <w:p w:rsidR="00217157" w:rsidRPr="005C67BB" w:rsidRDefault="00217157" w:rsidP="00217157">
      <w:pPr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 О С Т А Н О В Л Я Е Т:</w:t>
      </w:r>
    </w:p>
    <w:p w:rsidR="00217157" w:rsidRPr="005A0851" w:rsidRDefault="00217157" w:rsidP="00217157">
      <w:pPr>
        <w:ind w:firstLine="709"/>
        <w:jc w:val="both"/>
        <w:rPr>
          <w:sz w:val="22"/>
          <w:szCs w:val="22"/>
        </w:rPr>
      </w:pPr>
    </w:p>
    <w:p w:rsidR="00217157" w:rsidRPr="0043041B" w:rsidRDefault="00217157" w:rsidP="0021715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>Внести</w:t>
      </w:r>
      <w:r w:rsidRPr="00DB28BB">
        <w:rPr>
          <w:sz w:val="26"/>
          <w:szCs w:val="26"/>
        </w:rPr>
        <w:t xml:space="preserve"> </w:t>
      </w:r>
      <w:r>
        <w:rPr>
          <w:sz w:val="26"/>
        </w:rPr>
        <w:t xml:space="preserve">в </w:t>
      </w:r>
      <w:r w:rsidRPr="00302206">
        <w:rPr>
          <w:sz w:val="26"/>
        </w:rPr>
        <w:t>Положени</w:t>
      </w:r>
      <w:r>
        <w:rPr>
          <w:sz w:val="26"/>
        </w:rPr>
        <w:t>е</w:t>
      </w:r>
      <w:r w:rsidRPr="00302206">
        <w:rPr>
          <w:sz w:val="26"/>
        </w:rPr>
        <w:t xml:space="preserve"> о жилищной комиссии </w:t>
      </w:r>
      <w:r w:rsidR="00B53283">
        <w:rPr>
          <w:sz w:val="26"/>
        </w:rPr>
        <w:t>А</w:t>
      </w:r>
      <w:r w:rsidRPr="00302206">
        <w:rPr>
          <w:sz w:val="26"/>
        </w:rPr>
        <w:t>дминистрации муниципального образования "Городской округ "Город Нарьян-Мар"</w:t>
      </w:r>
      <w:r>
        <w:rPr>
          <w:sz w:val="26"/>
        </w:rPr>
        <w:t xml:space="preserve">, утвержденное постановлением </w:t>
      </w:r>
      <w:r>
        <w:rPr>
          <w:sz w:val="26"/>
          <w:szCs w:val="26"/>
        </w:rPr>
        <w:t>Администрации</w:t>
      </w:r>
      <w:r w:rsidRPr="0004408C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  <w:r w:rsidR="00B53283">
        <w:rPr>
          <w:sz w:val="26"/>
          <w:szCs w:val="26"/>
        </w:rPr>
        <w:br/>
      </w:r>
      <w:r>
        <w:rPr>
          <w:sz w:val="26"/>
          <w:szCs w:val="26"/>
        </w:rPr>
        <w:t xml:space="preserve">от </w:t>
      </w:r>
      <w:r>
        <w:rPr>
          <w:sz w:val="26"/>
        </w:rPr>
        <w:t>28.07.2017 №</w:t>
      </w:r>
      <w:r w:rsidRPr="00302206">
        <w:rPr>
          <w:sz w:val="26"/>
        </w:rPr>
        <w:t xml:space="preserve"> 887</w:t>
      </w:r>
      <w:r>
        <w:rPr>
          <w:sz w:val="26"/>
          <w:szCs w:val="26"/>
        </w:rPr>
        <w:t>, следующее изменение</w:t>
      </w:r>
      <w:r w:rsidRPr="0043041B">
        <w:rPr>
          <w:sz w:val="26"/>
          <w:szCs w:val="26"/>
        </w:rPr>
        <w:t>:</w:t>
      </w:r>
    </w:p>
    <w:p w:rsidR="00B53283" w:rsidRDefault="00217157" w:rsidP="0021715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B53283">
        <w:rPr>
          <w:sz w:val="26"/>
          <w:szCs w:val="26"/>
        </w:rPr>
        <w:t>Пункт</w:t>
      </w:r>
      <w:r>
        <w:rPr>
          <w:sz w:val="26"/>
          <w:szCs w:val="26"/>
        </w:rPr>
        <w:t xml:space="preserve"> 5.1. дополнить абзац</w:t>
      </w:r>
      <w:r w:rsidR="00B53283">
        <w:rPr>
          <w:sz w:val="26"/>
          <w:szCs w:val="26"/>
        </w:rPr>
        <w:t>ами</w:t>
      </w:r>
      <w:r>
        <w:rPr>
          <w:sz w:val="26"/>
          <w:szCs w:val="26"/>
        </w:rPr>
        <w:t xml:space="preserve"> следующего содержания: </w:t>
      </w:r>
    </w:p>
    <w:p w:rsidR="00217157" w:rsidRDefault="00217157" w:rsidP="0021715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"Заседания комиссии проводятся в форме личного присутствия членов комиссии.</w:t>
      </w:r>
    </w:p>
    <w:p w:rsidR="00217157" w:rsidRPr="007E57A8" w:rsidRDefault="00217157" w:rsidP="0021715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E57A8">
        <w:rPr>
          <w:sz w:val="26"/>
          <w:szCs w:val="26"/>
        </w:rPr>
        <w:t>При угрозе возникновения и (или) возникновении чрезвычайных ситуаций, введении ограничений в связи с неблагоприятной эпидемиологической ситуацией, введении режима повышенной готовности на территор</w:t>
      </w:r>
      <w:r w:rsidR="00B53283">
        <w:rPr>
          <w:sz w:val="26"/>
          <w:szCs w:val="26"/>
        </w:rPr>
        <w:t>ии Ненецкого автономного округа</w:t>
      </w:r>
      <w:r w:rsidRPr="007E57A8">
        <w:rPr>
          <w:sz w:val="26"/>
          <w:szCs w:val="26"/>
        </w:rPr>
        <w:t xml:space="preserve"> либо иных ограничительных мер, введенных органами власти Ненецкого автономного округа, заседания комиссии могут проводиться без личного присутствия членов комиссии в месте проведения заседания с использованием систем аудио- либо видеоконференцсвязи.</w:t>
      </w:r>
    </w:p>
    <w:p w:rsidR="00217157" w:rsidRPr="007E57A8" w:rsidRDefault="00217157" w:rsidP="00217157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7E57A8">
        <w:rPr>
          <w:sz w:val="26"/>
          <w:szCs w:val="26"/>
        </w:rPr>
        <w:t>Решение о проведении заседания комиссии без личного присутствия членов комиссии в месте проведения заседания с использованием систем аудио- либо видеоконференцсвязи принимает председатель комиссии, а в период его отсутствия – заместитель председателя комиссии.".</w:t>
      </w:r>
    </w:p>
    <w:p w:rsidR="00217157" w:rsidRPr="005C67BB" w:rsidRDefault="00217157" w:rsidP="0021715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sz w:val="26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5A0851">
      <w:headerReference w:type="default" r:id="rId9"/>
      <w:type w:val="continuous"/>
      <w:pgSz w:w="11905" w:h="16838" w:code="9"/>
      <w:pgMar w:top="567" w:right="567" w:bottom="62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C5" w:rsidRDefault="00320FC5" w:rsidP="00693317">
      <w:r>
        <w:separator/>
      </w:r>
    </w:p>
  </w:endnote>
  <w:endnote w:type="continuationSeparator" w:id="0">
    <w:p w:rsidR="00320FC5" w:rsidRDefault="00320FC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C5" w:rsidRDefault="00320FC5" w:rsidP="00693317">
      <w:r>
        <w:separator/>
      </w:r>
    </w:p>
  </w:footnote>
  <w:footnote w:type="continuationSeparator" w:id="0">
    <w:p w:rsidR="00320FC5" w:rsidRDefault="00320FC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8BC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851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283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EF5C1-7757-407E-A6E1-640D787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2020-12-02T11:06:00Z</dcterms:created>
  <dcterms:modified xsi:type="dcterms:W3CDTF">2020-12-02T11:13:00Z</dcterms:modified>
</cp:coreProperties>
</file>