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5061C" w:rsidP="000E46C8">
            <w:pPr>
              <w:ind w:left="-108" w:right="-108"/>
              <w:jc w:val="center"/>
            </w:pPr>
            <w:r>
              <w:t>30</w:t>
            </w:r>
            <w:r w:rsidR="003272F5">
              <w:t>.</w:t>
            </w:r>
            <w:r w:rsidR="00517684">
              <w:t>03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17684" w:rsidP="000E46C8">
            <w:pPr>
              <w:ind w:left="-38" w:firstLine="38"/>
              <w:jc w:val="center"/>
            </w:pPr>
            <w:r>
              <w:t>1</w:t>
            </w:r>
            <w:r w:rsidR="000E46C8">
              <w:t>6</w:t>
            </w:r>
            <w:r w:rsidR="003C7D76">
              <w:t>7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3C7D76" w:rsidRDefault="003C7D76" w:rsidP="003C7D76">
      <w:pPr>
        <w:ind w:right="4393"/>
        <w:jc w:val="both"/>
        <w:rPr>
          <w:sz w:val="26"/>
          <w:szCs w:val="26"/>
        </w:rPr>
      </w:pPr>
      <w:r w:rsidRPr="00F32ADA">
        <w:rPr>
          <w:sz w:val="26"/>
        </w:rPr>
        <w:t>О внесении изменени</w:t>
      </w:r>
      <w:r w:rsidR="002713DE">
        <w:rPr>
          <w:sz w:val="26"/>
        </w:rPr>
        <w:t>я</w:t>
      </w:r>
      <w:r w:rsidRPr="00F32ADA">
        <w:rPr>
          <w:sz w:val="26"/>
        </w:rPr>
        <w:t xml:space="preserve"> в распоряжение Администрации муниципального образования "Городской округ "Город Нарьян-Мар"</w:t>
      </w:r>
      <w:r>
        <w:rPr>
          <w:sz w:val="26"/>
        </w:rPr>
        <w:t xml:space="preserve"> </w:t>
      </w:r>
      <w:r w:rsidR="00C651AD">
        <w:rPr>
          <w:sz w:val="26"/>
        </w:rPr>
        <w:t xml:space="preserve">                     </w:t>
      </w:r>
      <w:r w:rsidRPr="00F32ADA">
        <w:rPr>
          <w:sz w:val="26"/>
        </w:rPr>
        <w:t xml:space="preserve">от </w:t>
      </w:r>
      <w:r>
        <w:rPr>
          <w:sz w:val="26"/>
        </w:rPr>
        <w:t>09.01.2023 № 2-р</w:t>
      </w:r>
      <w:r w:rsidRPr="00F32ADA">
        <w:rPr>
          <w:sz w:val="26"/>
        </w:rPr>
        <w:t xml:space="preserve"> </w:t>
      </w:r>
    </w:p>
    <w:p w:rsidR="003C7D76" w:rsidRDefault="003C7D76" w:rsidP="003C7D76">
      <w:pPr>
        <w:jc w:val="both"/>
        <w:rPr>
          <w:sz w:val="26"/>
          <w:szCs w:val="26"/>
        </w:rPr>
      </w:pPr>
    </w:p>
    <w:p w:rsidR="003C7D76" w:rsidRDefault="003C7D76" w:rsidP="003C7D76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3C7D76" w:rsidRPr="00704C84" w:rsidRDefault="003C7D76" w:rsidP="003C7D76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3C7D76" w:rsidRPr="00A91A56" w:rsidRDefault="003C7D76" w:rsidP="00C651A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5220B">
        <w:rPr>
          <w:sz w:val="26"/>
          <w:szCs w:val="26"/>
        </w:rPr>
        <w:t>В соответствии с постановлением Администрации МО "Городской округ "Город Нарьян-Мар"</w:t>
      </w:r>
      <w:r w:rsidRPr="00150841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10.07.2018 № 453 </w:t>
      </w:r>
      <w:r w:rsidRPr="00A91A56">
        <w:rPr>
          <w:sz w:val="26"/>
          <w:szCs w:val="26"/>
        </w:rPr>
        <w:t xml:space="preserve">"Об утверждении Порядка разработки, реализации </w:t>
      </w:r>
      <w:r w:rsidR="002713DE">
        <w:rPr>
          <w:sz w:val="26"/>
          <w:szCs w:val="26"/>
        </w:rPr>
        <w:br/>
      </w:r>
      <w:r w:rsidRPr="00A91A56">
        <w:rPr>
          <w:sz w:val="26"/>
          <w:szCs w:val="26"/>
        </w:rPr>
        <w:t xml:space="preserve">и оценки эффективности муниципальных программ муниципального образования "Городской округ "Город Нарьян-Мар", </w:t>
      </w:r>
      <w:r w:rsidRPr="00144BC6">
        <w:rPr>
          <w:sz w:val="26"/>
          <w:szCs w:val="26"/>
        </w:rPr>
        <w:t>на основании постановления Администрации  муниципального образования "Городской округ "Город Нарьян-Мар"</w:t>
      </w:r>
      <w:r>
        <w:rPr>
          <w:sz w:val="26"/>
          <w:szCs w:val="26"/>
        </w:rPr>
        <w:t xml:space="preserve"> от 14.02.2023</w:t>
      </w:r>
      <w:r w:rsidRPr="00144BC6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144BC6">
        <w:rPr>
          <w:sz w:val="26"/>
          <w:szCs w:val="26"/>
        </w:rPr>
        <w:t>258</w:t>
      </w:r>
      <w:r>
        <w:rPr>
          <w:sz w:val="26"/>
          <w:szCs w:val="26"/>
        </w:rPr>
        <w:t xml:space="preserve"> "О внесении изменений </w:t>
      </w:r>
      <w:r w:rsidRPr="00144BC6">
        <w:rPr>
          <w:sz w:val="26"/>
          <w:szCs w:val="26"/>
        </w:rPr>
        <w:t>в муниципальную программу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</w:t>
      </w:r>
      <w:r>
        <w:rPr>
          <w:sz w:val="26"/>
          <w:szCs w:val="26"/>
        </w:rPr>
        <w:t xml:space="preserve"> </w:t>
      </w:r>
      <w:r w:rsidR="002713DE"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  <w:r w:rsidRPr="00A91A56">
        <w:rPr>
          <w:sz w:val="26"/>
          <w:szCs w:val="26"/>
        </w:rPr>
        <w:t>:</w:t>
      </w:r>
    </w:p>
    <w:p w:rsidR="003C7D76" w:rsidRPr="00A91A56" w:rsidRDefault="003C7D76" w:rsidP="00C651AD">
      <w:pPr>
        <w:tabs>
          <w:tab w:val="left" w:pos="3075"/>
        </w:tabs>
        <w:ind w:firstLine="709"/>
        <w:jc w:val="both"/>
        <w:rPr>
          <w:sz w:val="26"/>
          <w:szCs w:val="26"/>
        </w:rPr>
      </w:pPr>
    </w:p>
    <w:p w:rsidR="003C7D76" w:rsidRPr="00A91A56" w:rsidRDefault="003C7D76" w:rsidP="00C651AD">
      <w:pPr>
        <w:numPr>
          <w:ilvl w:val="0"/>
          <w:numId w:val="27"/>
        </w:numPr>
        <w:tabs>
          <w:tab w:val="clear" w:pos="720"/>
          <w:tab w:val="left" w:pos="0"/>
          <w:tab w:val="num" w:pos="36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в распоряжение </w:t>
      </w:r>
      <w:r w:rsidRPr="00996434">
        <w:rPr>
          <w:sz w:val="26"/>
          <w:szCs w:val="26"/>
        </w:rPr>
        <w:t xml:space="preserve">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09.01</w:t>
      </w:r>
      <w:r w:rsidRPr="00996434">
        <w:rPr>
          <w:sz w:val="26"/>
          <w:szCs w:val="26"/>
        </w:rPr>
        <w:t>.2023 №</w:t>
      </w:r>
      <w:r>
        <w:rPr>
          <w:sz w:val="26"/>
          <w:szCs w:val="26"/>
        </w:rPr>
        <w:t> 2-р</w:t>
      </w:r>
      <w:r w:rsidRPr="00996434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"Об утверждении </w:t>
      </w:r>
      <w:r w:rsidRPr="00A91A56">
        <w:rPr>
          <w:sz w:val="26"/>
          <w:szCs w:val="26"/>
        </w:rPr>
        <w:t>план</w:t>
      </w:r>
      <w:r>
        <w:rPr>
          <w:sz w:val="26"/>
          <w:szCs w:val="26"/>
        </w:rPr>
        <w:t xml:space="preserve">а </w:t>
      </w:r>
      <w:r w:rsidRPr="00A91A56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</w:t>
      </w:r>
      <w:r w:rsidRPr="00704C84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 w:rsidRPr="00A91A56">
        <w:rPr>
          <w:sz w:val="26"/>
          <w:szCs w:val="26"/>
        </w:rPr>
        <w:t xml:space="preserve"> </w:t>
      </w:r>
      <w:r>
        <w:rPr>
          <w:sz w:val="26"/>
          <w:szCs w:val="26"/>
        </w:rPr>
        <w:t>на 2023 год"</w:t>
      </w:r>
      <w:r w:rsidR="002713DE">
        <w:rPr>
          <w:sz w:val="26"/>
          <w:szCs w:val="26"/>
        </w:rPr>
        <w:t>, изложив Приложение в новой редакции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распоряжению</w:t>
      </w:r>
      <w:r w:rsidRPr="00A91A56">
        <w:rPr>
          <w:sz w:val="26"/>
          <w:szCs w:val="26"/>
        </w:rPr>
        <w:t>.</w:t>
      </w:r>
    </w:p>
    <w:p w:rsidR="003C7D76" w:rsidRPr="00A91A56" w:rsidRDefault="003C7D76" w:rsidP="00C651AD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A91A56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018DC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2713DE" w:rsidRDefault="002713DE" w:rsidP="00A33A8F">
      <w:pPr>
        <w:ind w:left="-540"/>
        <w:jc w:val="center"/>
        <w:rPr>
          <w:sz w:val="26"/>
          <w:szCs w:val="26"/>
        </w:rPr>
      </w:pPr>
    </w:p>
    <w:p w:rsidR="002713DE" w:rsidRDefault="002713DE" w:rsidP="00A33A8F">
      <w:pPr>
        <w:ind w:left="-540"/>
        <w:jc w:val="center"/>
        <w:rPr>
          <w:sz w:val="26"/>
          <w:szCs w:val="26"/>
        </w:rPr>
      </w:pPr>
    </w:p>
    <w:p w:rsidR="002713DE" w:rsidRDefault="002713DE" w:rsidP="00A33A8F">
      <w:pPr>
        <w:ind w:left="-540"/>
        <w:jc w:val="center"/>
        <w:rPr>
          <w:sz w:val="26"/>
          <w:szCs w:val="26"/>
        </w:rPr>
      </w:pPr>
    </w:p>
    <w:p w:rsidR="002713DE" w:rsidRDefault="002713DE" w:rsidP="00A33A8F">
      <w:pPr>
        <w:ind w:left="-540"/>
        <w:jc w:val="center"/>
        <w:rPr>
          <w:sz w:val="26"/>
          <w:szCs w:val="26"/>
        </w:rPr>
      </w:pPr>
    </w:p>
    <w:p w:rsidR="002713DE" w:rsidRDefault="002713DE" w:rsidP="00A33A8F">
      <w:pPr>
        <w:ind w:left="-540"/>
        <w:jc w:val="center"/>
        <w:rPr>
          <w:sz w:val="26"/>
          <w:szCs w:val="26"/>
        </w:rPr>
      </w:pPr>
    </w:p>
    <w:p w:rsidR="002713DE" w:rsidRDefault="002713DE" w:rsidP="00A33A8F">
      <w:pPr>
        <w:ind w:left="-540"/>
        <w:jc w:val="center"/>
        <w:rPr>
          <w:sz w:val="26"/>
          <w:szCs w:val="26"/>
        </w:rPr>
      </w:pPr>
    </w:p>
    <w:p w:rsidR="002713DE" w:rsidRDefault="002713DE" w:rsidP="00A33A8F">
      <w:pPr>
        <w:ind w:left="-540"/>
        <w:jc w:val="center"/>
        <w:rPr>
          <w:sz w:val="26"/>
          <w:szCs w:val="26"/>
        </w:rPr>
      </w:pPr>
    </w:p>
    <w:p w:rsidR="002713DE" w:rsidRDefault="002713DE" w:rsidP="00A33A8F">
      <w:pPr>
        <w:ind w:left="-540"/>
        <w:jc w:val="center"/>
        <w:rPr>
          <w:sz w:val="26"/>
          <w:szCs w:val="26"/>
        </w:rPr>
        <w:sectPr w:rsidR="002713DE" w:rsidSect="000713FB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2713DE" w:rsidRDefault="002713DE" w:rsidP="002713DE">
      <w:pPr>
        <w:ind w:left="10632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713DE" w:rsidRDefault="002713DE" w:rsidP="002713DE">
      <w:pPr>
        <w:ind w:left="10632" w:right="-456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2713DE" w:rsidRDefault="002713DE" w:rsidP="002713DE">
      <w:pPr>
        <w:ind w:left="10632" w:right="-456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713DE" w:rsidRDefault="002713DE" w:rsidP="002713DE">
      <w:pPr>
        <w:ind w:left="10632" w:right="-456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2713DE" w:rsidRDefault="002713DE" w:rsidP="002713DE">
      <w:pPr>
        <w:ind w:left="10632" w:right="-45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30.03.2023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167-р</w:t>
      </w:r>
    </w:p>
    <w:p w:rsidR="002713DE" w:rsidRPr="002D44A1" w:rsidRDefault="002713DE" w:rsidP="002713DE">
      <w:pPr>
        <w:ind w:left="10632" w:right="-456"/>
      </w:pPr>
    </w:p>
    <w:p w:rsidR="002713DE" w:rsidRDefault="002713DE" w:rsidP="002713DE">
      <w:pPr>
        <w:ind w:right="-173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6472">
        <w:rPr>
          <w:sz w:val="26"/>
          <w:szCs w:val="26"/>
        </w:rPr>
        <w:t>"</w:t>
      </w:r>
      <w:r w:rsidRPr="00996434">
        <w:rPr>
          <w:sz w:val="26"/>
          <w:szCs w:val="26"/>
        </w:rPr>
        <w:t>Приложение</w:t>
      </w:r>
    </w:p>
    <w:p w:rsidR="002713DE" w:rsidRPr="00A76472" w:rsidRDefault="002713DE" w:rsidP="002713DE">
      <w:pPr>
        <w:ind w:left="10631" w:right="-176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A76472">
        <w:rPr>
          <w:sz w:val="26"/>
          <w:szCs w:val="26"/>
        </w:rPr>
        <w:t>от 09.01.2023 № 2-р</w:t>
      </w:r>
    </w:p>
    <w:p w:rsidR="002713DE" w:rsidRPr="00A27596" w:rsidRDefault="002713DE" w:rsidP="002713DE">
      <w:pPr>
        <w:autoSpaceDE w:val="0"/>
        <w:autoSpaceDN w:val="0"/>
        <w:adjustRightInd w:val="0"/>
        <w:ind w:right="-173"/>
        <w:jc w:val="right"/>
        <w:outlineLvl w:val="0"/>
        <w:rPr>
          <w:rFonts w:eastAsiaTheme="minorHAnsi"/>
          <w:kern w:val="32"/>
          <w:sz w:val="26"/>
          <w:szCs w:val="26"/>
          <w:lang w:eastAsia="en-US"/>
        </w:rPr>
      </w:pPr>
      <w:bookmarkStart w:id="0" w:name="_GoBack"/>
      <w:bookmarkEnd w:id="0"/>
    </w:p>
    <w:p w:rsidR="002713DE" w:rsidRPr="00F2752A" w:rsidRDefault="002713DE" w:rsidP="002713DE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F2752A">
        <w:rPr>
          <w:rFonts w:eastAsiaTheme="minorHAnsi"/>
          <w:kern w:val="32"/>
          <w:sz w:val="26"/>
          <w:szCs w:val="26"/>
          <w:lang w:eastAsia="en-US"/>
        </w:rPr>
        <w:t>План</w:t>
      </w:r>
    </w:p>
    <w:p w:rsidR="002713DE" w:rsidRPr="00F2752A" w:rsidRDefault="002713DE" w:rsidP="002713DE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F2752A">
        <w:rPr>
          <w:rFonts w:eastAsiaTheme="minorHAns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2713DE" w:rsidRPr="00F2752A" w:rsidRDefault="002713DE" w:rsidP="002713DE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F2752A">
        <w:rPr>
          <w:rFonts w:eastAsiaTheme="minorHAns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2713DE" w:rsidRPr="00F2752A" w:rsidRDefault="002713DE" w:rsidP="002713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30" w:lineRule="auto"/>
        <w:jc w:val="center"/>
        <w:outlineLvl w:val="1"/>
        <w:rPr>
          <w:rFonts w:eastAsiaTheme="minorHAnsi"/>
          <w:kern w:val="32"/>
          <w:sz w:val="26"/>
          <w:szCs w:val="26"/>
          <w:lang w:eastAsia="en-US"/>
        </w:rPr>
      </w:pPr>
      <w:r w:rsidRPr="00F2752A">
        <w:rPr>
          <w:sz w:val="26"/>
          <w:szCs w:val="26"/>
        </w:rPr>
        <w:t>"Формирование комфортной городской среды в муниципальном образовании "Городской округ "Город Нарьян-Мар"</w:t>
      </w:r>
      <w:r w:rsidRPr="00F2752A">
        <w:rPr>
          <w:rFonts w:eastAsiaTheme="minorHAnsi"/>
          <w:kern w:val="32"/>
          <w:sz w:val="26"/>
          <w:szCs w:val="26"/>
          <w:lang w:eastAsia="en-US"/>
        </w:rPr>
        <w:t xml:space="preserve"> на 2023 год</w:t>
      </w:r>
    </w:p>
    <w:p w:rsidR="002713DE" w:rsidRPr="00F2752A" w:rsidRDefault="002713DE" w:rsidP="002713DE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2713DE" w:rsidRPr="00F2752A" w:rsidRDefault="002713DE" w:rsidP="002713DE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6"/>
          <w:szCs w:val="26"/>
        </w:rPr>
      </w:pPr>
      <w:r w:rsidRPr="00F2752A">
        <w:rPr>
          <w:rFonts w:eastAsiaTheme="minorHAnsi"/>
          <w:kern w:val="32"/>
          <w:sz w:val="26"/>
          <w:szCs w:val="26"/>
          <w:lang w:eastAsia="en-US"/>
        </w:rPr>
        <w:t xml:space="preserve">Ответственный исполнитель: управление жилищно-коммунального хозяйства Администрации </w:t>
      </w:r>
      <w:r w:rsidRPr="00F2752A">
        <w:rPr>
          <w:sz w:val="26"/>
          <w:szCs w:val="26"/>
        </w:rPr>
        <w:t>муниципального образования "Городской округ "Город Нарьян-Мар"</w:t>
      </w:r>
    </w:p>
    <w:p w:rsidR="002713DE" w:rsidRPr="00F2752A" w:rsidRDefault="002713DE" w:rsidP="002713DE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10"/>
        <w:tblW w:w="15446" w:type="dxa"/>
        <w:tblLayout w:type="fixed"/>
        <w:tblLook w:val="0000" w:firstRow="0" w:lastRow="0" w:firstColumn="0" w:lastColumn="0" w:noHBand="0" w:noVBand="0"/>
      </w:tblPr>
      <w:tblGrid>
        <w:gridCol w:w="3609"/>
        <w:gridCol w:w="1984"/>
        <w:gridCol w:w="2268"/>
        <w:gridCol w:w="1701"/>
        <w:gridCol w:w="1683"/>
        <w:gridCol w:w="2217"/>
        <w:gridCol w:w="1984"/>
      </w:tblGrid>
      <w:tr w:rsidR="002713DE" w:rsidRPr="00F2752A" w:rsidTr="002713DE">
        <w:tc>
          <w:tcPr>
            <w:tcW w:w="3609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Наименование подпрограммы, мероприятий</w:t>
            </w:r>
          </w:p>
        </w:tc>
        <w:tc>
          <w:tcPr>
            <w:tcW w:w="1984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(ФИО, должность)</w:t>
            </w:r>
          </w:p>
        </w:tc>
        <w:tc>
          <w:tcPr>
            <w:tcW w:w="2268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Планируемый срок проведения торгов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(в случае необходимости)</w:t>
            </w:r>
          </w:p>
        </w:tc>
        <w:tc>
          <w:tcPr>
            <w:tcW w:w="1701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Срок начала реализации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683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Срок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окончания реализации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17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Ожидаемый результат</w:t>
            </w:r>
          </w:p>
        </w:tc>
        <w:tc>
          <w:tcPr>
            <w:tcW w:w="1984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2752A">
              <w:rPr>
                <w:rFonts w:eastAsiaTheme="minorHAnsi"/>
                <w:sz w:val="26"/>
                <w:szCs w:val="26"/>
                <w:lang w:eastAsia="en-US"/>
              </w:rPr>
              <w:t>Финансиро-вание</w:t>
            </w:r>
            <w:proofErr w:type="spellEnd"/>
            <w:proofErr w:type="gramEnd"/>
            <w:r w:rsidRPr="00F2752A">
              <w:rPr>
                <w:rFonts w:eastAsiaTheme="minorHAnsi"/>
                <w:sz w:val="26"/>
                <w:szCs w:val="26"/>
                <w:lang w:eastAsia="en-US"/>
              </w:rPr>
              <w:t xml:space="preserve"> текущего года,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тыс. рублей</w:t>
            </w:r>
          </w:p>
        </w:tc>
      </w:tr>
      <w:tr w:rsidR="002713DE" w:rsidRPr="00F2752A" w:rsidTr="002713DE">
        <w:trPr>
          <w:trHeight w:val="127"/>
        </w:trPr>
        <w:tc>
          <w:tcPr>
            <w:tcW w:w="3609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3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17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713DE" w:rsidRPr="00F2752A" w:rsidTr="002713DE">
        <w:trPr>
          <w:trHeight w:val="206"/>
        </w:trPr>
        <w:tc>
          <w:tcPr>
            <w:tcW w:w="3609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1. "Приоритетный проект "Формирование комфортной городской среды (благоустройство дворовых и общественных территорий)</w:t>
            </w:r>
          </w:p>
        </w:tc>
        <w:tc>
          <w:tcPr>
            <w:tcW w:w="1984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b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b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b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217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b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4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b/>
                <w:sz w:val="26"/>
                <w:szCs w:val="26"/>
                <w:lang w:eastAsia="en-US"/>
              </w:rPr>
              <w:t>99 429,90000</w:t>
            </w:r>
          </w:p>
        </w:tc>
      </w:tr>
      <w:tr w:rsidR="002713DE" w:rsidRPr="00F2752A" w:rsidTr="002713DE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09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3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17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713DE" w:rsidRPr="00F2752A" w:rsidTr="002713DE">
        <w:trPr>
          <w:trHeight w:val="206"/>
        </w:trPr>
        <w:tc>
          <w:tcPr>
            <w:tcW w:w="13462" w:type="dxa"/>
            <w:gridSpan w:val="6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1.3. 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57 273,90000</w:t>
            </w:r>
          </w:p>
        </w:tc>
      </w:tr>
      <w:tr w:rsidR="002713DE" w:rsidRPr="00F2752A" w:rsidTr="002713DE">
        <w:trPr>
          <w:trHeight w:val="206"/>
        </w:trPr>
        <w:tc>
          <w:tcPr>
            <w:tcW w:w="13462" w:type="dxa"/>
            <w:gridSpan w:val="6"/>
          </w:tcPr>
          <w:p w:rsidR="002713DE" w:rsidRPr="00F2752A" w:rsidRDefault="002713DE" w:rsidP="00601510">
            <w:pPr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1.3.1. Софинансирование расходных обязательств по реализации программ формирования современной городской среды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55 555,60000</w:t>
            </w:r>
          </w:p>
        </w:tc>
      </w:tr>
      <w:tr w:rsidR="002713DE" w:rsidRPr="00F2752A" w:rsidTr="002713DE">
        <w:trPr>
          <w:trHeight w:val="206"/>
        </w:trPr>
        <w:tc>
          <w:tcPr>
            <w:tcW w:w="13462" w:type="dxa"/>
            <w:gridSpan w:val="6"/>
          </w:tcPr>
          <w:p w:rsidR="002713DE" w:rsidRPr="00F2752A" w:rsidRDefault="002713DE" w:rsidP="00601510">
            <w:pPr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1.3.2. Реализация программ формирования современной городской среды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1 718,30000</w:t>
            </w:r>
          </w:p>
        </w:tc>
      </w:tr>
      <w:tr w:rsidR="002713DE" w:rsidRPr="00F2752A" w:rsidTr="002713DE">
        <w:trPr>
          <w:trHeight w:val="206"/>
        </w:trPr>
        <w:tc>
          <w:tcPr>
            <w:tcW w:w="3609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Обустройство прогулочной зоны в микрорайоне Сахалин (Сахалинский лес)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  <w:r w:rsidRPr="00F2752A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Второй квартал 2023 года</w:t>
            </w:r>
            <w:r>
              <w:rPr>
                <w:sz w:val="26"/>
                <w:szCs w:val="26"/>
              </w:rPr>
              <w:t xml:space="preserve"> </w:t>
            </w:r>
            <w:r w:rsidRPr="00F2752A">
              <w:rPr>
                <w:sz w:val="26"/>
                <w:szCs w:val="26"/>
              </w:rPr>
              <w:br/>
              <w:t>(в соответствии</w:t>
            </w:r>
            <w:r w:rsidRPr="00F2752A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217" w:type="dxa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Обустройство общественной территории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15 586,86000</w:t>
            </w:r>
          </w:p>
        </w:tc>
      </w:tr>
      <w:tr w:rsidR="002713DE" w:rsidRPr="00F2752A" w:rsidTr="002713DE">
        <w:tc>
          <w:tcPr>
            <w:tcW w:w="3609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 xml:space="preserve">Благоустройство общественной территории </w:t>
            </w:r>
            <w:r w:rsidRPr="00F2752A">
              <w:rPr>
                <w:sz w:val="26"/>
                <w:szCs w:val="26"/>
              </w:rPr>
              <w:br/>
              <w:t>в районе МКД № 34 по ул. Первомайской, №</w:t>
            </w:r>
            <w:r w:rsidR="00A76472">
              <w:rPr>
                <w:sz w:val="26"/>
                <w:szCs w:val="26"/>
              </w:rPr>
              <w:t xml:space="preserve"> </w:t>
            </w:r>
            <w:r w:rsidRPr="00F2752A">
              <w:rPr>
                <w:sz w:val="26"/>
                <w:szCs w:val="26"/>
              </w:rPr>
              <w:t>3и №</w:t>
            </w:r>
            <w:r w:rsidR="00A76472">
              <w:rPr>
                <w:sz w:val="26"/>
                <w:szCs w:val="26"/>
              </w:rPr>
              <w:t xml:space="preserve"> </w:t>
            </w:r>
            <w:r w:rsidRPr="00F2752A">
              <w:rPr>
                <w:sz w:val="26"/>
                <w:szCs w:val="26"/>
              </w:rPr>
              <w:t xml:space="preserve">5 </w:t>
            </w:r>
            <w:r w:rsidRPr="00F2752A">
              <w:rPr>
                <w:sz w:val="26"/>
                <w:szCs w:val="26"/>
              </w:rPr>
              <w:br/>
              <w:t>по ул. им. В.И. Ленина"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  <w:r w:rsidRPr="00F2752A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Второй квартал 2023 года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(в соответствии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с планом-графиком)</w:t>
            </w:r>
          </w:p>
        </w:tc>
        <w:tc>
          <w:tcPr>
            <w:tcW w:w="1701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217" w:type="dxa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 xml:space="preserve">Обустройство общественной зоны отдыха 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20 843,52010</w:t>
            </w:r>
          </w:p>
        </w:tc>
      </w:tr>
      <w:tr w:rsidR="002713DE" w:rsidRPr="00F2752A" w:rsidTr="002713DE">
        <w:tc>
          <w:tcPr>
            <w:tcW w:w="3609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 xml:space="preserve">Обустройство стоянки около ДС на ул. </w:t>
            </w:r>
            <w:proofErr w:type="spellStart"/>
            <w:r w:rsidRPr="00F2752A">
              <w:rPr>
                <w:sz w:val="26"/>
                <w:szCs w:val="26"/>
              </w:rPr>
              <w:t>Швецова</w:t>
            </w:r>
            <w:proofErr w:type="spellEnd"/>
            <w:r w:rsidRPr="00F2752A">
              <w:rPr>
                <w:sz w:val="26"/>
                <w:szCs w:val="26"/>
              </w:rPr>
              <w:t xml:space="preserve"> (2 этап)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управление жилищно-коммунального хозяйства, МКУ "УГХ г. Нарьян-Мара"</w:t>
            </w:r>
          </w:p>
        </w:tc>
        <w:tc>
          <w:tcPr>
            <w:tcW w:w="2268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Второй квартал 2023 года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(в соответствии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с планом-графиком)</w:t>
            </w:r>
          </w:p>
        </w:tc>
        <w:tc>
          <w:tcPr>
            <w:tcW w:w="1701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217" w:type="dxa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 xml:space="preserve">Обустройство общественной зоны отдыха 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20 843,51990</w:t>
            </w:r>
          </w:p>
        </w:tc>
      </w:tr>
      <w:tr w:rsidR="002713DE" w:rsidRPr="00F2752A" w:rsidTr="002713DE">
        <w:trPr>
          <w:trHeight w:val="433"/>
        </w:trPr>
        <w:tc>
          <w:tcPr>
            <w:tcW w:w="13462" w:type="dxa"/>
            <w:gridSpan w:val="6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1.4. Основное мероприятие: Благоустройство территорий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42 156,00000</w:t>
            </w:r>
          </w:p>
        </w:tc>
      </w:tr>
      <w:tr w:rsidR="002713DE" w:rsidRPr="00F2752A" w:rsidTr="002713DE">
        <w:trPr>
          <w:trHeight w:val="695"/>
        </w:trPr>
        <w:tc>
          <w:tcPr>
            <w:tcW w:w="13462" w:type="dxa"/>
            <w:gridSpan w:val="6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 xml:space="preserve">1.4.1. </w:t>
            </w:r>
            <w:proofErr w:type="spellStart"/>
            <w:r w:rsidRPr="00F2752A">
              <w:rPr>
                <w:sz w:val="26"/>
                <w:szCs w:val="26"/>
              </w:rPr>
              <w:t>Cофинансирование</w:t>
            </w:r>
            <w:proofErr w:type="spellEnd"/>
            <w:r w:rsidRPr="00F2752A">
              <w:rPr>
                <w:sz w:val="26"/>
                <w:szCs w:val="26"/>
              </w:rPr>
              <w:t xml:space="preserve"> расходных обязательств по благоустройству территорий (Реализация мероприятий </w:t>
            </w:r>
            <w:r w:rsidRPr="00F2752A">
              <w:rPr>
                <w:sz w:val="26"/>
                <w:szCs w:val="26"/>
              </w:rPr>
              <w:br/>
              <w:t>по благоустройству территорий)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40 891,30000</w:t>
            </w:r>
          </w:p>
        </w:tc>
      </w:tr>
    </w:tbl>
    <w:p w:rsidR="002713DE" w:rsidRPr="00F2752A" w:rsidRDefault="002713DE" w:rsidP="002713DE">
      <w:pPr>
        <w:rPr>
          <w:sz w:val="26"/>
          <w:szCs w:val="26"/>
        </w:rPr>
      </w:pPr>
      <w:r w:rsidRPr="00F2752A">
        <w:rPr>
          <w:sz w:val="26"/>
          <w:szCs w:val="26"/>
        </w:rPr>
        <w:br w:type="page"/>
      </w:r>
    </w:p>
    <w:tbl>
      <w:tblPr>
        <w:tblStyle w:val="110"/>
        <w:tblW w:w="15134" w:type="dxa"/>
        <w:tblLayout w:type="fixed"/>
        <w:tblLook w:val="0000" w:firstRow="0" w:lastRow="0" w:firstColumn="0" w:lastColumn="0" w:noHBand="0" w:noVBand="0"/>
      </w:tblPr>
      <w:tblGrid>
        <w:gridCol w:w="3609"/>
        <w:gridCol w:w="1984"/>
        <w:gridCol w:w="2268"/>
        <w:gridCol w:w="1701"/>
        <w:gridCol w:w="1683"/>
        <w:gridCol w:w="2217"/>
        <w:gridCol w:w="1672"/>
      </w:tblGrid>
      <w:tr w:rsidR="002713DE" w:rsidRPr="00F2752A" w:rsidTr="00601510">
        <w:trPr>
          <w:trHeight w:val="127"/>
        </w:trPr>
        <w:tc>
          <w:tcPr>
            <w:tcW w:w="3609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3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17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72" w:type="dxa"/>
            <w:vAlign w:val="center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2713DE" w:rsidRPr="00F2752A" w:rsidTr="00601510">
        <w:tc>
          <w:tcPr>
            <w:tcW w:w="13462" w:type="dxa"/>
            <w:gridSpan w:val="6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1.4.2. Реализация мероприятий по благоустройству территорий</w:t>
            </w:r>
          </w:p>
        </w:tc>
        <w:tc>
          <w:tcPr>
            <w:tcW w:w="1672" w:type="dxa"/>
          </w:tcPr>
          <w:p w:rsidR="002713DE" w:rsidRPr="00F2752A" w:rsidRDefault="002713DE" w:rsidP="00601510">
            <w:pPr>
              <w:spacing w:line="230" w:lineRule="auto"/>
              <w:jc w:val="center"/>
              <w:rPr>
                <w:color w:val="000000"/>
                <w:sz w:val="26"/>
                <w:szCs w:val="26"/>
              </w:rPr>
            </w:pPr>
            <w:r w:rsidRPr="00F2752A">
              <w:rPr>
                <w:color w:val="000000"/>
                <w:sz w:val="26"/>
                <w:szCs w:val="26"/>
              </w:rPr>
              <w:t>1 264,70000</w:t>
            </w:r>
          </w:p>
        </w:tc>
      </w:tr>
      <w:tr w:rsidR="002713DE" w:rsidRPr="00F2752A" w:rsidTr="00601510">
        <w:tc>
          <w:tcPr>
            <w:tcW w:w="3609" w:type="dxa"/>
          </w:tcPr>
          <w:p w:rsidR="002713DE" w:rsidRPr="00F2752A" w:rsidRDefault="002713DE" w:rsidP="00601510">
            <w:pPr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 xml:space="preserve">Благоустройство общественной территории </w:t>
            </w:r>
            <w:r w:rsidR="00A76472">
              <w:rPr>
                <w:sz w:val="26"/>
                <w:szCs w:val="26"/>
              </w:rPr>
              <w:br/>
            </w:r>
            <w:r w:rsidRPr="00F2752A">
              <w:rPr>
                <w:sz w:val="26"/>
                <w:szCs w:val="26"/>
              </w:rPr>
              <w:t xml:space="preserve">в районе МКД № 34 </w:t>
            </w:r>
            <w:r w:rsidR="00A76472">
              <w:rPr>
                <w:sz w:val="26"/>
                <w:szCs w:val="26"/>
              </w:rPr>
              <w:br/>
            </w:r>
            <w:r w:rsidRPr="00F2752A">
              <w:rPr>
                <w:sz w:val="26"/>
                <w:szCs w:val="26"/>
              </w:rPr>
              <w:t xml:space="preserve">по ул. Первомайской, </w:t>
            </w:r>
            <w:r w:rsidR="00A76472">
              <w:rPr>
                <w:sz w:val="26"/>
                <w:szCs w:val="26"/>
              </w:rPr>
              <w:br/>
            </w:r>
            <w:r w:rsidRPr="00F2752A">
              <w:rPr>
                <w:sz w:val="26"/>
                <w:szCs w:val="26"/>
              </w:rPr>
              <w:t>№</w:t>
            </w:r>
            <w:r w:rsidR="00A76472">
              <w:rPr>
                <w:sz w:val="26"/>
                <w:szCs w:val="26"/>
              </w:rPr>
              <w:t xml:space="preserve"> </w:t>
            </w:r>
            <w:r w:rsidRPr="00F2752A">
              <w:rPr>
                <w:sz w:val="26"/>
                <w:szCs w:val="26"/>
              </w:rPr>
              <w:t>3и №</w:t>
            </w:r>
            <w:r w:rsidR="00A76472">
              <w:rPr>
                <w:sz w:val="26"/>
                <w:szCs w:val="26"/>
              </w:rPr>
              <w:t xml:space="preserve"> 5 по ул. им. В.И. Ленина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  <w:r w:rsidRPr="00F2752A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Второй квартал 2023 года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(в соответствии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с планом-графиком)</w:t>
            </w:r>
          </w:p>
        </w:tc>
        <w:tc>
          <w:tcPr>
            <w:tcW w:w="1701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217" w:type="dxa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 xml:space="preserve">Обустройство общественной зоны отдыха </w:t>
            </w:r>
          </w:p>
        </w:tc>
        <w:tc>
          <w:tcPr>
            <w:tcW w:w="1672" w:type="dxa"/>
          </w:tcPr>
          <w:p w:rsidR="002713DE" w:rsidRPr="00F2752A" w:rsidRDefault="002713DE" w:rsidP="00601510">
            <w:pPr>
              <w:spacing w:line="230" w:lineRule="auto"/>
              <w:jc w:val="center"/>
              <w:rPr>
                <w:color w:val="000000"/>
                <w:sz w:val="26"/>
                <w:szCs w:val="26"/>
              </w:rPr>
            </w:pPr>
            <w:r w:rsidRPr="00F2752A">
              <w:rPr>
                <w:color w:val="000000"/>
                <w:sz w:val="26"/>
                <w:szCs w:val="26"/>
              </w:rPr>
              <w:t>11 367,08990</w:t>
            </w:r>
          </w:p>
        </w:tc>
      </w:tr>
      <w:tr w:rsidR="002713DE" w:rsidRPr="00F2752A" w:rsidTr="00601510">
        <w:tc>
          <w:tcPr>
            <w:tcW w:w="3609" w:type="dxa"/>
          </w:tcPr>
          <w:p w:rsidR="002713DE" w:rsidRPr="00F2752A" w:rsidRDefault="002713DE" w:rsidP="00601510">
            <w:pPr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 xml:space="preserve">Обустройство стоянки около ДС на ул. </w:t>
            </w:r>
            <w:proofErr w:type="spellStart"/>
            <w:r w:rsidRPr="00F2752A">
              <w:rPr>
                <w:sz w:val="26"/>
                <w:szCs w:val="26"/>
              </w:rPr>
              <w:t>Швецова</w:t>
            </w:r>
            <w:proofErr w:type="spellEnd"/>
            <w:r w:rsidRPr="00F2752A">
              <w:rPr>
                <w:sz w:val="26"/>
                <w:szCs w:val="26"/>
              </w:rPr>
              <w:t xml:space="preserve"> (2 этап)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  <w:r w:rsidRPr="00F2752A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Второй квартал 2023 года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(в соответствии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с планом-графиком)</w:t>
            </w:r>
          </w:p>
        </w:tc>
        <w:tc>
          <w:tcPr>
            <w:tcW w:w="1701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217" w:type="dxa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sz w:val="26"/>
                <w:szCs w:val="26"/>
              </w:rPr>
              <w:t>Обустройство общественной зоны отдыха</w:t>
            </w:r>
          </w:p>
        </w:tc>
        <w:tc>
          <w:tcPr>
            <w:tcW w:w="1672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30 035,18510</w:t>
            </w:r>
          </w:p>
        </w:tc>
      </w:tr>
      <w:tr w:rsidR="002713DE" w:rsidRPr="00F2752A" w:rsidTr="00601510">
        <w:tc>
          <w:tcPr>
            <w:tcW w:w="3609" w:type="dxa"/>
          </w:tcPr>
          <w:p w:rsidR="002713DE" w:rsidRPr="00F2752A" w:rsidRDefault="002713DE" w:rsidP="00601510">
            <w:pPr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>Разработка дизайн-проектов на планируемые объекты благоустройства, определённые рейтинговым голосованием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</w:p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г. Нарьян-Мара"</w:t>
            </w:r>
          </w:p>
        </w:tc>
        <w:tc>
          <w:tcPr>
            <w:tcW w:w="2268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 xml:space="preserve">В соответствии </w:t>
            </w:r>
            <w:r w:rsidR="00A76472">
              <w:rPr>
                <w:sz w:val="26"/>
                <w:szCs w:val="26"/>
              </w:rPr>
              <w:br/>
            </w:r>
            <w:r w:rsidRPr="00F2752A">
              <w:rPr>
                <w:sz w:val="26"/>
                <w:szCs w:val="26"/>
              </w:rPr>
              <w:t>с договорами</w:t>
            </w:r>
          </w:p>
        </w:tc>
        <w:tc>
          <w:tcPr>
            <w:tcW w:w="1701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683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217" w:type="dxa"/>
          </w:tcPr>
          <w:p w:rsidR="002713DE" w:rsidRPr="00F2752A" w:rsidRDefault="002713DE" w:rsidP="00601510">
            <w:pPr>
              <w:widowControl w:val="0"/>
              <w:autoSpaceDE w:val="0"/>
              <w:autoSpaceDN w:val="0"/>
              <w:spacing w:line="230" w:lineRule="auto"/>
              <w:rPr>
                <w:sz w:val="26"/>
                <w:szCs w:val="26"/>
              </w:rPr>
            </w:pPr>
            <w:r w:rsidRPr="00F2752A">
              <w:rPr>
                <w:sz w:val="26"/>
                <w:szCs w:val="26"/>
              </w:rPr>
              <w:t xml:space="preserve">Наличие дизайн-проектов </w:t>
            </w:r>
            <w:r w:rsidRPr="00F2752A">
              <w:rPr>
                <w:sz w:val="26"/>
                <w:szCs w:val="26"/>
              </w:rPr>
              <w:br/>
              <w:t>на планируемые объекты благоустройства, определённые рейтинговым голосованием</w:t>
            </w:r>
          </w:p>
        </w:tc>
        <w:tc>
          <w:tcPr>
            <w:tcW w:w="1672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sz w:val="26"/>
                <w:szCs w:val="26"/>
                <w:lang w:eastAsia="en-US"/>
              </w:rPr>
              <w:t>753,66667</w:t>
            </w:r>
          </w:p>
        </w:tc>
      </w:tr>
      <w:tr w:rsidR="002713DE" w:rsidRPr="00F2752A" w:rsidTr="00601510">
        <w:trPr>
          <w:trHeight w:val="443"/>
        </w:trPr>
        <w:tc>
          <w:tcPr>
            <w:tcW w:w="3609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984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7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72" w:type="dxa"/>
          </w:tcPr>
          <w:p w:rsidR="002713DE" w:rsidRPr="00F2752A" w:rsidRDefault="002713DE" w:rsidP="00601510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2752A">
              <w:rPr>
                <w:rFonts w:eastAsiaTheme="minorHAnsi"/>
                <w:b/>
                <w:sz w:val="26"/>
                <w:szCs w:val="26"/>
                <w:lang w:eastAsia="en-US"/>
              </w:rPr>
              <w:t>99 429,90000</w:t>
            </w:r>
          </w:p>
        </w:tc>
      </w:tr>
    </w:tbl>
    <w:p w:rsidR="002713DE" w:rsidRPr="00A27596" w:rsidRDefault="002713DE" w:rsidP="00A76472">
      <w:pPr>
        <w:autoSpaceDE w:val="0"/>
        <w:autoSpaceDN w:val="0"/>
        <w:adjustRightInd w:val="0"/>
        <w:ind w:right="-315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A76472">
        <w:rPr>
          <w:rFonts w:eastAsiaTheme="minorHAnsi"/>
          <w:lang w:eastAsia="en-US"/>
        </w:rPr>
        <w:t>.</w:t>
      </w:r>
    </w:p>
    <w:p w:rsidR="002713DE" w:rsidRDefault="002713DE" w:rsidP="00A33A8F">
      <w:pPr>
        <w:ind w:left="-540"/>
        <w:jc w:val="center"/>
        <w:rPr>
          <w:sz w:val="26"/>
          <w:szCs w:val="26"/>
        </w:rPr>
      </w:pPr>
    </w:p>
    <w:sectPr w:rsidR="002713DE" w:rsidSect="002713DE">
      <w:pgSz w:w="16838" w:h="11906" w:orient="landscape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7E" w:rsidRDefault="0089357E" w:rsidP="0035168A">
      <w:r>
        <w:separator/>
      </w:r>
    </w:p>
  </w:endnote>
  <w:endnote w:type="continuationSeparator" w:id="0">
    <w:p w:rsidR="0089357E" w:rsidRDefault="0089357E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7E" w:rsidRDefault="0089357E" w:rsidP="0035168A">
      <w:r>
        <w:separator/>
      </w:r>
    </w:p>
  </w:footnote>
  <w:footnote w:type="continuationSeparator" w:id="0">
    <w:p w:rsidR="0089357E" w:rsidRDefault="0089357E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64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3D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D7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472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1AD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27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F323-5151-434D-8F34-EB04B0B3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2020-03-26T09:07:00Z</cp:lastPrinted>
  <dcterms:created xsi:type="dcterms:W3CDTF">2023-03-30T05:20:00Z</dcterms:created>
  <dcterms:modified xsi:type="dcterms:W3CDTF">2023-03-30T05:33:00Z</dcterms:modified>
</cp:coreProperties>
</file>