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217F0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7F03">
              <w:t>7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304C22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C22" w:rsidRPr="0071606F" w:rsidRDefault="00304C22" w:rsidP="00DA6B85">
      <w:pPr>
        <w:pStyle w:val="a3"/>
        <w:tabs>
          <w:tab w:val="left" w:pos="4820"/>
          <w:tab w:val="left" w:pos="8222"/>
        </w:tabs>
        <w:ind w:right="4250"/>
        <w:jc w:val="both"/>
        <w:rPr>
          <w:szCs w:val="26"/>
        </w:rPr>
      </w:pPr>
      <w:r w:rsidRPr="00996204">
        <w:rPr>
          <w:rFonts w:eastAsiaTheme="minorHAnsi"/>
          <w:szCs w:val="26"/>
          <w:lang w:eastAsia="en-US"/>
        </w:rPr>
        <w:t xml:space="preserve">Об утверждении </w:t>
      </w:r>
      <w:r>
        <w:rPr>
          <w:rFonts w:eastAsiaTheme="minorHAnsi"/>
          <w:szCs w:val="26"/>
          <w:lang w:eastAsia="en-US"/>
        </w:rPr>
        <w:t>П</w:t>
      </w:r>
      <w:r w:rsidRPr="00996204">
        <w:rPr>
          <w:rFonts w:eastAsiaTheme="minorHAnsi"/>
          <w:szCs w:val="26"/>
          <w:lang w:eastAsia="en-US"/>
        </w:rPr>
        <w:t xml:space="preserve">оложения </w:t>
      </w:r>
      <w:r>
        <w:rPr>
          <w:rFonts w:eastAsiaTheme="minorHAnsi"/>
          <w:szCs w:val="26"/>
          <w:lang w:eastAsia="en-US"/>
        </w:rPr>
        <w:t xml:space="preserve">о </w:t>
      </w:r>
      <w:r>
        <w:rPr>
          <w:szCs w:val="26"/>
        </w:rPr>
        <w:t xml:space="preserve">комиссии </w:t>
      </w:r>
      <w:r w:rsidRPr="00996204">
        <w:rPr>
          <w:szCs w:val="26"/>
        </w:rPr>
        <w:t xml:space="preserve"> </w:t>
      </w:r>
      <w:r>
        <w:rPr>
          <w:szCs w:val="26"/>
        </w:rPr>
        <w:t xml:space="preserve">             по соблюдению требований к служебному поведению муниципальных служащих                     и урегулированию конфликта интересов</w:t>
      </w:r>
      <w:r w:rsidRPr="0071606F">
        <w:rPr>
          <w:szCs w:val="26"/>
        </w:rPr>
        <w:t xml:space="preserve"> </w:t>
      </w:r>
      <w:r>
        <w:rPr>
          <w:szCs w:val="26"/>
        </w:rPr>
        <w:t>Администрации муниципального образования "Городской округ "Город Нарьян</w:t>
      </w:r>
      <w:r w:rsidRPr="00C17F4D">
        <w:rPr>
          <w:szCs w:val="26"/>
        </w:rPr>
        <w:t>-</w:t>
      </w:r>
      <w:r>
        <w:rPr>
          <w:szCs w:val="26"/>
        </w:rPr>
        <w:t>Мар" и е</w:t>
      </w:r>
      <w:r w:rsidR="00DA6B85">
        <w:rPr>
          <w:szCs w:val="26"/>
        </w:rPr>
        <w:t>ё</w:t>
      </w:r>
      <w:r>
        <w:rPr>
          <w:szCs w:val="26"/>
        </w:rPr>
        <w:t xml:space="preserve"> структурных подразделений с правом юридического лица </w:t>
      </w:r>
    </w:p>
    <w:p w:rsidR="00304C22" w:rsidRDefault="00304C22" w:rsidP="00304C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C22" w:rsidRDefault="00304C22" w:rsidP="00304C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C22" w:rsidRDefault="00304C22" w:rsidP="00304C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C22" w:rsidRDefault="00304C22" w:rsidP="00304C2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56CD">
        <w:rPr>
          <w:sz w:val="26"/>
          <w:szCs w:val="26"/>
        </w:rPr>
        <w:t xml:space="preserve">В соответствии с Федеральным </w:t>
      </w:r>
      <w:hyperlink r:id="rId9">
        <w:r w:rsidRPr="004156CD">
          <w:rPr>
            <w:sz w:val="26"/>
            <w:szCs w:val="26"/>
          </w:rPr>
          <w:t>законом</w:t>
        </w:r>
      </w:hyperlink>
      <w:r w:rsidRPr="004156CD">
        <w:rPr>
          <w:sz w:val="26"/>
          <w:szCs w:val="26"/>
        </w:rPr>
        <w:t xml:space="preserve"> от 25.12.2008 № 273-ФЗ </w:t>
      </w:r>
      <w:r w:rsidRPr="004156CD">
        <w:rPr>
          <w:sz w:val="26"/>
          <w:szCs w:val="26"/>
        </w:rPr>
        <w:br/>
        <w:t xml:space="preserve">"О противодействии коррупции", во исполнение </w:t>
      </w:r>
      <w:hyperlink r:id="rId10">
        <w:r w:rsidRPr="004156CD">
          <w:rPr>
            <w:sz w:val="26"/>
            <w:szCs w:val="26"/>
          </w:rPr>
          <w:t>Указа</w:t>
        </w:r>
      </w:hyperlink>
      <w:r w:rsidRPr="004156CD">
        <w:rPr>
          <w:sz w:val="26"/>
          <w:szCs w:val="26"/>
        </w:rPr>
        <w:t xml:space="preserve"> Президента Российской Федерации от 01.07.2010 № 821 "О комиссиях по соблюдению требований </w:t>
      </w:r>
      <w:r w:rsidRPr="004156CD">
        <w:rPr>
          <w:sz w:val="26"/>
          <w:szCs w:val="26"/>
        </w:rPr>
        <w:br/>
        <w:t xml:space="preserve">к служебному поведению федеральных государственных служащих </w:t>
      </w:r>
      <w:r w:rsidRPr="004156CD">
        <w:rPr>
          <w:sz w:val="26"/>
          <w:szCs w:val="26"/>
        </w:rPr>
        <w:br/>
        <w:t xml:space="preserve">и урегулированию конфликта интересов" </w:t>
      </w:r>
      <w:r w:rsidRPr="004156CD">
        <w:rPr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04C22" w:rsidRPr="004156CD" w:rsidRDefault="00304C22" w:rsidP="00304C2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04C22" w:rsidRDefault="00304C22" w:rsidP="00304C22">
      <w:pPr>
        <w:jc w:val="center"/>
        <w:rPr>
          <w:b/>
          <w:sz w:val="26"/>
          <w:szCs w:val="26"/>
        </w:rPr>
      </w:pPr>
      <w:r w:rsidRPr="00996204">
        <w:rPr>
          <w:b/>
          <w:sz w:val="26"/>
          <w:szCs w:val="26"/>
        </w:rPr>
        <w:t>П О С Т А Н О В Л Я Е Т:</w:t>
      </w:r>
    </w:p>
    <w:p w:rsidR="00304C22" w:rsidRPr="00996204" w:rsidRDefault="00304C22" w:rsidP="00304C22">
      <w:pPr>
        <w:jc w:val="center"/>
        <w:rPr>
          <w:b/>
          <w:sz w:val="26"/>
          <w:szCs w:val="26"/>
        </w:rPr>
      </w:pPr>
    </w:p>
    <w:p w:rsidR="00304C22" w:rsidRDefault="00304C22" w:rsidP="00304C2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7160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Положения о </w:t>
      </w:r>
      <w:r w:rsidRPr="0071606F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606F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 и урегулированию конфликта интересов Администрации муниципального образования "Городской округ "Город Нарьян-Мар" и е</w:t>
      </w:r>
      <w:r w:rsidR="008F3A72">
        <w:rPr>
          <w:rFonts w:ascii="Times New Roman" w:hAnsi="Times New Roman" w:cs="Times New Roman"/>
          <w:sz w:val="26"/>
          <w:szCs w:val="26"/>
        </w:rPr>
        <w:t>ё</w:t>
      </w:r>
      <w:r w:rsidRPr="0071606F">
        <w:rPr>
          <w:rFonts w:ascii="Times New Roman" w:hAnsi="Times New Roman" w:cs="Times New Roman"/>
          <w:sz w:val="26"/>
          <w:szCs w:val="26"/>
        </w:rPr>
        <w:t xml:space="preserve"> структурных подразделений с правом юридического лица</w:t>
      </w:r>
      <w:r w:rsidRPr="007160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1).</w:t>
      </w:r>
    </w:p>
    <w:p w:rsidR="00304C22" w:rsidRDefault="00304C22" w:rsidP="00304C2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 комиссии </w:t>
      </w:r>
      <w:r w:rsidRPr="00372104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</w:t>
      </w:r>
      <w:r w:rsidRPr="00637079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>, и е</w:t>
      </w:r>
      <w:r w:rsidR="008F3A72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подразделениях с правом юридического лица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(Приложение 2).</w:t>
      </w:r>
    </w:p>
    <w:p w:rsidR="00304C22" w:rsidRDefault="00304C22" w:rsidP="00304C2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резервный состав комиссии </w:t>
      </w:r>
      <w:r w:rsidRPr="00372104">
        <w:rPr>
          <w:rFonts w:ascii="Times New Roman" w:hAnsi="Times New Roman" w:cs="Times New Roman"/>
          <w:sz w:val="26"/>
          <w:szCs w:val="26"/>
        </w:rPr>
        <w:t xml:space="preserve">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372104">
        <w:rPr>
          <w:rFonts w:ascii="Times New Roman" w:hAnsi="Times New Roman" w:cs="Times New Roman"/>
          <w:sz w:val="26"/>
          <w:szCs w:val="26"/>
        </w:rPr>
        <w:t xml:space="preserve">к служебному </w:t>
      </w:r>
      <w:r w:rsidRPr="00637079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 е</w:t>
      </w:r>
      <w:r w:rsidR="008F3A72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подразделениях с правом юридического лица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3).</w:t>
      </w:r>
    </w:p>
    <w:p w:rsidR="00304C22" w:rsidRDefault="00304C22" w:rsidP="00304C2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Отделу муниципальной службы и кадров 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делами Администрации муниципального образования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 и структурным подразделениям с правом юридического лица 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ознакомить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подпись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муниципальных служащих с настоящим постановлением.</w:t>
      </w:r>
    </w:p>
    <w:p w:rsidR="00304C22" w:rsidRDefault="00304C22" w:rsidP="00304C2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Признать утратившим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силу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5.1. постановление Администрации МО "Городской округ "Город Нарьян-Мар" от 26.03.2016 № 292 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комиссии по соблюдению требований к служебному поведению муниципальных служащи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 Администрации муниципального 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5.2. постановление Администрации МО "Городской округ "Город Нарьян-Мар" от 25.07.2016 № 834 "О внесении изменений в постановление Администрации МО "Городской округ "Город Нарьян-Мар" от 26.03.2016 № 292 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комиссии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5.3. постановление Администрации МО "Городской округ "Город Нарьян-Мар" от 21.03.2017 № 298 "</w:t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урегулированию конфликта интересов";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5.4. постановление Администрации МО "Городской округ "Город Нарьян-Мар" от 05.06.2017 № 609 "</w:t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5.5. постановление Администрации МО "Городской округ "Город Нарьян-Мар" от </w:t>
      </w:r>
      <w:r w:rsidRPr="00955F40">
        <w:rPr>
          <w:rFonts w:ascii="Times New Roman" w:eastAsiaTheme="minorHAnsi" w:hAnsi="Times New Roman" w:cs="Times New Roman"/>
          <w:sz w:val="26"/>
          <w:szCs w:val="26"/>
          <w:lang w:eastAsia="en-US"/>
        </w:rPr>
        <w:t>07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.07.2017 № 789 "</w:t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5.6. постановление Администрации МО "Городской округ "Город Нарьян-Мар" от 29.12.2017 № 1506 "О внесении изменений в постановление Администрации МО "Городской округ "Город Нарьян-Мар" от 26.03.2016 № 292 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комиссии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5.7. постановление Администрации муниципального образования "Городской округ "Город Нарьян-Мар" от 11.12.2019 № 1213 "</w:t>
      </w:r>
      <w:r w:rsidRPr="006F48AE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5.8. постановление Администрации муниципального образования "Городской округ "Город Нарьян-Мар" от 02.07.2021 № 836 "О внесении изменений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26.03.2016 № 292 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5.9. постановление Администрации муниципального образования "Городской округ "Город Нарьян-Мар" от 18.02.2022 № 226 "О внесении изменений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от 26.03.2016 № 292 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4C22" w:rsidRDefault="00304C22" w:rsidP="00304C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5.10. постановление Администрации муниципального образования "Городской округ "Город Нарьян-Мар" от 14.07.2023 № 1052 "О внесении изменений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 w:rsidR="008F3A7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26.03.2016 № 292 "</w:t>
      </w:r>
      <w:r w:rsidRPr="00EB6BA0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04C22" w:rsidRDefault="00304C22" w:rsidP="00304C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EB6BA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EB6BA0">
        <w:rPr>
          <w:rFonts w:ascii="Times New Roman" w:hAnsi="Times New Roman" w:cs="Times New Roman"/>
          <w:sz w:val="26"/>
          <w:szCs w:val="26"/>
        </w:rPr>
        <w:t>на руководителя аппарата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B6BA0">
        <w:rPr>
          <w:rFonts w:ascii="Times New Roman" w:hAnsi="Times New Roman" w:cs="Times New Roman"/>
          <w:sz w:val="26"/>
          <w:szCs w:val="26"/>
        </w:rPr>
        <w:t xml:space="preserve">управляющего делами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B6BA0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B6BA0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B6BA0">
        <w:rPr>
          <w:rFonts w:ascii="Times New Roman" w:hAnsi="Times New Roman" w:cs="Times New Roman"/>
          <w:sz w:val="26"/>
          <w:szCs w:val="26"/>
        </w:rPr>
        <w:t>.</w:t>
      </w:r>
    </w:p>
    <w:p w:rsidR="00304C22" w:rsidRPr="00996204" w:rsidRDefault="00304C22" w:rsidP="00304C2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996204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="008F3A72">
        <w:rPr>
          <w:sz w:val="26"/>
          <w:szCs w:val="26"/>
        </w:rPr>
        <w:t xml:space="preserve">его </w:t>
      </w:r>
      <w:r>
        <w:rPr>
          <w:sz w:val="26"/>
          <w:szCs w:val="26"/>
        </w:rPr>
        <w:t>официального опубликования</w:t>
      </w:r>
      <w:r w:rsidRPr="00996204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07AF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07AF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</w:pPr>
    </w:p>
    <w:p w:rsidR="00B531F7" w:rsidRDefault="00B531F7" w:rsidP="004E7D6D">
      <w:pPr>
        <w:jc w:val="both"/>
        <w:rPr>
          <w:bCs/>
          <w:sz w:val="26"/>
        </w:rPr>
        <w:sectPr w:rsidR="00B531F7" w:rsidSect="008F3A72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531F7" w:rsidRPr="002321C0" w:rsidRDefault="00B531F7" w:rsidP="00B531F7">
      <w:pPr>
        <w:widowControl w:val="0"/>
        <w:autoSpaceDE w:val="0"/>
        <w:autoSpaceDN w:val="0"/>
        <w:adjustRightInd w:val="0"/>
        <w:ind w:left="5103" w:right="-426"/>
        <w:rPr>
          <w:sz w:val="26"/>
          <w:szCs w:val="26"/>
        </w:rPr>
      </w:pPr>
      <w:r w:rsidRPr="002321C0">
        <w:rPr>
          <w:sz w:val="26"/>
          <w:szCs w:val="26"/>
        </w:rPr>
        <w:lastRenderedPageBreak/>
        <w:t>Приложение 1</w:t>
      </w:r>
    </w:p>
    <w:p w:rsidR="00B531F7" w:rsidRDefault="00B531F7" w:rsidP="00B531F7">
      <w:pPr>
        <w:widowControl w:val="0"/>
        <w:autoSpaceDE w:val="0"/>
        <w:autoSpaceDN w:val="0"/>
        <w:adjustRightInd w:val="0"/>
        <w:ind w:left="5103" w:right="-426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531F7" w:rsidRDefault="00B531F7" w:rsidP="00B531F7">
      <w:pPr>
        <w:widowControl w:val="0"/>
        <w:autoSpaceDE w:val="0"/>
        <w:autoSpaceDN w:val="0"/>
        <w:adjustRightInd w:val="0"/>
        <w:ind w:left="5103" w:right="-426"/>
        <w:rPr>
          <w:sz w:val="26"/>
          <w:szCs w:val="26"/>
        </w:rPr>
      </w:pPr>
      <w:r w:rsidRPr="00232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2321C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муниципального образования </w:t>
      </w:r>
    </w:p>
    <w:p w:rsidR="00B531F7" w:rsidRPr="002321C0" w:rsidRDefault="00B531F7" w:rsidP="00B531F7">
      <w:pPr>
        <w:widowControl w:val="0"/>
        <w:autoSpaceDE w:val="0"/>
        <w:autoSpaceDN w:val="0"/>
        <w:adjustRightInd w:val="0"/>
        <w:ind w:left="5103" w:right="-426"/>
        <w:rPr>
          <w:sz w:val="26"/>
          <w:szCs w:val="26"/>
        </w:rPr>
      </w:pPr>
      <w:r w:rsidRPr="002321C0">
        <w:rPr>
          <w:sz w:val="26"/>
          <w:szCs w:val="26"/>
        </w:rPr>
        <w:t>"Городской округ "Город Нарьян-Мар"</w:t>
      </w:r>
    </w:p>
    <w:p w:rsidR="00B531F7" w:rsidRPr="002321C0" w:rsidRDefault="00B531F7" w:rsidP="00B531F7">
      <w:pPr>
        <w:pStyle w:val="ConsPlusTitle"/>
        <w:ind w:left="5103" w:right="-426"/>
        <w:rPr>
          <w:b w:val="0"/>
        </w:rPr>
      </w:pPr>
      <w:r w:rsidRPr="002321C0">
        <w:rPr>
          <w:b w:val="0"/>
          <w:sz w:val="26"/>
          <w:szCs w:val="26"/>
        </w:rPr>
        <w:t xml:space="preserve">от </w:t>
      </w:r>
      <w:r w:rsidR="00215ECB">
        <w:rPr>
          <w:b w:val="0"/>
          <w:sz w:val="26"/>
          <w:szCs w:val="26"/>
        </w:rPr>
        <w:t xml:space="preserve">07.05.2024 </w:t>
      </w:r>
      <w:r w:rsidRPr="002321C0">
        <w:rPr>
          <w:b w:val="0"/>
          <w:sz w:val="26"/>
          <w:szCs w:val="26"/>
        </w:rPr>
        <w:t xml:space="preserve">№ </w:t>
      </w:r>
      <w:r w:rsidR="00215ECB">
        <w:rPr>
          <w:b w:val="0"/>
          <w:sz w:val="26"/>
          <w:szCs w:val="26"/>
        </w:rPr>
        <w:t>701</w:t>
      </w:r>
    </w:p>
    <w:p w:rsidR="00B531F7" w:rsidRDefault="00B531F7" w:rsidP="00B531F7">
      <w:pPr>
        <w:pStyle w:val="ConsPlusTitle"/>
        <w:jc w:val="center"/>
      </w:pPr>
    </w:p>
    <w:p w:rsidR="00B531F7" w:rsidRPr="00A42EE0" w:rsidRDefault="00B531F7" w:rsidP="00B531F7">
      <w:pPr>
        <w:pStyle w:val="ConsPlusTitle"/>
        <w:jc w:val="center"/>
        <w:rPr>
          <w:sz w:val="26"/>
          <w:szCs w:val="26"/>
        </w:rPr>
      </w:pPr>
    </w:p>
    <w:p w:rsidR="00B531F7" w:rsidRDefault="00B531F7" w:rsidP="00B531F7">
      <w:pPr>
        <w:pStyle w:val="ConsPlusTitle"/>
        <w:jc w:val="center"/>
        <w:rPr>
          <w:sz w:val="26"/>
          <w:szCs w:val="26"/>
        </w:rPr>
      </w:pPr>
      <w:bookmarkStart w:id="1" w:name="P46"/>
      <w:bookmarkEnd w:id="1"/>
      <w:r w:rsidRPr="00A42EE0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A42EE0">
        <w:rPr>
          <w:sz w:val="26"/>
          <w:szCs w:val="26"/>
        </w:rPr>
        <w:t>О КОМИССИИ ПО СОБЛЮДЕНИЮ</w:t>
      </w:r>
      <w:r>
        <w:rPr>
          <w:sz w:val="26"/>
          <w:szCs w:val="26"/>
        </w:rPr>
        <w:t xml:space="preserve"> </w:t>
      </w:r>
      <w:r w:rsidRPr="00A42EE0">
        <w:rPr>
          <w:sz w:val="26"/>
          <w:szCs w:val="26"/>
        </w:rPr>
        <w:t xml:space="preserve">ТРЕБОВАНИЙ </w:t>
      </w:r>
      <w:r>
        <w:rPr>
          <w:sz w:val="26"/>
          <w:szCs w:val="26"/>
        </w:rPr>
        <w:br/>
      </w:r>
      <w:r w:rsidRPr="00A42EE0">
        <w:rPr>
          <w:sz w:val="26"/>
          <w:szCs w:val="26"/>
        </w:rPr>
        <w:t>К СЛУЖЕБНОМУ ПОВЕДЕНИЮ МУНИЦИПАЛЬНЫХ</w:t>
      </w:r>
      <w:r>
        <w:rPr>
          <w:sz w:val="26"/>
          <w:szCs w:val="26"/>
        </w:rPr>
        <w:t xml:space="preserve"> </w:t>
      </w:r>
      <w:r w:rsidRPr="00A42EE0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br/>
      </w:r>
      <w:r w:rsidRPr="00A42EE0">
        <w:rPr>
          <w:sz w:val="26"/>
          <w:szCs w:val="26"/>
        </w:rPr>
        <w:t>И УРЕГУЛИРОВАНИЮ КОНФЛИКТА ИНТЕРЕСОВ</w:t>
      </w:r>
      <w:r w:rsidRPr="00A8088F">
        <w:rPr>
          <w:sz w:val="26"/>
          <w:szCs w:val="26"/>
        </w:rPr>
        <w:t xml:space="preserve"> </w:t>
      </w:r>
      <w:r w:rsidRPr="00A42EE0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A42E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42EE0">
        <w:rPr>
          <w:sz w:val="26"/>
          <w:szCs w:val="26"/>
        </w:rPr>
        <w:t>ГОРОД НАРЬЯН-МАР</w:t>
      </w:r>
      <w:r w:rsidR="00215ECB">
        <w:rPr>
          <w:sz w:val="26"/>
          <w:szCs w:val="26"/>
        </w:rPr>
        <w:t>"</w:t>
      </w:r>
      <w:r>
        <w:rPr>
          <w:sz w:val="26"/>
          <w:szCs w:val="26"/>
        </w:rPr>
        <w:t xml:space="preserve"> И Е</w:t>
      </w:r>
      <w:r w:rsidR="00215ECB">
        <w:rPr>
          <w:sz w:val="26"/>
          <w:szCs w:val="26"/>
        </w:rPr>
        <w:t>Ё</w:t>
      </w:r>
      <w:r>
        <w:rPr>
          <w:sz w:val="26"/>
          <w:szCs w:val="26"/>
        </w:rPr>
        <w:t xml:space="preserve"> СТРУКТУРНЫХ ПОДРАЗДЕЛЕНИЙ С ПРАВОМ ЮРИДИЧЕСКОГО ЛИЦА</w:t>
      </w:r>
    </w:p>
    <w:p w:rsidR="00B531F7" w:rsidRDefault="00B531F7" w:rsidP="00B531F7">
      <w:pPr>
        <w:pStyle w:val="ConsPlusTitle"/>
        <w:jc w:val="center"/>
        <w:rPr>
          <w:sz w:val="26"/>
          <w:szCs w:val="26"/>
        </w:rPr>
      </w:pPr>
    </w:p>
    <w:p w:rsidR="00B531F7" w:rsidRDefault="00215ECB" w:rsidP="00215ECB">
      <w:pPr>
        <w:pStyle w:val="ConsPlusTitle"/>
        <w:numPr>
          <w:ilvl w:val="0"/>
          <w:numId w:val="32"/>
        </w:numPr>
        <w:adjustRightInd/>
        <w:ind w:hanging="371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B531F7" w:rsidRPr="00A42EE0" w:rsidRDefault="00B531F7" w:rsidP="00B531F7">
      <w:pPr>
        <w:pStyle w:val="ConsPlusTitle"/>
        <w:ind w:left="1080"/>
        <w:rPr>
          <w:sz w:val="26"/>
          <w:szCs w:val="26"/>
        </w:rPr>
      </w:pPr>
    </w:p>
    <w:p w:rsidR="00B531F7" w:rsidRDefault="00B531F7" w:rsidP="00B531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A42EE0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42EE0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42EE0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42EE0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 и е</w:t>
      </w:r>
      <w:r w:rsidR="00215ECB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с правом юридического лица </w:t>
      </w:r>
      <w:r w:rsidRPr="00A42EE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42EE0">
        <w:rPr>
          <w:rFonts w:ascii="Times New Roman" w:hAnsi="Times New Roman" w:cs="Times New Roman"/>
          <w:sz w:val="26"/>
          <w:szCs w:val="26"/>
        </w:rPr>
        <w:t xml:space="preserve"> Положение) определяет порядок формирования и деятельности комиссии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42EE0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42EE0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 и е</w:t>
      </w:r>
      <w:r w:rsidR="00215ECB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с правом юридического лица</w:t>
      </w:r>
      <w:r w:rsidRPr="00A42EE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15ECB">
        <w:rPr>
          <w:rFonts w:ascii="Times New Roman" w:hAnsi="Times New Roman" w:cs="Times New Roman"/>
          <w:sz w:val="26"/>
          <w:szCs w:val="26"/>
        </w:rPr>
        <w:br/>
      </w:r>
      <w:r w:rsidRPr="00A42EE0">
        <w:rPr>
          <w:rFonts w:ascii="Times New Roman" w:hAnsi="Times New Roman" w:cs="Times New Roman"/>
          <w:sz w:val="26"/>
          <w:szCs w:val="26"/>
        </w:rPr>
        <w:t xml:space="preserve">(далее – комиссия, Администрация города), образуемой в соответствии с Федеральным </w:t>
      </w:r>
      <w:hyperlink r:id="rId12">
        <w:r w:rsidRPr="00A42E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2EE0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42EE0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</w:t>
      </w:r>
    </w:p>
    <w:p w:rsidR="00B531F7" w:rsidRDefault="00B531F7" w:rsidP="00B531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понятия:</w:t>
      </w:r>
    </w:p>
    <w:p w:rsidR="00B531F7" w:rsidRDefault="00215ECB" w:rsidP="00B531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B531F7">
        <w:rPr>
          <w:rFonts w:ascii="Times New Roman" w:hAnsi="Times New Roman" w:cs="Times New Roman"/>
          <w:sz w:val="26"/>
          <w:szCs w:val="26"/>
        </w:rPr>
        <w:t>Руководитель – глава города Нарьян-Мара либо лицо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B531F7">
        <w:rPr>
          <w:rFonts w:ascii="Times New Roman" w:hAnsi="Times New Roman" w:cs="Times New Roman"/>
          <w:sz w:val="26"/>
          <w:szCs w:val="26"/>
        </w:rPr>
        <w:t xml:space="preserve"> его замещающее;</w:t>
      </w:r>
    </w:p>
    <w:p w:rsidR="00B531F7" w:rsidRDefault="00215ECB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B531F7">
        <w:rPr>
          <w:rFonts w:ascii="Times New Roman" w:hAnsi="Times New Roman" w:cs="Times New Roman"/>
          <w:sz w:val="26"/>
          <w:szCs w:val="26"/>
        </w:rPr>
        <w:t>Отдел по противодействию коррупции – отдел по противодействию коррупции управления делами Администрации города.</w:t>
      </w:r>
    </w:p>
    <w:p w:rsidR="00B531F7" w:rsidRPr="005B27E4" w:rsidRDefault="00B531F7" w:rsidP="00B531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5B27E4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</w:t>
      </w:r>
      <w:r w:rsidR="00215ECB">
        <w:rPr>
          <w:rFonts w:ascii="Times New Roman" w:hAnsi="Times New Roman" w:cs="Times New Roman"/>
          <w:sz w:val="26"/>
          <w:szCs w:val="26"/>
        </w:rPr>
        <w:t>е</w:t>
      </w:r>
      <w:r w:rsidRPr="005B27E4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13">
        <w:r w:rsidRPr="005B27E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B27E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органов местного самоуправления.</w:t>
      </w:r>
    </w:p>
    <w:p w:rsidR="00B531F7" w:rsidRDefault="00B531F7" w:rsidP="00B531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0108F7">
        <w:rPr>
          <w:rFonts w:ascii="Times New Roman" w:hAnsi="Times New Roman" w:cs="Times New Roman"/>
          <w:sz w:val="26"/>
          <w:szCs w:val="26"/>
        </w:rPr>
        <w:t>Основной задачей комиссии является содействие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EC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е</w:t>
      </w:r>
      <w:r w:rsidR="00215ECB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</w:t>
      </w:r>
      <w:r w:rsidR="005B41B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5B41B3">
        <w:rPr>
          <w:rFonts w:ascii="Times New Roman" w:hAnsi="Times New Roman" w:cs="Times New Roman"/>
          <w:sz w:val="26"/>
          <w:szCs w:val="26"/>
        </w:rPr>
        <w:t>ям</w:t>
      </w:r>
      <w:r w:rsidRPr="00393C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правом юридического лица</w:t>
      </w:r>
      <w:r w:rsidRPr="000108F7">
        <w:rPr>
          <w:rFonts w:ascii="Times New Roman" w:hAnsi="Times New Roman" w:cs="Times New Roman"/>
          <w:sz w:val="26"/>
          <w:szCs w:val="26"/>
        </w:rPr>
        <w:t>: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Pr="000108F7">
        <w:rPr>
          <w:rFonts w:ascii="Times New Roman" w:hAnsi="Times New Roman" w:cs="Times New Roman"/>
          <w:sz w:val="26"/>
          <w:szCs w:val="26"/>
        </w:rPr>
        <w:t xml:space="preserve">в обеспечении соблюдения муниципальными служащими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08F7">
        <w:rPr>
          <w:rFonts w:ascii="Times New Roman" w:hAnsi="Times New Roman" w:cs="Times New Roman"/>
          <w:sz w:val="26"/>
          <w:szCs w:val="26"/>
        </w:rPr>
        <w:t xml:space="preserve"> муниципальные служащие)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4">
        <w:r w:rsidRPr="000108F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108F7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108F7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другими федеральными законами, законами Ненецкого автономного округа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08F7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</w:t>
      </w:r>
      <w:r w:rsidR="00215ECB">
        <w:rPr>
          <w:rFonts w:ascii="Times New Roman" w:hAnsi="Times New Roman" w:cs="Times New Roman"/>
          <w:sz w:val="26"/>
          <w:szCs w:val="26"/>
        </w:rPr>
        <w:br/>
      </w:r>
      <w:r w:rsidRPr="000108F7">
        <w:rPr>
          <w:rFonts w:ascii="Times New Roman" w:hAnsi="Times New Roman" w:cs="Times New Roman"/>
          <w:sz w:val="26"/>
          <w:szCs w:val="26"/>
        </w:rPr>
        <w:t>об урегулировании конфликта интересов);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Pr="003E325A">
        <w:rPr>
          <w:rFonts w:ascii="Times New Roman" w:hAnsi="Times New Roman" w:cs="Times New Roman"/>
          <w:sz w:val="26"/>
          <w:szCs w:val="26"/>
        </w:rPr>
        <w:t>в осуществлении 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и е</w:t>
      </w:r>
      <w:r w:rsidR="00215ECB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</w:t>
      </w:r>
      <w:r w:rsidR="00215ECB">
        <w:rPr>
          <w:rFonts w:ascii="Times New Roman" w:hAnsi="Times New Roman" w:cs="Times New Roman"/>
          <w:sz w:val="26"/>
          <w:szCs w:val="26"/>
        </w:rPr>
        <w:t>ях</w:t>
      </w:r>
      <w:r w:rsidRPr="00393C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правом юридического лица</w:t>
      </w:r>
      <w:r w:rsidRPr="003E325A">
        <w:rPr>
          <w:rFonts w:ascii="Times New Roman" w:hAnsi="Times New Roman" w:cs="Times New Roman"/>
          <w:sz w:val="26"/>
          <w:szCs w:val="26"/>
        </w:rPr>
        <w:t xml:space="preserve"> мер </w:t>
      </w:r>
      <w:r>
        <w:rPr>
          <w:rFonts w:ascii="Times New Roman" w:hAnsi="Times New Roman" w:cs="Times New Roman"/>
          <w:sz w:val="26"/>
          <w:szCs w:val="26"/>
        </w:rPr>
        <w:t>по предупреждению коррупции.</w:t>
      </w:r>
    </w:p>
    <w:p w:rsidR="00B531F7" w:rsidRPr="003A30C7" w:rsidRDefault="00215ECB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B531F7" w:rsidRPr="003E325A">
        <w:rPr>
          <w:rFonts w:ascii="Times New Roman" w:hAnsi="Times New Roman" w:cs="Times New Roman"/>
          <w:sz w:val="26"/>
          <w:szCs w:val="26"/>
        </w:rPr>
        <w:t>Комиссия рассматривает</w:t>
      </w:r>
      <w:r w:rsidR="00B531F7" w:rsidRPr="00CE535E">
        <w:rPr>
          <w:rFonts w:ascii="Times New Roman" w:hAnsi="Times New Roman" w:cs="Times New Roman"/>
          <w:sz w:val="26"/>
          <w:szCs w:val="26"/>
        </w:rPr>
        <w:t xml:space="preserve"> вопросы, связанные с соблюдением требований </w:t>
      </w:r>
      <w:r w:rsidR="00B531F7">
        <w:rPr>
          <w:rFonts w:ascii="Times New Roman" w:hAnsi="Times New Roman" w:cs="Times New Roman"/>
          <w:sz w:val="26"/>
          <w:szCs w:val="26"/>
        </w:rPr>
        <w:br/>
      </w:r>
      <w:r w:rsidR="00B531F7" w:rsidRPr="00CE535E">
        <w:rPr>
          <w:rFonts w:ascii="Times New Roman" w:hAnsi="Times New Roman" w:cs="Times New Roman"/>
          <w:sz w:val="26"/>
          <w:szCs w:val="26"/>
        </w:rPr>
        <w:lastRenderedPageBreak/>
        <w:t>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B531F7" w:rsidRPr="00CE535E">
        <w:rPr>
          <w:rFonts w:ascii="Times New Roman" w:hAnsi="Times New Roman" w:cs="Times New Roman"/>
          <w:sz w:val="26"/>
          <w:szCs w:val="26"/>
        </w:rPr>
        <w:t xml:space="preserve"> в от</w:t>
      </w:r>
      <w:r w:rsidR="00B531F7">
        <w:rPr>
          <w:rFonts w:ascii="Times New Roman" w:hAnsi="Times New Roman" w:cs="Times New Roman"/>
          <w:sz w:val="26"/>
          <w:szCs w:val="26"/>
        </w:rPr>
        <w:t>ношении муниципальных служащих</w:t>
      </w:r>
      <w:r w:rsidR="00B531F7" w:rsidRPr="003A30C7">
        <w:rPr>
          <w:rFonts w:ascii="Times New Roman" w:hAnsi="Times New Roman" w:cs="Times New Roman"/>
          <w:sz w:val="26"/>
          <w:szCs w:val="26"/>
        </w:rPr>
        <w:t xml:space="preserve"> </w:t>
      </w:r>
      <w:r w:rsidR="00B531F7" w:rsidRPr="00CE535E">
        <w:rPr>
          <w:rFonts w:ascii="Times New Roman" w:hAnsi="Times New Roman" w:cs="Times New Roman"/>
          <w:sz w:val="26"/>
          <w:szCs w:val="26"/>
        </w:rPr>
        <w:t>в Администрации города</w:t>
      </w:r>
      <w:r w:rsidR="00B531F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её</w:t>
      </w:r>
      <w:r w:rsidR="00B531F7" w:rsidRPr="003A30C7">
        <w:rPr>
          <w:rFonts w:ascii="Times New Roman" w:hAnsi="Times New Roman" w:cs="Times New Roman"/>
          <w:sz w:val="26"/>
          <w:szCs w:val="26"/>
        </w:rPr>
        <w:t xml:space="preserve"> </w:t>
      </w:r>
      <w:r w:rsidR="00B531F7">
        <w:rPr>
          <w:rFonts w:ascii="Times New Roman" w:hAnsi="Times New Roman" w:cs="Times New Roman"/>
          <w:sz w:val="26"/>
          <w:szCs w:val="26"/>
        </w:rPr>
        <w:t>структурных подразделени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B531F7" w:rsidRPr="00393C70">
        <w:rPr>
          <w:rFonts w:ascii="Times New Roman" w:hAnsi="Times New Roman" w:cs="Times New Roman"/>
          <w:sz w:val="26"/>
          <w:szCs w:val="26"/>
        </w:rPr>
        <w:t xml:space="preserve"> </w:t>
      </w:r>
      <w:r w:rsidR="00B531F7">
        <w:rPr>
          <w:rFonts w:ascii="Times New Roman" w:hAnsi="Times New Roman" w:cs="Times New Roman"/>
          <w:sz w:val="26"/>
          <w:szCs w:val="26"/>
        </w:rPr>
        <w:t>с правом юридического лица</w:t>
      </w:r>
      <w:r w:rsidR="00B531F7" w:rsidRPr="00CE535E">
        <w:rPr>
          <w:rFonts w:ascii="Times New Roman" w:hAnsi="Times New Roman" w:cs="Times New Roman"/>
          <w:sz w:val="26"/>
          <w:szCs w:val="26"/>
        </w:rPr>
        <w:t>.</w:t>
      </w:r>
      <w:r w:rsidR="00B531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0F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2" w:name="P98"/>
      <w:bookmarkEnd w:id="2"/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DF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B6DF6">
        <w:rPr>
          <w:rFonts w:ascii="Times New Roman" w:hAnsi="Times New Roman" w:cs="Times New Roman"/>
          <w:b/>
          <w:sz w:val="26"/>
          <w:szCs w:val="26"/>
        </w:rPr>
        <w:t xml:space="preserve">. Основания для проведения заседаний комиссии </w:t>
      </w:r>
      <w:r w:rsidRPr="009B6DF6">
        <w:rPr>
          <w:rFonts w:ascii="Times New Roman" w:hAnsi="Times New Roman" w:cs="Times New Roman"/>
          <w:b/>
          <w:sz w:val="26"/>
          <w:szCs w:val="26"/>
        </w:rPr>
        <w:br/>
        <w:t>и принимаемые по ним решения</w:t>
      </w:r>
      <w:bookmarkStart w:id="3" w:name="P81"/>
      <w:bookmarkEnd w:id="3"/>
    </w:p>
    <w:p w:rsidR="00B531F7" w:rsidRPr="009B6DF6" w:rsidRDefault="00B531F7" w:rsidP="00B531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1F7" w:rsidRPr="00D214D9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D9">
        <w:rPr>
          <w:rFonts w:ascii="Times New Roman" w:hAnsi="Times New Roman" w:cs="Times New Roman"/>
          <w:sz w:val="26"/>
          <w:szCs w:val="26"/>
        </w:rPr>
        <w:t>5.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D214D9">
        <w:rPr>
          <w:rFonts w:ascii="Times New Roman" w:hAnsi="Times New Roman" w:cs="Times New Roman"/>
          <w:sz w:val="26"/>
          <w:szCs w:val="26"/>
        </w:rPr>
        <w:t>Представление Руководителем в соответстви</w:t>
      </w:r>
      <w:r w:rsidR="00215ECB">
        <w:rPr>
          <w:rFonts w:ascii="Times New Roman" w:hAnsi="Times New Roman" w:cs="Times New Roman"/>
          <w:sz w:val="26"/>
          <w:szCs w:val="26"/>
        </w:rPr>
        <w:t>и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 Положением о проверке достоверности и полноты сведений, представляемых гражданами, претендующими </w:t>
      </w:r>
      <w:r w:rsidR="00215ECB">
        <w:rPr>
          <w:rFonts w:ascii="Times New Roman" w:hAnsi="Times New Roman" w:cs="Times New Roman"/>
          <w:sz w:val="26"/>
          <w:szCs w:val="26"/>
        </w:rPr>
        <w:br/>
      </w:r>
      <w:r w:rsidRPr="00D214D9">
        <w:rPr>
          <w:rFonts w:ascii="Times New Roman" w:hAnsi="Times New Roman" w:cs="Times New Roman"/>
          <w:sz w:val="26"/>
          <w:szCs w:val="26"/>
        </w:rPr>
        <w:t>на замещение должностей муниципальной службы в Администрации муниципального образования "Городской округ "Город Нарьян-Мар" и е</w:t>
      </w:r>
      <w:r w:rsidR="00215ECB">
        <w:rPr>
          <w:rFonts w:ascii="Times New Roman" w:hAnsi="Times New Roman" w:cs="Times New Roman"/>
          <w:sz w:val="26"/>
          <w:szCs w:val="26"/>
        </w:rPr>
        <w:t>ё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структурных подразделени</w:t>
      </w:r>
      <w:r w:rsidR="00215ECB">
        <w:rPr>
          <w:rFonts w:ascii="Times New Roman" w:hAnsi="Times New Roman" w:cs="Times New Roman"/>
          <w:sz w:val="26"/>
          <w:szCs w:val="26"/>
        </w:rPr>
        <w:t>ях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 правом юридического лица, и муниципальными служащими Администрации муниципального образования "Городской округ "Город Нарьян-Мар" и е</w:t>
      </w:r>
      <w:r w:rsidR="00215ECB">
        <w:rPr>
          <w:rFonts w:ascii="Times New Roman" w:hAnsi="Times New Roman" w:cs="Times New Roman"/>
          <w:sz w:val="26"/>
          <w:szCs w:val="26"/>
        </w:rPr>
        <w:t>ё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структурных подразделений с правом </w:t>
      </w:r>
      <w:r w:rsidRPr="00B841EB">
        <w:rPr>
          <w:rFonts w:ascii="Times New Roman" w:hAnsi="Times New Roman" w:cs="Times New Roman"/>
          <w:sz w:val="26"/>
          <w:szCs w:val="26"/>
        </w:rPr>
        <w:t>юридического лица, и соблюдения муниципальными служащими требований к служебному поведению, утвержденным постановлением Администрации города от 26.04.2024 № 660</w:t>
      </w:r>
      <w:r w:rsidRPr="00D214D9">
        <w:rPr>
          <w:rFonts w:ascii="Times New Roman" w:hAnsi="Times New Roman" w:cs="Times New Roman"/>
          <w:sz w:val="26"/>
          <w:szCs w:val="26"/>
        </w:rPr>
        <w:t xml:space="preserve"> (далее – Положение о проверке достоверности и полноты сведений), материалов проверки, свидетельствующих:</w:t>
      </w:r>
    </w:p>
    <w:p w:rsidR="00B531F7" w:rsidRPr="00D214D9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2"/>
      <w:bookmarkEnd w:id="4"/>
      <w:r w:rsidRPr="00D214D9">
        <w:rPr>
          <w:rFonts w:ascii="Times New Roman" w:hAnsi="Times New Roman" w:cs="Times New Roman"/>
          <w:sz w:val="26"/>
          <w:szCs w:val="26"/>
        </w:rPr>
        <w:t>5.1</w:t>
      </w:r>
      <w:r w:rsidR="00215ECB">
        <w:rPr>
          <w:rFonts w:ascii="Times New Roman" w:hAnsi="Times New Roman" w:cs="Times New Roman"/>
          <w:sz w:val="26"/>
          <w:szCs w:val="26"/>
        </w:rPr>
        <w:t>. </w:t>
      </w:r>
      <w:r w:rsidRPr="00D214D9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сведений.</w:t>
      </w:r>
    </w:p>
    <w:p w:rsidR="00B531F7" w:rsidRPr="00D214D9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D9">
        <w:rPr>
          <w:rFonts w:ascii="Times New Roman" w:hAnsi="Times New Roman" w:cs="Times New Roman"/>
          <w:sz w:val="26"/>
          <w:szCs w:val="26"/>
        </w:rPr>
        <w:t>6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D214D9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5.1. настоящего Положения, комиссия принимает одно из следующих решений:</w:t>
      </w:r>
    </w:p>
    <w:p w:rsidR="00B531F7" w:rsidRPr="00D214D9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3"/>
      <w:bookmarkEnd w:id="5"/>
      <w:r w:rsidRPr="00D214D9">
        <w:rPr>
          <w:rFonts w:ascii="Times New Roman" w:hAnsi="Times New Roman" w:cs="Times New Roman"/>
          <w:sz w:val="26"/>
          <w:szCs w:val="26"/>
        </w:rPr>
        <w:t>6.1.</w:t>
      </w:r>
      <w:r w:rsidR="00215ECB">
        <w:rPr>
          <w:rFonts w:ascii="Times New Roman" w:hAnsi="Times New Roman" w:cs="Times New Roman"/>
          <w:sz w:val="26"/>
          <w:szCs w:val="26"/>
        </w:rPr>
        <w:t> </w:t>
      </w:r>
      <w:r w:rsidRPr="00D214D9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муниципальным служащим </w:t>
      </w:r>
      <w:r w:rsidRPr="00D214D9">
        <w:rPr>
          <w:rFonts w:ascii="Times New Roman" w:hAnsi="Times New Roman" w:cs="Times New Roman"/>
          <w:sz w:val="26"/>
          <w:szCs w:val="26"/>
        </w:rPr>
        <w:br/>
        <w:t>в соответстви</w:t>
      </w:r>
      <w:r w:rsidR="00B857CC">
        <w:rPr>
          <w:rFonts w:ascii="Times New Roman" w:hAnsi="Times New Roman" w:cs="Times New Roman"/>
          <w:sz w:val="26"/>
          <w:szCs w:val="26"/>
        </w:rPr>
        <w:t>и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 Положением о проверке достоверности и полноты сведений, являются достоверными и полными;</w:t>
      </w:r>
    </w:p>
    <w:p w:rsidR="00B531F7" w:rsidRPr="00D214D9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D9">
        <w:rPr>
          <w:rFonts w:ascii="Times New Roman" w:hAnsi="Times New Roman" w:cs="Times New Roman"/>
          <w:sz w:val="26"/>
          <w:szCs w:val="26"/>
        </w:rPr>
        <w:t>6.2</w:t>
      </w:r>
      <w:r w:rsidR="00215ECB">
        <w:rPr>
          <w:rFonts w:ascii="Times New Roman" w:hAnsi="Times New Roman" w:cs="Times New Roman"/>
          <w:sz w:val="26"/>
          <w:szCs w:val="26"/>
        </w:rPr>
        <w:t>. </w:t>
      </w:r>
      <w:r w:rsidRPr="00D214D9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муниципальным служащим </w:t>
      </w:r>
      <w:r w:rsidRPr="00D214D9">
        <w:rPr>
          <w:rFonts w:ascii="Times New Roman" w:hAnsi="Times New Roman" w:cs="Times New Roman"/>
          <w:sz w:val="26"/>
          <w:szCs w:val="26"/>
        </w:rPr>
        <w:br/>
        <w:t>в соответстви</w:t>
      </w:r>
      <w:r w:rsidR="00B857CC">
        <w:rPr>
          <w:rFonts w:ascii="Times New Roman" w:hAnsi="Times New Roman" w:cs="Times New Roman"/>
          <w:sz w:val="26"/>
          <w:szCs w:val="26"/>
        </w:rPr>
        <w:t>и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 Положением о проверке достоверности и полноты сведений,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B531F7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D9">
        <w:rPr>
          <w:rFonts w:ascii="Times New Roman" w:hAnsi="Times New Roman" w:cs="Times New Roman"/>
          <w:sz w:val="26"/>
          <w:szCs w:val="26"/>
        </w:rPr>
        <w:t>7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D214D9">
        <w:rPr>
          <w:rFonts w:ascii="Times New Roman" w:hAnsi="Times New Roman" w:cs="Times New Roman"/>
          <w:sz w:val="26"/>
          <w:szCs w:val="26"/>
        </w:rPr>
        <w:t>Представление Руководителем в соответстви</w:t>
      </w:r>
      <w:r w:rsidR="00B857CC">
        <w:rPr>
          <w:rFonts w:ascii="Times New Roman" w:hAnsi="Times New Roman" w:cs="Times New Roman"/>
          <w:sz w:val="26"/>
          <w:szCs w:val="26"/>
        </w:rPr>
        <w:t>и</w:t>
      </w:r>
      <w:r w:rsidRPr="00D214D9">
        <w:rPr>
          <w:rFonts w:ascii="Times New Roman" w:hAnsi="Times New Roman" w:cs="Times New Roman"/>
          <w:sz w:val="26"/>
          <w:szCs w:val="26"/>
        </w:rPr>
        <w:t xml:space="preserve"> с Положением о проверке достоверности и полноты сведений материалов проверки, свидетельствующих:</w:t>
      </w:r>
    </w:p>
    <w:p w:rsidR="00B531F7" w:rsidRPr="00AB3851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3"/>
      <w:bookmarkEnd w:id="6"/>
      <w:r>
        <w:rPr>
          <w:rFonts w:ascii="Times New Roman" w:hAnsi="Times New Roman" w:cs="Times New Roman"/>
          <w:sz w:val="26"/>
          <w:szCs w:val="26"/>
        </w:rPr>
        <w:t>7</w:t>
      </w:r>
      <w:r w:rsidRPr="00AB38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15ECB">
        <w:rPr>
          <w:rFonts w:ascii="Times New Roman" w:hAnsi="Times New Roman" w:cs="Times New Roman"/>
          <w:sz w:val="26"/>
          <w:szCs w:val="26"/>
        </w:rPr>
        <w:t>. </w:t>
      </w:r>
      <w:r w:rsidRPr="00AB3851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  <w:bookmarkStart w:id="7" w:name="P85"/>
      <w:bookmarkEnd w:id="7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1F7" w:rsidRPr="007421CA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7421CA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hyperlink w:anchor="P83">
        <w:r w:rsidRPr="007421CA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7.1.</w:t>
        </w:r>
      </w:hyperlink>
      <w:r w:rsidRPr="007421C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531F7" w:rsidRPr="007421CA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5ECB">
        <w:rPr>
          <w:rFonts w:ascii="Times New Roman" w:hAnsi="Times New Roman" w:cs="Times New Roman"/>
          <w:sz w:val="26"/>
          <w:szCs w:val="26"/>
        </w:rPr>
        <w:t>.1. </w:t>
      </w:r>
      <w:r w:rsidRPr="007421CA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соблюдал требования </w:t>
      </w:r>
      <w:r w:rsidRPr="007421CA">
        <w:rPr>
          <w:rFonts w:ascii="Times New Roman" w:hAnsi="Times New Roman" w:cs="Times New Roman"/>
          <w:sz w:val="26"/>
          <w:szCs w:val="26"/>
        </w:rPr>
        <w:br/>
        <w:t>к служебному поведению и (или) требования об урегулировании конфликта интересов;</w:t>
      </w:r>
    </w:p>
    <w:p w:rsidR="00B531F7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5ECB">
        <w:rPr>
          <w:rFonts w:ascii="Times New Roman" w:hAnsi="Times New Roman" w:cs="Times New Roman"/>
          <w:sz w:val="26"/>
          <w:szCs w:val="26"/>
        </w:rPr>
        <w:t>.2. </w:t>
      </w:r>
      <w:r w:rsidRPr="007421CA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не соблюдал требования </w:t>
      </w:r>
      <w:r w:rsidRPr="007421CA">
        <w:rPr>
          <w:rFonts w:ascii="Times New Roman" w:hAnsi="Times New Roman" w:cs="Times New Roman"/>
          <w:sz w:val="26"/>
          <w:szCs w:val="26"/>
        </w:rPr>
        <w:br/>
        <w:t>к служебному поведению</w:t>
      </w:r>
      <w:r w:rsidRPr="00A66B99">
        <w:rPr>
          <w:rFonts w:ascii="Times New Roman" w:hAnsi="Times New Roman" w:cs="Times New Roman"/>
          <w:sz w:val="26"/>
          <w:szCs w:val="26"/>
        </w:rPr>
        <w:t xml:space="preserve"> и (или) требования об урегулировании конфликта интересов. В этом случае комиссия рекомендует </w:t>
      </w:r>
      <w:r w:rsidRPr="00061AC9">
        <w:rPr>
          <w:rFonts w:ascii="Times New Roman" w:hAnsi="Times New Roman" w:cs="Times New Roman"/>
          <w:sz w:val="26"/>
          <w:szCs w:val="26"/>
        </w:rPr>
        <w:t>Руководителю</w:t>
      </w:r>
      <w:r w:rsidRPr="00B61B97">
        <w:rPr>
          <w:rFonts w:ascii="Times New Roman" w:hAnsi="Times New Roman" w:cs="Times New Roman"/>
          <w:sz w:val="26"/>
          <w:szCs w:val="26"/>
        </w:rPr>
        <w:t xml:space="preserve"> </w:t>
      </w:r>
      <w:r w:rsidRPr="00A66B99">
        <w:rPr>
          <w:rFonts w:ascii="Times New Roman" w:hAnsi="Times New Roman" w:cs="Times New Roman"/>
          <w:sz w:val="26"/>
          <w:szCs w:val="26"/>
        </w:rPr>
        <w:t xml:space="preserve">указать муниципальному служащему на недопустимость нарушения требований к служебному поведению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A66B99">
        <w:rPr>
          <w:rFonts w:ascii="Times New Roman" w:hAnsi="Times New Roman" w:cs="Times New Roman"/>
          <w:sz w:val="26"/>
          <w:szCs w:val="26"/>
        </w:rPr>
        <w:t xml:space="preserve">и (или) требований об урегулировании конфликта интересов либо применить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A66B99">
        <w:rPr>
          <w:rFonts w:ascii="Times New Roman" w:hAnsi="Times New Roman" w:cs="Times New Roman"/>
          <w:sz w:val="26"/>
          <w:szCs w:val="26"/>
        </w:rPr>
        <w:t>к муниципальному служащему конкретную меру ответственности.</w:t>
      </w:r>
      <w:bookmarkStart w:id="8" w:name="P145"/>
      <w:bookmarkEnd w:id="8"/>
    </w:p>
    <w:p w:rsidR="00B531F7" w:rsidRPr="00AB3851" w:rsidRDefault="00B531F7" w:rsidP="00215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AB3851">
        <w:rPr>
          <w:rFonts w:ascii="Times New Roman" w:hAnsi="Times New Roman" w:cs="Times New Roman"/>
          <w:sz w:val="26"/>
          <w:szCs w:val="26"/>
        </w:rPr>
        <w:t xml:space="preserve">Поступившее </w:t>
      </w:r>
      <w:r>
        <w:rPr>
          <w:rFonts w:ascii="Times New Roman" w:hAnsi="Times New Roman" w:cs="Times New Roman"/>
          <w:sz w:val="26"/>
          <w:szCs w:val="26"/>
        </w:rPr>
        <w:t>в отдел по противодействию коррупции</w:t>
      </w:r>
      <w:r w:rsidRPr="00AB3851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P87"/>
      <w:bookmarkEnd w:id="9"/>
      <w:r w:rsidRPr="00AB3851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Pr="00AB3851">
        <w:rPr>
          <w:rFonts w:ascii="Times New Roman" w:hAnsi="Times New Roman" w:cs="Times New Roman"/>
          <w:sz w:val="26"/>
          <w:szCs w:val="26"/>
        </w:rPr>
        <w:lastRenderedPageBreak/>
        <w:t>гражданина, замещавшего 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61AC9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1AC9">
        <w:rPr>
          <w:rFonts w:ascii="Times New Roman" w:hAnsi="Times New Roman" w:cs="Times New Roman"/>
          <w:sz w:val="26"/>
          <w:szCs w:val="26"/>
        </w:rPr>
        <w:t>с правом юридического лица должность муниципальной службы</w:t>
      </w:r>
      <w:r w:rsidRPr="00AB3851">
        <w:rPr>
          <w:rFonts w:ascii="Times New Roman" w:hAnsi="Times New Roman" w:cs="Times New Roman"/>
          <w:sz w:val="26"/>
          <w:szCs w:val="26"/>
        </w:rPr>
        <w:t xml:space="preserve">, включенную </w:t>
      </w:r>
      <w:r>
        <w:rPr>
          <w:rFonts w:ascii="Times New Roman" w:hAnsi="Times New Roman" w:cs="Times New Roman"/>
          <w:sz w:val="26"/>
          <w:szCs w:val="26"/>
        </w:rPr>
        <w:br/>
      </w:r>
      <w:r w:rsidRPr="00AB3851">
        <w:rPr>
          <w:rFonts w:ascii="Times New Roman" w:hAnsi="Times New Roman" w:cs="Times New Roman"/>
          <w:sz w:val="26"/>
          <w:szCs w:val="26"/>
        </w:rPr>
        <w:t xml:space="preserve">в перечень должностей, утвержденный постановлением Администрации муниципального образования "Городской округ "Город Нарьян-Мар" от 10.08.2020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AB3851">
        <w:rPr>
          <w:rFonts w:ascii="Times New Roman" w:hAnsi="Times New Roman" w:cs="Times New Roman"/>
          <w:sz w:val="26"/>
          <w:szCs w:val="26"/>
        </w:rPr>
        <w:t xml:space="preserve">№ 561 "О перечне должностей муниципальной службы, в связи с замещением которых на гражданина налагаются ограничения, предусмотренные частью 4 статьи 14 Федерального закона № 25-ФЗ "О муниципальной службе в Российской Федерации",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AB3851">
        <w:rPr>
          <w:rFonts w:ascii="Times New Roman" w:hAnsi="Times New Roman" w:cs="Times New Roman"/>
          <w:sz w:val="26"/>
          <w:szCs w:val="26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AB3851">
        <w:rPr>
          <w:rFonts w:ascii="Times New Roman" w:hAnsi="Times New Roman" w:cs="Times New Roman"/>
          <w:sz w:val="26"/>
          <w:szCs w:val="26"/>
        </w:rPr>
        <w:t>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bookmarkStart w:id="10" w:name="P88"/>
      <w:bookmarkEnd w:id="10"/>
      <w:r w:rsidRPr="00AB3851">
        <w:rPr>
          <w:rFonts w:ascii="Times New Roman" w:hAnsi="Times New Roman" w:cs="Times New Roman"/>
          <w:sz w:val="26"/>
          <w:szCs w:val="26"/>
        </w:rPr>
        <w:t>.</w:t>
      </w:r>
    </w:p>
    <w:p w:rsidR="00B531F7" w:rsidRDefault="00B531F7" w:rsidP="00B857C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9D24D1">
        <w:rPr>
          <w:rFonts w:ascii="Times New Roman" w:hAnsi="Times New Roman" w:cs="Times New Roman"/>
          <w:sz w:val="26"/>
          <w:szCs w:val="26"/>
        </w:rPr>
        <w:t xml:space="preserve">Обращение, указанное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D24D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ункте</w:t>
      </w:r>
      <w:r w:rsidRPr="009D24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D24D1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города, </w:t>
      </w:r>
      <w:r w:rsidRPr="00061AC9">
        <w:rPr>
          <w:rFonts w:ascii="Times New Roman" w:hAnsi="Times New Roman" w:cs="Times New Roman"/>
          <w:sz w:val="26"/>
          <w:szCs w:val="26"/>
        </w:rPr>
        <w:t>структурном подразделении с правом юридического лица</w:t>
      </w:r>
      <w:r w:rsidR="00B857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отдел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Pr="009D24D1">
        <w:rPr>
          <w:rFonts w:ascii="Times New Roman" w:hAnsi="Times New Roman" w:cs="Times New Roman"/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9D24D1">
        <w:rPr>
          <w:rFonts w:ascii="Times New Roman" w:hAnsi="Times New Roman" w:cs="Times New Roman"/>
          <w:sz w:val="26"/>
          <w:szCs w:val="26"/>
        </w:rPr>
        <w:t xml:space="preserve">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9D24D1">
        <w:rPr>
          <w:rFonts w:ascii="Times New Roman" w:hAnsi="Times New Roman" w:cs="Times New Roman"/>
          <w:sz w:val="26"/>
          <w:szCs w:val="26"/>
        </w:rPr>
        <w:t xml:space="preserve">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B857CC">
        <w:rPr>
          <w:rFonts w:ascii="Times New Roman" w:hAnsi="Times New Roman" w:cs="Times New Roman"/>
          <w:sz w:val="26"/>
          <w:szCs w:val="26"/>
        </w:rPr>
        <w:br/>
      </w:r>
      <w:r w:rsidRPr="009D24D1">
        <w:rPr>
          <w:rFonts w:ascii="Times New Roman" w:hAnsi="Times New Roman" w:cs="Times New Roman"/>
          <w:sz w:val="26"/>
          <w:szCs w:val="26"/>
        </w:rPr>
        <w:t xml:space="preserve">В отделе по противодействию коррупции управления делами Администрации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>
        <w:r w:rsidRPr="009D24D1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9D24D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24D1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</w:t>
      </w:r>
    </w:p>
    <w:p w:rsidR="00B531F7" w:rsidRPr="005B7BB5" w:rsidRDefault="00B531F7" w:rsidP="00B857C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CF7821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r>
        <w:rPr>
          <w:rFonts w:ascii="Times New Roman" w:hAnsi="Times New Roman" w:cs="Times New Roman"/>
          <w:sz w:val="26"/>
          <w:szCs w:val="26"/>
        </w:rPr>
        <w:t>пункте 9</w:t>
      </w:r>
      <w:r w:rsidRPr="009D24D1">
        <w:rPr>
          <w:rFonts w:ascii="Times New Roman" w:hAnsi="Times New Roman" w:cs="Times New Roman"/>
          <w:sz w:val="26"/>
          <w:szCs w:val="26"/>
        </w:rPr>
        <w:t xml:space="preserve"> </w:t>
      </w:r>
      <w:r w:rsidRPr="00CF7821">
        <w:rPr>
          <w:rFonts w:ascii="Times New Roman" w:hAnsi="Times New Roman" w:cs="Times New Roman"/>
          <w:sz w:val="26"/>
          <w:szCs w:val="26"/>
        </w:rPr>
        <w:t xml:space="preserve"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</w:t>
      </w:r>
      <w:r w:rsidRPr="005B7BB5">
        <w:rPr>
          <w:rFonts w:ascii="Times New Roman" w:hAnsi="Times New Roman" w:cs="Times New Roman"/>
          <w:sz w:val="26"/>
          <w:szCs w:val="26"/>
        </w:rPr>
        <w:t>с настоящим Положением.</w:t>
      </w:r>
    </w:p>
    <w:p w:rsidR="00B531F7" w:rsidRDefault="00B531F7" w:rsidP="00B857C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BB5">
        <w:rPr>
          <w:rFonts w:ascii="Times New Roman" w:hAnsi="Times New Roman" w:cs="Times New Roman"/>
          <w:sz w:val="26"/>
          <w:szCs w:val="26"/>
        </w:rPr>
        <w:t>12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5B7BB5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пункте 9 настоящего Положения, комиссия принимает одно из следующих решений: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15ECB">
        <w:rPr>
          <w:rFonts w:ascii="Times New Roman" w:hAnsi="Times New Roman" w:cs="Times New Roman"/>
          <w:sz w:val="26"/>
          <w:szCs w:val="26"/>
        </w:rPr>
        <w:t>.1. </w:t>
      </w:r>
      <w:r w:rsidRPr="000E226B">
        <w:rPr>
          <w:rFonts w:ascii="Times New Roman" w:hAnsi="Times New Roman" w:cs="Times New Roman"/>
          <w:sz w:val="26"/>
          <w:szCs w:val="26"/>
        </w:rPr>
        <w:t xml:space="preserve">дать гражданину согласие на замещение должности в коммерческой </w:t>
      </w:r>
      <w:r w:rsidR="004E0328">
        <w:rPr>
          <w:rFonts w:ascii="Times New Roman" w:hAnsi="Times New Roman" w:cs="Times New Roman"/>
          <w:sz w:val="26"/>
          <w:szCs w:val="26"/>
        </w:rPr>
        <w:br/>
      </w:r>
      <w:r w:rsidRPr="000E226B">
        <w:rPr>
          <w:rFonts w:ascii="Times New Roman" w:hAnsi="Times New Roman" w:cs="Times New Roman"/>
          <w:sz w:val="26"/>
          <w:szCs w:val="26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15ECB">
        <w:rPr>
          <w:rFonts w:ascii="Times New Roman" w:hAnsi="Times New Roman" w:cs="Times New Roman"/>
          <w:sz w:val="26"/>
          <w:szCs w:val="26"/>
        </w:rPr>
        <w:t>.2. </w:t>
      </w:r>
      <w:r w:rsidRPr="000E226B">
        <w:rPr>
          <w:rFonts w:ascii="Times New Roman" w:hAnsi="Times New Roman" w:cs="Times New Roman"/>
          <w:sz w:val="26"/>
          <w:szCs w:val="26"/>
        </w:rPr>
        <w:t xml:space="preserve">отказать гражданину в замещении должности в коммерческой </w:t>
      </w:r>
      <w:r w:rsidR="004E0328">
        <w:rPr>
          <w:rFonts w:ascii="Times New Roman" w:hAnsi="Times New Roman" w:cs="Times New Roman"/>
          <w:sz w:val="26"/>
          <w:szCs w:val="26"/>
        </w:rPr>
        <w:br/>
      </w:r>
      <w:r w:rsidRPr="000E226B">
        <w:rPr>
          <w:rFonts w:ascii="Times New Roman" w:hAnsi="Times New Roman" w:cs="Times New Roman"/>
          <w:sz w:val="26"/>
          <w:szCs w:val="26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531F7" w:rsidRPr="00AB3851" w:rsidRDefault="00B531F7" w:rsidP="004E032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8"/>
      <w:bookmarkEnd w:id="11"/>
      <w:r>
        <w:rPr>
          <w:rFonts w:ascii="Times New Roman" w:hAnsi="Times New Roman" w:cs="Times New Roman"/>
          <w:sz w:val="26"/>
          <w:szCs w:val="26"/>
        </w:rPr>
        <w:t>13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AB3851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bookmarkStart w:id="12" w:name="P89"/>
      <w:bookmarkEnd w:id="12"/>
      <w:r w:rsidRPr="00AB3851">
        <w:rPr>
          <w:rFonts w:ascii="Times New Roman" w:hAnsi="Times New Roman" w:cs="Times New Roman"/>
          <w:sz w:val="26"/>
          <w:szCs w:val="26"/>
        </w:rPr>
        <w:t>.</w:t>
      </w:r>
    </w:p>
    <w:p w:rsidR="00B531F7" w:rsidRPr="00D1337F" w:rsidRDefault="00B531F7" w:rsidP="004E032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D1337F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hyperlink w:anchor="P88">
        <w:r w:rsidRPr="00D1337F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>ункте 13</w:t>
        </w:r>
      </w:hyperlink>
      <w:r w:rsidRPr="00D1337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15ECB">
        <w:rPr>
          <w:rFonts w:ascii="Times New Roman" w:hAnsi="Times New Roman" w:cs="Times New Roman"/>
          <w:sz w:val="26"/>
          <w:szCs w:val="26"/>
        </w:rPr>
        <w:t>.1. </w:t>
      </w:r>
      <w:r w:rsidRPr="00BF1681">
        <w:rPr>
          <w:rFonts w:ascii="Times New Roman" w:hAnsi="Times New Roman" w:cs="Times New Roman"/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15ECB">
        <w:rPr>
          <w:rFonts w:ascii="Times New Roman" w:hAnsi="Times New Roman" w:cs="Times New Roman"/>
          <w:sz w:val="26"/>
          <w:szCs w:val="26"/>
        </w:rPr>
        <w:t>.2. </w:t>
      </w:r>
      <w:r w:rsidRPr="00BF1681"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>
        <w:rPr>
          <w:rFonts w:ascii="Times New Roman" w:hAnsi="Times New Roman" w:cs="Times New Roman"/>
          <w:sz w:val="26"/>
          <w:szCs w:val="26"/>
        </w:rPr>
        <w:br/>
      </w:r>
      <w:r w:rsidRPr="00BF1681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муниципальному служащему принять меры </w:t>
      </w:r>
      <w:r w:rsidR="00201588">
        <w:rPr>
          <w:rFonts w:ascii="Times New Roman" w:hAnsi="Times New Roman" w:cs="Times New Roman"/>
          <w:sz w:val="26"/>
          <w:szCs w:val="26"/>
        </w:rPr>
        <w:br/>
      </w:r>
      <w:r w:rsidRPr="00BF1681">
        <w:rPr>
          <w:rFonts w:ascii="Times New Roman" w:hAnsi="Times New Roman" w:cs="Times New Roman"/>
          <w:sz w:val="26"/>
          <w:szCs w:val="26"/>
        </w:rPr>
        <w:t>по представлению указанных сведений;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14.3.</w:t>
      </w:r>
      <w:r w:rsidR="00215ECB">
        <w:rPr>
          <w:rFonts w:ascii="Times New Roman" w:hAnsi="Times New Roman" w:cs="Times New Roman"/>
          <w:sz w:val="26"/>
          <w:szCs w:val="26"/>
        </w:rPr>
        <w:t> </w:t>
      </w:r>
      <w:r w:rsidRPr="00BF1681"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Pr="00BF1681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B531F7" w:rsidRDefault="00B531F7" w:rsidP="002703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AB3851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AB3851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1F7" w:rsidRPr="003E0031" w:rsidRDefault="00B531F7" w:rsidP="002703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0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3E0031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r>
        <w:rPr>
          <w:rFonts w:ascii="Times New Roman" w:hAnsi="Times New Roman" w:cs="Times New Roman"/>
          <w:sz w:val="26"/>
          <w:szCs w:val="26"/>
        </w:rPr>
        <w:t>пункте 15</w:t>
      </w:r>
      <w:r w:rsidRPr="003E0031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3E0031">
        <w:rPr>
          <w:rFonts w:ascii="Times New Roman" w:hAnsi="Times New Roman" w:cs="Times New Roman"/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уведомления.</w:t>
      </w:r>
    </w:p>
    <w:p w:rsidR="00B531F7" w:rsidRDefault="00B531F7" w:rsidP="002703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215ECB">
        <w:rPr>
          <w:sz w:val="26"/>
          <w:szCs w:val="26"/>
        </w:rPr>
        <w:t>.</w:t>
      </w:r>
      <w:r w:rsidR="00215ECB">
        <w:rPr>
          <w:sz w:val="26"/>
          <w:szCs w:val="26"/>
        </w:rPr>
        <w:tab/>
      </w:r>
      <w:r>
        <w:rPr>
          <w:sz w:val="26"/>
          <w:szCs w:val="26"/>
        </w:rPr>
        <w:t xml:space="preserve">По </w:t>
      </w:r>
      <w:r w:rsidRPr="009F1D56">
        <w:rPr>
          <w:sz w:val="26"/>
          <w:szCs w:val="26"/>
        </w:rPr>
        <w:t xml:space="preserve">итогам рассмотрения вопроса, указанного в </w:t>
      </w:r>
      <w:hyperlink r:id="rId16" w:history="1">
        <w:r w:rsidRPr="009F1D56">
          <w:rPr>
            <w:sz w:val="26"/>
            <w:szCs w:val="26"/>
          </w:rPr>
          <w:t xml:space="preserve">пункте </w:t>
        </w:r>
        <w:r>
          <w:rPr>
            <w:sz w:val="26"/>
            <w:szCs w:val="26"/>
          </w:rPr>
          <w:t>15</w:t>
        </w:r>
      </w:hyperlink>
      <w:r w:rsidRPr="009F1D5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531F7" w:rsidRPr="009F1D56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17.1.</w:t>
      </w:r>
      <w:r w:rsidR="00215ECB">
        <w:rPr>
          <w:sz w:val="26"/>
          <w:szCs w:val="26"/>
        </w:rPr>
        <w:t> </w:t>
      </w:r>
      <w:r w:rsidRPr="009F1D56">
        <w:rPr>
          <w:sz w:val="26"/>
          <w:szCs w:val="26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B531F7" w:rsidRPr="009F1D56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17.2.</w:t>
      </w:r>
      <w:r w:rsidR="00215ECB">
        <w:rPr>
          <w:sz w:val="26"/>
          <w:szCs w:val="26"/>
        </w:rPr>
        <w:t> </w:t>
      </w:r>
      <w:r w:rsidRPr="009F1D56">
        <w:rPr>
          <w:sz w:val="26"/>
          <w:szCs w:val="26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</w:t>
      </w:r>
      <w:r w:rsidR="00270399">
        <w:rPr>
          <w:sz w:val="26"/>
          <w:szCs w:val="26"/>
        </w:rPr>
        <w:br/>
      </w:r>
      <w:r w:rsidRPr="009F1D56">
        <w:rPr>
          <w:sz w:val="26"/>
          <w:szCs w:val="26"/>
        </w:rPr>
        <w:t xml:space="preserve">и (или) </w:t>
      </w:r>
      <w:r>
        <w:rPr>
          <w:sz w:val="26"/>
          <w:szCs w:val="26"/>
        </w:rPr>
        <w:t>Руководителю</w:t>
      </w:r>
      <w:r w:rsidRPr="009F1D56">
        <w:rPr>
          <w:sz w:val="26"/>
          <w:szCs w:val="26"/>
        </w:rPr>
        <w:t xml:space="preserve"> принять меры по урегулированию конфликта интересов </w:t>
      </w:r>
      <w:r w:rsidR="00270399">
        <w:rPr>
          <w:sz w:val="26"/>
          <w:szCs w:val="26"/>
        </w:rPr>
        <w:br/>
      </w:r>
      <w:r w:rsidRPr="009F1D56">
        <w:rPr>
          <w:sz w:val="26"/>
          <w:szCs w:val="26"/>
        </w:rPr>
        <w:t>или по недопущению его возникновения;</w:t>
      </w:r>
    </w:p>
    <w:p w:rsidR="00B531F7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17.3.</w:t>
      </w:r>
      <w:r w:rsidR="00215ECB">
        <w:rPr>
          <w:sz w:val="26"/>
          <w:szCs w:val="26"/>
        </w:rPr>
        <w:t> </w:t>
      </w:r>
      <w:r w:rsidRPr="009F1D56">
        <w:rPr>
          <w:sz w:val="26"/>
          <w:szCs w:val="26"/>
        </w:rPr>
        <w:t xml:space="preserve">признать, что муниципальный служащий не соблюдал требования </w:t>
      </w:r>
      <w:r>
        <w:rPr>
          <w:sz w:val="26"/>
          <w:szCs w:val="26"/>
        </w:rPr>
        <w:br/>
      </w:r>
      <w:r w:rsidRPr="009F1D56">
        <w:rPr>
          <w:sz w:val="26"/>
          <w:szCs w:val="26"/>
        </w:rPr>
        <w:t xml:space="preserve">об урегулировании конфликта интересов. В этом случае комиссия рекомендует </w:t>
      </w:r>
      <w:r>
        <w:rPr>
          <w:sz w:val="26"/>
          <w:szCs w:val="26"/>
        </w:rPr>
        <w:t>Руководителю</w:t>
      </w:r>
      <w:r w:rsidRPr="009F1D56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B531F7" w:rsidRDefault="00B531F7" w:rsidP="002703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91"/>
      <w:bookmarkEnd w:id="13"/>
      <w:r>
        <w:rPr>
          <w:rFonts w:ascii="Times New Roman" w:hAnsi="Times New Roman" w:cs="Times New Roman"/>
          <w:sz w:val="26"/>
          <w:szCs w:val="26"/>
        </w:rPr>
        <w:t>18</w:t>
      </w:r>
      <w:r w:rsidRPr="00453B7F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453B7F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453B7F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</w:t>
      </w:r>
      <w:r>
        <w:rPr>
          <w:rFonts w:ascii="Times New Roman" w:hAnsi="Times New Roman" w:cs="Times New Roman"/>
          <w:sz w:val="26"/>
          <w:szCs w:val="26"/>
        </w:rPr>
        <w:t>, структурном подразделении с правом юридического лица</w:t>
      </w:r>
      <w:r w:rsidRPr="00453B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B531F7" w:rsidRPr="00915863" w:rsidRDefault="00B531F7" w:rsidP="002703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215ECB">
        <w:rPr>
          <w:sz w:val="26"/>
          <w:szCs w:val="26"/>
        </w:rPr>
        <w:t>.</w:t>
      </w:r>
      <w:r w:rsidR="00215ECB">
        <w:rPr>
          <w:sz w:val="26"/>
          <w:szCs w:val="26"/>
        </w:rPr>
        <w:tab/>
      </w:r>
      <w:r w:rsidRPr="00915863">
        <w:rPr>
          <w:sz w:val="26"/>
          <w:szCs w:val="26"/>
        </w:rPr>
        <w:t xml:space="preserve">По итогам рассмотрения вопроса, указанного в </w:t>
      </w:r>
      <w:hyperlink w:anchor="P95">
        <w:r w:rsidRPr="00915863">
          <w:rPr>
            <w:sz w:val="26"/>
            <w:szCs w:val="26"/>
          </w:rPr>
          <w:t xml:space="preserve">пункте </w:t>
        </w:r>
        <w:r>
          <w:rPr>
            <w:sz w:val="26"/>
            <w:szCs w:val="26"/>
          </w:rPr>
          <w:t>18</w:t>
        </w:r>
      </w:hyperlink>
      <w:r w:rsidRPr="00915863">
        <w:rPr>
          <w:sz w:val="26"/>
          <w:szCs w:val="26"/>
        </w:rPr>
        <w:t xml:space="preserve"> настоящего Положения, комиссия принимает соответствующее решение</w:t>
      </w:r>
      <w:r>
        <w:rPr>
          <w:sz w:val="26"/>
          <w:szCs w:val="26"/>
        </w:rPr>
        <w:t>.</w:t>
      </w:r>
    </w:p>
    <w:p w:rsidR="00B531F7" w:rsidRDefault="00B531F7" w:rsidP="002703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453B7F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Pr="00453B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453B7F">
        <w:rPr>
          <w:rFonts w:ascii="Times New Roman" w:hAnsi="Times New Roman" w:cs="Times New Roman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453B7F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453B7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3B7F">
        <w:rPr>
          <w:rFonts w:ascii="Times New Roman" w:hAnsi="Times New Roman" w:cs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="00270399">
        <w:rPr>
          <w:rFonts w:ascii="Times New Roman" w:hAnsi="Times New Roman" w:cs="Times New Roman"/>
          <w:sz w:val="26"/>
          <w:szCs w:val="26"/>
        </w:rPr>
        <w:t>.</w:t>
      </w:r>
    </w:p>
    <w:p w:rsidR="00B531F7" w:rsidRDefault="00B531F7" w:rsidP="002703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936F57">
        <w:rPr>
          <w:rFonts w:ascii="Times New Roman" w:hAnsi="Times New Roman" w:cs="Times New Roman"/>
          <w:sz w:val="26"/>
          <w:szCs w:val="26"/>
        </w:rPr>
        <w:t xml:space="preserve">По </w:t>
      </w:r>
      <w:r w:rsidRPr="001B70DA">
        <w:rPr>
          <w:rFonts w:ascii="Times New Roman" w:hAnsi="Times New Roman" w:cs="Times New Roman"/>
          <w:sz w:val="26"/>
          <w:szCs w:val="26"/>
        </w:rPr>
        <w:t xml:space="preserve">итогам рассмотрения вопроса, указанного в </w:t>
      </w:r>
      <w:hyperlink w:anchor="P89">
        <w:r w:rsidRPr="001B70D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1B70D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1B70DA">
        <w:rPr>
          <w:rFonts w:ascii="Times New Roman" w:hAnsi="Times New Roman" w:cs="Times New Roman"/>
          <w:sz w:val="26"/>
          <w:szCs w:val="26"/>
        </w:rPr>
        <w:lastRenderedPageBreak/>
        <w:t>Положения, комиссия принимает</w:t>
      </w:r>
      <w:r w:rsidRPr="00936F57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B531F7" w:rsidRPr="001B70DA" w:rsidRDefault="00B531F7" w:rsidP="00B531F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21</w:t>
      </w:r>
      <w:r w:rsidR="00215ECB">
        <w:rPr>
          <w:rFonts w:eastAsiaTheme="minorEastAsia"/>
          <w:sz w:val="26"/>
          <w:szCs w:val="26"/>
        </w:rPr>
        <w:t>.1. </w:t>
      </w:r>
      <w:r w:rsidRPr="001B70DA">
        <w:rPr>
          <w:rFonts w:eastAsiaTheme="minorEastAsia"/>
          <w:sz w:val="26"/>
          <w:szCs w:val="26"/>
        </w:rPr>
        <w:t xml:space="preserve">признать, что сведения, представленные муниципальным служащим </w:t>
      </w:r>
      <w:r>
        <w:rPr>
          <w:rFonts w:eastAsiaTheme="minorEastAsia"/>
          <w:sz w:val="26"/>
          <w:szCs w:val="26"/>
        </w:rPr>
        <w:br/>
      </w:r>
      <w:r w:rsidRPr="001B70DA">
        <w:rPr>
          <w:rFonts w:eastAsiaTheme="minorEastAsia"/>
          <w:sz w:val="26"/>
          <w:szCs w:val="26"/>
        </w:rPr>
        <w:t xml:space="preserve">в соответствии с </w:t>
      </w:r>
      <w:hyperlink r:id="rId18" w:history="1">
        <w:r w:rsidRPr="001B70DA">
          <w:rPr>
            <w:rFonts w:eastAsiaTheme="minorEastAsia"/>
            <w:sz w:val="26"/>
            <w:szCs w:val="26"/>
          </w:rPr>
          <w:t>частью 1 статьи 3</w:t>
        </w:r>
      </w:hyperlink>
      <w:r w:rsidRPr="001B70DA">
        <w:rPr>
          <w:rFonts w:eastAsiaTheme="minorEastAsia"/>
          <w:sz w:val="26"/>
          <w:szCs w:val="26"/>
        </w:rPr>
        <w:t xml:space="preserve"> Федерального закона от 3 декабря 2012 года </w:t>
      </w:r>
      <w:r>
        <w:rPr>
          <w:rFonts w:eastAsiaTheme="minorEastAsia"/>
          <w:sz w:val="26"/>
          <w:szCs w:val="26"/>
        </w:rPr>
        <w:br/>
      </w:r>
      <w:r w:rsidRPr="001B70DA">
        <w:rPr>
          <w:rFonts w:eastAsiaTheme="minorEastAsia"/>
          <w:sz w:val="26"/>
          <w:szCs w:val="26"/>
        </w:rPr>
        <w:t>№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531F7" w:rsidRDefault="00B531F7" w:rsidP="00B531F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21</w:t>
      </w:r>
      <w:r w:rsidR="00215ECB">
        <w:rPr>
          <w:rFonts w:eastAsiaTheme="minorEastAsia"/>
          <w:sz w:val="26"/>
          <w:szCs w:val="26"/>
        </w:rPr>
        <w:t>.2. </w:t>
      </w:r>
      <w:r w:rsidRPr="001B70DA">
        <w:rPr>
          <w:rFonts w:eastAsiaTheme="minorEastAsia"/>
          <w:sz w:val="26"/>
          <w:szCs w:val="26"/>
        </w:rPr>
        <w:t xml:space="preserve">признать, что сведения, представленные муниципальным служащим </w:t>
      </w:r>
      <w:r>
        <w:rPr>
          <w:rFonts w:eastAsiaTheme="minorEastAsia"/>
          <w:sz w:val="26"/>
          <w:szCs w:val="26"/>
        </w:rPr>
        <w:br/>
      </w:r>
      <w:r w:rsidRPr="001B70DA">
        <w:rPr>
          <w:rFonts w:eastAsiaTheme="minorEastAsia"/>
          <w:sz w:val="26"/>
          <w:szCs w:val="26"/>
        </w:rPr>
        <w:t xml:space="preserve">в соответствии с </w:t>
      </w:r>
      <w:hyperlink r:id="rId19" w:history="1">
        <w:r w:rsidRPr="001B70DA">
          <w:rPr>
            <w:rFonts w:eastAsiaTheme="minorEastAsia"/>
            <w:sz w:val="26"/>
            <w:szCs w:val="26"/>
          </w:rPr>
          <w:t>частью 1 статьи 3</w:t>
        </w:r>
      </w:hyperlink>
      <w:r w:rsidRPr="001B70DA">
        <w:rPr>
          <w:rFonts w:eastAsiaTheme="minorEastAsia"/>
          <w:sz w:val="26"/>
          <w:szCs w:val="26"/>
        </w:rPr>
        <w:t xml:space="preserve"> Федерального закона от 3 декабря 2012 года </w:t>
      </w:r>
      <w:r>
        <w:rPr>
          <w:rFonts w:eastAsiaTheme="minorEastAsia"/>
          <w:sz w:val="26"/>
          <w:szCs w:val="26"/>
        </w:rPr>
        <w:br/>
        <w:t>№</w:t>
      </w:r>
      <w:r w:rsidRPr="001B70DA">
        <w:rPr>
          <w:rFonts w:eastAsiaTheme="minorEastAsia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являются недостоверными </w:t>
      </w:r>
      <w:r>
        <w:rPr>
          <w:rFonts w:eastAsiaTheme="minorEastAsia"/>
          <w:sz w:val="26"/>
          <w:szCs w:val="26"/>
        </w:rPr>
        <w:br/>
      </w:r>
      <w:r w:rsidRPr="001B70DA">
        <w:rPr>
          <w:rFonts w:eastAsiaTheme="minorEastAsia"/>
          <w:sz w:val="26"/>
          <w:szCs w:val="26"/>
        </w:rPr>
        <w:t xml:space="preserve">и (или) неполными и рекомендовать </w:t>
      </w:r>
      <w:r>
        <w:rPr>
          <w:rFonts w:eastAsiaTheme="minorEastAsia"/>
          <w:sz w:val="26"/>
          <w:szCs w:val="26"/>
        </w:rPr>
        <w:t>Руководителю</w:t>
      </w:r>
      <w:r w:rsidRPr="001B70DA">
        <w:rPr>
          <w:rFonts w:eastAsiaTheme="minorEastAsia"/>
          <w:sz w:val="26"/>
          <w:szCs w:val="26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531F7" w:rsidRDefault="00B531F7" w:rsidP="008D5C3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93"/>
      <w:bookmarkEnd w:id="14"/>
      <w:r>
        <w:rPr>
          <w:rFonts w:ascii="Times New Roman" w:hAnsi="Times New Roman" w:cs="Times New Roman"/>
          <w:sz w:val="26"/>
          <w:szCs w:val="26"/>
        </w:rPr>
        <w:t>22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453B7F">
        <w:rPr>
          <w:rFonts w:ascii="Times New Roman" w:hAnsi="Times New Roman" w:cs="Times New Roman"/>
          <w:sz w:val="26"/>
          <w:szCs w:val="26"/>
        </w:rPr>
        <w:t xml:space="preserve">оступившее в соответствии с </w:t>
      </w:r>
      <w:hyperlink r:id="rId20">
        <w:r w:rsidRPr="00453B7F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453B7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D5C3C">
        <w:rPr>
          <w:rFonts w:ascii="Times New Roman" w:hAnsi="Times New Roman" w:cs="Times New Roman"/>
          <w:sz w:val="26"/>
          <w:szCs w:val="26"/>
        </w:rPr>
        <w:br/>
      </w:r>
      <w:r w:rsidRPr="00453B7F">
        <w:rPr>
          <w:rFonts w:ascii="Times New Roman" w:hAnsi="Times New Roman" w:cs="Times New Roman"/>
          <w:sz w:val="26"/>
          <w:szCs w:val="26"/>
        </w:rPr>
        <w:t xml:space="preserve">от 25 декабря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3B7F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</w:t>
      </w:r>
      <w:hyperlink r:id="rId21">
        <w:r w:rsidRPr="00453B7F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453B7F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города</w:t>
      </w:r>
      <w:r>
        <w:rPr>
          <w:rFonts w:ascii="Times New Roman" w:hAnsi="Times New Roman" w:cs="Times New Roman"/>
          <w:sz w:val="26"/>
          <w:szCs w:val="26"/>
        </w:rPr>
        <w:t>, структурное подразделение с правом юридического лица</w:t>
      </w:r>
      <w:r w:rsidRPr="00453B7F">
        <w:rPr>
          <w:rFonts w:ascii="Times New Roman" w:hAnsi="Times New Roman" w:cs="Times New Roman"/>
          <w:sz w:val="26"/>
          <w:szCs w:val="26"/>
        </w:rPr>
        <w:t xml:space="preserve"> уведомление коммерческой </w:t>
      </w:r>
      <w:r w:rsidR="008D5C3C">
        <w:rPr>
          <w:rFonts w:ascii="Times New Roman" w:hAnsi="Times New Roman" w:cs="Times New Roman"/>
          <w:sz w:val="26"/>
          <w:szCs w:val="26"/>
        </w:rPr>
        <w:br/>
      </w:r>
      <w:r w:rsidRPr="00453B7F">
        <w:rPr>
          <w:rFonts w:ascii="Times New Roman" w:hAnsi="Times New Roman" w:cs="Times New Roman"/>
          <w:sz w:val="26"/>
          <w:szCs w:val="26"/>
        </w:rPr>
        <w:t>или некоммерческой организации о заключении с гражданином, замещавшим должность муниципальной службы в Администрации города</w:t>
      </w:r>
      <w:r>
        <w:rPr>
          <w:rFonts w:ascii="Times New Roman" w:hAnsi="Times New Roman" w:cs="Times New Roman"/>
          <w:sz w:val="26"/>
          <w:szCs w:val="26"/>
        </w:rPr>
        <w:t>, структурном подразделении с правом юридического лица</w:t>
      </w:r>
      <w:r w:rsidRPr="00453B7F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города</w:t>
      </w:r>
      <w:r>
        <w:rPr>
          <w:rFonts w:ascii="Times New Roman" w:hAnsi="Times New Roman" w:cs="Times New Roman"/>
          <w:sz w:val="26"/>
          <w:szCs w:val="26"/>
        </w:rPr>
        <w:t>, структурном подразделении с правом юридического лица</w:t>
      </w:r>
      <w:r w:rsidRPr="00453B7F">
        <w:rPr>
          <w:rFonts w:ascii="Times New Roman" w:hAnsi="Times New Roman" w:cs="Times New Roman"/>
          <w:sz w:val="26"/>
          <w:szCs w:val="26"/>
        </w:rPr>
        <w:t xml:space="preserve">, при условии, что указанному гражданину комиссией ранее было отказано </w:t>
      </w:r>
      <w:r w:rsidR="008D5C3C">
        <w:rPr>
          <w:rFonts w:ascii="Times New Roman" w:hAnsi="Times New Roman" w:cs="Times New Roman"/>
          <w:sz w:val="26"/>
          <w:szCs w:val="26"/>
        </w:rPr>
        <w:br/>
      </w:r>
      <w:r w:rsidRPr="00453B7F">
        <w:rPr>
          <w:rFonts w:ascii="Times New Roman" w:hAnsi="Times New Roman" w:cs="Times New Roman"/>
          <w:sz w:val="26"/>
          <w:szCs w:val="26"/>
        </w:rPr>
        <w:t xml:space="preserve"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</w:t>
      </w:r>
      <w:r w:rsidR="008D5C3C">
        <w:rPr>
          <w:rFonts w:ascii="Times New Roman" w:hAnsi="Times New Roman" w:cs="Times New Roman"/>
          <w:sz w:val="26"/>
          <w:szCs w:val="26"/>
        </w:rPr>
        <w:br/>
      </w:r>
      <w:r w:rsidRPr="00453B7F">
        <w:rPr>
          <w:rFonts w:ascii="Times New Roman" w:hAnsi="Times New Roman" w:cs="Times New Roman"/>
          <w:sz w:val="26"/>
          <w:szCs w:val="26"/>
        </w:rPr>
        <w:t xml:space="preserve">в коммерческой или некоммерческой организации либо на выполнение им работы </w:t>
      </w:r>
      <w:r w:rsidR="008D5C3C">
        <w:rPr>
          <w:rFonts w:ascii="Times New Roman" w:hAnsi="Times New Roman" w:cs="Times New Roman"/>
          <w:sz w:val="26"/>
          <w:szCs w:val="26"/>
        </w:rPr>
        <w:br/>
      </w:r>
      <w:r w:rsidRPr="00453B7F">
        <w:rPr>
          <w:rFonts w:ascii="Times New Roman" w:hAnsi="Times New Roman" w:cs="Times New Roman"/>
          <w:sz w:val="26"/>
          <w:szCs w:val="26"/>
        </w:rPr>
        <w:t>на условиях гражданско-правового договора в коммерческой или некоммерческой организации комиссией не рассматривался</w:t>
      </w:r>
      <w:bookmarkStart w:id="15" w:name="P95"/>
      <w:bookmarkEnd w:id="15"/>
      <w:r>
        <w:rPr>
          <w:rFonts w:ascii="Times New Roman" w:hAnsi="Times New Roman" w:cs="Times New Roman"/>
          <w:sz w:val="26"/>
          <w:szCs w:val="26"/>
        </w:rPr>
        <w:t>.</w:t>
      </w:r>
    </w:p>
    <w:p w:rsidR="00B531F7" w:rsidRDefault="00B531F7" w:rsidP="008D5C3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EA573D">
        <w:rPr>
          <w:rFonts w:ascii="Times New Roman" w:hAnsi="Times New Roman" w:cs="Times New Roman"/>
          <w:sz w:val="26"/>
          <w:szCs w:val="26"/>
        </w:rPr>
        <w:t xml:space="preserve">Уведомление, указанное в пункте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A573D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6"/>
          <w:szCs w:val="26"/>
        </w:rPr>
        <w:t>отделом по противодействию коррупции</w:t>
      </w:r>
      <w:r w:rsidRPr="00EA573D">
        <w:rPr>
          <w:rFonts w:ascii="Times New Roman" w:hAnsi="Times New Roman" w:cs="Times New Roman"/>
          <w:sz w:val="26"/>
          <w:szCs w:val="26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</w:t>
      </w:r>
      <w:r>
        <w:rPr>
          <w:rFonts w:ascii="Times New Roman" w:hAnsi="Times New Roman" w:cs="Times New Roman"/>
          <w:sz w:val="26"/>
          <w:szCs w:val="26"/>
        </w:rPr>
        <w:t>, структурном подразделении с правом юридического лица</w:t>
      </w:r>
      <w:r w:rsidRPr="00EA573D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22">
        <w:r w:rsidRPr="00EA573D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A573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573D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</w:t>
      </w:r>
      <w:bookmarkStart w:id="16" w:name="P104"/>
      <w:bookmarkEnd w:id="16"/>
    </w:p>
    <w:p w:rsidR="00B531F7" w:rsidRDefault="00B531F7" w:rsidP="008D5C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215ECB">
        <w:rPr>
          <w:sz w:val="26"/>
          <w:szCs w:val="26"/>
        </w:rPr>
        <w:t>.</w:t>
      </w:r>
      <w:r w:rsidR="00215ECB">
        <w:rPr>
          <w:sz w:val="26"/>
          <w:szCs w:val="26"/>
        </w:rPr>
        <w:tab/>
      </w:r>
      <w:r>
        <w:rPr>
          <w:sz w:val="26"/>
          <w:szCs w:val="26"/>
        </w:rPr>
        <w:t xml:space="preserve">По итогам рассмотрения вопроса, указанного в пункте 22 настоящего Положения, комиссия принимает в отношении гражданина, замещавшего должность муниципальной службы в Администрации города, структурном подразделении </w:t>
      </w:r>
      <w:r w:rsidR="008D5C3C">
        <w:rPr>
          <w:sz w:val="26"/>
          <w:szCs w:val="26"/>
        </w:rPr>
        <w:br/>
      </w:r>
      <w:r>
        <w:rPr>
          <w:sz w:val="26"/>
          <w:szCs w:val="26"/>
        </w:rPr>
        <w:t>с правом юридического лица, одно из следующих решений:</w:t>
      </w:r>
    </w:p>
    <w:p w:rsidR="00B531F7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215ECB">
        <w:rPr>
          <w:sz w:val="26"/>
          <w:szCs w:val="26"/>
        </w:rPr>
        <w:t>.1. </w:t>
      </w:r>
      <w:r>
        <w:rPr>
          <w:sz w:val="26"/>
          <w:szCs w:val="26"/>
        </w:rPr>
        <w:t xml:space="preserve">дать гражданину согласие на замещение им должности в коммерческой </w:t>
      </w:r>
      <w:r w:rsidR="00C64845">
        <w:rPr>
          <w:sz w:val="26"/>
          <w:szCs w:val="26"/>
        </w:rPr>
        <w:br/>
      </w:r>
      <w:r>
        <w:rPr>
          <w:sz w:val="26"/>
          <w:szCs w:val="26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31F7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215ECB">
        <w:rPr>
          <w:sz w:val="26"/>
          <w:szCs w:val="26"/>
        </w:rPr>
        <w:t>.2. </w:t>
      </w:r>
      <w:r>
        <w:rPr>
          <w:sz w:val="26"/>
          <w:szCs w:val="26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</w:t>
      </w:r>
      <w:r w:rsidR="00C64845">
        <w:rPr>
          <w:sz w:val="26"/>
          <w:szCs w:val="26"/>
        </w:rPr>
        <w:br/>
      </w:r>
      <w:r>
        <w:rPr>
          <w:sz w:val="26"/>
          <w:szCs w:val="26"/>
        </w:rPr>
        <w:t xml:space="preserve">в коммерческой </w:t>
      </w:r>
      <w:r w:rsidRPr="000460F3">
        <w:rPr>
          <w:sz w:val="26"/>
          <w:szCs w:val="26"/>
        </w:rPr>
        <w:t xml:space="preserve">или некоммерческой организации работ (оказание услуг) нарушают </w:t>
      </w:r>
      <w:r w:rsidRPr="000460F3">
        <w:rPr>
          <w:sz w:val="26"/>
          <w:szCs w:val="26"/>
        </w:rPr>
        <w:lastRenderedPageBreak/>
        <w:t xml:space="preserve">требования </w:t>
      </w:r>
      <w:hyperlink r:id="rId23" w:history="1">
        <w:r w:rsidRPr="000460F3">
          <w:rPr>
            <w:sz w:val="26"/>
            <w:szCs w:val="26"/>
          </w:rPr>
          <w:t>статьи 12</w:t>
        </w:r>
      </w:hyperlink>
      <w:r w:rsidRPr="000460F3">
        <w:rPr>
          <w:sz w:val="26"/>
          <w:szCs w:val="26"/>
        </w:rPr>
        <w:t xml:space="preserve"> Федерального закона от 25 декабря 2008 года № 273-ФЗ </w:t>
      </w:r>
      <w:r w:rsidR="00C64845">
        <w:rPr>
          <w:sz w:val="26"/>
          <w:szCs w:val="26"/>
        </w:rPr>
        <w:br/>
      </w:r>
      <w:r w:rsidRPr="000460F3">
        <w:rPr>
          <w:sz w:val="26"/>
          <w:szCs w:val="26"/>
        </w:rPr>
        <w:t>"О противодействии коррупции</w:t>
      </w:r>
      <w:r>
        <w:rPr>
          <w:sz w:val="26"/>
          <w:szCs w:val="26"/>
        </w:rPr>
        <w:t xml:space="preserve">". В этом случае комиссия рекомендует Руководителю проинформировать об указанных обстоятельствах органы прокуратуры </w:t>
      </w:r>
      <w:r w:rsidR="00C64845">
        <w:rPr>
          <w:sz w:val="26"/>
          <w:szCs w:val="26"/>
        </w:rPr>
        <w:br/>
      </w:r>
      <w:r>
        <w:rPr>
          <w:sz w:val="26"/>
          <w:szCs w:val="26"/>
        </w:rPr>
        <w:t>и уведомившую организацию.</w:t>
      </w:r>
    </w:p>
    <w:p w:rsidR="00B531F7" w:rsidRDefault="00B531F7" w:rsidP="00C648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055A40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="00C6484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ведомление муниципального служащего о возникновении </w:t>
      </w:r>
      <w:r>
        <w:rPr>
          <w:rFonts w:ascii="Times New Roman" w:hAnsi="Times New Roman" w:cs="Times New Roman"/>
          <w:sz w:val="26"/>
          <w:szCs w:val="26"/>
        </w:rPr>
        <w:br/>
        <w:t xml:space="preserve">не зависящих от него обстоятельств, препятствующих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  <w:t>к служебному поведению и (или) требований об урегулировании конфликта интересов.</w:t>
      </w:r>
    </w:p>
    <w:p w:rsidR="00B531F7" w:rsidRPr="003E0031" w:rsidRDefault="00B531F7" w:rsidP="00C648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3E0031">
        <w:rPr>
          <w:rFonts w:ascii="Times New Roman" w:hAnsi="Times New Roman" w:cs="Times New Roman"/>
          <w:sz w:val="26"/>
          <w:szCs w:val="26"/>
        </w:rPr>
        <w:t xml:space="preserve">Уведомление, указанное в пункте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E0031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6"/>
          <w:szCs w:val="26"/>
        </w:rPr>
        <w:t>отделом по противодействию коррупции,</w:t>
      </w:r>
      <w:r w:rsidRPr="003E0031">
        <w:rPr>
          <w:rFonts w:ascii="Times New Roman" w:hAnsi="Times New Roman" w:cs="Times New Roman"/>
          <w:sz w:val="26"/>
          <w:szCs w:val="26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B531F7" w:rsidRPr="00A16F7E" w:rsidRDefault="00B531F7" w:rsidP="00C648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215ECB">
        <w:rPr>
          <w:sz w:val="26"/>
          <w:szCs w:val="26"/>
        </w:rPr>
        <w:t>.</w:t>
      </w:r>
      <w:r w:rsidR="00215ECB">
        <w:rPr>
          <w:sz w:val="26"/>
          <w:szCs w:val="26"/>
        </w:rPr>
        <w:tab/>
      </w:r>
      <w:r>
        <w:rPr>
          <w:sz w:val="26"/>
          <w:szCs w:val="26"/>
        </w:rPr>
        <w:t xml:space="preserve">По итогам рассмотрения вопроса, </w:t>
      </w:r>
      <w:r w:rsidRPr="00A16F7E">
        <w:rPr>
          <w:sz w:val="26"/>
          <w:szCs w:val="26"/>
        </w:rPr>
        <w:t xml:space="preserve">указанного в </w:t>
      </w:r>
      <w:r>
        <w:rPr>
          <w:sz w:val="26"/>
          <w:szCs w:val="26"/>
        </w:rPr>
        <w:t xml:space="preserve">пункте 25 </w:t>
      </w:r>
      <w:r w:rsidRPr="00A16F7E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B531F7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215ECB">
        <w:rPr>
          <w:sz w:val="26"/>
          <w:szCs w:val="26"/>
        </w:rPr>
        <w:t>.1. </w:t>
      </w:r>
      <w:r>
        <w:rPr>
          <w:sz w:val="26"/>
          <w:szCs w:val="26"/>
        </w:rPr>
        <w:t xml:space="preserve">признать наличие причинно-следственной связи между возникновением </w:t>
      </w:r>
      <w:r w:rsidR="00C64845">
        <w:rPr>
          <w:sz w:val="26"/>
          <w:szCs w:val="26"/>
        </w:rPr>
        <w:br/>
      </w:r>
      <w:r>
        <w:rPr>
          <w:sz w:val="26"/>
          <w:szCs w:val="26"/>
        </w:rPr>
        <w:t xml:space="preserve">не зависящих от муниципального служащего обстоятельств и невозможностью соблюдения им требований к служебному поведению и (или) требований </w:t>
      </w:r>
      <w:r w:rsidR="00C64845">
        <w:rPr>
          <w:sz w:val="26"/>
          <w:szCs w:val="26"/>
        </w:rPr>
        <w:br/>
      </w:r>
      <w:r>
        <w:rPr>
          <w:sz w:val="26"/>
          <w:szCs w:val="26"/>
        </w:rPr>
        <w:t>об урегулировании конфликта интересов;</w:t>
      </w:r>
    </w:p>
    <w:p w:rsidR="00B531F7" w:rsidRDefault="00B531F7" w:rsidP="00B53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215ECB">
        <w:rPr>
          <w:sz w:val="26"/>
          <w:szCs w:val="26"/>
        </w:rPr>
        <w:t>.2. </w:t>
      </w:r>
      <w:r>
        <w:rPr>
          <w:sz w:val="26"/>
          <w:szCs w:val="26"/>
        </w:rPr>
        <w:t xml:space="preserve">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</w:t>
      </w:r>
      <w:r w:rsidR="00C64845">
        <w:rPr>
          <w:sz w:val="26"/>
          <w:szCs w:val="26"/>
        </w:rPr>
        <w:br/>
      </w:r>
      <w:r>
        <w:rPr>
          <w:sz w:val="26"/>
          <w:szCs w:val="26"/>
        </w:rPr>
        <w:t>об урегулировании конфликта интересов.</w:t>
      </w:r>
    </w:p>
    <w:p w:rsidR="00B531F7" w:rsidRDefault="00B531F7" w:rsidP="00C648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215ECB">
        <w:rPr>
          <w:sz w:val="26"/>
          <w:szCs w:val="26"/>
        </w:rPr>
        <w:t>.</w:t>
      </w:r>
      <w:r w:rsidR="00215ECB">
        <w:rPr>
          <w:sz w:val="26"/>
          <w:szCs w:val="26"/>
        </w:rPr>
        <w:tab/>
      </w:r>
      <w:r w:rsidRPr="00783700">
        <w:rPr>
          <w:sz w:val="26"/>
          <w:szCs w:val="26"/>
        </w:rPr>
        <w:t>По итогам рассмотрения вопросов</w:t>
      </w:r>
      <w:r w:rsidRPr="00C06A63">
        <w:rPr>
          <w:sz w:val="26"/>
          <w:szCs w:val="26"/>
        </w:rPr>
        <w:t xml:space="preserve">, предусмотренных </w:t>
      </w:r>
      <w:hyperlink w:anchor="P81">
        <w:r w:rsidRPr="00C06A63">
          <w:rPr>
            <w:sz w:val="26"/>
            <w:szCs w:val="26"/>
          </w:rPr>
          <w:t>пунктами 5, 9, 13, 15, 20, 22, 25</w:t>
        </w:r>
      </w:hyperlink>
      <w:r w:rsidRPr="00C06A63">
        <w:rPr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32">
        <w:r w:rsidRPr="00C06A63">
          <w:rPr>
            <w:sz w:val="26"/>
            <w:szCs w:val="26"/>
          </w:rPr>
          <w:t xml:space="preserve">пунктами 6, </w:t>
        </w:r>
        <w:r>
          <w:rPr>
            <w:sz w:val="26"/>
            <w:szCs w:val="26"/>
          </w:rPr>
          <w:t xml:space="preserve">8, </w:t>
        </w:r>
        <w:r w:rsidRPr="00C06A63">
          <w:rPr>
            <w:sz w:val="26"/>
            <w:szCs w:val="26"/>
          </w:rPr>
          <w:t>12, 14, 17, 21, 24, 27</w:t>
        </w:r>
      </w:hyperlink>
      <w:r w:rsidRPr="00C06A63">
        <w:t xml:space="preserve"> н</w:t>
      </w:r>
      <w:r w:rsidRPr="00C06A63">
        <w:rPr>
          <w:sz w:val="26"/>
          <w:szCs w:val="26"/>
        </w:rPr>
        <w:t>астоящего Положения, решение. Основания и мотивы принятия</w:t>
      </w:r>
      <w:r w:rsidRPr="00120C8E">
        <w:rPr>
          <w:sz w:val="26"/>
          <w:szCs w:val="26"/>
        </w:rPr>
        <w:t xml:space="preserve"> такого решения должны быть отражены в протоколе заседания комиссии.</w:t>
      </w:r>
    </w:p>
    <w:p w:rsidR="00B531F7" w:rsidRDefault="00B531F7" w:rsidP="00C648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02"/>
      <w:bookmarkEnd w:id="17"/>
      <w:r>
        <w:rPr>
          <w:rFonts w:ascii="Times New Roman" w:hAnsi="Times New Roman" w:cs="Times New Roman"/>
          <w:sz w:val="26"/>
          <w:szCs w:val="26"/>
        </w:rPr>
        <w:t>29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415104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15104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C64845">
        <w:rPr>
          <w:rFonts w:ascii="Times New Roman" w:hAnsi="Times New Roman" w:cs="Times New Roman"/>
          <w:sz w:val="26"/>
          <w:szCs w:val="26"/>
        </w:rPr>
        <w:br/>
      </w:r>
      <w:r w:rsidRPr="00415104">
        <w:rPr>
          <w:rFonts w:ascii="Times New Roman" w:hAnsi="Times New Roman" w:cs="Times New Roman"/>
          <w:sz w:val="26"/>
          <w:szCs w:val="26"/>
        </w:rPr>
        <w:t>или уведомлений, указанных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4151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15, 22, 25</w:t>
      </w:r>
      <w:r w:rsidRPr="00415104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>
        <w:rPr>
          <w:rFonts w:ascii="Times New Roman" w:hAnsi="Times New Roman" w:cs="Times New Roman"/>
          <w:sz w:val="26"/>
          <w:szCs w:val="26"/>
        </w:rPr>
        <w:t>Уполномоченные лица</w:t>
      </w:r>
      <w:r w:rsidRPr="00415104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также направлять в установленном порядке за подписью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415104">
        <w:rPr>
          <w:rFonts w:ascii="Times New Roman" w:hAnsi="Times New Roman" w:cs="Times New Roman"/>
          <w:sz w:val="26"/>
          <w:szCs w:val="26"/>
        </w:rPr>
        <w:t xml:space="preserve"> запросы в государственные органы, органы местного самоуправления </w:t>
      </w:r>
      <w:r w:rsidR="00C64845">
        <w:rPr>
          <w:rFonts w:ascii="Times New Roman" w:hAnsi="Times New Roman" w:cs="Times New Roman"/>
          <w:sz w:val="26"/>
          <w:szCs w:val="26"/>
        </w:rPr>
        <w:br/>
      </w:r>
      <w:r w:rsidRPr="00415104">
        <w:rPr>
          <w:rFonts w:ascii="Times New Roman" w:hAnsi="Times New Roman" w:cs="Times New Roman"/>
          <w:sz w:val="26"/>
          <w:szCs w:val="26"/>
        </w:rPr>
        <w:t xml:space="preserve">и заинтересованные организации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</w:t>
      </w:r>
      <w:r w:rsidR="00C64845">
        <w:rPr>
          <w:rFonts w:ascii="Times New Roman" w:hAnsi="Times New Roman" w:cs="Times New Roman"/>
          <w:sz w:val="26"/>
          <w:szCs w:val="26"/>
        </w:rPr>
        <w:br/>
      </w:r>
      <w:r w:rsidRPr="00415104">
        <w:rPr>
          <w:rFonts w:ascii="Times New Roman" w:hAnsi="Times New Roman" w:cs="Times New Roman"/>
          <w:sz w:val="26"/>
          <w:szCs w:val="26"/>
        </w:rPr>
        <w:t>но не более чем на 30 дней.</w:t>
      </w:r>
    </w:p>
    <w:p w:rsidR="00B531F7" w:rsidRPr="00CF510E" w:rsidRDefault="00B531F7" w:rsidP="00C648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215ECB">
        <w:rPr>
          <w:rFonts w:ascii="Times New Roman" w:hAnsi="Times New Roman" w:cs="Times New Roman"/>
          <w:sz w:val="26"/>
          <w:szCs w:val="26"/>
        </w:rPr>
        <w:t>.</w:t>
      </w:r>
      <w:r w:rsidR="00215ECB">
        <w:rPr>
          <w:rFonts w:ascii="Times New Roman" w:hAnsi="Times New Roman" w:cs="Times New Roman"/>
          <w:sz w:val="26"/>
          <w:szCs w:val="26"/>
        </w:rPr>
        <w:tab/>
      </w:r>
      <w:r w:rsidRPr="00CF510E">
        <w:rPr>
          <w:rFonts w:ascii="Times New Roman" w:hAnsi="Times New Roman" w:cs="Times New Roman"/>
          <w:sz w:val="26"/>
          <w:szCs w:val="26"/>
        </w:rPr>
        <w:t xml:space="preserve">Мотивированные заключения, предусмотренные </w:t>
      </w:r>
      <w:hyperlink w:anchor="P98">
        <w:r w:rsidRPr="00CF510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10, 15, 23, 26</w:t>
        </w:r>
      </w:hyperlink>
      <w:r w:rsidRPr="00CF510E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B531F7" w:rsidRPr="002847EC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30.1.</w:t>
      </w:r>
      <w:r w:rsidR="00215ECB">
        <w:rPr>
          <w:rFonts w:ascii="Times New Roman" w:hAnsi="Times New Roman" w:cs="Times New Roman"/>
          <w:sz w:val="26"/>
          <w:szCs w:val="26"/>
        </w:rPr>
        <w:t> </w:t>
      </w:r>
      <w:r w:rsidRPr="00CF510E">
        <w:rPr>
          <w:rFonts w:ascii="Times New Roman" w:hAnsi="Times New Roman" w:cs="Times New Roman"/>
          <w:sz w:val="26"/>
          <w:szCs w:val="26"/>
        </w:rPr>
        <w:t>информацию, изложенную в обращениях</w:t>
      </w:r>
      <w:r w:rsidRPr="002847EC">
        <w:rPr>
          <w:rFonts w:ascii="Times New Roman" w:hAnsi="Times New Roman" w:cs="Times New Roman"/>
          <w:sz w:val="26"/>
          <w:szCs w:val="26"/>
        </w:rPr>
        <w:t xml:space="preserve"> или уведомлениях, указанных </w:t>
      </w:r>
      <w:r w:rsidR="00C64845">
        <w:rPr>
          <w:rFonts w:ascii="Times New Roman" w:hAnsi="Times New Roman" w:cs="Times New Roman"/>
          <w:sz w:val="26"/>
          <w:szCs w:val="26"/>
        </w:rPr>
        <w:br/>
      </w:r>
      <w:r w:rsidRPr="002847EC">
        <w:rPr>
          <w:rFonts w:ascii="Times New Roman" w:hAnsi="Times New Roman" w:cs="Times New Roman"/>
          <w:sz w:val="26"/>
          <w:szCs w:val="26"/>
        </w:rPr>
        <w:t xml:space="preserve">в </w:t>
      </w:r>
      <w:r w:rsidRPr="00415104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ах 9, 15, 22, 25</w:t>
      </w:r>
      <w:r w:rsidRPr="00415104">
        <w:rPr>
          <w:rFonts w:ascii="Times New Roman" w:hAnsi="Times New Roman" w:cs="Times New Roman"/>
          <w:sz w:val="26"/>
          <w:szCs w:val="26"/>
        </w:rPr>
        <w:t xml:space="preserve"> </w:t>
      </w:r>
      <w:r w:rsidRPr="002847EC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2847EC">
        <w:rPr>
          <w:rFonts w:ascii="Times New Roman" w:hAnsi="Times New Roman" w:cs="Times New Roman"/>
          <w:sz w:val="26"/>
          <w:szCs w:val="26"/>
        </w:rPr>
        <w:t>.2.</w:t>
      </w:r>
      <w:r w:rsidR="00215ECB">
        <w:rPr>
          <w:rFonts w:ascii="Times New Roman" w:hAnsi="Times New Roman" w:cs="Times New Roman"/>
          <w:sz w:val="26"/>
          <w:szCs w:val="26"/>
        </w:rPr>
        <w:t> </w:t>
      </w:r>
      <w:r w:rsidRPr="002847EC">
        <w:rPr>
          <w:rFonts w:ascii="Times New Roman" w:hAnsi="Times New Roman" w:cs="Times New Roman"/>
          <w:sz w:val="26"/>
          <w:szCs w:val="26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30.3.</w:t>
      </w:r>
      <w:r w:rsidR="00215ECB">
        <w:rPr>
          <w:rFonts w:ascii="Times New Roman" w:hAnsi="Times New Roman" w:cs="Times New Roman"/>
          <w:sz w:val="26"/>
          <w:szCs w:val="26"/>
        </w:rPr>
        <w:t> </w:t>
      </w:r>
      <w:r w:rsidRPr="001456F0">
        <w:rPr>
          <w:rFonts w:ascii="Times New Roman" w:hAnsi="Times New Roman" w:cs="Times New Roman"/>
          <w:sz w:val="26"/>
          <w:szCs w:val="26"/>
        </w:rPr>
        <w:t xml:space="preserve">мотивированный вывод по результатам предварительного рассмотрения </w:t>
      </w:r>
      <w:r w:rsidRPr="001456F0">
        <w:rPr>
          <w:rFonts w:ascii="Times New Roman" w:hAnsi="Times New Roman" w:cs="Times New Roman"/>
          <w:sz w:val="26"/>
          <w:szCs w:val="26"/>
        </w:rPr>
        <w:lastRenderedPageBreak/>
        <w:t xml:space="preserve">обращений и уведомлений, указанных в </w:t>
      </w:r>
      <w:r w:rsidRPr="00415104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ах 9, 15, 22, 25</w:t>
      </w:r>
      <w:r w:rsidRPr="00415104">
        <w:rPr>
          <w:rFonts w:ascii="Times New Roman" w:hAnsi="Times New Roman" w:cs="Times New Roman"/>
          <w:sz w:val="26"/>
          <w:szCs w:val="26"/>
        </w:rPr>
        <w:t xml:space="preserve"> </w:t>
      </w:r>
      <w:r w:rsidRPr="001456F0">
        <w:rPr>
          <w:rFonts w:ascii="Times New Roman" w:hAnsi="Times New Roman" w:cs="Times New Roman"/>
          <w:sz w:val="26"/>
          <w:szCs w:val="26"/>
        </w:rPr>
        <w:t xml:space="preserve">настоящего Положения, а также </w:t>
      </w:r>
      <w:r w:rsidRPr="00BE1994">
        <w:rPr>
          <w:rFonts w:ascii="Times New Roman" w:hAnsi="Times New Roman" w:cs="Times New Roman"/>
          <w:sz w:val="26"/>
          <w:szCs w:val="26"/>
        </w:rPr>
        <w:t xml:space="preserve">рекомендации для принятия одного из решений в соответствии </w:t>
      </w:r>
      <w:r w:rsidR="00C64845">
        <w:rPr>
          <w:rFonts w:ascii="Times New Roman" w:hAnsi="Times New Roman" w:cs="Times New Roman"/>
          <w:sz w:val="26"/>
          <w:szCs w:val="26"/>
        </w:rPr>
        <w:br/>
      </w:r>
      <w:r w:rsidRPr="00BE199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45">
        <w:r w:rsidRPr="00BE199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Pr="00113F0C">
          <w:rPr>
            <w:rFonts w:ascii="Times New Roman" w:hAnsi="Times New Roman" w:cs="Times New Roman"/>
            <w:sz w:val="26"/>
            <w:szCs w:val="26"/>
          </w:rPr>
          <w:t>10, 15, 23, 26</w:t>
        </w:r>
      </w:hyperlink>
      <w:r w:rsidRPr="00BE1994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B531F7" w:rsidRDefault="00B531F7" w:rsidP="00B53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007A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462F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84AD5">
        <w:rPr>
          <w:rFonts w:ascii="Times New Roman" w:hAnsi="Times New Roman" w:cs="Times New Roman"/>
          <w:b/>
          <w:sz w:val="26"/>
          <w:szCs w:val="26"/>
        </w:rPr>
        <w:t>Порядок формирования состава комиссии и порядок работы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531F7" w:rsidRDefault="00B531F7" w:rsidP="00B531F7">
      <w:pPr>
        <w:pStyle w:val="ConsPlusNormal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B531F7" w:rsidRDefault="00B531F7" w:rsidP="00007A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6C110B">
        <w:rPr>
          <w:rFonts w:ascii="Times New Roman" w:hAnsi="Times New Roman" w:cs="Times New Roman"/>
          <w:sz w:val="26"/>
          <w:szCs w:val="26"/>
        </w:rPr>
        <w:t>Комиссия образуется постановлением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C110B">
        <w:rPr>
          <w:rFonts w:ascii="Times New Roman" w:hAnsi="Times New Roman" w:cs="Times New Roman"/>
          <w:sz w:val="26"/>
          <w:szCs w:val="26"/>
        </w:rPr>
        <w:t>указанным актом утверждаются состав комиссии и порядок е</w:t>
      </w:r>
      <w:r w:rsidR="00201EC1">
        <w:rPr>
          <w:rFonts w:ascii="Times New Roman" w:hAnsi="Times New Roman" w:cs="Times New Roman"/>
          <w:sz w:val="26"/>
          <w:szCs w:val="26"/>
        </w:rPr>
        <w:t>ё</w:t>
      </w:r>
      <w:r w:rsidRPr="006C110B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B531F7" w:rsidRDefault="00B531F7" w:rsidP="00007A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24C8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24C8B">
        <w:rPr>
          <w:rFonts w:ascii="Times New Roman" w:hAnsi="Times New Roman" w:cs="Times New Roman"/>
          <w:sz w:val="26"/>
          <w:szCs w:val="26"/>
        </w:rPr>
        <w:t xml:space="preserve"> состав комиссии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Pr="00E24C8B">
        <w:rPr>
          <w:rFonts w:ascii="Times New Roman" w:hAnsi="Times New Roman" w:cs="Times New Roman"/>
          <w:sz w:val="26"/>
          <w:szCs w:val="26"/>
        </w:rPr>
        <w:t xml:space="preserve"> из числа членов комиссии, замещающих должности муниципальной службы в Администрации города, секретарь и члены комиссии. Все члены комиссии при принятии решений обладают равными правами. </w:t>
      </w:r>
    </w:p>
    <w:p w:rsidR="00B531F7" w:rsidRDefault="00B531F7" w:rsidP="00007A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24C8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24C8B">
        <w:rPr>
          <w:rFonts w:ascii="Times New Roman" w:hAnsi="Times New Roman" w:cs="Times New Roman"/>
          <w:sz w:val="26"/>
          <w:szCs w:val="26"/>
        </w:rPr>
        <w:t xml:space="preserve"> отсутствие председателя комиссии его обязанности исполняет заместитель председателя комиссии.</w:t>
      </w:r>
    </w:p>
    <w:p w:rsidR="00B531F7" w:rsidRDefault="00B531F7" w:rsidP="00007A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 комиссии входят:</w:t>
      </w:r>
    </w:p>
    <w:p w:rsidR="00B531F7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07AF8">
        <w:rPr>
          <w:rFonts w:ascii="Times New Roman" w:hAnsi="Times New Roman" w:cs="Times New Roman"/>
          <w:sz w:val="26"/>
          <w:szCs w:val="26"/>
        </w:rPr>
        <w:t>.1. 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(председатель комиссии), работник отдела по противодействию коррупции (секретарь комиссии), руководитель аппарата – управляющий делами Администрации города, муниципальные служащие правового управления, отдела муниципальной службы и кадров и других подразделений Администрации города, определяемые Руководителем; </w:t>
      </w:r>
    </w:p>
    <w:p w:rsidR="00B531F7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07AF8">
        <w:rPr>
          <w:rFonts w:ascii="Times New Roman" w:hAnsi="Times New Roman" w:cs="Times New Roman"/>
          <w:sz w:val="26"/>
          <w:szCs w:val="26"/>
        </w:rPr>
        <w:t>.2. 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C727A0">
        <w:rPr>
          <w:rFonts w:ascii="Times New Roman" w:hAnsi="Times New Roman" w:cs="Times New Roman"/>
          <w:sz w:val="26"/>
          <w:szCs w:val="26"/>
        </w:rPr>
        <w:t>научных организаций и образовательных учреждений среднего, высшего и дополнительного профессионального образования, други</w:t>
      </w:r>
      <w:r w:rsidR="00201EC1">
        <w:rPr>
          <w:rFonts w:ascii="Times New Roman" w:hAnsi="Times New Roman" w:cs="Times New Roman"/>
          <w:sz w:val="26"/>
          <w:szCs w:val="26"/>
        </w:rPr>
        <w:t>х</w:t>
      </w:r>
      <w:r w:rsidRPr="00C727A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01EC1">
        <w:rPr>
          <w:rFonts w:ascii="Times New Roman" w:hAnsi="Times New Roman" w:cs="Times New Roman"/>
          <w:sz w:val="26"/>
          <w:szCs w:val="26"/>
        </w:rPr>
        <w:t>й</w:t>
      </w:r>
      <w:r w:rsidRPr="00C727A0">
        <w:rPr>
          <w:rFonts w:ascii="Times New Roman" w:hAnsi="Times New Roman" w:cs="Times New Roman"/>
          <w:sz w:val="26"/>
          <w:szCs w:val="26"/>
        </w:rPr>
        <w:t xml:space="preserve">, на основании запроса </w:t>
      </w:r>
      <w:r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B531F7" w:rsidRPr="005F3DE1" w:rsidRDefault="00007AF8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34.3. </w:t>
      </w:r>
      <w:r w:rsidR="00201EC1">
        <w:rPr>
          <w:rFonts w:ascii="Times New Roman" w:hAnsi="Times New Roman" w:cs="Times New Roman"/>
          <w:sz w:val="26"/>
          <w:szCs w:val="26"/>
          <w:lang w:eastAsia="en-US"/>
        </w:rPr>
        <w:t>р</w:t>
      </w:r>
      <w:r w:rsidR="00B531F7">
        <w:rPr>
          <w:rFonts w:ascii="Times New Roman" w:hAnsi="Times New Roman" w:cs="Times New Roman"/>
          <w:sz w:val="26"/>
          <w:szCs w:val="26"/>
          <w:lang w:eastAsia="en-US"/>
        </w:rPr>
        <w:t>уководителем</w:t>
      </w:r>
      <w:r w:rsidR="00B531F7" w:rsidRPr="005F3DE1">
        <w:rPr>
          <w:rFonts w:ascii="Times New Roman" w:hAnsi="Times New Roman" w:cs="Times New Roman"/>
          <w:sz w:val="26"/>
          <w:szCs w:val="26"/>
          <w:lang w:eastAsia="en-US"/>
        </w:rPr>
        <w:t xml:space="preserve"> может быть принято решение о включении в состав комиссии представителей общественных или профсоюзных организаци</w:t>
      </w:r>
      <w:r w:rsidR="00B531F7">
        <w:rPr>
          <w:rFonts w:ascii="Times New Roman" w:hAnsi="Times New Roman" w:cs="Times New Roman"/>
          <w:sz w:val="26"/>
          <w:szCs w:val="26"/>
          <w:lang w:eastAsia="en-US"/>
        </w:rPr>
        <w:t>й</w:t>
      </w:r>
      <w:r w:rsidR="00B531F7" w:rsidRPr="005F3D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211D4C">
        <w:rPr>
          <w:rFonts w:ascii="Times New Roman" w:hAnsi="Times New Roman" w:cs="Times New Roman"/>
          <w:sz w:val="26"/>
          <w:szCs w:val="26"/>
        </w:rPr>
        <w:t xml:space="preserve"> может принять решение о включении в состав комиссии лиц, не замещающих должности муниципальной службы 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D4C">
        <w:rPr>
          <w:rFonts w:ascii="Times New Roman" w:hAnsi="Times New Roman" w:cs="Times New Roman"/>
          <w:sz w:val="26"/>
          <w:szCs w:val="26"/>
        </w:rPr>
        <w:t>(независимые эксперты).</w:t>
      </w:r>
    </w:p>
    <w:p w:rsidR="00B531F7" w:rsidRPr="004E24F3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F3">
        <w:rPr>
          <w:rFonts w:ascii="Times New Roman" w:hAnsi="Times New Roman" w:cs="Times New Roman"/>
          <w:sz w:val="26"/>
          <w:szCs w:val="26"/>
        </w:rPr>
        <w:t>36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4E24F3">
        <w:rPr>
          <w:rFonts w:ascii="Times New Roman" w:hAnsi="Times New Roman" w:cs="Times New Roman"/>
          <w:sz w:val="26"/>
          <w:szCs w:val="26"/>
        </w:rPr>
        <w:t>Число членов комиссии, не замещающих должности муниципальной службы 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24F3">
        <w:rPr>
          <w:rFonts w:ascii="Times New Roman" w:hAnsi="Times New Roman" w:cs="Times New Roman"/>
          <w:sz w:val="26"/>
          <w:szCs w:val="26"/>
        </w:rPr>
        <w:t xml:space="preserve">должно составлять не менее одной четверти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4E24F3">
        <w:rPr>
          <w:rFonts w:ascii="Times New Roman" w:hAnsi="Times New Roman" w:cs="Times New Roman"/>
          <w:sz w:val="26"/>
          <w:szCs w:val="26"/>
        </w:rPr>
        <w:t>от общего числа членов комиссии.</w:t>
      </w:r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D57668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D57668">
        <w:rPr>
          <w:rFonts w:ascii="Times New Roman" w:hAnsi="Times New Roman" w:cs="Times New Roman"/>
          <w:sz w:val="26"/>
          <w:szCs w:val="26"/>
        </w:rPr>
        <w:t>на принимаемые комиссией решения.</w:t>
      </w:r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540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40DF">
        <w:rPr>
          <w:rFonts w:ascii="Times New Roman" w:hAnsi="Times New Roman" w:cs="Times New Roman"/>
          <w:sz w:val="26"/>
          <w:szCs w:val="26"/>
        </w:rPr>
        <w:t xml:space="preserve"> случае отсутствия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и </w:t>
      </w:r>
      <w:r w:rsidRPr="008540DF">
        <w:rPr>
          <w:rFonts w:ascii="Times New Roman" w:hAnsi="Times New Roman" w:cs="Times New Roman"/>
          <w:sz w:val="26"/>
          <w:szCs w:val="26"/>
        </w:rPr>
        <w:t>заместителя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8540DF">
        <w:rPr>
          <w:rFonts w:ascii="Times New Roman" w:hAnsi="Times New Roman" w:cs="Times New Roman"/>
          <w:sz w:val="26"/>
          <w:szCs w:val="26"/>
        </w:rPr>
        <w:t xml:space="preserve">, члена комиссии или невозможности принимать участие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8540DF">
        <w:rPr>
          <w:rFonts w:ascii="Times New Roman" w:hAnsi="Times New Roman" w:cs="Times New Roman"/>
          <w:sz w:val="26"/>
          <w:szCs w:val="26"/>
        </w:rPr>
        <w:t xml:space="preserve">в заседании кем-либо из состава комиссии в связи с обстоятельствами, указанными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F41A7">
        <w:rPr>
          <w:rFonts w:ascii="Times New Roman" w:hAnsi="Times New Roman" w:cs="Times New Roman"/>
          <w:sz w:val="26"/>
          <w:szCs w:val="26"/>
        </w:rPr>
        <w:t>пункте 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F41A7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40DF">
        <w:rPr>
          <w:rFonts w:ascii="Times New Roman" w:hAnsi="Times New Roman" w:cs="Times New Roman"/>
          <w:sz w:val="26"/>
          <w:szCs w:val="26"/>
        </w:rPr>
        <w:t>Положения, для проведения заседания в комиссию включаются лица из резервного состава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32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132B8">
        <w:rPr>
          <w:rFonts w:ascii="Times New Roman" w:hAnsi="Times New Roman" w:cs="Times New Roman"/>
          <w:sz w:val="26"/>
          <w:szCs w:val="26"/>
        </w:rPr>
        <w:t xml:space="preserve"> заседаниях комиссии с правом совещательного голоса участвуют:</w:t>
      </w:r>
    </w:p>
    <w:p w:rsidR="00B531F7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39.1.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4132B8">
        <w:rPr>
          <w:rFonts w:ascii="Times New Roman" w:hAnsi="Times New Roman" w:cs="Times New Roman"/>
          <w:sz w:val="26"/>
          <w:szCs w:val="26"/>
        </w:rPr>
        <w:t xml:space="preserve">непосредственный руководитель муниципального служащего,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4132B8">
        <w:rPr>
          <w:rFonts w:ascii="Times New Roman" w:hAnsi="Times New Roman" w:cs="Times New Roman"/>
          <w:sz w:val="26"/>
          <w:szCs w:val="26"/>
        </w:rPr>
        <w:t xml:space="preserve">в отношении которого комиссией рассматривается вопрос о соблюдении требований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4132B8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EC1" w:rsidRPr="004132B8">
        <w:rPr>
          <w:rFonts w:ascii="Times New Roman" w:hAnsi="Times New Roman" w:cs="Times New Roman"/>
          <w:sz w:val="26"/>
          <w:szCs w:val="26"/>
        </w:rPr>
        <w:t>должности</w:t>
      </w:r>
      <w:r w:rsidR="00201EC1">
        <w:rPr>
          <w:rFonts w:ascii="Times New Roman" w:hAnsi="Times New Roman" w:cs="Times New Roman"/>
          <w:sz w:val="26"/>
          <w:szCs w:val="26"/>
        </w:rPr>
        <w:t>,</w:t>
      </w:r>
      <w:r w:rsidR="00201EC1" w:rsidRPr="004132B8">
        <w:rPr>
          <w:rFonts w:ascii="Times New Roman" w:hAnsi="Times New Roman" w:cs="Times New Roman"/>
          <w:sz w:val="26"/>
          <w:szCs w:val="26"/>
        </w:rPr>
        <w:t xml:space="preserve"> </w:t>
      </w:r>
      <w:r w:rsidRPr="004132B8">
        <w:rPr>
          <w:rFonts w:ascii="Times New Roman" w:hAnsi="Times New Roman" w:cs="Times New Roman"/>
          <w:sz w:val="26"/>
          <w:szCs w:val="26"/>
        </w:rPr>
        <w:t>аналогичные замещаемой муниципальным служащим, в отношении которого комиссией рассматривается этот вопрос;</w:t>
      </w:r>
      <w:bookmarkStart w:id="18" w:name="P77"/>
      <w:bookmarkEnd w:id="18"/>
    </w:p>
    <w:p w:rsidR="00B531F7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39.2.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C856B9">
        <w:rPr>
          <w:rFonts w:ascii="Times New Roman" w:hAnsi="Times New Roman" w:cs="Times New Roman"/>
          <w:sz w:val="26"/>
          <w:szCs w:val="26"/>
        </w:rPr>
        <w:t xml:space="preserve">другие муниципальные служащие, замещающие должности муниципальной службы в Администрации города; специалисты, которые могут дать </w:t>
      </w:r>
      <w:r w:rsidRPr="00C856B9">
        <w:rPr>
          <w:rFonts w:ascii="Times New Roman" w:hAnsi="Times New Roman" w:cs="Times New Roman"/>
          <w:sz w:val="26"/>
          <w:szCs w:val="26"/>
        </w:rPr>
        <w:lastRenderedPageBreak/>
        <w:t>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 урегулировании конфликта интересов </w:t>
      </w:r>
      <w:r w:rsidR="00201EC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56B9">
        <w:rPr>
          <w:rFonts w:ascii="Times New Roman" w:hAnsi="Times New Roman" w:cs="Times New Roman"/>
          <w:sz w:val="26"/>
          <w:szCs w:val="26"/>
        </w:rPr>
        <w:t xml:space="preserve">по решению председателя комиссии, принимаемому в каждом конкретном случае отдельно не менее чем за три дня </w:t>
      </w:r>
      <w:r>
        <w:rPr>
          <w:rFonts w:ascii="Times New Roman" w:hAnsi="Times New Roman" w:cs="Times New Roman"/>
          <w:sz w:val="26"/>
          <w:szCs w:val="26"/>
        </w:rPr>
        <w:br/>
      </w:r>
      <w:r w:rsidRPr="00C856B9">
        <w:rPr>
          <w:rFonts w:ascii="Times New Roman" w:hAnsi="Times New Roman" w:cs="Times New Roman"/>
          <w:sz w:val="26"/>
          <w:szCs w:val="26"/>
        </w:rPr>
        <w:t xml:space="preserve">до дня заседания комиссии на основании ходатайства муниципального служащего, </w:t>
      </w:r>
      <w:r>
        <w:rPr>
          <w:rFonts w:ascii="Times New Roman" w:hAnsi="Times New Roman" w:cs="Times New Roman"/>
          <w:sz w:val="26"/>
          <w:szCs w:val="26"/>
        </w:rPr>
        <w:br/>
      </w:r>
      <w:r w:rsidRPr="00C856B9">
        <w:rPr>
          <w:rFonts w:ascii="Times New Roman" w:hAnsi="Times New Roman" w:cs="Times New Roman"/>
          <w:sz w:val="26"/>
          <w:szCs w:val="26"/>
        </w:rPr>
        <w:t>в отношении которого комиссией рассматривается этот вопрос, или любого члена комиссии.</w:t>
      </w:r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AC2704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8164ED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8164ED">
        <w:rPr>
          <w:rFonts w:ascii="Times New Roman" w:hAnsi="Times New Roman" w:cs="Times New Roman"/>
          <w:sz w:val="26"/>
          <w:szCs w:val="26"/>
        </w:rPr>
        <w:t xml:space="preserve">не менее двух третей от общего числа членов комиссии. Проведение заседаний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164ED">
        <w:rPr>
          <w:rFonts w:ascii="Times New Roman" w:hAnsi="Times New Roman" w:cs="Times New Roman"/>
          <w:sz w:val="26"/>
          <w:szCs w:val="26"/>
        </w:rPr>
        <w:t>с участием только членов комиссии, замещающих должности муниципальной службы, недопустимо.</w:t>
      </w:r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AD9">
        <w:rPr>
          <w:rFonts w:ascii="Times New Roman" w:hAnsi="Times New Roman" w:cs="Times New Roman"/>
          <w:sz w:val="26"/>
          <w:szCs w:val="26"/>
        </w:rPr>
        <w:t>41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1C4AD9"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1C4AD9">
        <w:rPr>
          <w:rFonts w:ascii="Times New Roman" w:hAnsi="Times New Roman" w:cs="Times New Roman"/>
          <w:sz w:val="26"/>
          <w:szCs w:val="26"/>
        </w:rPr>
        <w:t>не принимает участия в рассмотрении указанного вопроса.</w:t>
      </w:r>
      <w:bookmarkStart w:id="19" w:name="P80"/>
      <w:bookmarkEnd w:id="19"/>
    </w:p>
    <w:p w:rsidR="00B531F7" w:rsidRDefault="00B531F7" w:rsidP="00201E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89544F">
        <w:rPr>
          <w:rFonts w:ascii="Times New Roman" w:hAnsi="Times New Roman" w:cs="Times New Roman"/>
          <w:sz w:val="26"/>
          <w:szCs w:val="26"/>
        </w:rPr>
        <w:t xml:space="preserve">Председатель Комиссии при поступлении к нему информации, содержащей основания для проведения заседания Комиссии, предусмотренные </w:t>
      </w:r>
      <w:r>
        <w:rPr>
          <w:rFonts w:ascii="Times New Roman" w:hAnsi="Times New Roman" w:cs="Times New Roman"/>
          <w:sz w:val="26"/>
          <w:szCs w:val="26"/>
        </w:rPr>
        <w:t>разделом 2</w:t>
      </w:r>
      <w:r w:rsidRPr="0089544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544F">
        <w:rPr>
          <w:rFonts w:ascii="Times New Roman" w:hAnsi="Times New Roman" w:cs="Times New Roman"/>
          <w:sz w:val="26"/>
          <w:szCs w:val="26"/>
        </w:rPr>
        <w:t>оложения:</w:t>
      </w:r>
    </w:p>
    <w:p w:rsidR="00B531F7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89544F">
        <w:rPr>
          <w:rFonts w:ascii="Times New Roman" w:hAnsi="Times New Roman" w:cs="Times New Roman"/>
          <w:sz w:val="26"/>
          <w:szCs w:val="26"/>
        </w:rPr>
        <w:t>.1.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89544F">
        <w:rPr>
          <w:rFonts w:ascii="Times New Roman" w:hAnsi="Times New Roman" w:cs="Times New Roman"/>
          <w:sz w:val="26"/>
          <w:szCs w:val="26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случая, </w:t>
      </w:r>
      <w:r w:rsidRPr="00283527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83527">
        <w:rPr>
          <w:rFonts w:ascii="Times New Roman" w:hAnsi="Times New Roman" w:cs="Times New Roman"/>
          <w:sz w:val="26"/>
          <w:szCs w:val="26"/>
        </w:rPr>
        <w:t xml:space="preserve"> пунктом 13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283527">
        <w:rPr>
          <w:rFonts w:ascii="Times New Roman" w:hAnsi="Times New Roman" w:cs="Times New Roman"/>
          <w:sz w:val="26"/>
          <w:szCs w:val="26"/>
        </w:rPr>
        <w:t>;</w:t>
      </w:r>
    </w:p>
    <w:p w:rsidR="00B531F7" w:rsidRPr="0089544F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42.2.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89544F">
        <w:rPr>
          <w:rFonts w:ascii="Times New Roman" w:hAnsi="Times New Roman" w:cs="Times New Roman"/>
          <w:sz w:val="26"/>
          <w:szCs w:val="26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Pr="00567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представителя,</w:t>
      </w:r>
      <w:r w:rsidRPr="0089544F">
        <w:rPr>
          <w:rFonts w:ascii="Times New Roman" w:hAnsi="Times New Roman" w:cs="Times New Roman"/>
          <w:sz w:val="26"/>
          <w:szCs w:val="26"/>
        </w:rPr>
        <w:t xml:space="preserve"> членов комиссии и других лиц, участвующих в заседании комиссии,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89544F">
        <w:rPr>
          <w:rFonts w:ascii="Times New Roman" w:hAnsi="Times New Roman" w:cs="Times New Roman"/>
          <w:sz w:val="26"/>
          <w:szCs w:val="26"/>
        </w:rPr>
        <w:t xml:space="preserve">с информацией, поступившей </w:t>
      </w:r>
      <w:r>
        <w:rPr>
          <w:rFonts w:ascii="Times New Roman" w:hAnsi="Times New Roman" w:cs="Times New Roman"/>
          <w:sz w:val="26"/>
          <w:szCs w:val="26"/>
        </w:rPr>
        <w:t>в отдел по противодействию коррупции</w:t>
      </w:r>
      <w:r w:rsidRPr="0089544F">
        <w:rPr>
          <w:rFonts w:ascii="Times New Roman" w:hAnsi="Times New Roman" w:cs="Times New Roman"/>
          <w:sz w:val="26"/>
          <w:szCs w:val="26"/>
        </w:rPr>
        <w:t xml:space="preserve">, </w:t>
      </w:r>
      <w:r w:rsidR="00201EC1">
        <w:rPr>
          <w:rFonts w:ascii="Times New Roman" w:hAnsi="Times New Roman" w:cs="Times New Roman"/>
          <w:sz w:val="26"/>
          <w:szCs w:val="26"/>
        </w:rPr>
        <w:br/>
      </w:r>
      <w:r w:rsidRPr="0089544F">
        <w:rPr>
          <w:rFonts w:ascii="Times New Roman" w:hAnsi="Times New Roman" w:cs="Times New Roman"/>
          <w:sz w:val="26"/>
          <w:szCs w:val="26"/>
        </w:rPr>
        <w:t>и с результатами е</w:t>
      </w:r>
      <w:r w:rsidR="004B7630">
        <w:rPr>
          <w:rFonts w:ascii="Times New Roman" w:hAnsi="Times New Roman" w:cs="Times New Roman"/>
          <w:sz w:val="26"/>
          <w:szCs w:val="26"/>
        </w:rPr>
        <w:t>ё</w:t>
      </w:r>
      <w:r w:rsidRPr="0089544F">
        <w:rPr>
          <w:rFonts w:ascii="Times New Roman" w:hAnsi="Times New Roman" w:cs="Times New Roman"/>
          <w:sz w:val="26"/>
          <w:szCs w:val="26"/>
        </w:rPr>
        <w:t xml:space="preserve"> проверки;</w:t>
      </w:r>
    </w:p>
    <w:p w:rsidR="00B531F7" w:rsidRPr="003B17D7" w:rsidRDefault="00B531F7" w:rsidP="00007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3B17D7">
        <w:rPr>
          <w:rFonts w:ascii="Times New Roman" w:hAnsi="Times New Roman" w:cs="Times New Roman"/>
          <w:sz w:val="26"/>
          <w:szCs w:val="26"/>
        </w:rPr>
        <w:t>.3.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3B17D7">
        <w:rPr>
          <w:rFonts w:ascii="Times New Roman" w:hAnsi="Times New Roman" w:cs="Times New Roman"/>
          <w:sz w:val="26"/>
          <w:szCs w:val="26"/>
        </w:rPr>
        <w:t xml:space="preserve">рассматривает ходатайства о приглашении на заседание комиссии лиц, указанных в </w:t>
      </w:r>
      <w:hyperlink w:anchor="P77">
        <w:r w:rsidRPr="0028352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39.2.</w:t>
        </w:r>
      </w:hyperlink>
      <w:r w:rsidRPr="00283527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3B17D7">
        <w:rPr>
          <w:rFonts w:ascii="Times New Roman" w:hAnsi="Times New Roman" w:cs="Times New Roman"/>
          <w:sz w:val="26"/>
          <w:szCs w:val="26"/>
        </w:rPr>
        <w:t xml:space="preserve">, принимает решение об их удовлетворении (об отказе в удовлетворении) и о рассмотрении (об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3B17D7">
        <w:rPr>
          <w:rFonts w:ascii="Times New Roman" w:hAnsi="Times New Roman" w:cs="Times New Roman"/>
          <w:sz w:val="26"/>
          <w:szCs w:val="26"/>
        </w:rPr>
        <w:t>в рассмотрении) в ходе заседания комиссии дополнительных материалов.</w:t>
      </w:r>
    </w:p>
    <w:p w:rsidR="00B531F7" w:rsidRDefault="00B531F7" w:rsidP="004B763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8F1721">
        <w:rPr>
          <w:rFonts w:ascii="Times New Roman" w:hAnsi="Times New Roman" w:cs="Times New Roman"/>
          <w:sz w:val="26"/>
          <w:szCs w:val="26"/>
        </w:rPr>
        <w:t xml:space="preserve">Заседание комиссии по рассмотрению заявления,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F1721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31F7" w:rsidRDefault="00B531F7" w:rsidP="004B763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8F1721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r>
        <w:rPr>
          <w:rFonts w:ascii="Times New Roman" w:hAnsi="Times New Roman" w:cs="Times New Roman"/>
          <w:sz w:val="26"/>
          <w:szCs w:val="26"/>
        </w:rPr>
        <w:t xml:space="preserve">пунктах 22, 25 </w:t>
      </w:r>
      <w:r w:rsidRPr="008F1721">
        <w:rPr>
          <w:rFonts w:ascii="Times New Roman" w:hAnsi="Times New Roman" w:cs="Times New Roman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B531F7" w:rsidRPr="00EF6181" w:rsidRDefault="00B531F7" w:rsidP="004B763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EF6181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</w:t>
      </w:r>
      <w:r w:rsidR="004B7630">
        <w:rPr>
          <w:rFonts w:ascii="Times New Roman" w:hAnsi="Times New Roman" w:cs="Times New Roman"/>
          <w:sz w:val="26"/>
          <w:szCs w:val="26"/>
        </w:rPr>
        <w:br/>
      </w:r>
      <w:r w:rsidRPr="00EF6181">
        <w:rPr>
          <w:rFonts w:ascii="Times New Roman" w:hAnsi="Times New Roman" w:cs="Times New Roman"/>
          <w:sz w:val="26"/>
          <w:szCs w:val="26"/>
        </w:rPr>
        <w:t xml:space="preserve">о соблюдении требований к служебному поведению и (или) требований </w:t>
      </w:r>
      <w:r w:rsidR="004B7630">
        <w:rPr>
          <w:rFonts w:ascii="Times New Roman" w:hAnsi="Times New Roman" w:cs="Times New Roman"/>
          <w:sz w:val="26"/>
          <w:szCs w:val="26"/>
        </w:rPr>
        <w:br/>
      </w:r>
      <w:r w:rsidRPr="00EF6181">
        <w:rPr>
          <w:rFonts w:ascii="Times New Roman" w:hAnsi="Times New Roman" w:cs="Times New Roman"/>
          <w:sz w:val="26"/>
          <w:szCs w:val="26"/>
        </w:rPr>
        <w:t>об урегулировании конфликта интересов, или гражданина, замещавшего должность муниципальной службы 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, структурном подразделении </w:t>
      </w:r>
      <w:r w:rsidR="004B76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правом юридического лица</w:t>
      </w:r>
      <w:r w:rsidRPr="00EF6181">
        <w:rPr>
          <w:rFonts w:ascii="Times New Roman" w:hAnsi="Times New Roman" w:cs="Times New Roman"/>
          <w:sz w:val="26"/>
          <w:szCs w:val="26"/>
        </w:rPr>
        <w:t xml:space="preserve">. </w:t>
      </w:r>
      <w:r w:rsidRPr="00C0645A">
        <w:rPr>
          <w:rFonts w:ascii="Times New Roman" w:hAnsi="Times New Roman" w:cs="Times New Roman"/>
          <w:sz w:val="26"/>
          <w:szCs w:val="26"/>
        </w:rPr>
        <w:t xml:space="preserve">О намерении лично присутствовать на заседании </w:t>
      </w:r>
      <w:r w:rsidRPr="00C0645A">
        <w:rPr>
          <w:rFonts w:ascii="Times New Roman" w:hAnsi="Times New Roman" w:cs="Times New Roman"/>
          <w:sz w:val="26"/>
          <w:szCs w:val="26"/>
        </w:rPr>
        <w:lastRenderedPageBreak/>
        <w:t xml:space="preserve">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5">
        <w:r w:rsidRPr="00C0645A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C0645A">
        <w:rPr>
          <w:rFonts w:ascii="Times New Roman" w:hAnsi="Times New Roman" w:cs="Times New Roman"/>
          <w:sz w:val="26"/>
          <w:szCs w:val="26"/>
        </w:rPr>
        <w:t xml:space="preserve"> 9, 13, 15, 25 настоящего Положения.</w:t>
      </w:r>
      <w:r>
        <w:rPr>
          <w:rFonts w:ascii="Times New Roman" w:hAnsi="Times New Roman" w:cs="Times New Roman"/>
          <w:sz w:val="26"/>
          <w:szCs w:val="26"/>
        </w:rPr>
        <w:t xml:space="preserve"> Заседание Комиссии переносится, если </w:t>
      </w:r>
      <w:r w:rsidRPr="00C0645A"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 xml:space="preserve">иципальный служащий не может участвовать в заседании по уважительной причине (временная нетрудоспособность, отпуск, командировка). </w:t>
      </w:r>
      <w:r w:rsidRPr="005F6930">
        <w:rPr>
          <w:rFonts w:ascii="Times New Roman" w:hAnsi="Times New Roman" w:cs="Times New Roman"/>
          <w:sz w:val="26"/>
          <w:szCs w:val="26"/>
        </w:rPr>
        <w:t>О наличии уважительной причины муниципальный служащий, гражданин, замещавший должность муниципальной службы в Администрации города</w:t>
      </w:r>
      <w:r>
        <w:rPr>
          <w:rFonts w:ascii="Times New Roman" w:hAnsi="Times New Roman" w:cs="Times New Roman"/>
          <w:sz w:val="26"/>
          <w:szCs w:val="26"/>
        </w:rPr>
        <w:t>, структурно</w:t>
      </w:r>
      <w:r w:rsidR="0068492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68492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правом юридического лица</w:t>
      </w:r>
      <w:r w:rsidR="00684929">
        <w:rPr>
          <w:rFonts w:ascii="Times New Roman" w:hAnsi="Times New Roman" w:cs="Times New Roman"/>
          <w:sz w:val="26"/>
          <w:szCs w:val="26"/>
        </w:rPr>
        <w:t>,</w:t>
      </w:r>
      <w:r w:rsidRPr="005F6930">
        <w:rPr>
          <w:rFonts w:ascii="Times New Roman" w:hAnsi="Times New Roman" w:cs="Times New Roman"/>
          <w:sz w:val="26"/>
          <w:szCs w:val="26"/>
        </w:rPr>
        <w:t xml:space="preserve"> должен сообщить в письменном виде председателю комиссии до начала заседания с приложением подтверждающих документов.</w:t>
      </w:r>
    </w:p>
    <w:p w:rsidR="00B531F7" w:rsidRDefault="00B531F7" w:rsidP="006849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C54467">
        <w:rPr>
          <w:rFonts w:ascii="Times New Roman" w:hAnsi="Times New Roman" w:cs="Times New Roman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B531F7" w:rsidRDefault="00B531F7" w:rsidP="006849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46.1.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C54467">
        <w:rPr>
          <w:rFonts w:ascii="Times New Roman" w:hAnsi="Times New Roman" w:cs="Times New Roman"/>
          <w:sz w:val="26"/>
          <w:szCs w:val="26"/>
        </w:rPr>
        <w:t xml:space="preserve">если в обращении, заявлении или уведомлении, предусмотренных </w:t>
      </w:r>
      <w:hyperlink w:anchor="P85">
        <w:r w:rsidRPr="00C0645A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C0645A">
        <w:rPr>
          <w:rFonts w:ascii="Times New Roman" w:hAnsi="Times New Roman" w:cs="Times New Roman"/>
          <w:sz w:val="26"/>
          <w:szCs w:val="26"/>
        </w:rPr>
        <w:t xml:space="preserve"> 9, 13, 15, 25</w:t>
      </w:r>
      <w:r w:rsidRPr="00C54467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531F7" w:rsidRDefault="00B531F7" w:rsidP="006849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46.2.</w:t>
      </w:r>
      <w:r w:rsidR="00007AF8">
        <w:rPr>
          <w:rFonts w:ascii="Times New Roman" w:hAnsi="Times New Roman" w:cs="Times New Roman"/>
          <w:sz w:val="26"/>
          <w:szCs w:val="26"/>
        </w:rPr>
        <w:t> </w:t>
      </w:r>
      <w:r w:rsidRPr="000E64A1">
        <w:rPr>
          <w:rFonts w:ascii="Times New Roman" w:hAnsi="Times New Roman" w:cs="Times New Roman"/>
          <w:sz w:val="26"/>
          <w:szCs w:val="26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31F7" w:rsidRPr="004D361F" w:rsidRDefault="00B531F7" w:rsidP="006849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4D361F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4D361F">
        <w:rPr>
          <w:rFonts w:ascii="Times New Roman" w:hAnsi="Times New Roman" w:cs="Times New Roman"/>
          <w:sz w:val="26"/>
          <w:szCs w:val="26"/>
        </w:rPr>
        <w:t>в Администрации города</w:t>
      </w:r>
      <w:r>
        <w:rPr>
          <w:rFonts w:ascii="Times New Roman" w:hAnsi="Times New Roman" w:cs="Times New Roman"/>
          <w:sz w:val="26"/>
          <w:szCs w:val="26"/>
        </w:rPr>
        <w:t>, структурном подразделении с правом юридического лица</w:t>
      </w:r>
      <w:r w:rsidRPr="004D361F">
        <w:rPr>
          <w:rFonts w:ascii="Times New Roman" w:hAnsi="Times New Roman" w:cs="Times New Roman"/>
          <w:sz w:val="26"/>
          <w:szCs w:val="26"/>
        </w:rPr>
        <w:t xml:space="preserve"> </w:t>
      </w:r>
      <w:r w:rsidR="00684929">
        <w:rPr>
          <w:rFonts w:ascii="Times New Roman" w:hAnsi="Times New Roman" w:cs="Times New Roman"/>
          <w:sz w:val="26"/>
          <w:szCs w:val="26"/>
        </w:rPr>
        <w:br/>
      </w:r>
      <w:r w:rsidRPr="004D361F">
        <w:rPr>
          <w:rFonts w:ascii="Times New Roman" w:hAnsi="Times New Roman" w:cs="Times New Roman"/>
          <w:sz w:val="26"/>
          <w:szCs w:val="26"/>
        </w:rPr>
        <w:t xml:space="preserve">(с их согласия), и иных лиц, рассматриваются материалы по существу вынесенных </w:t>
      </w:r>
      <w:r w:rsidR="00684929">
        <w:rPr>
          <w:rFonts w:ascii="Times New Roman" w:hAnsi="Times New Roman" w:cs="Times New Roman"/>
          <w:sz w:val="26"/>
          <w:szCs w:val="26"/>
        </w:rPr>
        <w:br/>
      </w:r>
      <w:r w:rsidRPr="004D361F">
        <w:rPr>
          <w:rFonts w:ascii="Times New Roman" w:hAnsi="Times New Roman" w:cs="Times New Roman"/>
          <w:sz w:val="26"/>
          <w:szCs w:val="26"/>
        </w:rPr>
        <w:t>на данное заседание вопросов, а также дополнительные материалы.</w:t>
      </w:r>
    </w:p>
    <w:p w:rsidR="00B531F7" w:rsidRPr="00F350B0" w:rsidRDefault="00B531F7" w:rsidP="006849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F350B0">
        <w:rPr>
          <w:rFonts w:ascii="Times New Roman" w:hAnsi="Times New Roman" w:cs="Times New Roman"/>
          <w:sz w:val="26"/>
          <w:szCs w:val="26"/>
        </w:rPr>
        <w:t>Члены комиссии и лица, участвовавшие в е</w:t>
      </w:r>
      <w:r w:rsidR="00684929">
        <w:rPr>
          <w:rFonts w:ascii="Times New Roman" w:hAnsi="Times New Roman" w:cs="Times New Roman"/>
          <w:sz w:val="26"/>
          <w:szCs w:val="26"/>
        </w:rPr>
        <w:t>ё</w:t>
      </w:r>
      <w:r w:rsidRPr="00F350B0">
        <w:rPr>
          <w:rFonts w:ascii="Times New Roman" w:hAnsi="Times New Roman" w:cs="Times New Roman"/>
          <w:sz w:val="26"/>
          <w:szCs w:val="26"/>
        </w:rPr>
        <w:t xml:space="preserve"> заседании, не вправе разглашать сведения, ставшие им известными в ходе работы комиссии.</w:t>
      </w:r>
    </w:p>
    <w:p w:rsidR="00B531F7" w:rsidRPr="00A764AE" w:rsidRDefault="00B531F7" w:rsidP="006849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32"/>
      <w:bookmarkStart w:id="21" w:name="P153"/>
      <w:bookmarkStart w:id="22" w:name="P158"/>
      <w:bookmarkStart w:id="23" w:name="P162"/>
      <w:bookmarkEnd w:id="20"/>
      <w:bookmarkEnd w:id="21"/>
      <w:bookmarkEnd w:id="22"/>
      <w:bookmarkEnd w:id="23"/>
      <w:r>
        <w:rPr>
          <w:rFonts w:ascii="Times New Roman" w:hAnsi="Times New Roman" w:cs="Times New Roman"/>
          <w:sz w:val="26"/>
          <w:szCs w:val="26"/>
        </w:rPr>
        <w:t>49</w:t>
      </w:r>
      <w:r w:rsidR="00007AF8">
        <w:rPr>
          <w:rFonts w:ascii="Times New Roman" w:hAnsi="Times New Roman" w:cs="Times New Roman"/>
          <w:sz w:val="26"/>
          <w:szCs w:val="26"/>
        </w:rPr>
        <w:t>.</w:t>
      </w:r>
      <w:r w:rsidR="00007AF8">
        <w:rPr>
          <w:rFonts w:ascii="Times New Roman" w:hAnsi="Times New Roman" w:cs="Times New Roman"/>
          <w:sz w:val="26"/>
          <w:szCs w:val="26"/>
        </w:rPr>
        <w:tab/>
      </w:r>
      <w:r w:rsidRPr="00A764AE">
        <w:rPr>
          <w:rFonts w:ascii="Times New Roman" w:hAnsi="Times New Roman" w:cs="Times New Roman"/>
          <w:sz w:val="26"/>
          <w:szCs w:val="26"/>
        </w:rPr>
        <w:t xml:space="preserve">Решения комиссии по вопросам, </w:t>
      </w:r>
      <w:r w:rsidRPr="00BF7139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P80">
        <w:r w:rsidRPr="00BF7139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BF7139">
        <w:rPr>
          <w:rFonts w:ascii="Times New Roman" w:hAnsi="Times New Roman" w:cs="Times New Roman"/>
          <w:sz w:val="26"/>
          <w:szCs w:val="26"/>
        </w:rPr>
        <w:t xml:space="preserve"> 2 настоящего</w:t>
      </w:r>
      <w:r w:rsidRPr="00A764AE">
        <w:rPr>
          <w:rFonts w:ascii="Times New Roman" w:hAnsi="Times New Roman" w:cs="Times New Roman"/>
          <w:sz w:val="26"/>
          <w:szCs w:val="26"/>
        </w:rPr>
        <w:t xml:space="preserve"> Положения, принимаются тайным голосованием</w:t>
      </w:r>
      <w:r>
        <w:rPr>
          <w:rFonts w:ascii="Times New Roman" w:hAnsi="Times New Roman" w:cs="Times New Roman"/>
          <w:sz w:val="26"/>
          <w:szCs w:val="26"/>
        </w:rPr>
        <w:t xml:space="preserve"> путем заполнения б</w:t>
      </w:r>
      <w:r w:rsidRPr="00637079">
        <w:rPr>
          <w:rFonts w:ascii="Times New Roman" w:hAnsi="Times New Roman" w:cs="Times New Roman"/>
          <w:sz w:val="26"/>
          <w:szCs w:val="26"/>
        </w:rPr>
        <w:t>юллетен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684929">
        <w:rPr>
          <w:rFonts w:ascii="Times New Roman" w:hAnsi="Times New Roman" w:cs="Times New Roman"/>
          <w:sz w:val="26"/>
          <w:szCs w:val="26"/>
        </w:rPr>
        <w:br/>
      </w:r>
      <w:r w:rsidRPr="00637079">
        <w:rPr>
          <w:rFonts w:ascii="Times New Roman" w:hAnsi="Times New Roman" w:cs="Times New Roman"/>
          <w:sz w:val="26"/>
          <w:szCs w:val="26"/>
        </w:rPr>
        <w:t>для тайного голосования членов комиссии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Положению</w:t>
      </w:r>
      <w:r w:rsidRPr="00A764AE">
        <w:rPr>
          <w:rFonts w:ascii="Times New Roman" w:hAnsi="Times New Roman" w:cs="Times New Roman"/>
          <w:sz w:val="26"/>
          <w:szCs w:val="26"/>
        </w:rPr>
        <w:t xml:space="preserve"> (если комиссия не примет иное решение) простым большинством голосов присутствующих на заседании членов комиссии.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1F7" w:rsidRPr="00D20F59" w:rsidRDefault="00B531F7" w:rsidP="006849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 w:rsidRPr="00D20F59">
        <w:rPr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</w:t>
      </w:r>
      <w:r>
        <w:rPr>
          <w:sz w:val="26"/>
          <w:szCs w:val="26"/>
        </w:rPr>
        <w:br/>
      </w:r>
      <w:r w:rsidRPr="00D20F59">
        <w:rPr>
          <w:sz w:val="26"/>
          <w:szCs w:val="26"/>
        </w:rPr>
        <w:t xml:space="preserve">за исключением решения, принимаемого по итогам рассмотрения вопроса, указанного в </w:t>
      </w:r>
      <w:hyperlink w:anchor="P87">
        <w:r w:rsidRPr="00D20F59">
          <w:rPr>
            <w:sz w:val="26"/>
            <w:szCs w:val="26"/>
          </w:rPr>
          <w:t xml:space="preserve">пункте </w:t>
        </w:r>
        <w:r>
          <w:rPr>
            <w:sz w:val="26"/>
            <w:szCs w:val="26"/>
          </w:rPr>
          <w:t>9</w:t>
        </w:r>
      </w:hyperlink>
      <w:r w:rsidRPr="00D20F59">
        <w:rPr>
          <w:sz w:val="26"/>
          <w:szCs w:val="26"/>
        </w:rPr>
        <w:t xml:space="preserve"> настоящего Положения, для </w:t>
      </w:r>
      <w:r>
        <w:rPr>
          <w:sz w:val="26"/>
          <w:szCs w:val="26"/>
        </w:rPr>
        <w:t>Руководителя</w:t>
      </w:r>
      <w:r w:rsidRPr="00D20F59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</w:t>
      </w:r>
      <w:r w:rsidR="00684929">
        <w:rPr>
          <w:sz w:val="26"/>
          <w:szCs w:val="26"/>
        </w:rPr>
        <w:br/>
      </w:r>
      <w:r w:rsidRPr="00D20F59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пункте 9</w:t>
      </w:r>
      <w:r w:rsidRPr="00D20F59">
        <w:rPr>
          <w:sz w:val="26"/>
          <w:szCs w:val="26"/>
        </w:rPr>
        <w:t xml:space="preserve"> настоящего Положения, носит обязательный характер.</w:t>
      </w:r>
    </w:p>
    <w:p w:rsidR="00B531F7" w:rsidRPr="00D52472" w:rsidRDefault="00B531F7" w:rsidP="006849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proofErr w:type="gramStart"/>
      <w:r w:rsidRPr="00D52472">
        <w:rPr>
          <w:sz w:val="26"/>
          <w:szCs w:val="26"/>
        </w:rPr>
        <w:t>В</w:t>
      </w:r>
      <w:proofErr w:type="gramEnd"/>
      <w:r w:rsidRPr="00D52472">
        <w:rPr>
          <w:sz w:val="26"/>
          <w:szCs w:val="26"/>
        </w:rPr>
        <w:t xml:space="preserve"> протоколе заседания комиссии указываются: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.1.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 xml:space="preserve">дата заседания комиссии, фамилии, имена, отчества членов комиссии </w:t>
      </w:r>
      <w:r>
        <w:rPr>
          <w:sz w:val="26"/>
          <w:szCs w:val="26"/>
        </w:rPr>
        <w:br/>
      </w:r>
      <w:r w:rsidRPr="00D52472">
        <w:rPr>
          <w:sz w:val="26"/>
          <w:szCs w:val="26"/>
        </w:rPr>
        <w:t>и других лиц, присутствующих на заседании;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.2.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.3.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 xml:space="preserve">предъявляемые к муниципальному служащему претензии, материалы, </w:t>
      </w:r>
      <w:r w:rsidR="00684929">
        <w:rPr>
          <w:sz w:val="26"/>
          <w:szCs w:val="26"/>
        </w:rPr>
        <w:br/>
      </w:r>
      <w:r w:rsidRPr="00D52472">
        <w:rPr>
          <w:sz w:val="26"/>
          <w:szCs w:val="26"/>
        </w:rPr>
        <w:t>на которых они основываются;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.4.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 xml:space="preserve">содержание пояснений муниципального служащего и других лиц </w:t>
      </w:r>
      <w:r w:rsidR="00684929">
        <w:rPr>
          <w:sz w:val="26"/>
          <w:szCs w:val="26"/>
        </w:rPr>
        <w:br/>
      </w:r>
      <w:r w:rsidRPr="00D52472">
        <w:rPr>
          <w:sz w:val="26"/>
          <w:szCs w:val="26"/>
        </w:rPr>
        <w:t>по существу предъявляемых претензий;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lastRenderedPageBreak/>
        <w:t>51</w:t>
      </w:r>
      <w:r>
        <w:rPr>
          <w:sz w:val="26"/>
          <w:szCs w:val="26"/>
        </w:rPr>
        <w:t>.5.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>фамилии, имена, отчества выступивших на заседании лиц и краткое изложение их выступлений;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.6.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>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.7.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>другие сведения;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.8.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>результаты голосования;</w:t>
      </w:r>
    </w:p>
    <w:p w:rsidR="00B531F7" w:rsidRPr="00D52472" w:rsidRDefault="00B531F7" w:rsidP="0000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617">
        <w:rPr>
          <w:sz w:val="26"/>
          <w:szCs w:val="26"/>
        </w:rPr>
        <w:t>51</w:t>
      </w:r>
      <w:r>
        <w:rPr>
          <w:sz w:val="26"/>
          <w:szCs w:val="26"/>
        </w:rPr>
        <w:t>.9.</w:t>
      </w:r>
      <w:r w:rsidR="00007AF8">
        <w:rPr>
          <w:sz w:val="26"/>
          <w:szCs w:val="26"/>
        </w:rPr>
        <w:t> </w:t>
      </w:r>
      <w:r w:rsidRPr="00D52472">
        <w:rPr>
          <w:sz w:val="26"/>
          <w:szCs w:val="26"/>
        </w:rPr>
        <w:t>решение и обоснование его принятия.</w:t>
      </w:r>
    </w:p>
    <w:p w:rsidR="00B531F7" w:rsidRPr="001823F2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688">
        <w:rPr>
          <w:sz w:val="26"/>
          <w:szCs w:val="26"/>
        </w:rPr>
        <w:t>52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 w:rsidRPr="001823F2">
        <w:rPr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31F7" w:rsidRPr="00732A0A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A0A">
        <w:rPr>
          <w:sz w:val="26"/>
          <w:szCs w:val="26"/>
        </w:rPr>
        <w:t>53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 w:rsidRPr="00732A0A">
        <w:rPr>
          <w:sz w:val="26"/>
          <w:szCs w:val="26"/>
        </w:rPr>
        <w:t xml:space="preserve">Протокол заседания комиссии в течение 5 рабочих дней со дня заседания направляется </w:t>
      </w:r>
      <w:r>
        <w:rPr>
          <w:sz w:val="26"/>
          <w:szCs w:val="26"/>
        </w:rPr>
        <w:t>Руководителю</w:t>
      </w:r>
      <w:r w:rsidRPr="00732A0A">
        <w:rPr>
          <w:sz w:val="26"/>
          <w:szCs w:val="26"/>
        </w:rPr>
        <w:t xml:space="preserve">. Протокол заседания комиссии по пункту 9 настоящего Положения направляется </w:t>
      </w:r>
      <w:r>
        <w:rPr>
          <w:sz w:val="26"/>
          <w:szCs w:val="26"/>
        </w:rPr>
        <w:t>Руководителю</w:t>
      </w:r>
      <w:r w:rsidRPr="00732A0A">
        <w:rPr>
          <w:sz w:val="26"/>
          <w:szCs w:val="26"/>
        </w:rPr>
        <w:t xml:space="preserve"> в течение 1 рабочего дней со дн</w:t>
      </w:r>
      <w:r w:rsidR="007926A8">
        <w:rPr>
          <w:sz w:val="26"/>
          <w:szCs w:val="26"/>
        </w:rPr>
        <w:t>я заседания комиссии.</w:t>
      </w:r>
    </w:p>
    <w:p w:rsidR="00B531F7" w:rsidRPr="00942BE4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BE4">
        <w:rPr>
          <w:sz w:val="26"/>
          <w:szCs w:val="26"/>
        </w:rPr>
        <w:t>54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>
        <w:rPr>
          <w:sz w:val="26"/>
          <w:szCs w:val="26"/>
        </w:rPr>
        <w:t>Руководитель</w:t>
      </w:r>
      <w:r w:rsidRPr="00942BE4">
        <w:rPr>
          <w:sz w:val="26"/>
          <w:szCs w:val="26"/>
        </w:rPr>
        <w:t xml:space="preserve"> обязан рассмотреть протокол заседания комиссии</w:t>
      </w:r>
      <w:r w:rsidR="007926A8">
        <w:rPr>
          <w:sz w:val="26"/>
          <w:szCs w:val="26"/>
        </w:rPr>
        <w:t xml:space="preserve"> и имеет право учесть в пределах своей компетенции</w:t>
      </w:r>
      <w:r w:rsidRPr="00942BE4">
        <w:rPr>
          <w:sz w:val="26"/>
          <w:szCs w:val="26"/>
        </w:rPr>
        <w:t xml:space="preserve"> содержащиеся в нем рекомендации </w:t>
      </w:r>
      <w:r w:rsidR="007926A8">
        <w:rPr>
          <w:sz w:val="26"/>
          <w:szCs w:val="26"/>
        </w:rPr>
        <w:br/>
      </w:r>
      <w:r w:rsidRPr="00942BE4">
        <w:rPr>
          <w:sz w:val="26"/>
          <w:szCs w:val="26"/>
        </w:rPr>
        <w:t xml:space="preserve"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B531F7" w:rsidRPr="00942BE4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BE4">
        <w:rPr>
          <w:sz w:val="26"/>
          <w:szCs w:val="26"/>
        </w:rPr>
        <w:t xml:space="preserve">О рассмотрении рекомендаций комиссии и принятом решении </w:t>
      </w:r>
      <w:r>
        <w:rPr>
          <w:sz w:val="26"/>
          <w:szCs w:val="26"/>
        </w:rPr>
        <w:t>Руководитель</w:t>
      </w:r>
      <w:r w:rsidRPr="00942BE4">
        <w:rPr>
          <w:sz w:val="26"/>
          <w:szCs w:val="26"/>
        </w:rPr>
        <w:t xml:space="preserve"> </w:t>
      </w:r>
      <w:r w:rsidR="007926A8">
        <w:rPr>
          <w:sz w:val="26"/>
          <w:szCs w:val="26"/>
        </w:rPr>
        <w:br/>
      </w:r>
      <w:r w:rsidRPr="00942BE4">
        <w:rPr>
          <w:sz w:val="26"/>
          <w:szCs w:val="26"/>
        </w:rPr>
        <w:t xml:space="preserve">в письменной форме (в виде резолюции) уведомляет комиссию в месячный срок со дня поступления к нему протокола заседания комиссии. Решение </w:t>
      </w:r>
      <w:r>
        <w:rPr>
          <w:sz w:val="26"/>
          <w:szCs w:val="26"/>
        </w:rPr>
        <w:t>Руководителя</w:t>
      </w:r>
      <w:r w:rsidRPr="00942BE4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B531F7" w:rsidRPr="002916AA" w:rsidRDefault="00007AF8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55.</w:t>
      </w:r>
      <w:r>
        <w:rPr>
          <w:sz w:val="26"/>
          <w:szCs w:val="26"/>
        </w:rPr>
        <w:tab/>
      </w:r>
      <w:proofErr w:type="gramStart"/>
      <w:r w:rsidR="00B531F7" w:rsidRPr="00942BE4">
        <w:rPr>
          <w:sz w:val="26"/>
          <w:szCs w:val="26"/>
        </w:rPr>
        <w:t>В</w:t>
      </w:r>
      <w:proofErr w:type="gramEnd"/>
      <w:r w:rsidR="00B531F7" w:rsidRPr="00942BE4">
        <w:rPr>
          <w:sz w:val="26"/>
          <w:szCs w:val="26"/>
        </w:rPr>
        <w:t xml:space="preserve"> течение двух рабочих дней после рассмотрения </w:t>
      </w:r>
      <w:r w:rsidR="00B531F7">
        <w:rPr>
          <w:sz w:val="26"/>
          <w:szCs w:val="26"/>
        </w:rPr>
        <w:t>Руководителем</w:t>
      </w:r>
      <w:r w:rsidR="00B531F7" w:rsidRPr="00942BE4">
        <w:rPr>
          <w:sz w:val="26"/>
          <w:szCs w:val="26"/>
        </w:rPr>
        <w:t xml:space="preserve"> протокола комиссии и принятии решения копия протокола полностью или в виде выписок из него направляется муниципальному служащему, а также по решению комиссии </w:t>
      </w:r>
      <w:r w:rsidR="007926A8">
        <w:rPr>
          <w:sz w:val="26"/>
          <w:szCs w:val="26"/>
        </w:rPr>
        <w:t>–</w:t>
      </w:r>
      <w:r w:rsidR="00B531F7" w:rsidRPr="00942BE4">
        <w:rPr>
          <w:sz w:val="26"/>
          <w:szCs w:val="26"/>
        </w:rPr>
        <w:t xml:space="preserve"> иным заинтересованным лицам.</w:t>
      </w:r>
    </w:p>
    <w:p w:rsidR="00B531F7" w:rsidRPr="00FA0823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285">
        <w:rPr>
          <w:sz w:val="26"/>
          <w:szCs w:val="26"/>
        </w:rPr>
        <w:t>56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proofErr w:type="gramStart"/>
      <w:r w:rsidRPr="00AC0285">
        <w:rPr>
          <w:sz w:val="26"/>
          <w:szCs w:val="26"/>
        </w:rPr>
        <w:t>В</w:t>
      </w:r>
      <w:proofErr w:type="gramEnd"/>
      <w:r w:rsidRPr="00AC0285">
        <w:rPr>
          <w:sz w:val="26"/>
          <w:szCs w:val="26"/>
        </w:rPr>
        <w:t xml:space="preserve"> случае установления комиссией признаков дисциплинарного проступка </w:t>
      </w:r>
      <w:r w:rsidR="007926A8">
        <w:rPr>
          <w:sz w:val="26"/>
          <w:szCs w:val="26"/>
        </w:rPr>
        <w:br/>
      </w:r>
      <w:r w:rsidRPr="00AC0285">
        <w:rPr>
          <w:sz w:val="26"/>
          <w:szCs w:val="26"/>
        </w:rPr>
        <w:t xml:space="preserve">в действиях (бездействии) муниципального служащего информация об этом представляется </w:t>
      </w:r>
      <w:r>
        <w:rPr>
          <w:sz w:val="26"/>
          <w:szCs w:val="26"/>
        </w:rPr>
        <w:t>Руководителю</w:t>
      </w:r>
      <w:r w:rsidRPr="00AC0285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531F7" w:rsidRPr="00627D98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107">
        <w:rPr>
          <w:sz w:val="26"/>
          <w:szCs w:val="26"/>
        </w:rPr>
        <w:t>5</w:t>
      </w:r>
      <w:r>
        <w:rPr>
          <w:sz w:val="26"/>
          <w:szCs w:val="26"/>
        </w:rPr>
        <w:t>7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proofErr w:type="gramStart"/>
      <w:r w:rsidRPr="00627D98">
        <w:rPr>
          <w:sz w:val="26"/>
          <w:szCs w:val="26"/>
        </w:rPr>
        <w:t>В</w:t>
      </w:r>
      <w:proofErr w:type="gramEnd"/>
      <w:r w:rsidRPr="00627D98">
        <w:rPr>
          <w:sz w:val="26"/>
          <w:szCs w:val="26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BD4EFF">
        <w:rPr>
          <w:sz w:val="26"/>
          <w:szCs w:val="26"/>
        </w:rPr>
        <w:br/>
      </w:r>
      <w:r w:rsidRPr="00627D98">
        <w:rPr>
          <w:sz w:val="26"/>
          <w:szCs w:val="26"/>
        </w:rPr>
        <w:t xml:space="preserve">а при необходимости </w:t>
      </w:r>
      <w:r w:rsidR="00BD4EFF">
        <w:rPr>
          <w:sz w:val="26"/>
          <w:szCs w:val="26"/>
        </w:rPr>
        <w:t>–</w:t>
      </w:r>
      <w:r w:rsidRPr="00627D98">
        <w:rPr>
          <w:sz w:val="26"/>
          <w:szCs w:val="26"/>
        </w:rPr>
        <w:t xml:space="preserve"> немедленно.</w:t>
      </w:r>
    </w:p>
    <w:p w:rsidR="00B531F7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107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 w:rsidRPr="00627D98">
        <w:rPr>
          <w:sz w:val="26"/>
          <w:szCs w:val="26"/>
        </w:rPr>
        <w:t xml:space="preserve">Копия протокола заседания комиссии или выписка из него приобщается </w:t>
      </w:r>
      <w:r>
        <w:rPr>
          <w:sz w:val="26"/>
          <w:szCs w:val="26"/>
        </w:rPr>
        <w:br/>
      </w:r>
      <w:r w:rsidRPr="00627D98">
        <w:rPr>
          <w:sz w:val="26"/>
          <w:szCs w:val="26"/>
        </w:rPr>
        <w:t xml:space="preserve">к личному делу муниципального служащего, в отношении которого рассмотрен вопрос о соблюдении требований к служебному поведению и (или) требований </w:t>
      </w:r>
      <w:r>
        <w:rPr>
          <w:sz w:val="26"/>
          <w:szCs w:val="26"/>
        </w:rPr>
        <w:br/>
      </w:r>
      <w:r w:rsidRPr="00627D98">
        <w:rPr>
          <w:sz w:val="26"/>
          <w:szCs w:val="26"/>
        </w:rPr>
        <w:t>об урегулировании конфликта интересов.</w:t>
      </w:r>
    </w:p>
    <w:p w:rsidR="00B531F7" w:rsidRDefault="00B531F7" w:rsidP="007926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107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 w:rsidRPr="00DB58A9">
        <w:rPr>
          <w:sz w:val="26"/>
          <w:szCs w:val="26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 </w:t>
      </w:r>
      <w:r w:rsidR="00BD4EFF">
        <w:rPr>
          <w:sz w:val="26"/>
          <w:szCs w:val="26"/>
        </w:rPr>
        <w:br/>
      </w:r>
      <w:r w:rsidRPr="00DB58A9">
        <w:rPr>
          <w:sz w:val="26"/>
          <w:szCs w:val="26"/>
        </w:rPr>
        <w:t>в Администрации города</w:t>
      </w:r>
      <w:r>
        <w:rPr>
          <w:sz w:val="26"/>
          <w:szCs w:val="26"/>
        </w:rPr>
        <w:t>, структурном подразделении с правом юридического лица</w:t>
      </w:r>
      <w:r w:rsidRPr="00DB58A9">
        <w:rPr>
          <w:sz w:val="26"/>
          <w:szCs w:val="26"/>
        </w:rPr>
        <w:t xml:space="preserve">, </w:t>
      </w:r>
      <w:r w:rsidR="00BD4EFF">
        <w:rPr>
          <w:sz w:val="26"/>
          <w:szCs w:val="26"/>
        </w:rPr>
        <w:br/>
      </w:r>
      <w:r w:rsidRPr="00DB58A9">
        <w:rPr>
          <w:sz w:val="26"/>
          <w:szCs w:val="26"/>
        </w:rPr>
        <w:t xml:space="preserve">в отношении которого рассматривался вопрос, указанный в </w:t>
      </w:r>
      <w:hyperlink w:anchor="P87">
        <w:r w:rsidRPr="00DB58A9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е</w:t>
        </w:r>
        <w:r w:rsidRPr="00DB58A9">
          <w:rPr>
            <w:sz w:val="26"/>
            <w:szCs w:val="26"/>
          </w:rPr>
          <w:t xml:space="preserve"> </w:t>
        </w:r>
        <w:r w:rsidRPr="00E14107">
          <w:rPr>
            <w:sz w:val="26"/>
            <w:szCs w:val="26"/>
          </w:rPr>
          <w:t>9</w:t>
        </w:r>
      </w:hyperlink>
      <w:r w:rsidRPr="00DB58A9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</w:t>
      </w:r>
      <w:r w:rsidR="00BD4EFF">
        <w:rPr>
          <w:sz w:val="26"/>
          <w:szCs w:val="26"/>
        </w:rPr>
        <w:br/>
      </w:r>
      <w:r w:rsidRPr="00DB58A9">
        <w:rPr>
          <w:sz w:val="26"/>
          <w:szCs w:val="26"/>
        </w:rPr>
        <w:lastRenderedPageBreak/>
        <w:t xml:space="preserve">по указанному им в обращении адресу не позднее одного рабочего дня, следующего </w:t>
      </w:r>
      <w:r w:rsidR="00BD4EFF">
        <w:rPr>
          <w:sz w:val="26"/>
          <w:szCs w:val="26"/>
        </w:rPr>
        <w:br/>
      </w:r>
      <w:r w:rsidRPr="00DB58A9">
        <w:rPr>
          <w:sz w:val="26"/>
          <w:szCs w:val="26"/>
        </w:rPr>
        <w:t>за днем проведения соответствующего заседания комиссии.</w:t>
      </w:r>
    </w:p>
    <w:p w:rsidR="00B531F7" w:rsidRDefault="00B531F7" w:rsidP="00BD4E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007AF8">
        <w:rPr>
          <w:sz w:val="26"/>
          <w:szCs w:val="26"/>
        </w:rPr>
        <w:t>.</w:t>
      </w:r>
      <w:r w:rsidR="00007AF8">
        <w:rPr>
          <w:sz w:val="26"/>
          <w:szCs w:val="26"/>
        </w:rPr>
        <w:tab/>
      </w:r>
      <w:r w:rsidRPr="0052744B">
        <w:rPr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</w:t>
      </w:r>
      <w:r w:rsidR="00BD4EFF">
        <w:rPr>
          <w:sz w:val="26"/>
          <w:szCs w:val="26"/>
        </w:rPr>
        <w:br/>
      </w:r>
      <w:r w:rsidRPr="0052744B">
        <w:rPr>
          <w:sz w:val="26"/>
          <w:szCs w:val="26"/>
        </w:rPr>
        <w:t xml:space="preserve">на заседании комиссии, осуществляются </w:t>
      </w:r>
      <w:r>
        <w:rPr>
          <w:sz w:val="26"/>
          <w:szCs w:val="26"/>
        </w:rPr>
        <w:t>отделом по противодействию коррупции</w:t>
      </w:r>
      <w:r w:rsidRPr="0052744B">
        <w:rPr>
          <w:sz w:val="26"/>
          <w:szCs w:val="26"/>
        </w:rPr>
        <w:t>.</w:t>
      </w:r>
    </w:p>
    <w:p w:rsidR="00B531F7" w:rsidRDefault="00B531F7" w:rsidP="00B531F7">
      <w:pPr>
        <w:pStyle w:val="ConsPlusNormal"/>
        <w:ind w:firstLine="540"/>
        <w:jc w:val="both"/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5133" w:rsidRDefault="00B15133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EFF" w:rsidRDefault="00BD4EFF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B531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531F7" w:rsidRPr="00637079" w:rsidRDefault="00BD4EFF" w:rsidP="00B531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комиссии</w:t>
      </w:r>
    </w:p>
    <w:p w:rsidR="00B531F7" w:rsidRPr="00637079" w:rsidRDefault="00B531F7" w:rsidP="00B531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по соблюдению требований</w:t>
      </w:r>
    </w:p>
    <w:p w:rsidR="00B531F7" w:rsidRPr="00637079" w:rsidRDefault="00B531F7" w:rsidP="00B531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 xml:space="preserve"> к служебному по</w:t>
      </w:r>
      <w:r w:rsidR="00BD4EFF">
        <w:rPr>
          <w:rFonts w:ascii="Times New Roman" w:hAnsi="Times New Roman" w:cs="Times New Roman"/>
          <w:sz w:val="26"/>
          <w:szCs w:val="26"/>
        </w:rPr>
        <w:t>ведению муниципальных служащих</w:t>
      </w:r>
    </w:p>
    <w:p w:rsidR="00B531F7" w:rsidRPr="00637079" w:rsidRDefault="00BD4EFF" w:rsidP="00B531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531F7" w:rsidRPr="00637079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</w:t>
      </w:r>
      <w:r w:rsidR="00B531F7" w:rsidRPr="00E13FF2">
        <w:rPr>
          <w:rFonts w:ascii="Times New Roman" w:hAnsi="Times New Roman" w:cs="Times New Roman"/>
          <w:sz w:val="26"/>
          <w:szCs w:val="26"/>
        </w:rPr>
        <w:t xml:space="preserve"> </w:t>
      </w:r>
      <w:r w:rsidR="00B531F7" w:rsidRPr="0063707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531F7" w:rsidRPr="00637079" w:rsidRDefault="00B531F7" w:rsidP="00B531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</w:t>
      </w:r>
    </w:p>
    <w:p w:rsidR="00B531F7" w:rsidRPr="00637079" w:rsidRDefault="00B531F7" w:rsidP="00B531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 xml:space="preserve">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 е</w:t>
      </w:r>
      <w:r w:rsidR="00BD4EFF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EFF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BD4EFF">
        <w:rPr>
          <w:rFonts w:ascii="Times New Roman" w:hAnsi="Times New Roman" w:cs="Times New Roman"/>
          <w:sz w:val="26"/>
          <w:szCs w:val="26"/>
        </w:rPr>
        <w:br/>
        <w:t>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с правом юридического лица</w:t>
      </w:r>
    </w:p>
    <w:p w:rsidR="00B531F7" w:rsidRPr="00637079" w:rsidRDefault="00B531F7" w:rsidP="00B53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B53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B53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B53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5B41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Бюллетень</w:t>
      </w:r>
    </w:p>
    <w:p w:rsidR="00B531F7" w:rsidRPr="00637079" w:rsidRDefault="00B531F7" w:rsidP="005B41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для тайного голосования членов комиссии</w:t>
      </w:r>
    </w:p>
    <w:p w:rsidR="00B531F7" w:rsidRPr="00637079" w:rsidRDefault="00B531F7" w:rsidP="005B41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по соблюдению требований к служебному</w:t>
      </w:r>
    </w:p>
    <w:p w:rsidR="00B531F7" w:rsidRPr="00637079" w:rsidRDefault="00B531F7" w:rsidP="005B41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</w:t>
      </w:r>
    </w:p>
    <w:p w:rsidR="005B41B3" w:rsidRDefault="00B531F7" w:rsidP="005B41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531F7" w:rsidRPr="00637079" w:rsidRDefault="00B531F7" w:rsidP="005B41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7079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 е</w:t>
      </w:r>
      <w:r w:rsidR="00BD4EFF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</w:t>
      </w:r>
      <w:r>
        <w:rPr>
          <w:rFonts w:ascii="Times New Roman" w:hAnsi="Times New Roman" w:cs="Times New Roman"/>
          <w:sz w:val="26"/>
          <w:szCs w:val="26"/>
        </w:rPr>
        <w:br/>
        <w:t>подразделени</w:t>
      </w:r>
      <w:r w:rsidR="00BD4EF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 правом юридического лица</w:t>
      </w:r>
    </w:p>
    <w:p w:rsidR="00B531F7" w:rsidRPr="00637079" w:rsidRDefault="00B531F7" w:rsidP="00B53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B53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707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</w:t>
      </w:r>
      <w:r w:rsidRPr="00637079">
        <w:rPr>
          <w:sz w:val="26"/>
          <w:szCs w:val="26"/>
        </w:rPr>
        <w:t>от "   "              20___ года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31F7" w:rsidRPr="00637079" w:rsidRDefault="00B531F7" w:rsidP="007B75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7079">
        <w:rPr>
          <w:sz w:val="26"/>
          <w:szCs w:val="26"/>
        </w:rPr>
        <w:t>По вопросу, поставленному на голосование: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264795</wp:posOffset>
                </wp:positionV>
                <wp:extent cx="349250" cy="328295"/>
                <wp:effectExtent l="13335" t="8890" r="889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3AE6" id="Прямоугольник 3" o:spid="_x0000_s1026" style="position:absolute;margin-left:109.5pt;margin-top:20.85pt;width:27.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"/>
            </w:pict>
          </mc:Fallback>
        </mc:AlternateContent>
      </w:r>
      <w:r w:rsidRPr="0063707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7079">
        <w:rPr>
          <w:sz w:val="26"/>
          <w:szCs w:val="26"/>
        </w:rPr>
        <w:t xml:space="preserve">ЗА   </w:t>
      </w:r>
      <w:r>
        <w:rPr>
          <w:sz w:val="26"/>
          <w:szCs w:val="26"/>
        </w:rPr>
        <w:t xml:space="preserve">                          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707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201930</wp:posOffset>
                </wp:positionV>
                <wp:extent cx="349250" cy="369570"/>
                <wp:effectExtent l="13335" t="6985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292F" id="Прямоугольник 1" o:spid="_x0000_s1026" style="position:absolute;margin-left:109.5pt;margin-top:15.9pt;width:27.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"/>
            </w:pict>
          </mc:Fallback>
        </mc:AlternateContent>
      </w:r>
      <w:r w:rsidRPr="0063707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7079">
        <w:rPr>
          <w:sz w:val="26"/>
          <w:szCs w:val="26"/>
        </w:rPr>
        <w:t xml:space="preserve">ПРОТИВ           </w:t>
      </w:r>
      <w:r>
        <w:rPr>
          <w:sz w:val="26"/>
          <w:szCs w:val="26"/>
        </w:rPr>
        <w:t xml:space="preserve">        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707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</w:t>
      </w:r>
    </w:p>
    <w:p w:rsidR="00B531F7" w:rsidRPr="00637079" w:rsidRDefault="00B531F7" w:rsidP="00B531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31F7" w:rsidRPr="00637079" w:rsidRDefault="00B531F7" w:rsidP="00B53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ind w:firstLine="540"/>
        <w:jc w:val="both"/>
      </w:pPr>
    </w:p>
    <w:p w:rsidR="00B531F7" w:rsidRDefault="00B531F7" w:rsidP="00B531F7">
      <w:pPr>
        <w:pStyle w:val="ConsPlusNormal"/>
        <w:ind w:firstLine="540"/>
        <w:jc w:val="both"/>
      </w:pPr>
    </w:p>
    <w:p w:rsidR="00B531F7" w:rsidRPr="000460F3" w:rsidRDefault="00B531F7" w:rsidP="00B531F7">
      <w:pPr>
        <w:pStyle w:val="ConsPlusNormal"/>
        <w:ind w:firstLine="540"/>
        <w:jc w:val="both"/>
      </w:pPr>
    </w:p>
    <w:p w:rsidR="00B531F7" w:rsidRPr="000460F3" w:rsidRDefault="00B531F7" w:rsidP="00B531F7">
      <w:pPr>
        <w:pStyle w:val="ConsPlusNormal"/>
        <w:ind w:firstLine="540"/>
        <w:jc w:val="both"/>
      </w:pPr>
    </w:p>
    <w:p w:rsidR="00B531F7" w:rsidRPr="000460F3" w:rsidRDefault="00B531F7" w:rsidP="00B531F7">
      <w:pPr>
        <w:pStyle w:val="ConsPlusNormal"/>
        <w:ind w:firstLine="540"/>
        <w:jc w:val="both"/>
      </w:pPr>
    </w:p>
    <w:p w:rsidR="00B531F7" w:rsidRPr="000460F3" w:rsidRDefault="00B531F7" w:rsidP="00B531F7">
      <w:pPr>
        <w:pStyle w:val="ConsPlusNormal"/>
        <w:ind w:firstLine="540"/>
        <w:jc w:val="both"/>
      </w:pPr>
    </w:p>
    <w:p w:rsidR="00B531F7" w:rsidRDefault="00B531F7" w:rsidP="00B531F7">
      <w:pPr>
        <w:pStyle w:val="ConsPlusNormal"/>
        <w:ind w:firstLine="540"/>
        <w:jc w:val="both"/>
      </w:pPr>
    </w:p>
    <w:p w:rsidR="00B531F7" w:rsidRDefault="00B531F7" w:rsidP="00B531F7">
      <w:pPr>
        <w:pStyle w:val="ConsPlusNormal"/>
        <w:ind w:firstLine="540"/>
        <w:jc w:val="both"/>
      </w:pPr>
    </w:p>
    <w:p w:rsidR="00B531F7" w:rsidRDefault="00B531F7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15133" w:rsidRDefault="00B15133" w:rsidP="00B531F7">
      <w:pPr>
        <w:pStyle w:val="ConsPlusNormal"/>
        <w:ind w:firstLine="540"/>
        <w:jc w:val="both"/>
      </w:pPr>
    </w:p>
    <w:p w:rsidR="00B531F7" w:rsidRPr="002321C0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2321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B531F7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D4EFF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232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2321C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муниципального образования </w:t>
      </w:r>
    </w:p>
    <w:p w:rsidR="00B531F7" w:rsidRPr="002321C0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2321C0">
        <w:rPr>
          <w:sz w:val="26"/>
          <w:szCs w:val="26"/>
        </w:rPr>
        <w:t>"Городской округ "Город Нарьян-Мар"</w:t>
      </w:r>
    </w:p>
    <w:p w:rsidR="00B531F7" w:rsidRPr="002321C0" w:rsidRDefault="00B531F7" w:rsidP="00B531F7">
      <w:pPr>
        <w:pStyle w:val="ConsPlusTitle"/>
        <w:ind w:left="4962"/>
        <w:rPr>
          <w:b w:val="0"/>
        </w:rPr>
      </w:pPr>
      <w:r w:rsidRPr="002321C0">
        <w:rPr>
          <w:b w:val="0"/>
          <w:sz w:val="26"/>
          <w:szCs w:val="26"/>
        </w:rPr>
        <w:t xml:space="preserve">от </w:t>
      </w:r>
      <w:r w:rsidR="00BD4EFF">
        <w:rPr>
          <w:b w:val="0"/>
          <w:sz w:val="26"/>
          <w:szCs w:val="26"/>
        </w:rPr>
        <w:t xml:space="preserve">07.05.2024 </w:t>
      </w:r>
      <w:r w:rsidRPr="002321C0">
        <w:rPr>
          <w:b w:val="0"/>
          <w:sz w:val="26"/>
          <w:szCs w:val="26"/>
        </w:rPr>
        <w:t xml:space="preserve">№ </w:t>
      </w:r>
      <w:r w:rsidR="00BD4EFF">
        <w:rPr>
          <w:b w:val="0"/>
          <w:sz w:val="26"/>
          <w:szCs w:val="26"/>
        </w:rPr>
        <w:t>701</w:t>
      </w:r>
    </w:p>
    <w:p w:rsidR="00B531F7" w:rsidRDefault="00B531F7" w:rsidP="00B531F7">
      <w:pPr>
        <w:pStyle w:val="ConsPlusNormal"/>
        <w:ind w:firstLine="540"/>
        <w:jc w:val="both"/>
      </w:pPr>
    </w:p>
    <w:p w:rsidR="00B531F7" w:rsidRPr="00372104" w:rsidRDefault="00B531F7" w:rsidP="00B531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2104">
        <w:rPr>
          <w:sz w:val="26"/>
          <w:szCs w:val="26"/>
        </w:rPr>
        <w:t>СОСТАВ КОМИССИИ</w:t>
      </w:r>
    </w:p>
    <w:p w:rsidR="00B531F7" w:rsidRDefault="00B531F7" w:rsidP="00B53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2104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</w:t>
      </w:r>
      <w:r w:rsidRPr="00637079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 е</w:t>
      </w:r>
      <w:r w:rsidR="00BD4EFF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</w:t>
      </w:r>
      <w:r>
        <w:rPr>
          <w:rFonts w:ascii="Times New Roman" w:hAnsi="Times New Roman" w:cs="Times New Roman"/>
          <w:sz w:val="26"/>
          <w:szCs w:val="26"/>
        </w:rPr>
        <w:br/>
        <w:t>подразделени</w:t>
      </w:r>
      <w:r w:rsidR="00BD4EF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 правом юридического лица</w:t>
      </w:r>
    </w:p>
    <w:p w:rsidR="00B531F7" w:rsidRPr="00E23420" w:rsidRDefault="00B531F7" w:rsidP="00B531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694"/>
        <w:gridCol w:w="6945"/>
      </w:tblGrid>
      <w:tr w:rsidR="00B531F7" w:rsidRPr="00372104" w:rsidTr="00BD4EFF">
        <w:tc>
          <w:tcPr>
            <w:tcW w:w="2694" w:type="dxa"/>
          </w:tcPr>
          <w:p w:rsidR="00B531F7" w:rsidRPr="00372104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Анохин Д.В.</w:t>
            </w:r>
          </w:p>
        </w:tc>
        <w:tc>
          <w:tcPr>
            <w:tcW w:w="6945" w:type="dxa"/>
          </w:tcPr>
          <w:p w:rsidR="00BD4EF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 xml:space="preserve"> </w:t>
            </w:r>
          </w:p>
        </w:tc>
      </w:tr>
      <w:tr w:rsidR="00B531F7" w:rsidRPr="00372104" w:rsidTr="00BD4EFF">
        <w:tc>
          <w:tcPr>
            <w:tcW w:w="2694" w:type="dxa"/>
          </w:tcPr>
          <w:p w:rsidR="00B531F7" w:rsidRPr="00372104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72104">
              <w:rPr>
                <w:sz w:val="26"/>
                <w:szCs w:val="26"/>
              </w:rPr>
              <w:t>Оленицкий</w:t>
            </w:r>
            <w:proofErr w:type="spellEnd"/>
            <w:r w:rsidRPr="00372104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6945" w:type="dxa"/>
          </w:tcPr>
          <w:p w:rsidR="00B531F7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– руководитель аппарата – управляющий делами Администрации МО "Городской округ "Город Нарьян-Мар", заместитель председателя комиссии;</w:t>
            </w:r>
          </w:p>
          <w:p w:rsidR="00BD4EFF" w:rsidRPr="00372104" w:rsidRDefault="00BD4EFF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531F7" w:rsidRPr="00372104" w:rsidTr="00BD4EFF">
        <w:tc>
          <w:tcPr>
            <w:tcW w:w="2694" w:type="dxa"/>
          </w:tcPr>
          <w:p w:rsidR="00B531F7" w:rsidRPr="00372104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Савинский Н.Б.</w:t>
            </w:r>
          </w:p>
        </w:tc>
        <w:tc>
          <w:tcPr>
            <w:tcW w:w="6945" w:type="dxa"/>
          </w:tcPr>
          <w:p w:rsidR="00BD4EFF" w:rsidRDefault="00B531F7" w:rsidP="007B757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– начальник отдела по противодействию коррупции управления делами Администрации муниципального образования "Городской округ "Город Нарьян-Мар", секретарь комиссии.</w:t>
            </w:r>
          </w:p>
          <w:p w:rsidR="007B757E" w:rsidRPr="00372104" w:rsidRDefault="007B757E" w:rsidP="007B757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670" w:rsidRPr="00372104" w:rsidTr="00BD4EFF">
        <w:tc>
          <w:tcPr>
            <w:tcW w:w="2694" w:type="dxa"/>
          </w:tcPr>
          <w:p w:rsidR="00354670" w:rsidRPr="00372104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354670" w:rsidRPr="00372104" w:rsidRDefault="00354670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670" w:rsidRPr="00372104" w:rsidTr="00BD4EFF">
        <w:tc>
          <w:tcPr>
            <w:tcW w:w="2694" w:type="dxa"/>
          </w:tcPr>
          <w:p w:rsidR="00354670" w:rsidRPr="00372104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72104">
              <w:rPr>
                <w:sz w:val="26"/>
                <w:szCs w:val="26"/>
              </w:rPr>
              <w:t>Дуркина</w:t>
            </w:r>
            <w:proofErr w:type="spellEnd"/>
            <w:r w:rsidRPr="00372104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945" w:type="dxa"/>
          </w:tcPr>
          <w:p w:rsidR="00354670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– начальник отдела муниципальной службы и кадров управления делами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372104">
              <w:rPr>
                <w:sz w:val="26"/>
                <w:szCs w:val="26"/>
              </w:rPr>
              <w:t>муниципального образования "Городской округ "Город Нарьян-Мар";</w:t>
            </w:r>
          </w:p>
          <w:p w:rsidR="00354670" w:rsidRPr="00372104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670" w:rsidRPr="00372104" w:rsidTr="00BD4EFF">
        <w:tc>
          <w:tcPr>
            <w:tcW w:w="2694" w:type="dxa"/>
          </w:tcPr>
          <w:p w:rsidR="00354670" w:rsidRPr="00372104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72104">
              <w:rPr>
                <w:color w:val="000000" w:themeColor="text1"/>
                <w:sz w:val="26"/>
                <w:szCs w:val="26"/>
              </w:rPr>
              <w:t>Медведева Г.Б.</w:t>
            </w:r>
          </w:p>
        </w:tc>
        <w:tc>
          <w:tcPr>
            <w:tcW w:w="6945" w:type="dxa"/>
          </w:tcPr>
          <w:p w:rsidR="00354670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72104">
              <w:rPr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Pr="0037210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иректор ГБПОУ НАО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  <w:r w:rsidRPr="00372104">
              <w:rPr>
                <w:color w:val="000000" w:themeColor="text1"/>
                <w:sz w:val="26"/>
                <w:szCs w:val="26"/>
                <w:shd w:val="clear" w:color="auto" w:fill="FFFFFF"/>
              </w:rPr>
              <w:t>Ненецкое профессиональное училище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  <w:r w:rsidR="007B757E">
              <w:rPr>
                <w:color w:val="000000" w:themeColor="text1"/>
                <w:sz w:val="26"/>
                <w:szCs w:val="26"/>
              </w:rPr>
              <w:t>;</w:t>
            </w:r>
          </w:p>
          <w:p w:rsidR="007B757E" w:rsidRPr="00372104" w:rsidRDefault="007B757E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531F7" w:rsidRPr="00372104" w:rsidTr="00BD4EFF">
        <w:tc>
          <w:tcPr>
            <w:tcW w:w="2694" w:type="dxa"/>
          </w:tcPr>
          <w:p w:rsidR="00B531F7" w:rsidRPr="00372104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72104">
              <w:rPr>
                <w:color w:val="000000" w:themeColor="text1"/>
                <w:sz w:val="26"/>
                <w:szCs w:val="26"/>
              </w:rPr>
              <w:t>Могутова А.Д.</w:t>
            </w:r>
          </w:p>
        </w:tc>
        <w:tc>
          <w:tcPr>
            <w:tcW w:w="6945" w:type="dxa"/>
          </w:tcPr>
          <w:p w:rsidR="00B531F7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72104">
              <w:rPr>
                <w:color w:val="000000" w:themeColor="text1"/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372104">
              <w:rPr>
                <w:sz w:val="26"/>
                <w:szCs w:val="26"/>
              </w:rPr>
              <w:t>муниципального образования</w:t>
            </w:r>
            <w:r w:rsidRPr="00372104">
              <w:rPr>
                <w:color w:val="000000" w:themeColor="text1"/>
                <w:sz w:val="26"/>
                <w:szCs w:val="26"/>
              </w:rPr>
              <w:t xml:space="preserve"> "Городской округ "Город Нарьян-Мар"</w:t>
            </w:r>
            <w:r w:rsidR="00BD4EFF">
              <w:rPr>
                <w:color w:val="000000" w:themeColor="text1"/>
                <w:sz w:val="26"/>
                <w:szCs w:val="26"/>
              </w:rPr>
              <w:t>;</w:t>
            </w:r>
          </w:p>
          <w:p w:rsidR="00BD4EFF" w:rsidRPr="00372104" w:rsidRDefault="00BD4EFF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531F7" w:rsidRPr="00372104" w:rsidTr="00BD4EFF">
        <w:tc>
          <w:tcPr>
            <w:tcW w:w="2694" w:type="dxa"/>
          </w:tcPr>
          <w:p w:rsidR="00B531F7" w:rsidRPr="00372104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Орлова Т.Н.</w:t>
            </w:r>
          </w:p>
        </w:tc>
        <w:tc>
          <w:tcPr>
            <w:tcW w:w="6945" w:type="dxa"/>
          </w:tcPr>
          <w:p w:rsidR="00B531F7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 xml:space="preserve">– председатель Ненецкой окружной общественной организации Всероссийской общественной организации ветеранов (пенсионеров) войны, труда, вооруженных сил </w:t>
            </w:r>
            <w:r w:rsidR="00BD4EFF">
              <w:rPr>
                <w:sz w:val="26"/>
                <w:szCs w:val="26"/>
              </w:rPr>
              <w:br/>
            </w:r>
            <w:r w:rsidRPr="00372104">
              <w:rPr>
                <w:sz w:val="26"/>
                <w:szCs w:val="26"/>
              </w:rPr>
              <w:t>и правоохранительных органов;</w:t>
            </w:r>
          </w:p>
          <w:p w:rsidR="00BD4EFF" w:rsidRPr="00372104" w:rsidRDefault="00BD4EFF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670" w:rsidRPr="00372104" w:rsidTr="00BD4EFF">
        <w:tc>
          <w:tcPr>
            <w:tcW w:w="2694" w:type="dxa"/>
          </w:tcPr>
          <w:p w:rsidR="00354670" w:rsidRPr="00372104" w:rsidRDefault="00354670" w:rsidP="0035467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104">
              <w:rPr>
                <w:sz w:val="26"/>
                <w:szCs w:val="26"/>
              </w:rPr>
              <w:t>Рогачева М.В.</w:t>
            </w:r>
          </w:p>
        </w:tc>
        <w:tc>
          <w:tcPr>
            <w:tcW w:w="6945" w:type="dxa"/>
          </w:tcPr>
          <w:p w:rsidR="00354670" w:rsidRPr="00372104" w:rsidRDefault="00354670" w:rsidP="007B757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372104">
              <w:rPr>
                <w:sz w:val="26"/>
                <w:szCs w:val="26"/>
              </w:rPr>
              <w:t xml:space="preserve"> начальник управления делами Администрации муниципального образования "Городской округ "Город Нарьян-Мар"</w:t>
            </w:r>
            <w:r w:rsidR="007B757E">
              <w:rPr>
                <w:sz w:val="26"/>
                <w:szCs w:val="26"/>
              </w:rPr>
              <w:t>.</w:t>
            </w:r>
          </w:p>
        </w:tc>
      </w:tr>
    </w:tbl>
    <w:p w:rsidR="00BD4EFF" w:rsidRDefault="00BD4EFF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531F7" w:rsidRPr="002321C0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2321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B531F7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531F7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232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2321C0">
        <w:rPr>
          <w:sz w:val="26"/>
          <w:szCs w:val="26"/>
        </w:rPr>
        <w:t xml:space="preserve"> Администрации </w:t>
      </w:r>
    </w:p>
    <w:p w:rsidR="00B531F7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B531F7" w:rsidRPr="002321C0" w:rsidRDefault="00B531F7" w:rsidP="00B531F7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2321C0">
        <w:rPr>
          <w:sz w:val="26"/>
          <w:szCs w:val="26"/>
        </w:rPr>
        <w:t>"Городской округ "Город Нарьян-Мар"</w:t>
      </w:r>
    </w:p>
    <w:p w:rsidR="00B531F7" w:rsidRPr="002321C0" w:rsidRDefault="00B531F7" w:rsidP="00B531F7">
      <w:pPr>
        <w:pStyle w:val="ConsPlusTitle"/>
        <w:ind w:left="4962"/>
        <w:rPr>
          <w:b w:val="0"/>
        </w:rPr>
      </w:pPr>
      <w:r w:rsidRPr="002321C0">
        <w:rPr>
          <w:b w:val="0"/>
          <w:sz w:val="26"/>
          <w:szCs w:val="26"/>
        </w:rPr>
        <w:t xml:space="preserve">от </w:t>
      </w:r>
      <w:r w:rsidR="00DC66CD">
        <w:rPr>
          <w:b w:val="0"/>
          <w:sz w:val="26"/>
          <w:szCs w:val="26"/>
        </w:rPr>
        <w:t xml:space="preserve">07.05.2024 </w:t>
      </w:r>
      <w:r w:rsidRPr="002321C0">
        <w:rPr>
          <w:b w:val="0"/>
          <w:sz w:val="26"/>
          <w:szCs w:val="26"/>
        </w:rPr>
        <w:t xml:space="preserve">№ </w:t>
      </w:r>
      <w:r w:rsidR="00DC66CD">
        <w:rPr>
          <w:b w:val="0"/>
          <w:sz w:val="26"/>
          <w:szCs w:val="26"/>
        </w:rPr>
        <w:t>701</w:t>
      </w:r>
    </w:p>
    <w:p w:rsidR="00B531F7" w:rsidRDefault="00B531F7" w:rsidP="00B531F7">
      <w:pPr>
        <w:pStyle w:val="ConsPlusNormal"/>
        <w:jc w:val="right"/>
        <w:outlineLvl w:val="0"/>
      </w:pPr>
    </w:p>
    <w:p w:rsidR="00DC66CD" w:rsidRDefault="00DC66CD" w:rsidP="00B531F7">
      <w:pPr>
        <w:pStyle w:val="ConsPlusNormal"/>
        <w:jc w:val="right"/>
        <w:outlineLvl w:val="0"/>
      </w:pPr>
    </w:p>
    <w:p w:rsidR="00B531F7" w:rsidRPr="00F02C8F" w:rsidRDefault="00B531F7" w:rsidP="00DC66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РЕЗЕРВНЫЙ СОСТАВ КОМИССИИ</w:t>
      </w:r>
    </w:p>
    <w:p w:rsidR="00B531F7" w:rsidRDefault="00B531F7" w:rsidP="00DC66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2104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</w:t>
      </w:r>
      <w:r w:rsidRPr="00637079">
        <w:rPr>
          <w:rFonts w:ascii="Times New Roman" w:hAnsi="Times New Roman" w:cs="Times New Roman"/>
          <w:sz w:val="26"/>
          <w:szCs w:val="26"/>
        </w:rPr>
        <w:t xml:space="preserve">поведению муниципальных служащих </w:t>
      </w:r>
      <w:r w:rsidR="00DC66CD">
        <w:rPr>
          <w:rFonts w:ascii="Times New Roman" w:hAnsi="Times New Roman" w:cs="Times New Roman"/>
          <w:sz w:val="26"/>
          <w:szCs w:val="26"/>
        </w:rPr>
        <w:br/>
      </w:r>
      <w:r w:rsidRPr="00637079">
        <w:rPr>
          <w:rFonts w:ascii="Times New Roman" w:hAnsi="Times New Roman" w:cs="Times New Roman"/>
          <w:sz w:val="26"/>
          <w:szCs w:val="26"/>
        </w:rPr>
        <w:t>и урегулированию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79">
        <w:rPr>
          <w:rFonts w:ascii="Times New Roman" w:hAnsi="Times New Roman" w:cs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 е</w:t>
      </w:r>
      <w:r w:rsidR="00DC66CD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</w:t>
      </w:r>
      <w:r>
        <w:rPr>
          <w:rFonts w:ascii="Times New Roman" w:hAnsi="Times New Roman" w:cs="Times New Roman"/>
          <w:sz w:val="26"/>
          <w:szCs w:val="26"/>
        </w:rPr>
        <w:br/>
        <w:t>подразделени</w:t>
      </w:r>
      <w:r w:rsidR="00DC66C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 правом юридического лица</w:t>
      </w:r>
    </w:p>
    <w:p w:rsidR="00B531F7" w:rsidRPr="00F02C8F" w:rsidRDefault="00B531F7" w:rsidP="00B531F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531F7" w:rsidRPr="00F02C8F" w:rsidRDefault="00B531F7" w:rsidP="00B531F7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060"/>
      </w:tblGrid>
      <w:tr w:rsidR="00B531F7" w:rsidRPr="00F02C8F" w:rsidTr="00007AF8">
        <w:tc>
          <w:tcPr>
            <w:tcW w:w="3510" w:type="dxa"/>
          </w:tcPr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>Жукова О.В.</w:t>
            </w:r>
          </w:p>
        </w:tc>
        <w:tc>
          <w:tcPr>
            <w:tcW w:w="6060" w:type="dxa"/>
          </w:tcPr>
          <w:p w:rsidR="00B531F7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 xml:space="preserve">– заместитель главы Администрации МО "Городской округ "Город Нарьян-Мар"                                по экономике и финансам, заместитель председателя комиссии; </w:t>
            </w:r>
          </w:p>
          <w:p w:rsidR="00DC66CD" w:rsidRPr="00F02C8F" w:rsidRDefault="00DC66CD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531F7" w:rsidRPr="00F02C8F" w:rsidTr="00007AF8">
        <w:tc>
          <w:tcPr>
            <w:tcW w:w="3510" w:type="dxa"/>
          </w:tcPr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>Михеев В.Е.</w:t>
            </w:r>
          </w:p>
        </w:tc>
        <w:tc>
          <w:tcPr>
            <w:tcW w:w="6060" w:type="dxa"/>
          </w:tcPr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>– главный специалист отдела по противодействию коррупции управления делами Администрации муниципального образования "Городской округ "Город Нарьян-Мар", секретарь комиссии.</w:t>
            </w:r>
          </w:p>
        </w:tc>
      </w:tr>
      <w:tr w:rsidR="00B531F7" w:rsidRPr="00F02C8F" w:rsidTr="00007AF8">
        <w:tc>
          <w:tcPr>
            <w:tcW w:w="3510" w:type="dxa"/>
          </w:tcPr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60" w:type="dxa"/>
          </w:tcPr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6DC8" w:rsidRPr="00F02C8F" w:rsidTr="00007AF8">
        <w:tc>
          <w:tcPr>
            <w:tcW w:w="3510" w:type="dxa"/>
          </w:tcPr>
          <w:p w:rsidR="009E6DC8" w:rsidRPr="00F02C8F" w:rsidRDefault="009E6DC8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>Дворник А.В.</w:t>
            </w:r>
          </w:p>
        </w:tc>
        <w:tc>
          <w:tcPr>
            <w:tcW w:w="6060" w:type="dxa"/>
          </w:tcPr>
          <w:p w:rsidR="009E6DC8" w:rsidRDefault="009E6DC8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02C8F">
              <w:rPr>
                <w:sz w:val="26"/>
                <w:szCs w:val="26"/>
              </w:rPr>
              <w:t xml:space="preserve">– начальник отдела внутреннего муниципального финансового контроля </w:t>
            </w:r>
            <w:r w:rsidRPr="00F02C8F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F02C8F">
              <w:rPr>
                <w:sz w:val="26"/>
                <w:szCs w:val="26"/>
              </w:rPr>
              <w:t>муниципального образования</w:t>
            </w:r>
            <w:r w:rsidRPr="00F02C8F">
              <w:rPr>
                <w:color w:val="000000" w:themeColor="text1"/>
                <w:sz w:val="26"/>
                <w:szCs w:val="26"/>
              </w:rPr>
              <w:t xml:space="preserve"> МО "Гор</w:t>
            </w:r>
            <w:r>
              <w:rPr>
                <w:color w:val="000000" w:themeColor="text1"/>
                <w:sz w:val="26"/>
                <w:szCs w:val="26"/>
              </w:rPr>
              <w:t>одской округ "Город Нарьян-Мар";</w:t>
            </w:r>
          </w:p>
          <w:p w:rsidR="009E6DC8" w:rsidRPr="00F02C8F" w:rsidRDefault="009E6DC8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E6DC8" w:rsidRPr="00F02C8F" w:rsidTr="00007AF8">
        <w:tc>
          <w:tcPr>
            <w:tcW w:w="3510" w:type="dxa"/>
          </w:tcPr>
          <w:p w:rsidR="009E6DC8" w:rsidRPr="00F02C8F" w:rsidRDefault="009E6DC8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02C8F">
              <w:rPr>
                <w:color w:val="000000" w:themeColor="text1"/>
                <w:sz w:val="26"/>
                <w:szCs w:val="26"/>
              </w:rPr>
              <w:t>Конухин</w:t>
            </w:r>
            <w:proofErr w:type="spellEnd"/>
            <w:r w:rsidRPr="00F02C8F">
              <w:rPr>
                <w:color w:val="000000" w:themeColor="text1"/>
                <w:sz w:val="26"/>
                <w:szCs w:val="26"/>
              </w:rPr>
              <w:t xml:space="preserve"> Е.Н.</w:t>
            </w:r>
          </w:p>
        </w:tc>
        <w:tc>
          <w:tcPr>
            <w:tcW w:w="6060" w:type="dxa"/>
          </w:tcPr>
          <w:p w:rsidR="009E6DC8" w:rsidRDefault="009E6DC8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02C8F">
              <w:rPr>
                <w:color w:val="000000" w:themeColor="text1"/>
                <w:sz w:val="26"/>
                <w:szCs w:val="26"/>
              </w:rPr>
              <w:t>– начальник у</w:t>
            </w:r>
            <w:r w:rsidRPr="00F02C8F">
              <w:rPr>
                <w:sz w:val="26"/>
                <w:szCs w:val="26"/>
              </w:rPr>
              <w:t>правления муниципального имущества и земельных отношений</w:t>
            </w:r>
            <w:r w:rsidRPr="00F02C8F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Pr="00F02C8F">
              <w:rPr>
                <w:sz w:val="26"/>
                <w:szCs w:val="26"/>
              </w:rPr>
              <w:t>муниципального образования</w:t>
            </w:r>
            <w:r w:rsidRPr="00F02C8F">
              <w:rPr>
                <w:color w:val="000000" w:themeColor="text1"/>
                <w:sz w:val="26"/>
                <w:szCs w:val="26"/>
              </w:rPr>
              <w:t xml:space="preserve"> "Гор</w:t>
            </w:r>
            <w:r>
              <w:rPr>
                <w:color w:val="000000" w:themeColor="text1"/>
                <w:sz w:val="26"/>
                <w:szCs w:val="26"/>
              </w:rPr>
              <w:t>одской округ "Город Нарьян-Мар";</w:t>
            </w:r>
          </w:p>
          <w:p w:rsidR="009E6DC8" w:rsidRPr="00F02C8F" w:rsidRDefault="009E6DC8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531F7" w:rsidRPr="00F02C8F" w:rsidTr="00007AF8">
        <w:tc>
          <w:tcPr>
            <w:tcW w:w="3510" w:type="dxa"/>
          </w:tcPr>
          <w:p w:rsidR="00B531F7" w:rsidRPr="00F02C8F" w:rsidRDefault="00B531F7" w:rsidP="00007A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F02C8F">
              <w:rPr>
                <w:sz w:val="26"/>
                <w:szCs w:val="26"/>
              </w:rPr>
              <w:t>Хозяинова</w:t>
            </w:r>
            <w:proofErr w:type="spellEnd"/>
            <w:r w:rsidRPr="00F02C8F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6060" w:type="dxa"/>
          </w:tcPr>
          <w:p w:rsidR="009E6DC8" w:rsidRPr="00F02C8F" w:rsidRDefault="00B531F7" w:rsidP="009E6DC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4" w:name="_GoBack"/>
            <w:bookmarkEnd w:id="24"/>
            <w:r w:rsidRPr="00F02C8F">
              <w:rPr>
                <w:sz w:val="26"/>
                <w:szCs w:val="26"/>
              </w:rPr>
              <w:t>– главный специалист отдела муниципальной службы и кадров управления делами Администрации муниципального образования "Городской округ "Город Нарьян-Мар"</w:t>
            </w:r>
            <w:r w:rsidR="009E6DC8">
              <w:rPr>
                <w:sz w:val="26"/>
                <w:szCs w:val="26"/>
              </w:rPr>
              <w:t>.</w:t>
            </w:r>
          </w:p>
        </w:tc>
      </w:tr>
    </w:tbl>
    <w:p w:rsidR="00B531F7" w:rsidRPr="00F02C8F" w:rsidRDefault="00B531F7" w:rsidP="00B531F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531F7" w:rsidRDefault="00B531F7" w:rsidP="00B531F7">
      <w:pPr>
        <w:pStyle w:val="ConsPlusNormal"/>
        <w:jc w:val="right"/>
        <w:outlineLvl w:val="0"/>
      </w:pPr>
    </w:p>
    <w:sectPr w:rsidR="00B531F7" w:rsidSect="00B531F7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F8" w:rsidRDefault="00007AF8" w:rsidP="00693317">
      <w:r>
        <w:separator/>
      </w:r>
    </w:p>
  </w:endnote>
  <w:endnote w:type="continuationSeparator" w:id="0">
    <w:p w:rsidR="00007AF8" w:rsidRDefault="00007AF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F8" w:rsidRDefault="00007AF8" w:rsidP="00693317">
      <w:r>
        <w:separator/>
      </w:r>
    </w:p>
  </w:footnote>
  <w:footnote w:type="continuationSeparator" w:id="0">
    <w:p w:rsidR="00007AF8" w:rsidRDefault="00007AF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007AF8" w:rsidRDefault="00007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7E">
          <w:rPr>
            <w:noProof/>
          </w:rPr>
          <w:t>14</w:t>
        </w:r>
        <w:r>
          <w:fldChar w:fldCharType="end"/>
        </w:r>
      </w:p>
    </w:sdtContent>
  </w:sdt>
  <w:p w:rsidR="00007AF8" w:rsidRDefault="00007A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90366"/>
    <w:multiLevelType w:val="hybridMultilevel"/>
    <w:tmpl w:val="B63EF154"/>
    <w:lvl w:ilvl="0" w:tplc="60EE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1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AF8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6D86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588"/>
    <w:rsid w:val="002017A3"/>
    <w:rsid w:val="002018FE"/>
    <w:rsid w:val="00201B38"/>
    <w:rsid w:val="00201D75"/>
    <w:rsid w:val="00201EC1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CB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399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C22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670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995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30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32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1B3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29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A8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57E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5C3C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A72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2A1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DC8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3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1F7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57CC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4EFF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845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A6B85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6CD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28A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D10956FA88AAEF9499DCFAB1BAE19416CB96009C89049CE281697E43FC5D8AF452A23C94CA481871AC7CD665H" TargetMode="External"/><Relationship Id="rId18" Type="http://schemas.openxmlformats.org/officeDocument/2006/relationships/hyperlink" Target="https://login.consultant.ru/link/?req=doc&amp;base=LAW&amp;n=442435&amp;dst=6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D10956FA88AAEF9499DCFAB1BAE19410C0920697DB539EB3D4677B4BAC079AE21BAD3C8DCB420D27FD3A33AB25A38F6AC2C2A62C00D16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D10956FA88AAEF9499DCFAB1BAE19410C7930194D7539EB3D4677B4BAC079AE21BAD3C8ACA400676A72A37E272AF936BD5DCAD32001615D865H" TargetMode="External"/><Relationship Id="rId17" Type="http://schemas.openxmlformats.org/officeDocument/2006/relationships/hyperlink" Target="https://login.consultant.ru/link/?req=doc&amp;base=LAW&amp;n=442435&amp;dst=6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056&amp;dst=100153" TargetMode="External"/><Relationship Id="rId20" Type="http://schemas.openxmlformats.org/officeDocument/2006/relationships/hyperlink" Target="consultantplus://offline/ref=CBD10956FA88AAEF9499DCFAB1BAE19410C7930194D7539EB3D4677B4BAC079AE21BAD3E89C1155737F97364A739A29874C9DCA6D26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D10956FA88AAEF9499DCFAB1BAE19410C7930194D7539EB3D4677B4BAC079AE21BAD3F82C1155737F97364A739A29874C9DCA6D26FH" TargetMode="External"/><Relationship Id="rId23" Type="http://schemas.openxmlformats.org/officeDocument/2006/relationships/hyperlink" Target="https://login.consultant.ru/link/?req=doc&amp;base=LAW&amp;n=464894&amp;dst=28" TargetMode="External"/><Relationship Id="rId10" Type="http://schemas.openxmlformats.org/officeDocument/2006/relationships/hyperlink" Target="consultantplus://offline/ref=CBD10956FA88AAEF9499DCFAB1BAE19410C6910294D9539EB3D4677B4BAC079AE21BAD3C8ACA410275A72A37E272AF936BD5DCAD32001615D865H" TargetMode="External"/><Relationship Id="rId19" Type="http://schemas.openxmlformats.org/officeDocument/2006/relationships/hyperlink" Target="https://login.consultant.ru/link/?req=doc&amp;base=LAW&amp;n=442435&amp;dst=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10956FA88AAEF9499DCFAB1BAE19410C7930194D7539EB3D4677B4BAC079AE21BAD3C8ACA400676A72A37E272AF936BD5DCAD32001615D865H" TargetMode="External"/><Relationship Id="rId14" Type="http://schemas.openxmlformats.org/officeDocument/2006/relationships/hyperlink" Target="consultantplus://offline/ref=CBD10956FA88AAEF9499DCFAB1BAE19410C7930194D7539EB3D4677B4BAC079AF01BF53088CB5F067AB27C66A4D264H" TargetMode="External"/><Relationship Id="rId22" Type="http://schemas.openxmlformats.org/officeDocument/2006/relationships/hyperlink" Target="consultantplus://offline/ref=CBD10956FA88AAEF9499DCFAB1BAE19410C7930194D7539EB3D4677B4BAC079AE21BAD3F82C1155737F97364A739A29874C9DCA6D2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A6C9-402B-4EC6-8638-6ABAFFB8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19</cp:revision>
  <cp:lastPrinted>2023-03-15T07:09:00Z</cp:lastPrinted>
  <dcterms:created xsi:type="dcterms:W3CDTF">2024-05-07T11:10:00Z</dcterms:created>
  <dcterms:modified xsi:type="dcterms:W3CDTF">2024-05-07T13:16:00Z</dcterms:modified>
</cp:coreProperties>
</file>