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A47BE" w:rsidP="00A90675">
            <w:pPr>
              <w:ind w:left="-108" w:right="-108"/>
              <w:jc w:val="center"/>
            </w:pPr>
            <w:r>
              <w:t>0</w:t>
            </w:r>
            <w:r w:rsidR="00A90675">
              <w:t>9</w:t>
            </w:r>
            <w:r w:rsidR="003475FD">
              <w:t>.</w:t>
            </w:r>
            <w:r w:rsidR="000E62CD">
              <w:t>0</w:t>
            </w:r>
            <w:r>
              <w:t>9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630BF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44061">
              <w:t>1</w:t>
            </w:r>
            <w:r w:rsidR="00630BFA">
              <w:t>4</w:t>
            </w:r>
            <w:r w:rsidR="00416426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9747"/>
        <w:gridCol w:w="4889"/>
      </w:tblGrid>
      <w:tr w:rsidR="00416426" w:rsidTr="00D110E8">
        <w:tc>
          <w:tcPr>
            <w:tcW w:w="9747" w:type="dxa"/>
          </w:tcPr>
          <w:p w:rsidR="00416426" w:rsidRPr="009E7A60" w:rsidRDefault="00416426" w:rsidP="004C6948">
            <w:pPr>
              <w:pStyle w:val="ConsPlusNormal"/>
              <w:ind w:left="-108" w:right="439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Администрации муниципального образования "Городской округ "Город Нарьян-Мар"               от 12.08.2022 № 1023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на обеспечение функций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"Чистый город"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416426" w:rsidRDefault="00416426" w:rsidP="00D1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426" w:rsidRDefault="00416426" w:rsidP="004164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6426" w:rsidRDefault="00416426" w:rsidP="004164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6426" w:rsidRDefault="00416426" w:rsidP="004164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6426" w:rsidRPr="00E50EC5" w:rsidRDefault="00416426" w:rsidP="004164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16426" w:rsidRPr="00284646" w:rsidRDefault="00416426" w:rsidP="004164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6426" w:rsidRPr="00284646" w:rsidRDefault="00416426" w:rsidP="00416426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416426" w:rsidRPr="00284646" w:rsidRDefault="00416426" w:rsidP="004164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6426" w:rsidRPr="00F04FFC" w:rsidRDefault="00416426" w:rsidP="00416426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12.08.2022 № 1023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"Чистый город" следующ</w:t>
      </w:r>
      <w:r w:rsidR="00B46F11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е изменени</w:t>
      </w:r>
      <w:r w:rsidR="00B46F11">
        <w:rPr>
          <w:rFonts w:eastAsiaTheme="minorHAnsi"/>
          <w:sz w:val="26"/>
          <w:szCs w:val="26"/>
          <w:lang w:eastAsia="en-US"/>
        </w:rPr>
        <w:t>е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416426" w:rsidRDefault="00416426" w:rsidP="00416426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20</w:t>
      </w:r>
      <w:r w:rsidRPr="00F04FFC">
        <w:rPr>
          <w:rFonts w:eastAsiaTheme="minorHAnsi"/>
          <w:sz w:val="26"/>
          <w:szCs w:val="26"/>
          <w:lang w:eastAsia="en-US"/>
        </w:rPr>
        <w:t xml:space="preserve"> изложить в новой редакции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46F11">
        <w:rPr>
          <w:rFonts w:eastAsiaTheme="minorHAnsi"/>
          <w:sz w:val="26"/>
          <w:szCs w:val="26"/>
          <w:lang w:eastAsia="en-US"/>
        </w:rPr>
        <w:t xml:space="preserve">согласно </w:t>
      </w:r>
      <w:proofErr w:type="gramStart"/>
      <w:r w:rsidR="00B46F11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0B664F">
        <w:rPr>
          <w:rFonts w:eastAsiaTheme="minorHAnsi"/>
          <w:sz w:val="26"/>
          <w:szCs w:val="26"/>
          <w:lang w:eastAsia="en-US"/>
        </w:rPr>
        <w:t>к настоящему постановлению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16426" w:rsidRPr="008E1541" w:rsidRDefault="00416426" w:rsidP="00416426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416426" w:rsidRDefault="00416426" w:rsidP="007D6F65">
      <w:pPr>
        <w:rPr>
          <w:sz w:val="26"/>
        </w:rPr>
      </w:pPr>
    </w:p>
    <w:p w:rsidR="00416426" w:rsidRDefault="00416426" w:rsidP="007D6F65">
      <w:pPr>
        <w:rPr>
          <w:sz w:val="26"/>
        </w:rPr>
      </w:pPr>
    </w:p>
    <w:p w:rsidR="00416426" w:rsidRDefault="00416426" w:rsidP="007D6F65">
      <w:pPr>
        <w:rPr>
          <w:sz w:val="26"/>
        </w:rPr>
      </w:pPr>
    </w:p>
    <w:p w:rsidR="00416426" w:rsidRDefault="00416426" w:rsidP="007D6F65">
      <w:pPr>
        <w:rPr>
          <w:sz w:val="26"/>
        </w:rPr>
      </w:pPr>
    </w:p>
    <w:p w:rsidR="00416426" w:rsidRDefault="00416426" w:rsidP="007D6F65">
      <w:pPr>
        <w:rPr>
          <w:sz w:val="26"/>
        </w:rPr>
      </w:pPr>
    </w:p>
    <w:p w:rsidR="00416426" w:rsidRDefault="00416426" w:rsidP="007D6F65">
      <w:pPr>
        <w:rPr>
          <w:sz w:val="26"/>
        </w:rPr>
      </w:pPr>
    </w:p>
    <w:p w:rsidR="00416426" w:rsidRDefault="00416426" w:rsidP="007D6F65">
      <w:pPr>
        <w:rPr>
          <w:sz w:val="26"/>
        </w:rPr>
      </w:pPr>
    </w:p>
    <w:p w:rsidR="00416426" w:rsidRDefault="00416426" w:rsidP="007D6F65">
      <w:pPr>
        <w:rPr>
          <w:sz w:val="26"/>
        </w:rPr>
        <w:sectPr w:rsidR="00416426" w:rsidSect="00CA4D46">
          <w:headerReference w:type="even" r:id="rId11"/>
          <w:headerReference w:type="default" r:id="rId12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16426" w:rsidRDefault="00B46F11" w:rsidP="00416426">
      <w:pPr>
        <w:autoSpaceDE w:val="0"/>
        <w:autoSpaceDN w:val="0"/>
        <w:adjustRightInd w:val="0"/>
        <w:ind w:firstLine="1006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416426" w:rsidRDefault="00416426" w:rsidP="00416426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416426" w:rsidRDefault="00416426" w:rsidP="00416426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416426" w:rsidRDefault="00416426" w:rsidP="00416426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16426" w:rsidRDefault="00416426" w:rsidP="00416426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B46F11">
        <w:rPr>
          <w:rFonts w:eastAsiaTheme="minorHAnsi"/>
          <w:sz w:val="26"/>
          <w:szCs w:val="26"/>
          <w:lang w:eastAsia="en-US"/>
        </w:rPr>
        <w:t>09.09.2022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B46F11">
        <w:rPr>
          <w:rFonts w:eastAsiaTheme="minorHAnsi"/>
          <w:sz w:val="26"/>
          <w:szCs w:val="26"/>
          <w:lang w:eastAsia="en-US"/>
        </w:rPr>
        <w:t>1140</w:t>
      </w:r>
    </w:p>
    <w:p w:rsidR="00416426" w:rsidRDefault="00416426" w:rsidP="00416426">
      <w:pPr>
        <w:ind w:left="5387" w:firstLine="10065"/>
      </w:pPr>
    </w:p>
    <w:p w:rsidR="00416426" w:rsidRPr="00DC300C" w:rsidRDefault="00416426" w:rsidP="00B46F11">
      <w:pPr>
        <w:ind w:left="10065"/>
        <w:outlineLvl w:val="0"/>
        <w:rPr>
          <w:color w:val="000000"/>
          <w:sz w:val="26"/>
          <w:szCs w:val="20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DC300C">
        <w:rPr>
          <w:color w:val="000000"/>
          <w:sz w:val="26"/>
          <w:szCs w:val="20"/>
        </w:rPr>
        <w:t>Приложение 20</w:t>
      </w:r>
    </w:p>
    <w:p w:rsidR="00416426" w:rsidRPr="00DC300C" w:rsidRDefault="00416426" w:rsidP="00B46F11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к постановлению Администрации</w:t>
      </w:r>
    </w:p>
    <w:p w:rsidR="00416426" w:rsidRPr="00DC300C" w:rsidRDefault="00416426" w:rsidP="00B46F11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муниципального образования</w:t>
      </w:r>
    </w:p>
    <w:p w:rsidR="00416426" w:rsidRPr="00DC300C" w:rsidRDefault="00416426" w:rsidP="00B46F11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"Городской округ "Город Нарьян-Мар"</w:t>
      </w:r>
    </w:p>
    <w:p w:rsidR="00416426" w:rsidRPr="00DC300C" w:rsidRDefault="00416426" w:rsidP="00B46F11">
      <w:pPr>
        <w:ind w:left="10065"/>
        <w:outlineLvl w:val="0"/>
        <w:rPr>
          <w:color w:val="000000"/>
          <w:sz w:val="26"/>
          <w:szCs w:val="20"/>
        </w:rPr>
      </w:pPr>
      <w:r w:rsidRPr="00DC300C">
        <w:rPr>
          <w:color w:val="000000"/>
          <w:sz w:val="26"/>
          <w:szCs w:val="20"/>
        </w:rPr>
        <w:t>от 12.08.2022 № 1023</w:t>
      </w:r>
    </w:p>
    <w:p w:rsidR="00416426" w:rsidRPr="00DC300C" w:rsidRDefault="00416426" w:rsidP="00416426">
      <w:pPr>
        <w:jc w:val="right"/>
        <w:outlineLvl w:val="0"/>
        <w:rPr>
          <w:color w:val="000000"/>
          <w:sz w:val="26"/>
          <w:szCs w:val="20"/>
        </w:rPr>
      </w:pPr>
    </w:p>
    <w:p w:rsidR="00416426" w:rsidRPr="00DC300C" w:rsidRDefault="00416426" w:rsidP="00416426">
      <w:pPr>
        <w:jc w:val="center"/>
        <w:outlineLvl w:val="0"/>
        <w:rPr>
          <w:color w:val="000000"/>
        </w:rPr>
      </w:pPr>
      <w:r w:rsidRPr="00DC300C">
        <w:rPr>
          <w:color w:val="000000"/>
        </w:rPr>
        <w:t xml:space="preserve">НОРМАТИВЫ ОБЕСПЕЧЕНИЯ ФУНКЦИЙ МКУ "ЧИСТЫЙ ГОРОД", </w:t>
      </w:r>
    </w:p>
    <w:p w:rsidR="00416426" w:rsidRPr="00DC300C" w:rsidRDefault="00416426" w:rsidP="00416426">
      <w:pPr>
        <w:jc w:val="center"/>
        <w:outlineLvl w:val="0"/>
        <w:rPr>
          <w:color w:val="000000"/>
        </w:rPr>
      </w:pPr>
      <w:r w:rsidRPr="00DC300C">
        <w:rPr>
          <w:color w:val="000000"/>
        </w:rPr>
        <w:t xml:space="preserve">ПРИМЕНЯЕМЫЕ ПРИ РАСЧЕТЕ ПРОЧИХ НОРМАТИВНЫХ ЗАТРАТ </w:t>
      </w:r>
    </w:p>
    <w:p w:rsidR="00416426" w:rsidRPr="00DC300C" w:rsidRDefault="00416426" w:rsidP="00416426">
      <w:pPr>
        <w:outlineLvl w:val="0"/>
        <w:rPr>
          <w:color w:val="000000"/>
          <w:sz w:val="26"/>
          <w:szCs w:val="20"/>
        </w:rPr>
      </w:pPr>
    </w:p>
    <w:tbl>
      <w:tblPr>
        <w:tblW w:w="15309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71"/>
        <w:gridCol w:w="1560"/>
        <w:gridCol w:w="2976"/>
        <w:gridCol w:w="2552"/>
      </w:tblGrid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Наименование товаров, работ,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Срок полезного использования (лет)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Газонокосилка бензиновая самоходная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Домкрат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Дрель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Дрель-миксер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Перфоратор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Бетонолом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Пила циркулярная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Пила цепная электрическая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Пила торцовочная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Бензопила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Сабельная пила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Бензиновая мотопомпа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Бензиновый генератор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Дизельный генератор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Электрогенератор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Шлифовальная машина угловая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Бензиновая коса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Лестница-</w:t>
            </w:r>
            <w:proofErr w:type="spellStart"/>
            <w:r w:rsidRPr="00DC300C">
              <w:rPr>
                <w:color w:val="000000"/>
              </w:rPr>
              <w:t>трансформер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Сварочный аппарат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b/>
                <w:color w:val="000000"/>
              </w:rPr>
            </w:pPr>
            <w:r w:rsidRPr="00DC300C">
              <w:rPr>
                <w:color w:val="000000"/>
              </w:rPr>
              <w:t>Сварочный инвертор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Генератор сварочный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Аппарат плазменной резки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Мотопомпа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rPr>
          <w:trHeight w:val="5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Шланг для мотопомпы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Рукав напорный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Аппарат (мойка) высокого давления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Мойка для очистки от смазочно-охлаждающих жидкостей (СОЖ), </w:t>
            </w:r>
            <w:proofErr w:type="spellStart"/>
            <w:r w:rsidRPr="00DC300C">
              <w:rPr>
                <w:color w:val="000000"/>
              </w:rPr>
              <w:t>нефтемасляных</w:t>
            </w:r>
            <w:proofErr w:type="spellEnd"/>
            <w:r w:rsidRPr="00DC300C">
              <w:rPr>
                <w:color w:val="000000"/>
              </w:rPr>
              <w:t xml:space="preserve"> и механических загрязнений деталей машин, двигателей с корзиной для мелких деталей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Клеевой пистолет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Портативный вибратор для уплотнения бетонной смеси путем удаления пузырьков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Молоток отбойный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Светофорный 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Шлифовальная машина по бетону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Аккумуляторная угловая шлифовальная машина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Аккумуляторный секатор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Кусторез аккумуляторный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Огнетушители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Набор 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Верстак </w:t>
            </w:r>
            <w:proofErr w:type="spellStart"/>
            <w:r w:rsidRPr="00DC300C">
              <w:rPr>
                <w:color w:val="000000"/>
              </w:rPr>
              <w:t>однотумбовый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Верстак </w:t>
            </w:r>
            <w:proofErr w:type="spellStart"/>
            <w:r w:rsidRPr="00DC300C">
              <w:rPr>
                <w:color w:val="000000"/>
              </w:rPr>
              <w:t>двухтумбовый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Воздуходувка профессиональная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Воздуходувка-</w:t>
            </w:r>
            <w:proofErr w:type="spellStart"/>
            <w:r w:rsidRPr="00DC300C">
              <w:rPr>
                <w:color w:val="000000"/>
              </w:rPr>
              <w:t>измельчитель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Воздушный компрессор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  <w:highlight w:val="yellow"/>
              </w:rPr>
            </w:pPr>
            <w:r w:rsidRPr="00DC300C">
              <w:rPr>
                <w:color w:val="000000"/>
              </w:rPr>
              <w:t xml:space="preserve">Светильник ЖКУ-250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44.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  <w:highlight w:val="yellow"/>
              </w:rPr>
            </w:pPr>
            <w:r w:rsidRPr="00DC300C">
              <w:rPr>
                <w:color w:val="000000"/>
              </w:rPr>
              <w:t>Светильник светодиодный уличный NEWLED.UMK-MW.150-DIM.30*120.5K.IP67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Декоративный парковый светодиодный светильник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Светодиодный фасадный светильник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Светофор типа Т7.1.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Скамейка парковая с навесом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Скамейка парковая со спинкой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rPr>
          <w:trHeight w:val="2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Скамья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Урна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B46F11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Цветочница из полиэтилена высокого давления низкой плотности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Цветочница из бетона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Аккумуляторная батарея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Пневмогидроаккумулятор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Гидроаккумулятор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proofErr w:type="spellStart"/>
            <w:r w:rsidRPr="00DC300C">
              <w:rPr>
                <w:color w:val="000000"/>
              </w:rPr>
              <w:t>Энергоаккумулятор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Фонарь налобный аккумуляторный светодиодный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2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Утилизация отходов минеральных масел моторных (в соответствии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с федеральным классификационным каталогом отходов, утвержденным приказом </w:t>
            </w:r>
            <w:proofErr w:type="spellStart"/>
            <w:r w:rsidRPr="00DC300C">
              <w:rPr>
                <w:color w:val="000000"/>
              </w:rPr>
              <w:t>Росприроднадзора</w:t>
            </w:r>
            <w:proofErr w:type="spellEnd"/>
            <w:r w:rsidRPr="00DC300C">
              <w:rPr>
                <w:color w:val="000000"/>
              </w:rPr>
              <w:t xml:space="preserve"> от 22.05.2017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>№ 242 – далее ФККО), код ФККО 4 06 110 01 31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B46F11" w:rsidP="00D110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ламп ртутных, ртутно-кварцевых, люминесцентных, утративших потребительские свойства, код ФККО 4 71 101 01 52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 xml:space="preserve">Утилизация обтирочного материала, загрязненного нефтью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или нефтепродуктами (содержание нефти или нефтепродуктов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>менее 15%), код ФККО 9 19 204 02 60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B46F11" w:rsidP="00D110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аккумуляторов свинцовых отработанных, неповрежденных, с электролитом, код ФККО 9 20 110 01 53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B46F11" w:rsidP="00D110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покрышек пневматических шин с металлическим кордом отработанных, код ФККО 9 21 130 02 50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B46F11" w:rsidP="00D110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фильтров воздушных автотранспортных средств отработанных, код ФККО 9 21 301 01 52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B46F11" w:rsidP="00D110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фильтров очистки масла автотранспортных средств отработанные, код ФККО 9 21 302 01 52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B46F11" w:rsidP="00D110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Утилизация фильтров очистки топлива автотранспортных средств отработанные, код ФККО 9 21 303 01 52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B46F11" w:rsidP="00D110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69.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>Услуги по техническому обслуживанию автоматической пожарной сигнализации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услуга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Услуги по техническому обслуживанию видеонаблюдения на объекте транспортного участка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услуга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Проведение эталонным мерником тарировки топливных баков ТС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>с установленными датчиками уровня топлива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литр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lastRenderedPageBreak/>
              <w:t>72.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rPr>
                <w:color w:val="000000"/>
              </w:rPr>
            </w:pPr>
            <w:r w:rsidRPr="00DC300C">
              <w:rPr>
                <w:color w:val="000000"/>
              </w:rPr>
              <w:t>Обслуживание системы ГЛОНАСС/</w:t>
            </w:r>
            <w:r w:rsidRPr="00DC300C">
              <w:rPr>
                <w:color w:val="000000"/>
                <w:lang w:val="en-US"/>
              </w:rPr>
              <w:t>GPC</w:t>
            </w:r>
            <w:r w:rsidRPr="00DC300C">
              <w:rPr>
                <w:color w:val="000000"/>
              </w:rPr>
              <w:t xml:space="preserve"> мониторинга транспортных средств (дополнительные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widowControl w:val="0"/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чел/час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Технический осмотр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в зависимости от вида транспортного средства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>и года его изготовления (</w:t>
            </w:r>
            <w:r w:rsidR="00B46F11">
              <w:rPr>
                <w:color w:val="000000"/>
              </w:rPr>
              <w:t>Ф</w:t>
            </w:r>
            <w:r w:rsidRPr="00DC300C">
              <w:rPr>
                <w:color w:val="000000"/>
              </w:rPr>
              <w:t xml:space="preserve">едеральный закон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от 01.07.2011 № 170-ФЗ </w:t>
            </w:r>
          </w:p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 xml:space="preserve">"О техническом осмотре транспортных средств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 xml:space="preserve">и о внесении изменений </w:t>
            </w:r>
            <w:r w:rsidR="00B46F11">
              <w:rPr>
                <w:color w:val="000000"/>
              </w:rPr>
              <w:br/>
            </w:r>
            <w:r w:rsidRPr="00DC300C">
              <w:rPr>
                <w:color w:val="000000"/>
              </w:rPr>
              <w:t>в отдельные законодательные акты Российской Федерации")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Откачка и транспортирование талых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м. куб.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Услуги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  <w:tr w:rsidR="00416426" w:rsidRPr="00DC300C" w:rsidTr="00B46F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76.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rPr>
                <w:color w:val="000000"/>
              </w:rPr>
            </w:pPr>
            <w:r w:rsidRPr="00DC300C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outlineLvl w:val="0"/>
              <w:rPr>
                <w:color w:val="000000"/>
              </w:rPr>
            </w:pPr>
            <w:r w:rsidRPr="00DC300C">
              <w:rPr>
                <w:color w:val="000000"/>
              </w:rPr>
              <w:t>исходя из фактической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426" w:rsidRPr="00DC300C" w:rsidRDefault="00416426" w:rsidP="00D110E8">
            <w:pPr>
              <w:jc w:val="center"/>
              <w:rPr>
                <w:color w:val="000000"/>
              </w:rPr>
            </w:pPr>
            <w:r w:rsidRPr="00DC300C">
              <w:rPr>
                <w:color w:val="000000"/>
              </w:rPr>
              <w:t>х</w:t>
            </w:r>
          </w:p>
        </w:tc>
      </w:tr>
    </w:tbl>
    <w:p w:rsidR="00416426" w:rsidRPr="00DC300C" w:rsidRDefault="00416426" w:rsidP="00416426">
      <w:pPr>
        <w:outlineLvl w:val="0"/>
        <w:rPr>
          <w:color w:val="000000"/>
          <w:sz w:val="26"/>
          <w:szCs w:val="20"/>
        </w:rPr>
      </w:pPr>
    </w:p>
    <w:p w:rsidR="00416426" w:rsidRPr="00DC300C" w:rsidRDefault="00416426" w:rsidP="00416426">
      <w:pPr>
        <w:jc w:val="both"/>
        <w:outlineLvl w:val="0"/>
        <w:rPr>
          <w:color w:val="000000"/>
        </w:rPr>
      </w:pPr>
      <w:r w:rsidRPr="00DC300C">
        <w:rPr>
          <w:color w:val="000000"/>
          <w:sz w:val="26"/>
          <w:szCs w:val="20"/>
        </w:rPr>
        <w:tab/>
      </w:r>
      <w:r w:rsidRPr="00DC300C">
        <w:rPr>
          <w:color w:val="000000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 w:rsidR="00B46F11">
        <w:rPr>
          <w:color w:val="000000"/>
        </w:rPr>
        <w:t>"</w:t>
      </w:r>
      <w:r w:rsidRPr="00DC300C">
        <w:rPr>
          <w:color w:val="000000"/>
        </w:rPr>
        <w:t>.</w:t>
      </w:r>
    </w:p>
    <w:p w:rsidR="00416426" w:rsidRPr="00DC300C" w:rsidRDefault="00416426" w:rsidP="00416426">
      <w:pPr>
        <w:ind w:firstLine="708"/>
        <w:jc w:val="both"/>
        <w:outlineLvl w:val="0"/>
        <w:rPr>
          <w:color w:val="000000"/>
        </w:rPr>
      </w:pPr>
      <w:r w:rsidRPr="00DC300C">
        <w:rPr>
          <w:color w:val="000000"/>
        </w:rPr>
        <w:t xml:space="preserve">Прочие нормативные затраты, не указанные в данном приложении, определяются исходя из потребности МКУ "Чистый город" в товарах, работах и услугах, не предусмотренных настоящими нормативными затратами, при этом цена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</w:t>
      </w:r>
      <w:r w:rsidR="00B46F11">
        <w:rPr>
          <w:color w:val="000000"/>
        </w:rPr>
        <w:br/>
      </w:r>
      <w:r w:rsidRPr="00DC300C">
        <w:rPr>
          <w:color w:val="000000"/>
        </w:rPr>
        <w:t>и муниципальных нужд".</w:t>
      </w:r>
    </w:p>
    <w:p w:rsidR="00416426" w:rsidRPr="00DC300C" w:rsidRDefault="00416426" w:rsidP="00416426">
      <w:pPr>
        <w:jc w:val="both"/>
        <w:outlineLvl w:val="0"/>
        <w:rPr>
          <w:color w:val="000000"/>
        </w:rPr>
      </w:pPr>
      <w:r w:rsidRPr="00DC300C">
        <w:rPr>
          <w:color w:val="000000"/>
        </w:rPr>
        <w:tab/>
        <w:t>Затраты на приобретение мягкого и хозяйственного инвентаря для работников МКУ "Чистый город" осуществляются из расчета норм выдачи и срока его эксплуатации.</w:t>
      </w:r>
      <w:r w:rsidR="00B46F11">
        <w:rPr>
          <w:color w:val="000000"/>
        </w:rPr>
        <w:t>".</w:t>
      </w:r>
      <w:bookmarkStart w:id="0" w:name="_GoBack"/>
      <w:bookmarkEnd w:id="0"/>
    </w:p>
    <w:p w:rsidR="00416426" w:rsidRDefault="00416426" w:rsidP="007D6F65">
      <w:pPr>
        <w:rPr>
          <w:sz w:val="26"/>
        </w:rPr>
      </w:pPr>
    </w:p>
    <w:sectPr w:rsidR="00416426" w:rsidSect="00B46F11">
      <w:pgSz w:w="16838" w:h="11906" w:orient="landscape" w:code="9"/>
      <w:pgMar w:top="1134" w:right="1134" w:bottom="1134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98" w:rsidRDefault="00224F98" w:rsidP="00693317">
      <w:r>
        <w:separator/>
      </w:r>
    </w:p>
  </w:endnote>
  <w:endnote w:type="continuationSeparator" w:id="0">
    <w:p w:rsidR="00224F98" w:rsidRDefault="00224F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98" w:rsidRDefault="00224F98" w:rsidP="00693317">
      <w:r>
        <w:separator/>
      </w:r>
    </w:p>
  </w:footnote>
  <w:footnote w:type="continuationSeparator" w:id="0">
    <w:p w:rsidR="00224F98" w:rsidRDefault="00224F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46F11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426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948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177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6F11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CFAA-F71A-432A-B99D-542B985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2022-09-09T06:46:00Z</dcterms:created>
  <dcterms:modified xsi:type="dcterms:W3CDTF">2022-09-09T07:52:00Z</dcterms:modified>
</cp:coreProperties>
</file>