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0650EE" w:rsidP="00E81DB8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E81DB8">
              <w:t>9</w:t>
            </w:r>
            <w:r w:rsidR="00D920A7">
              <w:t>.</w:t>
            </w:r>
            <w:r w:rsidR="00116D12">
              <w:t>0</w:t>
            </w:r>
            <w:r>
              <w:t>7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C1B29" w:rsidP="009D2F75">
            <w:pPr>
              <w:ind w:left="-38" w:firstLine="38"/>
              <w:jc w:val="center"/>
            </w:pPr>
            <w:r>
              <w:t>9</w:t>
            </w:r>
            <w:r w:rsidR="009D2F75">
              <w:t>8</w:t>
            </w:r>
            <w:r w:rsidR="00B52FBC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2FBC" w:rsidRPr="00456996" w:rsidRDefault="00B52FBC" w:rsidP="00B52FBC">
      <w:pPr>
        <w:shd w:val="clear" w:color="auto" w:fill="FFFFFF"/>
        <w:ind w:right="4392"/>
        <w:jc w:val="both"/>
        <w:rPr>
          <w:sz w:val="26"/>
          <w:szCs w:val="26"/>
        </w:rPr>
      </w:pPr>
      <w:r w:rsidRPr="00B71001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B71001">
        <w:rPr>
          <w:sz w:val="26"/>
          <w:szCs w:val="26"/>
        </w:rPr>
        <w:t xml:space="preserve"> в постановление Администрации муниципального образования "Городской округ "Город Нарьян-Мар" от</w:t>
      </w:r>
      <w:r>
        <w:rPr>
          <w:sz w:val="26"/>
          <w:szCs w:val="26"/>
        </w:rPr>
        <w:t> </w:t>
      </w:r>
      <w:r w:rsidRPr="00B71001">
        <w:rPr>
          <w:sz w:val="26"/>
          <w:szCs w:val="26"/>
        </w:rPr>
        <w:t>2</w:t>
      </w:r>
      <w:r>
        <w:rPr>
          <w:sz w:val="26"/>
          <w:szCs w:val="26"/>
        </w:rPr>
        <w:t>9</w:t>
      </w:r>
      <w:r w:rsidRPr="00B71001">
        <w:rPr>
          <w:sz w:val="26"/>
          <w:szCs w:val="26"/>
        </w:rPr>
        <w:t>.04.202</w:t>
      </w:r>
      <w:r>
        <w:rPr>
          <w:sz w:val="26"/>
          <w:szCs w:val="26"/>
        </w:rPr>
        <w:t>5</w:t>
      </w:r>
      <w:r w:rsidRPr="00B71001">
        <w:rPr>
          <w:sz w:val="26"/>
          <w:szCs w:val="26"/>
        </w:rPr>
        <w:t xml:space="preserve"> № </w:t>
      </w:r>
      <w:r>
        <w:rPr>
          <w:sz w:val="26"/>
          <w:szCs w:val="26"/>
        </w:rPr>
        <w:t>577</w:t>
      </w:r>
      <w:r w:rsidRPr="00B71001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456996">
        <w:rPr>
          <w:sz w:val="26"/>
          <w:szCs w:val="26"/>
        </w:rPr>
        <w:t xml:space="preserve">Об утверждении </w:t>
      </w:r>
      <w:hyperlink w:anchor="P31" w:history="1">
        <w:r w:rsidRPr="00456996">
          <w:rPr>
            <w:sz w:val="26"/>
            <w:szCs w:val="26"/>
          </w:rPr>
          <w:t>Перечн</w:t>
        </w:r>
      </w:hyperlink>
      <w:r w:rsidRPr="00456996">
        <w:rPr>
          <w:sz w:val="26"/>
          <w:szCs w:val="26"/>
        </w:rPr>
        <w:t>я муниципальных программ муниципального образования "Городской окру</w:t>
      </w:r>
      <w:r>
        <w:rPr>
          <w:sz w:val="26"/>
          <w:szCs w:val="26"/>
        </w:rPr>
        <w:t xml:space="preserve">г "Город         Нарьян-Мар" </w:t>
      </w:r>
      <w:r w:rsidRPr="00456996">
        <w:rPr>
          <w:sz w:val="26"/>
          <w:szCs w:val="26"/>
        </w:rPr>
        <w:t>на 202</w:t>
      </w:r>
      <w:r>
        <w:rPr>
          <w:sz w:val="26"/>
          <w:szCs w:val="26"/>
        </w:rPr>
        <w:t>6</w:t>
      </w:r>
      <w:r w:rsidRPr="00456996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7</w:t>
      </w:r>
      <w:r w:rsidRPr="00456996">
        <w:rPr>
          <w:sz w:val="26"/>
          <w:szCs w:val="26"/>
        </w:rPr>
        <w:t xml:space="preserve"> и 202</w:t>
      </w:r>
      <w:r>
        <w:rPr>
          <w:sz w:val="26"/>
          <w:szCs w:val="26"/>
        </w:rPr>
        <w:t>8</w:t>
      </w:r>
      <w:r w:rsidRPr="00456996">
        <w:rPr>
          <w:sz w:val="26"/>
          <w:szCs w:val="26"/>
        </w:rPr>
        <w:t xml:space="preserve"> годов</w:t>
      </w:r>
      <w:r>
        <w:rPr>
          <w:sz w:val="26"/>
          <w:szCs w:val="26"/>
        </w:rPr>
        <w:t>"</w:t>
      </w:r>
    </w:p>
    <w:p w:rsidR="00B52FBC" w:rsidRPr="00456996" w:rsidRDefault="00B52FBC" w:rsidP="00B52F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52FBC" w:rsidRPr="00456996" w:rsidRDefault="00B52FBC" w:rsidP="00B52F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52FBC" w:rsidRPr="00456996" w:rsidRDefault="00B52FBC" w:rsidP="00B52F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52FBC" w:rsidRPr="00456996" w:rsidRDefault="00B52FBC" w:rsidP="00B52F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6996">
        <w:rPr>
          <w:sz w:val="26"/>
          <w:szCs w:val="26"/>
        </w:rPr>
        <w:t xml:space="preserve">В соответствии с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МО "Городской округ "Город Нарьян-Мар" от 10.07.2018 № 453, </w:t>
      </w:r>
      <w:r w:rsidRPr="00C86DB3">
        <w:rPr>
          <w:rFonts w:eastAsiaTheme="minorHAnsi"/>
          <w:sz w:val="26"/>
          <w:szCs w:val="26"/>
          <w:lang w:eastAsia="en-US"/>
        </w:rPr>
        <w:t>в целях совершенствования программно-целевого метода бюджетного планирования</w:t>
      </w:r>
      <w:r w:rsidRPr="00456996"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B52FBC" w:rsidRPr="00456996" w:rsidRDefault="00B52FBC" w:rsidP="00B52F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2FBC" w:rsidRPr="00456996" w:rsidRDefault="00B52FBC" w:rsidP="00B52FB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6996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B52FBC" w:rsidRPr="00014EF4" w:rsidRDefault="00B52FBC" w:rsidP="00B52FB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52FBC" w:rsidRPr="00FD517A" w:rsidRDefault="00B52FBC" w:rsidP="00FD517A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D517A">
        <w:rPr>
          <w:rFonts w:eastAsiaTheme="minorHAnsi"/>
          <w:sz w:val="26"/>
          <w:szCs w:val="26"/>
          <w:lang w:eastAsia="en-US"/>
        </w:rPr>
        <w:t>Постановление Администрации муниципального образования "Городской округ "Город Нарьян-Мар" от 29.04.2025 № 577 "</w:t>
      </w:r>
      <w:r w:rsidRPr="00FD517A">
        <w:rPr>
          <w:sz w:val="26"/>
          <w:szCs w:val="26"/>
        </w:rPr>
        <w:t xml:space="preserve">Об утверждении Перечня муниципальных программ муниципального образования "Городской округ "Город Нарьян-Мар" на 2026 год и плановый период 2027 и 2028 годов" дополнить </w:t>
      </w:r>
      <w:r w:rsidRPr="00FD517A">
        <w:rPr>
          <w:sz w:val="26"/>
          <w:szCs w:val="26"/>
        </w:rPr>
        <w:br/>
        <w:t>пунктом 2.4 следующего содержания:</w:t>
      </w:r>
    </w:p>
    <w:p w:rsidR="00B52FBC" w:rsidRPr="00FD517A" w:rsidRDefault="00FD517A" w:rsidP="00FD517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"2.4. </w:t>
      </w:r>
      <w:r w:rsidR="00B52FBC" w:rsidRPr="00FD517A">
        <w:rPr>
          <w:rFonts w:eastAsiaTheme="minorHAnsi"/>
          <w:sz w:val="26"/>
          <w:szCs w:val="26"/>
          <w:lang w:eastAsia="en-US"/>
        </w:rPr>
        <w:t xml:space="preserve">постановление Администрации муниципального образования "Городской округ "Город Нарьян-Мар" от </w:t>
      </w:r>
      <w:r w:rsidRPr="00FD517A">
        <w:rPr>
          <w:rFonts w:eastAsiaTheme="minorHAnsi"/>
          <w:sz w:val="26"/>
          <w:szCs w:val="26"/>
          <w:lang w:eastAsia="en-US"/>
        </w:rPr>
        <w:t>09</w:t>
      </w:r>
      <w:r w:rsidR="00B52FBC" w:rsidRPr="00FD517A">
        <w:rPr>
          <w:rFonts w:eastAsiaTheme="minorHAnsi"/>
          <w:sz w:val="26"/>
          <w:szCs w:val="26"/>
          <w:lang w:eastAsia="en-US"/>
        </w:rPr>
        <w:t xml:space="preserve">.07.2025 № </w:t>
      </w:r>
      <w:r w:rsidRPr="00FD517A">
        <w:rPr>
          <w:rFonts w:eastAsiaTheme="minorHAnsi"/>
          <w:sz w:val="26"/>
          <w:szCs w:val="26"/>
          <w:lang w:eastAsia="en-US"/>
        </w:rPr>
        <w:t>983</w:t>
      </w:r>
      <w:r w:rsidR="00B52FBC" w:rsidRPr="00FD517A">
        <w:rPr>
          <w:rFonts w:eastAsiaTheme="minorHAnsi"/>
          <w:sz w:val="26"/>
          <w:szCs w:val="26"/>
          <w:lang w:eastAsia="en-US"/>
        </w:rPr>
        <w:t xml:space="preserve">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="00B52FBC" w:rsidRPr="00FD517A">
        <w:rPr>
          <w:rFonts w:eastAsiaTheme="minorHAnsi"/>
          <w:sz w:val="26"/>
          <w:szCs w:val="26"/>
          <w:lang w:eastAsia="en-US"/>
        </w:rPr>
        <w:t xml:space="preserve">в постановление Администрации муниципального образования "Городской округ "Город Нарьян-Мар" от 26.04.2024 № 659 "Об утверждении Перечня муниципальных программ муниципального образования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="00B52FBC" w:rsidRPr="00FD517A">
        <w:rPr>
          <w:rFonts w:eastAsiaTheme="minorHAnsi"/>
          <w:sz w:val="26"/>
          <w:szCs w:val="26"/>
          <w:lang w:eastAsia="en-US"/>
        </w:rPr>
        <w:t>на 2025 год и плановый период 2026 и 2027 годов".".</w:t>
      </w:r>
    </w:p>
    <w:p w:rsidR="00B52FBC" w:rsidRPr="00FD517A" w:rsidRDefault="00B52FBC" w:rsidP="00FD517A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D517A">
        <w:rPr>
          <w:sz w:val="26"/>
          <w:szCs w:val="26"/>
        </w:rPr>
        <w:t xml:space="preserve">Внести в Перечень муниципальных программ муниципального образования "Городской округ "Город Нарьян-Мар" на 2026 год и плановый период 2027 и 2028 годов, </w:t>
      </w:r>
      <w:r w:rsidRPr="00FD517A">
        <w:rPr>
          <w:rFonts w:eastAsiaTheme="minorHAnsi"/>
          <w:sz w:val="26"/>
          <w:szCs w:val="26"/>
          <w:lang w:eastAsia="en-US"/>
        </w:rPr>
        <w:t xml:space="preserve">утвержденный постановлением Администрации </w:t>
      </w:r>
      <w:r w:rsidRPr="00FD517A">
        <w:rPr>
          <w:sz w:val="26"/>
          <w:szCs w:val="26"/>
        </w:rPr>
        <w:t>муниципального образования "Городской округ "Город Нарьян-Мар" от 29.04.2025 № 577</w:t>
      </w:r>
      <w:r w:rsidR="00FD517A">
        <w:rPr>
          <w:sz w:val="26"/>
          <w:szCs w:val="26"/>
        </w:rPr>
        <w:t>,</w:t>
      </w:r>
      <w:r w:rsidRPr="00FD517A">
        <w:rPr>
          <w:sz w:val="26"/>
          <w:szCs w:val="26"/>
        </w:rPr>
        <w:t xml:space="preserve"> (далее – Перечень)</w:t>
      </w:r>
      <w:r w:rsidRPr="00FD517A">
        <w:rPr>
          <w:rFonts w:eastAsiaTheme="minorHAnsi"/>
          <w:sz w:val="26"/>
          <w:szCs w:val="26"/>
          <w:lang w:eastAsia="en-US"/>
        </w:rPr>
        <w:t xml:space="preserve"> следующие изменения:</w:t>
      </w:r>
    </w:p>
    <w:p w:rsidR="00B52FBC" w:rsidRPr="00FD517A" w:rsidRDefault="00B52FBC" w:rsidP="00FD517A">
      <w:pPr>
        <w:pStyle w:val="ad"/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D517A">
        <w:rPr>
          <w:rFonts w:eastAsiaTheme="minorHAnsi"/>
          <w:sz w:val="26"/>
          <w:szCs w:val="26"/>
          <w:lang w:eastAsia="en-US"/>
        </w:rPr>
        <w:lastRenderedPageBreak/>
        <w:t xml:space="preserve">В строке 9 Перечня в графе "Соисполнители муниципальной программы" слова </w:t>
      </w:r>
      <w:r w:rsidRPr="00FD517A">
        <w:rPr>
          <w:sz w:val="26"/>
          <w:szCs w:val="26"/>
        </w:rPr>
        <w:t xml:space="preserve">"- Отдел по работе с общественными организациями Администрации </w:t>
      </w:r>
      <w:r w:rsidRPr="00FD517A">
        <w:rPr>
          <w:rFonts w:eastAsia="Liberation Serif"/>
          <w:sz w:val="26"/>
          <w:szCs w:val="26"/>
        </w:rPr>
        <w:t>муниципального образования "Городской округ "Город Нарьян-Мар"; - </w:t>
      </w:r>
      <w:r w:rsidRPr="00FD517A">
        <w:rPr>
          <w:sz w:val="26"/>
          <w:szCs w:val="26"/>
        </w:rPr>
        <w:t xml:space="preserve">учреждения культуры, подведомственные </w:t>
      </w:r>
      <w:r w:rsidRPr="00FD517A">
        <w:rPr>
          <w:rFonts w:eastAsia="Liberation Serif"/>
          <w:sz w:val="26"/>
          <w:szCs w:val="26"/>
        </w:rPr>
        <w:t>Департаменту образования, культуры и спорта Ненецкого автономного округа" дополнить словами "; - МКУ "УГХ г. Нарьян-Мара".</w:t>
      </w:r>
    </w:p>
    <w:p w:rsidR="00B52FBC" w:rsidRPr="00FD517A" w:rsidRDefault="00B52FBC" w:rsidP="00FD517A">
      <w:pPr>
        <w:pStyle w:val="ad"/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D517A">
        <w:rPr>
          <w:rFonts w:eastAsiaTheme="minorHAnsi"/>
          <w:sz w:val="26"/>
          <w:szCs w:val="26"/>
          <w:lang w:eastAsia="en-US"/>
        </w:rPr>
        <w:t>В строке 10 Перечня графу "Соисполнители муниципальной программы" изложить в следующей редакции:</w:t>
      </w:r>
    </w:p>
    <w:p w:rsidR="00B52FBC" w:rsidRPr="00FD517A" w:rsidRDefault="00B52FBC" w:rsidP="00FD517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517A">
        <w:rPr>
          <w:sz w:val="26"/>
          <w:szCs w:val="26"/>
        </w:rPr>
        <w:t xml:space="preserve">"- Правовое управление Администрации муниципального образования "Городской округ "Город Нарьян-Мар" (Комиссия по делам несовершеннолетних </w:t>
      </w:r>
      <w:r w:rsidRPr="00FD517A">
        <w:rPr>
          <w:sz w:val="26"/>
          <w:szCs w:val="26"/>
        </w:rPr>
        <w:br/>
        <w:t>и защите их прав);</w:t>
      </w:r>
    </w:p>
    <w:p w:rsidR="00B52FBC" w:rsidRPr="00FD517A" w:rsidRDefault="00B52FBC" w:rsidP="00FD517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517A">
        <w:rPr>
          <w:sz w:val="26"/>
          <w:szCs w:val="26"/>
        </w:rPr>
        <w:t>- отдел по работе с общественными организациями Администрации муниципального образования "Городской округ "Город Нарьян-Мар";</w:t>
      </w:r>
    </w:p>
    <w:p w:rsidR="00B52FBC" w:rsidRPr="00FD517A" w:rsidRDefault="00B52FBC" w:rsidP="00FD517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517A">
        <w:rPr>
          <w:sz w:val="26"/>
          <w:szCs w:val="26"/>
        </w:rPr>
        <w:t>- МКУ "УГХ г. Нарьян-Мара"</w:t>
      </w:r>
      <w:bookmarkStart w:id="1" w:name="_GoBack"/>
      <w:bookmarkEnd w:id="1"/>
      <w:r w:rsidRPr="00FD517A">
        <w:rPr>
          <w:sz w:val="26"/>
          <w:szCs w:val="26"/>
        </w:rPr>
        <w:t>.</w:t>
      </w:r>
    </w:p>
    <w:p w:rsidR="00B52FBC" w:rsidRPr="00FD517A" w:rsidRDefault="00B52FBC" w:rsidP="00FD517A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D517A">
        <w:rPr>
          <w:sz w:val="26"/>
          <w:szCs w:val="26"/>
        </w:rPr>
        <w:t>Настоящее постановление вступает в силу после его официального опубликования и распространяется на правоотношения, возникшие с 1 мая 2025 года.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FD517A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06D" w:rsidRDefault="0098606D" w:rsidP="00693317">
      <w:r>
        <w:separator/>
      </w:r>
    </w:p>
  </w:endnote>
  <w:endnote w:type="continuationSeparator" w:id="0">
    <w:p w:rsidR="0098606D" w:rsidRDefault="0098606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06D" w:rsidRDefault="0098606D" w:rsidP="00693317">
      <w:r>
        <w:separator/>
      </w:r>
    </w:p>
  </w:footnote>
  <w:footnote w:type="continuationSeparator" w:id="0">
    <w:p w:rsidR="0098606D" w:rsidRDefault="0098606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17A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357D0C"/>
    <w:multiLevelType w:val="multilevel"/>
    <w:tmpl w:val="2FBCAD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2"/>
  </w:num>
  <w:num w:numId="4">
    <w:abstractNumId w:val="15"/>
  </w:num>
  <w:num w:numId="5">
    <w:abstractNumId w:val="29"/>
  </w:num>
  <w:num w:numId="6">
    <w:abstractNumId w:val="11"/>
  </w:num>
  <w:num w:numId="7">
    <w:abstractNumId w:val="0"/>
  </w:num>
  <w:num w:numId="8">
    <w:abstractNumId w:val="8"/>
  </w:num>
  <w:num w:numId="9">
    <w:abstractNumId w:val="30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3"/>
  </w:num>
  <w:num w:numId="19">
    <w:abstractNumId w:val="22"/>
  </w:num>
  <w:num w:numId="20">
    <w:abstractNumId w:val="27"/>
  </w:num>
  <w:num w:numId="21">
    <w:abstractNumId w:val="14"/>
  </w:num>
  <w:num w:numId="22">
    <w:abstractNumId w:val="23"/>
  </w:num>
  <w:num w:numId="23">
    <w:abstractNumId w:val="3"/>
  </w:num>
  <w:num w:numId="24">
    <w:abstractNumId w:val="17"/>
  </w:num>
  <w:num w:numId="25">
    <w:abstractNumId w:val="9"/>
  </w:num>
  <w:num w:numId="26">
    <w:abstractNumId w:val="5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2"/>
  </w:num>
  <w:num w:numId="33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BC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17A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A7BCD-FDBB-4B43-8638-42C5ACE9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2025-07-09T13:08:00Z</dcterms:created>
  <dcterms:modified xsi:type="dcterms:W3CDTF">2025-07-09T13:16:00Z</dcterms:modified>
</cp:coreProperties>
</file>