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0971E8" w:rsidP="00B93EDA">
            <w:pPr>
              <w:ind w:left="-108" w:right="-108"/>
              <w:jc w:val="center"/>
              <w:rPr>
                <w:lang w:val="en-US"/>
              </w:rPr>
            </w:pPr>
            <w:bookmarkStart w:id="0" w:name="ТекстовоеПоле7"/>
            <w:r>
              <w:rPr>
                <w:lang w:val="en-US"/>
              </w:rPr>
              <w:t>23</w:t>
            </w:r>
            <w:r w:rsidR="00D920A7">
              <w:t>.</w:t>
            </w:r>
            <w:r w:rsidR="00902FBF">
              <w:t>10</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AA0C30" w:rsidRDefault="00FD4F6B" w:rsidP="00F04200">
            <w:pPr>
              <w:ind w:left="-38" w:firstLine="38"/>
              <w:jc w:val="center"/>
            </w:pPr>
            <w:r>
              <w:t>1</w:t>
            </w:r>
            <w:r w:rsidR="00902FBF">
              <w:t>4</w:t>
            </w:r>
            <w:r w:rsidR="00F04200">
              <w:rPr>
                <w:lang w:val="en-US"/>
              </w:rPr>
              <w:t>7</w:t>
            </w:r>
            <w:r w:rsidR="00AA0C30">
              <w:t>5</w:t>
            </w:r>
          </w:p>
        </w:tc>
      </w:tr>
    </w:tbl>
    <w:p w:rsidR="00B672CC" w:rsidRDefault="00B672CC" w:rsidP="00B672CC">
      <w:pPr>
        <w:tabs>
          <w:tab w:val="left" w:pos="1134"/>
        </w:tabs>
        <w:autoSpaceDE w:val="0"/>
        <w:autoSpaceDN w:val="0"/>
        <w:adjustRightInd w:val="0"/>
        <w:ind w:firstLine="709"/>
        <w:jc w:val="both"/>
        <w:rPr>
          <w:sz w:val="26"/>
          <w:szCs w:val="26"/>
        </w:rPr>
      </w:pPr>
    </w:p>
    <w:p w:rsidR="00AA0C30" w:rsidRPr="00AA0C30" w:rsidRDefault="00AA0C30" w:rsidP="00AA0C30">
      <w:pPr>
        <w:tabs>
          <w:tab w:val="left" w:pos="180"/>
          <w:tab w:val="left" w:pos="8222"/>
        </w:tabs>
        <w:ind w:right="4817"/>
        <w:jc w:val="both"/>
        <w:rPr>
          <w:sz w:val="26"/>
          <w:szCs w:val="26"/>
        </w:rPr>
      </w:pPr>
      <w:r w:rsidRPr="00AA0C30">
        <w:rPr>
          <w:sz w:val="26"/>
          <w:szCs w:val="26"/>
        </w:rPr>
        <w:t xml:space="preserve">О внесении изменений в </w:t>
      </w:r>
      <w:r>
        <w:rPr>
          <w:sz w:val="26"/>
          <w:szCs w:val="26"/>
        </w:rPr>
        <w:t>П</w:t>
      </w:r>
      <w:r w:rsidRPr="00AA0C30">
        <w:rPr>
          <w:sz w:val="26"/>
          <w:szCs w:val="26"/>
        </w:rPr>
        <w:t xml:space="preserve">лан действий </w:t>
      </w:r>
      <w:r>
        <w:rPr>
          <w:sz w:val="26"/>
          <w:szCs w:val="26"/>
        </w:rPr>
        <w:t xml:space="preserve">         </w:t>
      </w:r>
      <w:r w:rsidRPr="00AA0C30">
        <w:rPr>
          <w:sz w:val="26"/>
          <w:szCs w:val="26"/>
        </w:rPr>
        <w:t>по ликвидации последствий аварийных ситуаций на территории муниципального образования "Городской округ "Город Нарьян-Мар"</w:t>
      </w:r>
    </w:p>
    <w:p w:rsidR="00AA0C30" w:rsidRDefault="00AA0C30" w:rsidP="00AA0C30">
      <w:pPr>
        <w:tabs>
          <w:tab w:val="left" w:pos="180"/>
          <w:tab w:val="left" w:pos="8222"/>
        </w:tabs>
        <w:ind w:right="3185"/>
        <w:jc w:val="both"/>
        <w:rPr>
          <w:sz w:val="26"/>
          <w:szCs w:val="26"/>
        </w:rPr>
      </w:pPr>
    </w:p>
    <w:p w:rsidR="00AA0C30" w:rsidRPr="00AA0C30" w:rsidRDefault="00AA0C30" w:rsidP="00AA0C30">
      <w:pPr>
        <w:tabs>
          <w:tab w:val="left" w:pos="180"/>
          <w:tab w:val="left" w:pos="8222"/>
        </w:tabs>
        <w:ind w:right="3185"/>
        <w:jc w:val="both"/>
        <w:rPr>
          <w:sz w:val="26"/>
          <w:szCs w:val="26"/>
        </w:rPr>
      </w:pPr>
    </w:p>
    <w:p w:rsidR="00AA0C30" w:rsidRPr="00AA0C30" w:rsidRDefault="00AA0C30" w:rsidP="00AA0C30">
      <w:pPr>
        <w:tabs>
          <w:tab w:val="left" w:pos="180"/>
          <w:tab w:val="left" w:pos="8222"/>
        </w:tabs>
        <w:ind w:right="3185"/>
        <w:jc w:val="both"/>
        <w:rPr>
          <w:sz w:val="26"/>
          <w:szCs w:val="26"/>
        </w:rPr>
      </w:pPr>
    </w:p>
    <w:p w:rsidR="00AA0C30" w:rsidRPr="00AA0C30" w:rsidRDefault="00AA0C30" w:rsidP="00AA0C30">
      <w:pPr>
        <w:ind w:firstLine="709"/>
        <w:jc w:val="both"/>
        <w:rPr>
          <w:bCs/>
          <w:sz w:val="26"/>
          <w:szCs w:val="26"/>
        </w:rPr>
      </w:pPr>
      <w:r w:rsidRPr="00AA0C30">
        <w:rPr>
          <w:bCs/>
          <w:sz w:val="26"/>
          <w:szCs w:val="26"/>
        </w:rPr>
        <w:t xml:space="preserve">Во исполнение Федерального закона от 27.07.2010 № 190-ФЗ </w:t>
      </w:r>
      <w:r w:rsidR="00C46021">
        <w:rPr>
          <w:bCs/>
          <w:sz w:val="26"/>
          <w:szCs w:val="26"/>
        </w:rPr>
        <w:br/>
      </w:r>
      <w:r w:rsidRPr="00AA0C30">
        <w:rPr>
          <w:bCs/>
          <w:sz w:val="26"/>
          <w:szCs w:val="26"/>
        </w:rPr>
        <w:t xml:space="preserve">"О теплоснабжении", </w:t>
      </w:r>
      <w:r w:rsidRPr="00AA0C30">
        <w:rPr>
          <w:sz w:val="26"/>
          <w:szCs w:val="26"/>
        </w:rPr>
        <w:t xml:space="preserve">постановления Правительства </w:t>
      </w:r>
      <w:r w:rsidR="00C46021">
        <w:rPr>
          <w:sz w:val="26"/>
          <w:szCs w:val="26"/>
        </w:rPr>
        <w:t xml:space="preserve">Российской Федерации </w:t>
      </w:r>
      <w:r w:rsidR="00C46021">
        <w:rPr>
          <w:sz w:val="26"/>
          <w:szCs w:val="26"/>
        </w:rPr>
        <w:br/>
      </w:r>
      <w:r w:rsidRPr="00AA0C30">
        <w:rPr>
          <w:sz w:val="26"/>
          <w:szCs w:val="26"/>
        </w:rPr>
        <w:t xml:space="preserve">от 02.06.2022 № 1014 "О расследовании причин аварийных ситуаций </w:t>
      </w:r>
      <w:r w:rsidR="00C46021">
        <w:rPr>
          <w:sz w:val="26"/>
          <w:szCs w:val="26"/>
        </w:rPr>
        <w:br/>
      </w:r>
      <w:r w:rsidRPr="00AA0C30">
        <w:rPr>
          <w:sz w:val="26"/>
          <w:szCs w:val="26"/>
        </w:rPr>
        <w:t>при теплоснабжении"</w:t>
      </w:r>
      <w:r w:rsidRPr="00AA0C30">
        <w:rPr>
          <w:bCs/>
          <w:sz w:val="26"/>
          <w:szCs w:val="26"/>
        </w:rPr>
        <w:t xml:space="preserve">, приказа Минэнерго России от 12.03.2013 № 103 </w:t>
      </w:r>
      <w:r w:rsidR="00C46021">
        <w:rPr>
          <w:bCs/>
          <w:sz w:val="26"/>
          <w:szCs w:val="26"/>
        </w:rPr>
        <w:br/>
      </w:r>
      <w:r w:rsidRPr="00AA0C30">
        <w:rPr>
          <w:bCs/>
          <w:sz w:val="26"/>
          <w:szCs w:val="26"/>
        </w:rPr>
        <w:t>"Об утверждении Правил оценки готовности к отопительному периоду" Администрация муниципального образования "Городской округ "Город Нарьян-Мар"</w:t>
      </w:r>
    </w:p>
    <w:p w:rsidR="00AA0C30" w:rsidRPr="00AA0C30" w:rsidRDefault="00AA0C30" w:rsidP="00AA0C30">
      <w:pPr>
        <w:ind w:firstLine="720"/>
        <w:jc w:val="both"/>
        <w:rPr>
          <w:bCs/>
          <w:sz w:val="26"/>
          <w:szCs w:val="26"/>
        </w:rPr>
      </w:pPr>
    </w:p>
    <w:p w:rsidR="00AA0C30" w:rsidRPr="00AA0C30" w:rsidRDefault="00AA0C30" w:rsidP="00AA0C30">
      <w:pPr>
        <w:jc w:val="center"/>
        <w:rPr>
          <w:b/>
          <w:bCs/>
          <w:sz w:val="26"/>
          <w:szCs w:val="26"/>
        </w:rPr>
      </w:pPr>
      <w:r w:rsidRPr="00AA0C30">
        <w:rPr>
          <w:b/>
          <w:bCs/>
          <w:sz w:val="26"/>
          <w:szCs w:val="26"/>
        </w:rPr>
        <w:t>П О С Т А Н О В Л Я Е Т:</w:t>
      </w:r>
    </w:p>
    <w:p w:rsidR="00AA0C30" w:rsidRPr="00AA0C30" w:rsidRDefault="00AA0C30" w:rsidP="00AA0C30">
      <w:pPr>
        <w:jc w:val="center"/>
        <w:rPr>
          <w:sz w:val="26"/>
          <w:szCs w:val="26"/>
        </w:rPr>
      </w:pPr>
    </w:p>
    <w:p w:rsidR="00AA0C30" w:rsidRPr="00AA0C30" w:rsidRDefault="00C46021" w:rsidP="00AA0C30">
      <w:pPr>
        <w:tabs>
          <w:tab w:val="left" w:pos="1134"/>
        </w:tabs>
        <w:ind w:firstLine="709"/>
        <w:jc w:val="both"/>
        <w:rPr>
          <w:sz w:val="26"/>
          <w:szCs w:val="26"/>
        </w:rPr>
      </w:pPr>
      <w:r>
        <w:rPr>
          <w:sz w:val="26"/>
          <w:szCs w:val="26"/>
        </w:rPr>
        <w:t>1.</w:t>
      </w:r>
      <w:r>
        <w:rPr>
          <w:sz w:val="26"/>
          <w:szCs w:val="26"/>
        </w:rPr>
        <w:tab/>
      </w:r>
      <w:r w:rsidR="00AA0C30" w:rsidRPr="00AA0C30">
        <w:rPr>
          <w:sz w:val="26"/>
          <w:szCs w:val="26"/>
        </w:rPr>
        <w:t xml:space="preserve">В </w:t>
      </w:r>
      <w:r>
        <w:rPr>
          <w:sz w:val="26"/>
          <w:szCs w:val="26"/>
        </w:rPr>
        <w:t>П</w:t>
      </w:r>
      <w:r w:rsidR="00AA0C30" w:rsidRPr="00AA0C30">
        <w:rPr>
          <w:sz w:val="26"/>
          <w:szCs w:val="26"/>
        </w:rPr>
        <w:t xml:space="preserve">лан действий по ликвидации последствий аварийных ситуаций </w:t>
      </w:r>
      <w:r w:rsidR="00AA0C30" w:rsidRPr="00AA0C30">
        <w:rPr>
          <w:sz w:val="26"/>
          <w:szCs w:val="26"/>
        </w:rPr>
        <w:br/>
        <w:t>на территории муниципального образования "Городской округ "Город Нарьян-Мар", утвержденный постановлением Администрации муниципального образования "Городской округ "Город Нарьян-Мар" от 06.11.2019 № 1062, внести следующие изменения:</w:t>
      </w:r>
    </w:p>
    <w:p w:rsidR="00AA0C30" w:rsidRPr="00AA0C30" w:rsidRDefault="00C46021" w:rsidP="00AA0C30">
      <w:pPr>
        <w:tabs>
          <w:tab w:val="left" w:pos="1134"/>
        </w:tabs>
        <w:ind w:firstLine="709"/>
        <w:jc w:val="both"/>
        <w:rPr>
          <w:sz w:val="26"/>
          <w:szCs w:val="26"/>
        </w:rPr>
      </w:pPr>
      <w:r>
        <w:rPr>
          <w:sz w:val="26"/>
          <w:szCs w:val="26"/>
        </w:rPr>
        <w:t>1.1. </w:t>
      </w:r>
      <w:r w:rsidR="00AA0C30" w:rsidRPr="00AA0C30">
        <w:rPr>
          <w:sz w:val="26"/>
          <w:szCs w:val="26"/>
        </w:rPr>
        <w:t xml:space="preserve">В пункте 28 слова "постановлением Правительства Российской Федерации от 17.10.2015 № 1114" заменить </w:t>
      </w:r>
      <w:r>
        <w:rPr>
          <w:sz w:val="26"/>
          <w:szCs w:val="26"/>
        </w:rPr>
        <w:t>словами</w:t>
      </w:r>
      <w:r w:rsidR="00AA0C30" w:rsidRPr="00AA0C30">
        <w:rPr>
          <w:sz w:val="26"/>
          <w:szCs w:val="26"/>
        </w:rPr>
        <w:t xml:space="preserve"> "постановлением Правительства Российской Федерации от 02.06.2022 № 1014".</w:t>
      </w:r>
    </w:p>
    <w:p w:rsidR="00C46021" w:rsidRDefault="00C46021" w:rsidP="00AA0C30">
      <w:pPr>
        <w:tabs>
          <w:tab w:val="left" w:pos="1134"/>
        </w:tabs>
        <w:ind w:firstLine="709"/>
        <w:jc w:val="both"/>
        <w:rPr>
          <w:sz w:val="26"/>
          <w:szCs w:val="26"/>
        </w:rPr>
      </w:pPr>
      <w:r>
        <w:rPr>
          <w:sz w:val="26"/>
          <w:szCs w:val="26"/>
        </w:rPr>
        <w:t>1.2. </w:t>
      </w:r>
      <w:r w:rsidR="00AA0C30" w:rsidRPr="00AA0C30">
        <w:rPr>
          <w:sz w:val="26"/>
          <w:szCs w:val="26"/>
        </w:rPr>
        <w:t>Пункт 31 изложить в следующей редакции</w:t>
      </w:r>
      <w:r>
        <w:rPr>
          <w:sz w:val="26"/>
          <w:szCs w:val="26"/>
        </w:rPr>
        <w:t>:</w:t>
      </w:r>
    </w:p>
    <w:p w:rsidR="00AA0C30" w:rsidRPr="00AA0C30" w:rsidRDefault="00C46021" w:rsidP="00AA0C30">
      <w:pPr>
        <w:tabs>
          <w:tab w:val="left" w:pos="1134"/>
        </w:tabs>
        <w:ind w:firstLine="709"/>
        <w:jc w:val="both"/>
        <w:rPr>
          <w:sz w:val="26"/>
          <w:szCs w:val="26"/>
        </w:rPr>
      </w:pPr>
      <w:r>
        <w:rPr>
          <w:sz w:val="26"/>
          <w:szCs w:val="26"/>
        </w:rPr>
        <w:t>"31. </w:t>
      </w:r>
      <w:r w:rsidR="00AA0C30" w:rsidRPr="00AA0C30">
        <w:rPr>
          <w:sz w:val="26"/>
          <w:szCs w:val="26"/>
        </w:rPr>
        <w:t xml:space="preserve">Администрация теплоснабжающей или </w:t>
      </w:r>
      <w:proofErr w:type="spellStart"/>
      <w:r w:rsidR="00AA0C30" w:rsidRPr="00AA0C30">
        <w:rPr>
          <w:sz w:val="26"/>
          <w:szCs w:val="26"/>
        </w:rPr>
        <w:t>теплосетевой</w:t>
      </w:r>
      <w:proofErr w:type="spellEnd"/>
      <w:r w:rsidR="00AA0C30" w:rsidRPr="00AA0C30">
        <w:rPr>
          <w:sz w:val="26"/>
          <w:szCs w:val="26"/>
        </w:rPr>
        <w:t xml:space="preserve"> организации, </w:t>
      </w:r>
      <w:r>
        <w:rPr>
          <w:sz w:val="26"/>
          <w:szCs w:val="26"/>
        </w:rPr>
        <w:br/>
      </w:r>
      <w:r w:rsidR="00AA0C30" w:rsidRPr="00AA0C30">
        <w:rPr>
          <w:sz w:val="26"/>
          <w:szCs w:val="26"/>
        </w:rPr>
        <w:t xml:space="preserve">в зависимости от принадлежности сетей и (или) объектов теплоснабжения, на объекте которой произошла аварийная ситуация, повлекшая последствия, предусмотренные пунктом 29 настоящего Плана, осуществляет передачу оперативной информации </w:t>
      </w:r>
      <w:r>
        <w:rPr>
          <w:sz w:val="26"/>
          <w:szCs w:val="26"/>
        </w:rPr>
        <w:br/>
      </w:r>
      <w:r w:rsidR="00AA0C30" w:rsidRPr="00AA0C30">
        <w:rPr>
          <w:sz w:val="26"/>
          <w:szCs w:val="26"/>
        </w:rPr>
        <w:t xml:space="preserve">в </w:t>
      </w:r>
      <w:proofErr w:type="spellStart"/>
      <w:r w:rsidR="00AA0C30" w:rsidRPr="00AA0C30">
        <w:rPr>
          <w:sz w:val="26"/>
          <w:szCs w:val="26"/>
        </w:rPr>
        <w:t>Нарьян-Марский</w:t>
      </w:r>
      <w:proofErr w:type="spellEnd"/>
      <w:r w:rsidR="00AA0C30" w:rsidRPr="00AA0C30">
        <w:rPr>
          <w:sz w:val="26"/>
          <w:szCs w:val="26"/>
        </w:rPr>
        <w:t xml:space="preserve"> территориальный отдел Печорского Управления </w:t>
      </w:r>
      <w:proofErr w:type="spellStart"/>
      <w:r w:rsidR="00AA0C30" w:rsidRPr="00AA0C30">
        <w:rPr>
          <w:sz w:val="26"/>
          <w:szCs w:val="26"/>
        </w:rPr>
        <w:t>Ростехнадзора</w:t>
      </w:r>
      <w:proofErr w:type="spellEnd"/>
      <w:r w:rsidR="00AA0C30" w:rsidRPr="00AA0C30">
        <w:rPr>
          <w:sz w:val="26"/>
          <w:szCs w:val="26"/>
        </w:rPr>
        <w:t xml:space="preserve"> </w:t>
      </w:r>
      <w:r>
        <w:rPr>
          <w:sz w:val="26"/>
          <w:szCs w:val="26"/>
        </w:rPr>
        <w:br/>
      </w:r>
      <w:r w:rsidR="00AA0C30" w:rsidRPr="00AA0C30">
        <w:rPr>
          <w:sz w:val="26"/>
          <w:szCs w:val="26"/>
        </w:rPr>
        <w:t xml:space="preserve">в течение 2 часов с момента выявления аварийной ситуации, а при аварийной ситуации, повлекшей последствия, предусмотренные пунктом 30 настоящего Плана, </w:t>
      </w:r>
      <w:r>
        <w:rPr>
          <w:sz w:val="26"/>
          <w:szCs w:val="26"/>
        </w:rPr>
        <w:t>–</w:t>
      </w:r>
      <w:r w:rsidR="00AA0C30" w:rsidRPr="00AA0C30">
        <w:rPr>
          <w:sz w:val="26"/>
          <w:szCs w:val="26"/>
        </w:rPr>
        <w:t xml:space="preserve"> в течение 8 часов с момента возникновения аварийной ситуации.".</w:t>
      </w:r>
    </w:p>
    <w:p w:rsidR="00AA0C30" w:rsidRPr="00AA0C30" w:rsidRDefault="00C46021" w:rsidP="00AA0C30">
      <w:pPr>
        <w:tabs>
          <w:tab w:val="left" w:pos="1134"/>
        </w:tabs>
        <w:ind w:firstLine="709"/>
        <w:jc w:val="both"/>
        <w:rPr>
          <w:sz w:val="26"/>
          <w:szCs w:val="26"/>
        </w:rPr>
      </w:pPr>
      <w:r>
        <w:rPr>
          <w:sz w:val="26"/>
          <w:szCs w:val="26"/>
        </w:rPr>
        <w:t>1.3. </w:t>
      </w:r>
      <w:r w:rsidR="00AA0C30" w:rsidRPr="00AA0C30">
        <w:rPr>
          <w:sz w:val="26"/>
          <w:szCs w:val="26"/>
        </w:rPr>
        <w:t>В пункте 36 слова "В случае необходимости срок проведения расследования причин аварийной ситуации продлевается, но не более чем на 45 дней, при этом общий срок расследования не может быть более 65 дней</w:t>
      </w:r>
      <w:r>
        <w:rPr>
          <w:sz w:val="26"/>
          <w:szCs w:val="26"/>
        </w:rPr>
        <w:t>.</w:t>
      </w:r>
      <w:r w:rsidR="00AA0C30" w:rsidRPr="00AA0C30">
        <w:rPr>
          <w:sz w:val="26"/>
          <w:szCs w:val="26"/>
        </w:rPr>
        <w:t xml:space="preserve">" заменить словами "В случае </w:t>
      </w:r>
      <w:r w:rsidR="00AA0C30" w:rsidRPr="00AA0C30">
        <w:rPr>
          <w:sz w:val="26"/>
          <w:szCs w:val="26"/>
        </w:rPr>
        <w:lastRenderedPageBreak/>
        <w:t xml:space="preserve">необходимости срок проведения расследования причин аварийной ситуации продлевается соответствующим решением </w:t>
      </w:r>
      <w:proofErr w:type="spellStart"/>
      <w:r w:rsidR="00AA0C30" w:rsidRPr="00AA0C30">
        <w:rPr>
          <w:sz w:val="26"/>
          <w:szCs w:val="26"/>
        </w:rPr>
        <w:t>Нарьян-Марского</w:t>
      </w:r>
      <w:proofErr w:type="spellEnd"/>
      <w:r w:rsidR="00AA0C30" w:rsidRPr="00AA0C30">
        <w:rPr>
          <w:sz w:val="26"/>
          <w:szCs w:val="26"/>
        </w:rPr>
        <w:t xml:space="preserve"> территориального отдела Печорского Управления </w:t>
      </w:r>
      <w:proofErr w:type="spellStart"/>
      <w:r w:rsidR="00AA0C30" w:rsidRPr="00AA0C30">
        <w:rPr>
          <w:sz w:val="26"/>
          <w:szCs w:val="26"/>
        </w:rPr>
        <w:t>Ростехнадзора</w:t>
      </w:r>
      <w:proofErr w:type="spellEnd"/>
      <w:r w:rsidR="00AA0C30" w:rsidRPr="00AA0C30">
        <w:rPr>
          <w:sz w:val="26"/>
          <w:szCs w:val="26"/>
        </w:rPr>
        <w:t>, при этом общий срок расследования не может превышать 65 календарных дней.".</w:t>
      </w:r>
    </w:p>
    <w:p w:rsidR="00C46021" w:rsidRDefault="00C46021" w:rsidP="00AA0C30">
      <w:pPr>
        <w:ind w:firstLine="709"/>
        <w:jc w:val="both"/>
        <w:rPr>
          <w:sz w:val="26"/>
          <w:szCs w:val="26"/>
        </w:rPr>
      </w:pPr>
      <w:r>
        <w:rPr>
          <w:sz w:val="26"/>
          <w:szCs w:val="26"/>
        </w:rPr>
        <w:t>1.4. </w:t>
      </w:r>
      <w:r w:rsidR="00AA0C30" w:rsidRPr="00AA0C30">
        <w:rPr>
          <w:sz w:val="26"/>
          <w:szCs w:val="26"/>
        </w:rPr>
        <w:t xml:space="preserve">Пункт 37 изложить в следующей редакции: </w:t>
      </w:r>
    </w:p>
    <w:p w:rsidR="00AA0C30" w:rsidRPr="00AA0C30" w:rsidRDefault="00AA0C30" w:rsidP="00AA0C30">
      <w:pPr>
        <w:ind w:firstLine="709"/>
        <w:jc w:val="both"/>
        <w:rPr>
          <w:sz w:val="26"/>
          <w:szCs w:val="26"/>
        </w:rPr>
      </w:pPr>
      <w:r w:rsidRPr="00AA0C30">
        <w:rPr>
          <w:sz w:val="26"/>
          <w:szCs w:val="26"/>
        </w:rPr>
        <w:t xml:space="preserve">"37. Результаты расследования причин аварийной ситуации оформляются актом о расследовании причин аварийной ситуации по форме согласно приложению № 1 </w:t>
      </w:r>
      <w:r w:rsidR="00C46021">
        <w:rPr>
          <w:sz w:val="26"/>
          <w:szCs w:val="26"/>
        </w:rPr>
        <w:br/>
      </w:r>
      <w:r w:rsidRPr="00AA0C30">
        <w:rPr>
          <w:sz w:val="26"/>
          <w:szCs w:val="26"/>
        </w:rPr>
        <w:t xml:space="preserve">к Правилам расследования причин аварийных ситуаций при теплоснабжении, утвержденным постановлением Правительства РФ от 02.06.2022 № 1014 (далее </w:t>
      </w:r>
      <w:r w:rsidR="00C46021">
        <w:rPr>
          <w:sz w:val="26"/>
          <w:szCs w:val="26"/>
        </w:rPr>
        <w:t>–</w:t>
      </w:r>
      <w:r w:rsidRPr="00AA0C30">
        <w:rPr>
          <w:sz w:val="26"/>
          <w:szCs w:val="26"/>
        </w:rPr>
        <w:t xml:space="preserve"> акт расследования). Порядок заполнения формы акта расследования утвержден Приказом </w:t>
      </w:r>
      <w:proofErr w:type="spellStart"/>
      <w:r w:rsidRPr="00AA0C30">
        <w:rPr>
          <w:sz w:val="26"/>
          <w:szCs w:val="26"/>
        </w:rPr>
        <w:t>Ростехнадзора</w:t>
      </w:r>
      <w:proofErr w:type="spellEnd"/>
      <w:r w:rsidRPr="00AA0C30">
        <w:rPr>
          <w:sz w:val="26"/>
          <w:szCs w:val="26"/>
        </w:rPr>
        <w:t xml:space="preserve"> от 20.09.2022 № 319 "Об утверждении порядка заполнения акта </w:t>
      </w:r>
      <w:r w:rsidR="00C46021">
        <w:rPr>
          <w:sz w:val="26"/>
          <w:szCs w:val="26"/>
        </w:rPr>
        <w:br/>
      </w:r>
      <w:r w:rsidRPr="00AA0C30">
        <w:rPr>
          <w:sz w:val="26"/>
          <w:szCs w:val="26"/>
        </w:rPr>
        <w:t xml:space="preserve">о расследовании причин аварийной ситуации при теплоснабжении и порядка заполнения сводного ежемесячного отчета об аварийных ситуациях </w:t>
      </w:r>
      <w:r w:rsidR="00C46021">
        <w:rPr>
          <w:sz w:val="26"/>
          <w:szCs w:val="26"/>
        </w:rPr>
        <w:br/>
      </w:r>
      <w:r w:rsidRPr="00AA0C30">
        <w:rPr>
          <w:sz w:val="26"/>
          <w:szCs w:val="26"/>
        </w:rPr>
        <w:t>при теплоснабжении.".</w:t>
      </w:r>
    </w:p>
    <w:p w:rsidR="00AA0C30" w:rsidRPr="00AA0C30" w:rsidRDefault="00C46021" w:rsidP="00AA0C30">
      <w:pPr>
        <w:ind w:firstLine="709"/>
        <w:jc w:val="both"/>
        <w:rPr>
          <w:sz w:val="26"/>
          <w:szCs w:val="26"/>
        </w:rPr>
      </w:pPr>
      <w:r>
        <w:rPr>
          <w:sz w:val="26"/>
          <w:szCs w:val="26"/>
        </w:rPr>
        <w:t>1.5. </w:t>
      </w:r>
      <w:r w:rsidR="00AA0C30" w:rsidRPr="00AA0C30">
        <w:rPr>
          <w:sz w:val="26"/>
          <w:szCs w:val="26"/>
        </w:rPr>
        <w:t xml:space="preserve">Приложения № 1 и № 2 к </w:t>
      </w:r>
      <w:r>
        <w:rPr>
          <w:sz w:val="26"/>
          <w:szCs w:val="26"/>
        </w:rPr>
        <w:t>П</w:t>
      </w:r>
      <w:r w:rsidR="00AA0C30" w:rsidRPr="00AA0C30">
        <w:rPr>
          <w:sz w:val="26"/>
          <w:szCs w:val="26"/>
        </w:rPr>
        <w:t xml:space="preserve">лану действий по ликвидации последствий аварийных ситуаций на территории муниципального образования "Городской </w:t>
      </w:r>
      <w:r>
        <w:rPr>
          <w:sz w:val="26"/>
          <w:szCs w:val="26"/>
        </w:rPr>
        <w:br/>
      </w:r>
      <w:bookmarkStart w:id="1" w:name="_GoBack"/>
      <w:bookmarkEnd w:id="1"/>
      <w:r w:rsidR="00AA0C30" w:rsidRPr="00AA0C30">
        <w:rPr>
          <w:sz w:val="26"/>
          <w:szCs w:val="26"/>
        </w:rPr>
        <w:t xml:space="preserve">округ "Город Нарьян-Мар", утвержденному постановлением Администрации муниципального образования "Городской округ "Город Нарьян-Мар" от 06.11.2019 </w:t>
      </w:r>
      <w:r w:rsidR="00AA0C30" w:rsidRPr="00AA0C30">
        <w:rPr>
          <w:sz w:val="26"/>
          <w:szCs w:val="26"/>
        </w:rPr>
        <w:br/>
        <w:t xml:space="preserve">№ 1062, признать утратившими силу. </w:t>
      </w:r>
    </w:p>
    <w:p w:rsidR="00AA0C30" w:rsidRPr="00AA0C30" w:rsidRDefault="00C46021" w:rsidP="00C46021">
      <w:pPr>
        <w:tabs>
          <w:tab w:val="left" w:pos="1134"/>
        </w:tabs>
        <w:ind w:firstLine="709"/>
        <w:jc w:val="both"/>
        <w:rPr>
          <w:sz w:val="26"/>
          <w:szCs w:val="26"/>
        </w:rPr>
      </w:pPr>
      <w:r>
        <w:rPr>
          <w:sz w:val="26"/>
          <w:szCs w:val="26"/>
        </w:rPr>
        <w:t>2.</w:t>
      </w:r>
      <w:r>
        <w:rPr>
          <w:sz w:val="26"/>
          <w:szCs w:val="26"/>
        </w:rPr>
        <w:tab/>
      </w:r>
      <w:r w:rsidR="00AA0C30" w:rsidRPr="00AA0C30">
        <w:rPr>
          <w:sz w:val="26"/>
          <w:szCs w:val="26"/>
        </w:rPr>
        <w:t>Контроль за исполнением настоящего постановления оставляю за собой.</w:t>
      </w:r>
    </w:p>
    <w:p w:rsidR="00AA0C30" w:rsidRPr="00AA0C30" w:rsidRDefault="00C46021" w:rsidP="00C46021">
      <w:pPr>
        <w:tabs>
          <w:tab w:val="left" w:pos="720"/>
          <w:tab w:val="left" w:pos="1134"/>
        </w:tabs>
        <w:ind w:firstLine="709"/>
        <w:jc w:val="both"/>
        <w:rPr>
          <w:bCs/>
          <w:sz w:val="26"/>
          <w:szCs w:val="26"/>
        </w:rPr>
      </w:pPr>
      <w:r>
        <w:rPr>
          <w:sz w:val="26"/>
          <w:szCs w:val="26"/>
        </w:rPr>
        <w:t>3.</w:t>
      </w:r>
      <w:r>
        <w:rPr>
          <w:sz w:val="26"/>
          <w:szCs w:val="26"/>
        </w:rPr>
        <w:tab/>
      </w:r>
      <w:r w:rsidR="00AA0C30" w:rsidRPr="00AA0C30">
        <w:rPr>
          <w:sz w:val="26"/>
          <w:szCs w:val="26"/>
        </w:rPr>
        <w:t>Настоящее постановление вступает в силу со дня его подписания и подлежит официальному опубликованию.</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D42219">
      <w:pPr>
        <w:jc w:val="both"/>
        <w:rPr>
          <w:bCs/>
          <w:sz w:val="26"/>
        </w:rPr>
      </w:pPr>
    </w:p>
    <w:sectPr w:rsidR="00515A6E" w:rsidSect="00F71FA8">
      <w:headerReference w:type="default" r:id="rId9"/>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86" w:rsidRDefault="00052E86" w:rsidP="00693317">
      <w:r>
        <w:separator/>
      </w:r>
    </w:p>
  </w:endnote>
  <w:endnote w:type="continuationSeparator" w:id="0">
    <w:p w:rsidR="00052E86" w:rsidRDefault="00052E86"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86" w:rsidRDefault="00052E86" w:rsidP="00693317">
      <w:r>
        <w:separator/>
      </w:r>
    </w:p>
  </w:footnote>
  <w:footnote w:type="continuationSeparator" w:id="0">
    <w:p w:rsidR="00052E86" w:rsidRDefault="00052E86"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C46021">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19"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4"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6"/>
  </w:num>
  <w:num w:numId="3">
    <w:abstractNumId w:val="26"/>
  </w:num>
  <w:num w:numId="4">
    <w:abstractNumId w:val="14"/>
  </w:num>
  <w:num w:numId="5">
    <w:abstractNumId w:val="24"/>
  </w:num>
  <w:num w:numId="6">
    <w:abstractNumId w:val="11"/>
  </w:num>
  <w:num w:numId="7">
    <w:abstractNumId w:val="0"/>
  </w:num>
  <w:num w:numId="8">
    <w:abstractNumId w:val="8"/>
  </w:num>
  <w:num w:numId="9">
    <w:abstractNumId w:val="25"/>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0"/>
  </w:num>
  <w:num w:numId="16">
    <w:abstractNumId w:val="21"/>
  </w:num>
  <w:num w:numId="17">
    <w:abstractNumId w:val="16"/>
  </w:num>
  <w:num w:numId="18">
    <w:abstractNumId w:val="12"/>
  </w:num>
  <w:num w:numId="19">
    <w:abstractNumId w:val="17"/>
  </w:num>
  <w:num w:numId="20">
    <w:abstractNumId w:val="22"/>
  </w:num>
  <w:num w:numId="21">
    <w:abstractNumId w:val="13"/>
  </w:num>
  <w:num w:numId="22">
    <w:abstractNumId w:val="18"/>
  </w:num>
  <w:num w:numId="23">
    <w:abstractNumId w:val="3"/>
  </w:num>
  <w:num w:numId="24">
    <w:abstractNumId w:val="15"/>
  </w:num>
  <w:num w:numId="25">
    <w:abstractNumId w:val="9"/>
  </w:num>
  <w:num w:numId="26">
    <w:abstractNumId w:val="5"/>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2E86"/>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14"/>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E8"/>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37F"/>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0BB7"/>
    <w:rsid w:val="0010106B"/>
    <w:rsid w:val="00101088"/>
    <w:rsid w:val="00101A2A"/>
    <w:rsid w:val="001023A1"/>
    <w:rsid w:val="00102438"/>
    <w:rsid w:val="001024F3"/>
    <w:rsid w:val="00102A89"/>
    <w:rsid w:val="00102B75"/>
    <w:rsid w:val="00102CD3"/>
    <w:rsid w:val="00102F17"/>
    <w:rsid w:val="00102FFA"/>
    <w:rsid w:val="0010310C"/>
    <w:rsid w:val="001033AA"/>
    <w:rsid w:val="001033FF"/>
    <w:rsid w:val="001035ED"/>
    <w:rsid w:val="0010378B"/>
    <w:rsid w:val="001037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5E97"/>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4B4"/>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3E0B"/>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3"/>
    <w:rsid w:val="004D48B7"/>
    <w:rsid w:val="004D4908"/>
    <w:rsid w:val="004D4936"/>
    <w:rsid w:val="004D4A58"/>
    <w:rsid w:val="004D4D95"/>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C7C"/>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2D0"/>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3F82"/>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A3"/>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C8D"/>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CDB"/>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318"/>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2F7C"/>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2FBF"/>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C30"/>
    <w:rsid w:val="00AA0ED0"/>
    <w:rsid w:val="00AA0FC5"/>
    <w:rsid w:val="00AA1202"/>
    <w:rsid w:val="00AA141F"/>
    <w:rsid w:val="00AA19E8"/>
    <w:rsid w:val="00AA1B2C"/>
    <w:rsid w:val="00AA1CF7"/>
    <w:rsid w:val="00AA1EAF"/>
    <w:rsid w:val="00AA1EF2"/>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EDA"/>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29"/>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021"/>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AAB"/>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B44"/>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17BFE"/>
    <w:rsid w:val="00D20308"/>
    <w:rsid w:val="00D2075F"/>
    <w:rsid w:val="00D21239"/>
    <w:rsid w:val="00D213CC"/>
    <w:rsid w:val="00D2146C"/>
    <w:rsid w:val="00D216E2"/>
    <w:rsid w:val="00D21B43"/>
    <w:rsid w:val="00D21D20"/>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2E0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34"/>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56"/>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00"/>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24"/>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319819626">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974C9-C116-4CEC-8A47-9C774BD4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2023-10-23T11:51:00Z</dcterms:created>
  <dcterms:modified xsi:type="dcterms:W3CDTF">2023-10-23T11:58:00Z</dcterms:modified>
</cp:coreProperties>
</file>