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552D53" w:rsidP="00656D11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0</w:t>
            </w:r>
            <w:r w:rsidR="00656D11">
              <w:t>4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>
              <w:t>5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E03BD6" w:rsidRDefault="008612BB" w:rsidP="00E03BD6">
            <w:pPr>
              <w:ind w:left="-38" w:firstLine="38"/>
              <w:jc w:val="center"/>
            </w:pPr>
            <w:r>
              <w:t>6</w:t>
            </w:r>
            <w:r w:rsidR="00E03BD6">
              <w:t>4</w:t>
            </w:r>
            <w:r w:rsidR="00D32458">
              <w:t>8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32458" w:rsidRPr="004E1C8E" w:rsidRDefault="00D32458" w:rsidP="00D32458">
      <w:pPr>
        <w:shd w:val="clear" w:color="auto" w:fill="FFFFFF"/>
        <w:ind w:right="4109"/>
        <w:jc w:val="both"/>
        <w:rPr>
          <w:color w:val="000000"/>
          <w:sz w:val="26"/>
          <w:szCs w:val="26"/>
        </w:rPr>
      </w:pPr>
      <w:r w:rsidRPr="00804705">
        <w:rPr>
          <w:color w:val="000000"/>
          <w:sz w:val="26"/>
          <w:szCs w:val="26"/>
        </w:rPr>
        <w:t>О внесении изменени</w:t>
      </w:r>
      <w:r>
        <w:rPr>
          <w:color w:val="000000"/>
          <w:sz w:val="26"/>
          <w:szCs w:val="26"/>
        </w:rPr>
        <w:t>й</w:t>
      </w:r>
      <w:r w:rsidRPr="00804705">
        <w:rPr>
          <w:color w:val="000000"/>
          <w:sz w:val="26"/>
          <w:szCs w:val="26"/>
        </w:rPr>
        <w:t xml:space="preserve"> в постановление Администрации </w:t>
      </w:r>
      <w:r>
        <w:rPr>
          <w:color w:val="000000"/>
          <w:sz w:val="26"/>
          <w:szCs w:val="26"/>
        </w:rPr>
        <w:t>муниципального образования</w:t>
      </w:r>
      <w:r w:rsidRPr="00804705">
        <w:rPr>
          <w:color w:val="000000"/>
          <w:sz w:val="26"/>
          <w:szCs w:val="26"/>
        </w:rPr>
        <w:t xml:space="preserve"> "Городской округ "Город Нарьян-Мар"</w:t>
      </w:r>
      <w:r w:rsidR="00DA39AB">
        <w:rPr>
          <w:color w:val="000000"/>
          <w:sz w:val="26"/>
          <w:szCs w:val="26"/>
        </w:rPr>
        <w:t xml:space="preserve">                    </w:t>
      </w:r>
      <w:r w:rsidRPr="00CE4232">
        <w:rPr>
          <w:color w:val="000000"/>
          <w:sz w:val="26"/>
          <w:szCs w:val="26"/>
        </w:rPr>
        <w:t xml:space="preserve">от 05.07.2022 </w:t>
      </w:r>
      <w:r>
        <w:rPr>
          <w:color w:val="000000"/>
          <w:sz w:val="26"/>
          <w:szCs w:val="26"/>
        </w:rPr>
        <w:t>№</w:t>
      </w:r>
      <w:r w:rsidRPr="00CE4232">
        <w:rPr>
          <w:color w:val="000000"/>
          <w:sz w:val="26"/>
          <w:szCs w:val="26"/>
        </w:rPr>
        <w:t xml:space="preserve"> 855 "Об утверждении Порядка предоставления на конкурсной основе грантов </w:t>
      </w:r>
      <w:r w:rsidR="00DA39AB">
        <w:rPr>
          <w:color w:val="000000"/>
          <w:sz w:val="26"/>
          <w:szCs w:val="26"/>
        </w:rPr>
        <w:t xml:space="preserve">           </w:t>
      </w:r>
      <w:r w:rsidRPr="00CE4232">
        <w:rPr>
          <w:color w:val="000000"/>
          <w:sz w:val="26"/>
          <w:szCs w:val="26"/>
        </w:rPr>
        <w:t>в форме субсидий на организацию деятельности социально ориентированных некоммерческих организаций"</w:t>
      </w:r>
    </w:p>
    <w:p w:rsidR="00D32458" w:rsidRDefault="00D32458" w:rsidP="00D32458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D32458" w:rsidRDefault="00D32458" w:rsidP="00D32458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D32458" w:rsidRPr="006B2365" w:rsidRDefault="00D32458" w:rsidP="00D32458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D32458" w:rsidRDefault="00D32458" w:rsidP="00DA39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04705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hyperlink r:id="rId9" w:history="1">
        <w:r>
          <w:rPr>
            <w:rFonts w:eastAsiaTheme="minorHAnsi"/>
            <w:sz w:val="26"/>
            <w:szCs w:val="26"/>
            <w:lang w:eastAsia="en-US"/>
          </w:rPr>
          <w:t>пунктом</w:t>
        </w:r>
        <w:r w:rsidRPr="00804705">
          <w:rPr>
            <w:rFonts w:eastAsiaTheme="minorHAnsi"/>
            <w:sz w:val="26"/>
            <w:szCs w:val="26"/>
            <w:lang w:eastAsia="en-US"/>
          </w:rPr>
          <w:t xml:space="preserve"> 4 статьи 78.1</w:t>
        </w:r>
      </w:hyperlink>
      <w:r w:rsidRPr="00804705">
        <w:rPr>
          <w:rFonts w:eastAsiaTheme="minorHAnsi"/>
          <w:sz w:val="26"/>
          <w:szCs w:val="26"/>
          <w:lang w:eastAsia="en-US"/>
        </w:rPr>
        <w:t xml:space="preserve"> Бюджетного кодекса Российской Федерации, </w:t>
      </w:r>
      <w:hyperlink r:id="rId10" w:history="1">
        <w:r w:rsidRPr="00804705">
          <w:rPr>
            <w:rFonts w:eastAsiaTheme="minorHAnsi"/>
            <w:sz w:val="26"/>
            <w:szCs w:val="26"/>
            <w:lang w:eastAsia="en-US"/>
          </w:rPr>
          <w:t>частью 11 статьи 27</w:t>
        </w:r>
      </w:hyperlink>
      <w:r w:rsidRPr="00804705">
        <w:rPr>
          <w:rFonts w:eastAsiaTheme="minorHAnsi"/>
          <w:sz w:val="26"/>
          <w:szCs w:val="26"/>
          <w:lang w:eastAsia="en-US"/>
        </w:rPr>
        <w:t xml:space="preserve"> Федерального закона от 06.10.2003 </w:t>
      </w:r>
      <w:r>
        <w:rPr>
          <w:rFonts w:eastAsiaTheme="minorHAnsi"/>
          <w:sz w:val="26"/>
          <w:szCs w:val="26"/>
          <w:lang w:eastAsia="en-US"/>
        </w:rPr>
        <w:t>№</w:t>
      </w:r>
      <w:r w:rsidRPr="00804705">
        <w:rPr>
          <w:rFonts w:eastAsiaTheme="minorHAnsi"/>
          <w:sz w:val="26"/>
          <w:szCs w:val="26"/>
          <w:lang w:eastAsia="en-US"/>
        </w:rPr>
        <w:t xml:space="preserve"> 131-ФЗ </w:t>
      </w:r>
      <w:r w:rsidR="00DA39AB">
        <w:rPr>
          <w:rFonts w:eastAsiaTheme="minorHAnsi"/>
          <w:sz w:val="26"/>
          <w:szCs w:val="26"/>
          <w:lang w:eastAsia="en-US"/>
        </w:rPr>
        <w:br/>
      </w:r>
      <w:r w:rsidRPr="00804705">
        <w:rPr>
          <w:rFonts w:eastAsiaTheme="minorHAnsi"/>
          <w:sz w:val="26"/>
          <w:szCs w:val="26"/>
          <w:lang w:eastAsia="en-US"/>
        </w:rPr>
        <w:t xml:space="preserve">"Об общих принципах организации местного самоуправления в Российской Федерации", </w:t>
      </w:r>
      <w:hyperlink r:id="rId11" w:history="1">
        <w:r w:rsidRPr="00804705">
          <w:rPr>
            <w:rFonts w:eastAsiaTheme="minorHAnsi"/>
            <w:sz w:val="26"/>
            <w:szCs w:val="26"/>
            <w:lang w:eastAsia="en-US"/>
          </w:rPr>
          <w:t>пунктом 33 статьи 6</w:t>
        </w:r>
      </w:hyperlink>
      <w:r w:rsidRPr="00804705">
        <w:rPr>
          <w:rFonts w:eastAsiaTheme="minorHAnsi"/>
          <w:sz w:val="26"/>
          <w:szCs w:val="26"/>
          <w:lang w:eastAsia="en-US"/>
        </w:rPr>
        <w:t xml:space="preserve"> Устава муниципального образования "Городской округ "Город Нарьян-Мар" Администрация муниципального образования "Городской округ "Город Нарьян-Мар"</w:t>
      </w:r>
    </w:p>
    <w:p w:rsidR="00DA39AB" w:rsidRPr="00C2202D" w:rsidRDefault="00DA39AB" w:rsidP="00D3245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32458" w:rsidRPr="002E6C5E" w:rsidRDefault="00D32458" w:rsidP="00DA39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E6C5E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D32458" w:rsidRPr="002E6C5E" w:rsidRDefault="00D32458" w:rsidP="00D3245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32458" w:rsidRPr="003826AD" w:rsidRDefault="00D32458" w:rsidP="00DA39AB">
      <w:pPr>
        <w:pStyle w:val="ad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826AD">
        <w:rPr>
          <w:rFonts w:eastAsiaTheme="minorHAnsi"/>
          <w:sz w:val="26"/>
          <w:szCs w:val="26"/>
          <w:lang w:eastAsia="en-US"/>
        </w:rPr>
        <w:t xml:space="preserve">Внести в </w:t>
      </w:r>
      <w:r w:rsidRPr="00CE4232">
        <w:rPr>
          <w:color w:val="000000"/>
          <w:sz w:val="26"/>
          <w:szCs w:val="26"/>
        </w:rPr>
        <w:t>Поряд</w:t>
      </w:r>
      <w:r>
        <w:rPr>
          <w:color w:val="000000"/>
          <w:sz w:val="26"/>
          <w:szCs w:val="26"/>
        </w:rPr>
        <w:t>о</w:t>
      </w:r>
      <w:r w:rsidRPr="00CE4232">
        <w:rPr>
          <w:color w:val="000000"/>
          <w:sz w:val="26"/>
          <w:szCs w:val="26"/>
        </w:rPr>
        <w:t>к предоставления на конкурсной основе грантов в форме субсидий на организацию деятельности социально ориентированных некоммерческих организаций</w:t>
      </w:r>
      <w:r>
        <w:rPr>
          <w:color w:val="000000"/>
          <w:sz w:val="26"/>
          <w:szCs w:val="26"/>
        </w:rPr>
        <w:t xml:space="preserve">, утвержденный </w:t>
      </w:r>
      <w:hyperlink r:id="rId12" w:history="1">
        <w:r w:rsidRPr="003826AD">
          <w:rPr>
            <w:rFonts w:eastAsiaTheme="minorHAnsi"/>
            <w:sz w:val="26"/>
            <w:szCs w:val="26"/>
            <w:lang w:eastAsia="en-US"/>
          </w:rPr>
          <w:t>постановление</w:t>
        </w:r>
      </w:hyperlink>
      <w:r>
        <w:rPr>
          <w:rFonts w:eastAsiaTheme="minorHAnsi"/>
          <w:sz w:val="26"/>
          <w:szCs w:val="26"/>
          <w:lang w:eastAsia="en-US"/>
        </w:rPr>
        <w:t>м</w:t>
      </w:r>
      <w:r w:rsidRPr="003826AD">
        <w:rPr>
          <w:rFonts w:eastAsiaTheme="minorHAnsi"/>
          <w:sz w:val="26"/>
          <w:szCs w:val="26"/>
          <w:lang w:eastAsia="en-US"/>
        </w:rPr>
        <w:t xml:space="preserve"> Администрации </w:t>
      </w:r>
      <w:r>
        <w:rPr>
          <w:rFonts w:eastAsiaTheme="minorHAnsi"/>
          <w:sz w:val="26"/>
          <w:szCs w:val="26"/>
          <w:lang w:eastAsia="en-US"/>
        </w:rPr>
        <w:t>муниципального образования</w:t>
      </w:r>
      <w:r w:rsidRPr="003826AD">
        <w:rPr>
          <w:rFonts w:eastAsiaTheme="minorHAnsi"/>
          <w:sz w:val="26"/>
          <w:szCs w:val="26"/>
          <w:lang w:eastAsia="en-US"/>
        </w:rPr>
        <w:t xml:space="preserve"> "Городской округ "Город Нарьян-Мар</w:t>
      </w:r>
      <w:r w:rsidR="0024737E">
        <w:rPr>
          <w:rFonts w:eastAsiaTheme="minorHAnsi"/>
          <w:sz w:val="26"/>
          <w:szCs w:val="26"/>
          <w:lang w:eastAsia="en-US"/>
        </w:rPr>
        <w:t>"</w:t>
      </w:r>
      <w:bookmarkStart w:id="1" w:name="_GoBack"/>
      <w:bookmarkEnd w:id="1"/>
      <w:r w:rsidRPr="003826AD">
        <w:rPr>
          <w:rFonts w:eastAsiaTheme="minorHAnsi"/>
          <w:sz w:val="26"/>
          <w:szCs w:val="26"/>
          <w:lang w:eastAsia="en-US"/>
        </w:rPr>
        <w:t xml:space="preserve"> </w:t>
      </w:r>
      <w:r w:rsidRPr="00CE4232">
        <w:rPr>
          <w:color w:val="000000"/>
          <w:sz w:val="26"/>
          <w:szCs w:val="26"/>
        </w:rPr>
        <w:t xml:space="preserve">от 05.07.2022 </w:t>
      </w:r>
      <w:r>
        <w:rPr>
          <w:color w:val="000000"/>
          <w:sz w:val="26"/>
          <w:szCs w:val="26"/>
        </w:rPr>
        <w:t>№</w:t>
      </w:r>
      <w:r w:rsidRPr="00CE4232">
        <w:rPr>
          <w:color w:val="000000"/>
          <w:sz w:val="26"/>
          <w:szCs w:val="26"/>
        </w:rPr>
        <w:t xml:space="preserve"> 855</w:t>
      </w:r>
      <w:r w:rsidR="00DA39AB">
        <w:rPr>
          <w:color w:val="000000"/>
          <w:sz w:val="26"/>
          <w:szCs w:val="26"/>
        </w:rPr>
        <w:t>,</w:t>
      </w:r>
      <w:r w:rsidRPr="003826AD">
        <w:rPr>
          <w:rFonts w:eastAsiaTheme="minorHAnsi"/>
          <w:sz w:val="26"/>
          <w:szCs w:val="26"/>
          <w:lang w:eastAsia="en-US"/>
        </w:rPr>
        <w:t xml:space="preserve"> следующ</w:t>
      </w:r>
      <w:r>
        <w:rPr>
          <w:rFonts w:eastAsiaTheme="minorHAnsi"/>
          <w:sz w:val="26"/>
          <w:szCs w:val="26"/>
          <w:lang w:eastAsia="en-US"/>
        </w:rPr>
        <w:t>и</w:t>
      </w:r>
      <w:r w:rsidRPr="003826AD">
        <w:rPr>
          <w:rFonts w:eastAsiaTheme="minorHAnsi"/>
          <w:sz w:val="26"/>
          <w:szCs w:val="26"/>
          <w:lang w:eastAsia="en-US"/>
        </w:rPr>
        <w:t>е изменени</w:t>
      </w:r>
      <w:r>
        <w:rPr>
          <w:rFonts w:eastAsiaTheme="minorHAnsi"/>
          <w:sz w:val="26"/>
          <w:szCs w:val="26"/>
          <w:lang w:eastAsia="en-US"/>
        </w:rPr>
        <w:t>я</w:t>
      </w:r>
      <w:r w:rsidRPr="003826AD">
        <w:rPr>
          <w:rFonts w:eastAsiaTheme="minorHAnsi"/>
          <w:sz w:val="26"/>
          <w:szCs w:val="26"/>
          <w:lang w:eastAsia="en-US"/>
        </w:rPr>
        <w:t>:</w:t>
      </w:r>
    </w:p>
    <w:p w:rsidR="00D32458" w:rsidRDefault="00D32458" w:rsidP="00DA39AB">
      <w:pPr>
        <w:pStyle w:val="ad"/>
        <w:numPr>
          <w:ilvl w:val="1"/>
          <w:numId w:val="28"/>
        </w:numPr>
        <w:tabs>
          <w:tab w:val="left" w:pos="1276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Подпункт 6 пункта 2.1 изложить в следующей редакции:</w:t>
      </w:r>
    </w:p>
    <w:p w:rsidR="00D32458" w:rsidRPr="00661D82" w:rsidRDefault="00D32458" w:rsidP="00DA39A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61D82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>6</w:t>
      </w:r>
      <w:r w:rsidRPr="00661D82">
        <w:rPr>
          <w:bCs/>
          <w:sz w:val="26"/>
          <w:szCs w:val="26"/>
        </w:rPr>
        <w:t xml:space="preserve">) на дату подачи заявки участник конкурса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hyperlink r:id="rId13" w:history="1">
        <w:r w:rsidRPr="00661D82">
          <w:rPr>
            <w:bCs/>
            <w:sz w:val="26"/>
            <w:szCs w:val="26"/>
          </w:rPr>
          <w:t>перечень</w:t>
        </w:r>
      </w:hyperlink>
      <w:r w:rsidRPr="00661D82">
        <w:rPr>
          <w:bCs/>
          <w:sz w:val="26"/>
          <w:szCs w:val="26"/>
        </w:rPr>
        <w:t xml:space="preserve"> государств и территорий, используемых для промежуточного (офшорного) владения активами в Российской Федерации (далее </w:t>
      </w:r>
      <w:r w:rsidR="00DA3035">
        <w:rPr>
          <w:bCs/>
          <w:sz w:val="26"/>
          <w:szCs w:val="26"/>
        </w:rPr>
        <w:t>–</w:t>
      </w:r>
      <w:r w:rsidRPr="00661D82">
        <w:rPr>
          <w:bCs/>
          <w:sz w:val="26"/>
          <w:szCs w:val="26"/>
        </w:rPr>
        <w:t xml:space="preserve">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</w:t>
      </w:r>
      <w:r w:rsidR="00DA3035">
        <w:rPr>
          <w:bCs/>
          <w:sz w:val="26"/>
          <w:szCs w:val="26"/>
        </w:rPr>
        <w:br/>
      </w:r>
      <w:r w:rsidRPr="00661D82">
        <w:rPr>
          <w:bCs/>
          <w:sz w:val="26"/>
          <w:szCs w:val="26"/>
        </w:rPr>
        <w:t xml:space="preserve">и (или) косвенное участие офшорных компаний в капитале публичных акционерных </w:t>
      </w:r>
      <w:r w:rsidRPr="00661D82">
        <w:rPr>
          <w:bCs/>
          <w:sz w:val="26"/>
          <w:szCs w:val="26"/>
        </w:rPr>
        <w:lastRenderedPageBreak/>
        <w:t>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  <w:r w:rsidRPr="00661D82">
        <w:rPr>
          <w:rFonts w:eastAsiaTheme="minorHAnsi"/>
          <w:sz w:val="26"/>
          <w:szCs w:val="26"/>
          <w:lang w:eastAsia="en-US"/>
        </w:rPr>
        <w:t>".</w:t>
      </w:r>
    </w:p>
    <w:p w:rsidR="00D32458" w:rsidRDefault="00D32458" w:rsidP="00DA3035">
      <w:pPr>
        <w:pStyle w:val="ad"/>
        <w:numPr>
          <w:ilvl w:val="1"/>
          <w:numId w:val="28"/>
        </w:numPr>
        <w:tabs>
          <w:tab w:val="left" w:pos="1276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Подпункт 7 пункта 2.1 изложить в следующей редакции:</w:t>
      </w:r>
    </w:p>
    <w:p w:rsidR="00D32458" w:rsidRDefault="00D32458" w:rsidP="00DA303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B6B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>7</w:t>
      </w:r>
      <w:r w:rsidRPr="00EA7B6B">
        <w:rPr>
          <w:sz w:val="26"/>
          <w:szCs w:val="26"/>
        </w:rPr>
        <w:t xml:space="preserve">) на дату подачи заявки участник конкурса не должен получать средства </w:t>
      </w:r>
      <w:r w:rsidR="00DA3035">
        <w:rPr>
          <w:sz w:val="26"/>
          <w:szCs w:val="26"/>
        </w:rPr>
        <w:br/>
      </w:r>
      <w:r w:rsidRPr="00EA7B6B">
        <w:rPr>
          <w:sz w:val="26"/>
          <w:szCs w:val="26"/>
        </w:rPr>
        <w:t>из городского бюджета на основании иных муниципальных правовых актов муниципального образования "Городской округ "Город Нарьян-Мар" на цели, установленные настоящим Порядком.</w:t>
      </w:r>
      <w:r w:rsidRPr="00EA7B6B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D32458" w:rsidRDefault="00D32458" w:rsidP="00DA3035">
      <w:pPr>
        <w:pStyle w:val="ad"/>
        <w:numPr>
          <w:ilvl w:val="1"/>
          <w:numId w:val="28"/>
        </w:numPr>
        <w:tabs>
          <w:tab w:val="left" w:pos="1276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Подпункт 8 пункта 2.1 признать утратившим силу.</w:t>
      </w:r>
    </w:p>
    <w:p w:rsidR="00D32458" w:rsidRPr="006D3F3B" w:rsidRDefault="00D32458" w:rsidP="00DA3035">
      <w:pPr>
        <w:pStyle w:val="ad"/>
        <w:numPr>
          <w:ilvl w:val="1"/>
          <w:numId w:val="28"/>
        </w:numPr>
        <w:tabs>
          <w:tab w:val="left" w:pos="1276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D3F3B">
        <w:rPr>
          <w:rFonts w:eastAsiaTheme="minorHAnsi"/>
          <w:sz w:val="26"/>
          <w:szCs w:val="26"/>
          <w:lang w:eastAsia="en-US"/>
        </w:rPr>
        <w:t xml:space="preserve">Раздел </w:t>
      </w:r>
      <w:r w:rsidRPr="006D3F3B">
        <w:rPr>
          <w:rFonts w:eastAsiaTheme="minorHAnsi"/>
          <w:sz w:val="26"/>
          <w:szCs w:val="26"/>
          <w:lang w:val="en-US" w:eastAsia="en-US"/>
        </w:rPr>
        <w:t>IV</w:t>
      </w:r>
      <w:r w:rsidRPr="006D3F3B">
        <w:rPr>
          <w:rFonts w:eastAsiaTheme="minorHAnsi"/>
          <w:sz w:val="26"/>
          <w:szCs w:val="26"/>
          <w:lang w:eastAsia="en-US"/>
        </w:rPr>
        <w:t xml:space="preserve"> дополнить пунктом 4.</w:t>
      </w:r>
      <w:r>
        <w:rPr>
          <w:rFonts w:eastAsiaTheme="minorHAnsi"/>
          <w:sz w:val="26"/>
          <w:szCs w:val="26"/>
          <w:lang w:eastAsia="en-US"/>
        </w:rPr>
        <w:t>2</w:t>
      </w:r>
      <w:r w:rsidRPr="0011169C">
        <w:rPr>
          <w:rFonts w:eastAsiaTheme="minorHAnsi"/>
          <w:sz w:val="26"/>
          <w:szCs w:val="26"/>
          <w:lang w:eastAsia="en-US"/>
        </w:rPr>
        <w:t>1</w:t>
      </w:r>
      <w:r w:rsidRPr="006D3F3B">
        <w:rPr>
          <w:rFonts w:eastAsiaTheme="minorHAnsi"/>
          <w:sz w:val="26"/>
          <w:szCs w:val="26"/>
          <w:lang w:eastAsia="en-US"/>
        </w:rPr>
        <w:t xml:space="preserve"> следующе</w:t>
      </w:r>
      <w:r w:rsidR="00DA3035">
        <w:rPr>
          <w:rFonts w:eastAsiaTheme="minorHAnsi"/>
          <w:sz w:val="26"/>
          <w:szCs w:val="26"/>
          <w:lang w:eastAsia="en-US"/>
        </w:rPr>
        <w:t>го</w:t>
      </w:r>
      <w:r w:rsidRPr="006D3F3B">
        <w:rPr>
          <w:rFonts w:eastAsiaTheme="minorHAnsi"/>
          <w:sz w:val="26"/>
          <w:szCs w:val="26"/>
          <w:lang w:eastAsia="en-US"/>
        </w:rPr>
        <w:t xml:space="preserve"> </w:t>
      </w:r>
      <w:r w:rsidR="00DA3035">
        <w:rPr>
          <w:rFonts w:eastAsiaTheme="minorHAnsi"/>
          <w:sz w:val="26"/>
          <w:szCs w:val="26"/>
          <w:lang w:eastAsia="en-US"/>
        </w:rPr>
        <w:t>содержания</w:t>
      </w:r>
      <w:r w:rsidRPr="006D3F3B">
        <w:rPr>
          <w:rFonts w:eastAsiaTheme="minorHAnsi"/>
          <w:sz w:val="26"/>
          <w:szCs w:val="26"/>
          <w:lang w:eastAsia="en-US"/>
        </w:rPr>
        <w:t>:</w:t>
      </w:r>
    </w:p>
    <w:p w:rsidR="00D32458" w:rsidRPr="00DA3035" w:rsidRDefault="00D32458" w:rsidP="00DA3035">
      <w:pPr>
        <w:pStyle w:val="4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3035">
        <w:rPr>
          <w:rFonts w:eastAsiaTheme="minorHAnsi"/>
          <w:sz w:val="26"/>
          <w:szCs w:val="26"/>
          <w:lang w:eastAsia="en-US"/>
        </w:rPr>
        <w:t>"</w:t>
      </w:r>
      <w:r w:rsidRPr="00DA3035">
        <w:rPr>
          <w:sz w:val="26"/>
          <w:szCs w:val="26"/>
          <w:shd w:val="clear" w:color="auto" w:fill="FBFBFB"/>
        </w:rPr>
        <w:t>4.21. В случае если запрашиваемый размер гранта в форме субсидии превышает сумму, утвержденную по итогам конкурса, заявитель в течение 3 (трех) рабочих дней с даты изготовления протокола конкурсной комиссии представляет уточенный перечень затрат, источником финансового обеспечения которого является грант</w:t>
      </w:r>
      <w:r w:rsidR="00DA3035">
        <w:rPr>
          <w:sz w:val="26"/>
          <w:szCs w:val="26"/>
          <w:shd w:val="clear" w:color="auto" w:fill="FBFBFB"/>
        </w:rPr>
        <w:t>,</w:t>
      </w:r>
      <w:r w:rsidRPr="00DA3035">
        <w:rPr>
          <w:sz w:val="26"/>
          <w:szCs w:val="26"/>
          <w:shd w:val="clear" w:color="auto" w:fill="FBFBFB"/>
        </w:rPr>
        <w:t xml:space="preserve"> </w:t>
      </w:r>
      <w:r w:rsidR="00DA3035">
        <w:rPr>
          <w:sz w:val="26"/>
          <w:szCs w:val="26"/>
          <w:shd w:val="clear" w:color="auto" w:fill="FBFBFB"/>
        </w:rPr>
        <w:br/>
      </w:r>
      <w:r w:rsidRPr="00DA3035">
        <w:rPr>
          <w:sz w:val="26"/>
          <w:szCs w:val="26"/>
          <w:shd w:val="clear" w:color="auto" w:fill="FBFBFB"/>
        </w:rPr>
        <w:t xml:space="preserve">по форме согласно Приложению 4 к настоящему Порядку, в котором указывается запрашиваемый размер гранта в форме субсидии, утвержденный по итогам конкурса. Размер </w:t>
      </w:r>
      <w:r w:rsidRPr="00DA3035">
        <w:rPr>
          <w:sz w:val="26"/>
          <w:szCs w:val="26"/>
        </w:rPr>
        <w:t xml:space="preserve">собственных и (или) привлеченных </w:t>
      </w:r>
      <w:r w:rsidR="00DA3035">
        <w:rPr>
          <w:sz w:val="26"/>
          <w:szCs w:val="26"/>
          <w:shd w:val="clear" w:color="auto" w:fill="FBFBFB"/>
        </w:rPr>
        <w:t>средств</w:t>
      </w:r>
      <w:r w:rsidRPr="00DA3035">
        <w:rPr>
          <w:sz w:val="26"/>
          <w:szCs w:val="26"/>
          <w:shd w:val="clear" w:color="auto" w:fill="FBFBFB"/>
        </w:rPr>
        <w:t xml:space="preserve"> (в случае если они были предусмотрены заявкой) остается неизменным.</w:t>
      </w:r>
      <w:r w:rsidRPr="00DA3035">
        <w:rPr>
          <w:rFonts w:eastAsiaTheme="minorHAnsi"/>
          <w:sz w:val="26"/>
          <w:szCs w:val="26"/>
          <w:lang w:eastAsia="en-US"/>
        </w:rPr>
        <w:t>".</w:t>
      </w:r>
    </w:p>
    <w:p w:rsidR="00D32458" w:rsidRDefault="00D32458" w:rsidP="00DA3035">
      <w:pPr>
        <w:pStyle w:val="ad"/>
        <w:numPr>
          <w:ilvl w:val="1"/>
          <w:numId w:val="28"/>
        </w:numPr>
        <w:tabs>
          <w:tab w:val="left" w:pos="1276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Пункт 6.12 изложить в следующей редакции:</w:t>
      </w:r>
    </w:p>
    <w:p w:rsidR="00D32458" w:rsidRPr="003F7534" w:rsidRDefault="00D32458" w:rsidP="00DA39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7534">
        <w:rPr>
          <w:rFonts w:ascii="Times New Roman" w:eastAsiaTheme="minorHAnsi" w:hAnsi="Times New Roman" w:cs="Times New Roman"/>
          <w:sz w:val="26"/>
          <w:szCs w:val="26"/>
          <w:lang w:eastAsia="en-US"/>
        </w:rPr>
        <w:t>"</w:t>
      </w:r>
      <w:r w:rsidRPr="003F7534">
        <w:rPr>
          <w:rFonts w:ascii="Times New Roman" w:hAnsi="Times New Roman" w:cs="Times New Roman"/>
          <w:sz w:val="26"/>
          <w:szCs w:val="26"/>
        </w:rPr>
        <w:t xml:space="preserve">6.12. Грант в форме субсидии также подлежит возврату в городской бюджет </w:t>
      </w:r>
      <w:r w:rsidR="00DA3035">
        <w:rPr>
          <w:rFonts w:ascii="Times New Roman" w:hAnsi="Times New Roman" w:cs="Times New Roman"/>
          <w:sz w:val="26"/>
          <w:szCs w:val="26"/>
        </w:rPr>
        <w:br/>
      </w:r>
      <w:r w:rsidRPr="003F7534">
        <w:rPr>
          <w:rFonts w:ascii="Times New Roman" w:hAnsi="Times New Roman" w:cs="Times New Roman"/>
          <w:sz w:val="26"/>
          <w:szCs w:val="26"/>
        </w:rPr>
        <w:t>в следующих случаях:</w:t>
      </w:r>
    </w:p>
    <w:p w:rsidR="00D32458" w:rsidRPr="003F7534" w:rsidRDefault="00DA3035" w:rsidP="00DA39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 </w:t>
      </w:r>
      <w:r w:rsidR="00D32458" w:rsidRPr="003F7534">
        <w:rPr>
          <w:rFonts w:ascii="Times New Roman" w:hAnsi="Times New Roman" w:cs="Times New Roman"/>
          <w:sz w:val="26"/>
          <w:szCs w:val="26"/>
        </w:rPr>
        <w:t>использования гранта в форме субсидии на цели, не предусмотренные настоящим Порядком;</w:t>
      </w:r>
    </w:p>
    <w:p w:rsidR="00D32458" w:rsidRPr="00DA3035" w:rsidRDefault="00DA3035" w:rsidP="00DA39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="00D32458" w:rsidRPr="00DA3035">
        <w:rPr>
          <w:rFonts w:ascii="Times New Roman" w:hAnsi="Times New Roman" w:cs="Times New Roman"/>
          <w:sz w:val="26"/>
          <w:szCs w:val="26"/>
        </w:rPr>
        <w:t xml:space="preserve">использования гранта в форме субсидии на расходы, указанные в </w:t>
      </w:r>
      <w:r w:rsidRPr="00DA3035">
        <w:rPr>
          <w:rFonts w:ascii="Times New Roman" w:hAnsi="Times New Roman" w:cs="Times New Roman"/>
          <w:sz w:val="26"/>
          <w:szCs w:val="26"/>
        </w:rPr>
        <w:t xml:space="preserve">пункте </w:t>
      </w:r>
      <w:hyperlink w:anchor="P199">
        <w:r w:rsidR="00D32458" w:rsidRPr="00DA3035">
          <w:rPr>
            <w:rFonts w:ascii="Times New Roman" w:hAnsi="Times New Roman" w:cs="Times New Roman"/>
            <w:sz w:val="26"/>
            <w:szCs w:val="26"/>
          </w:rPr>
          <w:t>5.3</w:t>
        </w:r>
      </w:hyperlink>
      <w:r w:rsidR="00D32458" w:rsidRPr="00DA3035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D32458" w:rsidRPr="003F7534" w:rsidRDefault="00684100" w:rsidP="00DA39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 </w:t>
      </w:r>
      <w:r w:rsidR="00D32458" w:rsidRPr="003F7534">
        <w:rPr>
          <w:rFonts w:ascii="Times New Roman" w:hAnsi="Times New Roman" w:cs="Times New Roman"/>
          <w:sz w:val="26"/>
          <w:szCs w:val="26"/>
        </w:rPr>
        <w:t>использования гранта в форме субсидии за пределами сроков, установленных соглашением;</w:t>
      </w:r>
    </w:p>
    <w:p w:rsidR="00D32458" w:rsidRPr="003F7534" w:rsidRDefault="00684100" w:rsidP="00DA39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 </w:t>
      </w:r>
      <w:r w:rsidR="00D32458" w:rsidRPr="003F7534">
        <w:rPr>
          <w:rFonts w:ascii="Times New Roman" w:hAnsi="Times New Roman" w:cs="Times New Roman"/>
          <w:sz w:val="26"/>
          <w:szCs w:val="26"/>
        </w:rPr>
        <w:t>непредставления отчетов в установленный срок;</w:t>
      </w:r>
    </w:p>
    <w:p w:rsidR="00D32458" w:rsidRPr="003F7534" w:rsidRDefault="00684100" w:rsidP="00DA39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 </w:t>
      </w:r>
      <w:r w:rsidR="00D32458" w:rsidRPr="003F7534">
        <w:rPr>
          <w:rFonts w:ascii="Times New Roman" w:hAnsi="Times New Roman" w:cs="Times New Roman"/>
          <w:sz w:val="26"/>
          <w:szCs w:val="26"/>
        </w:rPr>
        <w:t>установления факта представления ложных либо намеренно искаженных сведений;</w:t>
      </w:r>
    </w:p>
    <w:p w:rsidR="00D32458" w:rsidRPr="003F7534" w:rsidRDefault="00684100" w:rsidP="00DA39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 </w:t>
      </w:r>
      <w:r w:rsidR="00D32458" w:rsidRPr="003F7534">
        <w:rPr>
          <w:rFonts w:ascii="Times New Roman" w:hAnsi="Times New Roman" w:cs="Times New Roman"/>
          <w:sz w:val="26"/>
          <w:szCs w:val="26"/>
        </w:rPr>
        <w:t>нарушения получателем гранта иных условий, установленных настоящим Порядком;</w:t>
      </w:r>
    </w:p>
    <w:p w:rsidR="00D32458" w:rsidRPr="003F7534" w:rsidRDefault="00684100" w:rsidP="00DA39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 не</w:t>
      </w:r>
      <w:r w:rsidR="00D32458" w:rsidRPr="003F7534">
        <w:rPr>
          <w:rFonts w:ascii="Times New Roman" w:hAnsi="Times New Roman" w:cs="Times New Roman"/>
          <w:sz w:val="26"/>
          <w:szCs w:val="26"/>
        </w:rPr>
        <w:t xml:space="preserve">исполнения </w:t>
      </w:r>
      <w:proofErr w:type="spellStart"/>
      <w:r w:rsidR="00D32458" w:rsidRPr="003F7534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="00D32458" w:rsidRPr="003F7534">
        <w:rPr>
          <w:rFonts w:ascii="Times New Roman" w:hAnsi="Times New Roman" w:cs="Times New Roman"/>
          <w:sz w:val="26"/>
          <w:szCs w:val="26"/>
        </w:rPr>
        <w:t xml:space="preserve"> (в случае если софинансирование было предусмотрено заявкой, соглашением);</w:t>
      </w:r>
    </w:p>
    <w:p w:rsidR="00D32458" w:rsidRPr="003F7534" w:rsidRDefault="00684100" w:rsidP="00DA39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 </w:t>
      </w:r>
      <w:r w:rsidR="00D32458" w:rsidRPr="003F7534">
        <w:rPr>
          <w:rFonts w:ascii="Times New Roman" w:hAnsi="Times New Roman" w:cs="Times New Roman"/>
          <w:sz w:val="26"/>
          <w:szCs w:val="26"/>
        </w:rPr>
        <w:t>в случае непредставления в срок, установленный пунктом 6.4 настоящего Порядка, документов и сведений, необходимых для проведения проверки (осуществления проверки);</w:t>
      </w:r>
    </w:p>
    <w:p w:rsidR="00D32458" w:rsidRPr="003F7534" w:rsidRDefault="00684100" w:rsidP="00DA39A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9) </w:t>
      </w:r>
      <w:r w:rsidR="00D32458" w:rsidRPr="003F7534">
        <w:rPr>
          <w:rFonts w:ascii="Times New Roman" w:hAnsi="Times New Roman" w:cs="Times New Roman"/>
          <w:sz w:val="26"/>
          <w:szCs w:val="26"/>
        </w:rPr>
        <w:t>в иных случаях, предусмотренных законодательством Российской Федерации.</w:t>
      </w:r>
      <w:r>
        <w:rPr>
          <w:rFonts w:ascii="Times New Roman" w:hAnsi="Times New Roman" w:cs="Times New Roman"/>
          <w:sz w:val="26"/>
          <w:szCs w:val="26"/>
        </w:rPr>
        <w:t>".</w:t>
      </w:r>
    </w:p>
    <w:p w:rsidR="00D32458" w:rsidRDefault="00D32458" w:rsidP="00684100">
      <w:pPr>
        <w:pStyle w:val="ConsPlusNormal"/>
        <w:tabs>
          <w:tab w:val="left" w:pos="1276"/>
        </w:tabs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357D1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.6</w:t>
      </w:r>
      <w:r w:rsidR="00684100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684100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Приложение 7 изложить в следующей редакции:</w:t>
      </w:r>
    </w:p>
    <w:p w:rsidR="00D32458" w:rsidRPr="004E1F33" w:rsidRDefault="00D32458" w:rsidP="00D3245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5236CC">
        <w:rPr>
          <w:rFonts w:ascii="Times New Roman" w:eastAsiaTheme="minorHAnsi" w:hAnsi="Times New Roman" w:cs="Times New Roman"/>
          <w:sz w:val="26"/>
          <w:szCs w:val="26"/>
          <w:lang w:eastAsia="en-US"/>
        </w:rPr>
        <w:t>"</w:t>
      </w:r>
      <w:r w:rsidRPr="004E1F33">
        <w:rPr>
          <w:rFonts w:ascii="Times New Roman" w:hAnsi="Times New Roman" w:cs="Times New Roman"/>
          <w:sz w:val="26"/>
          <w:szCs w:val="26"/>
        </w:rPr>
        <w:t>Приложение 7</w:t>
      </w:r>
    </w:p>
    <w:p w:rsidR="00D32458" w:rsidRPr="004E1F33" w:rsidRDefault="00D32458" w:rsidP="00D324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E1F33">
        <w:rPr>
          <w:rFonts w:ascii="Times New Roman" w:hAnsi="Times New Roman" w:cs="Times New Roman"/>
          <w:sz w:val="26"/>
          <w:szCs w:val="26"/>
        </w:rPr>
        <w:t>к Порядку предоставления</w:t>
      </w:r>
    </w:p>
    <w:p w:rsidR="00D32458" w:rsidRPr="004E1F33" w:rsidRDefault="00D32458" w:rsidP="00D324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E1F33">
        <w:rPr>
          <w:rFonts w:ascii="Times New Roman" w:hAnsi="Times New Roman" w:cs="Times New Roman"/>
          <w:sz w:val="26"/>
          <w:szCs w:val="26"/>
        </w:rPr>
        <w:t>на конкурсной основе грантов</w:t>
      </w:r>
    </w:p>
    <w:p w:rsidR="00D32458" w:rsidRPr="004E1F33" w:rsidRDefault="00D32458" w:rsidP="00D324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E1F33">
        <w:rPr>
          <w:rFonts w:ascii="Times New Roman" w:hAnsi="Times New Roman" w:cs="Times New Roman"/>
          <w:sz w:val="26"/>
          <w:szCs w:val="26"/>
        </w:rPr>
        <w:t>в форме субсидий на организацию деятельности</w:t>
      </w:r>
    </w:p>
    <w:p w:rsidR="00D32458" w:rsidRPr="004E1F33" w:rsidRDefault="00D32458" w:rsidP="00D324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E1F33">
        <w:rPr>
          <w:rFonts w:ascii="Times New Roman" w:hAnsi="Times New Roman" w:cs="Times New Roman"/>
          <w:sz w:val="26"/>
          <w:szCs w:val="26"/>
        </w:rPr>
        <w:t>социально ориентированных</w:t>
      </w:r>
    </w:p>
    <w:p w:rsidR="00D32458" w:rsidRPr="004E1F33" w:rsidRDefault="00D32458" w:rsidP="00D324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E1F33">
        <w:rPr>
          <w:rFonts w:ascii="Times New Roman" w:hAnsi="Times New Roman" w:cs="Times New Roman"/>
          <w:sz w:val="26"/>
          <w:szCs w:val="26"/>
        </w:rPr>
        <w:t>некоммерческих организаций</w:t>
      </w:r>
    </w:p>
    <w:p w:rsidR="00D32458" w:rsidRPr="004E1F33" w:rsidRDefault="00D32458" w:rsidP="00D324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32458" w:rsidRPr="004E1F33" w:rsidRDefault="00D32458" w:rsidP="00D324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679"/>
      <w:bookmarkEnd w:id="2"/>
      <w:r w:rsidRPr="004E1F33">
        <w:rPr>
          <w:rFonts w:ascii="Times New Roman" w:hAnsi="Times New Roman" w:cs="Times New Roman"/>
          <w:sz w:val="26"/>
          <w:szCs w:val="26"/>
        </w:rPr>
        <w:t>ОЦЕНОЧНЫЙ ЛИСТ</w:t>
      </w:r>
    </w:p>
    <w:p w:rsidR="00D32458" w:rsidRPr="004E1F33" w:rsidRDefault="00D32458" w:rsidP="00D324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32458" w:rsidRPr="004E1F33" w:rsidRDefault="00D32458" w:rsidP="00D3245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E1F33">
        <w:rPr>
          <w:rFonts w:ascii="Times New Roman" w:hAnsi="Times New Roman" w:cs="Times New Roman"/>
          <w:sz w:val="26"/>
          <w:szCs w:val="26"/>
        </w:rPr>
        <w:t>Справочная информация:</w:t>
      </w:r>
    </w:p>
    <w:p w:rsidR="00D32458" w:rsidRPr="004E1F33" w:rsidRDefault="00D32458" w:rsidP="00D324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8"/>
        <w:gridCol w:w="1247"/>
        <w:gridCol w:w="1191"/>
        <w:gridCol w:w="2665"/>
      </w:tblGrid>
      <w:tr w:rsidR="00D32458" w:rsidRPr="004E1F33" w:rsidTr="007F698F">
        <w:tc>
          <w:tcPr>
            <w:tcW w:w="4248" w:type="dxa"/>
          </w:tcPr>
          <w:p w:rsidR="00D32458" w:rsidRPr="004E1F33" w:rsidRDefault="00D32458" w:rsidP="007F698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>Фамилия, инициалы члена конкурсной комиссии</w:t>
            </w:r>
          </w:p>
        </w:tc>
        <w:tc>
          <w:tcPr>
            <w:tcW w:w="5103" w:type="dxa"/>
            <w:gridSpan w:val="3"/>
          </w:tcPr>
          <w:p w:rsidR="00D32458" w:rsidRPr="004E1F33" w:rsidRDefault="00D32458" w:rsidP="007F698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2458" w:rsidRPr="004E1F33" w:rsidTr="007F698F">
        <w:tc>
          <w:tcPr>
            <w:tcW w:w="4248" w:type="dxa"/>
          </w:tcPr>
          <w:p w:rsidR="00D32458" w:rsidRPr="004E1F33" w:rsidRDefault="00D32458" w:rsidP="006841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НКО </w:t>
            </w:r>
            <w:r w:rsidR="0068410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 xml:space="preserve"> заявителя (номер заявки)</w:t>
            </w:r>
          </w:p>
        </w:tc>
        <w:tc>
          <w:tcPr>
            <w:tcW w:w="5103" w:type="dxa"/>
            <w:gridSpan w:val="3"/>
          </w:tcPr>
          <w:p w:rsidR="00D32458" w:rsidRPr="004E1F33" w:rsidRDefault="00D32458" w:rsidP="007F698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2458" w:rsidRPr="004E1F33" w:rsidTr="007F698F">
        <w:tc>
          <w:tcPr>
            <w:tcW w:w="4248" w:type="dxa"/>
          </w:tcPr>
          <w:p w:rsidR="00D32458" w:rsidRPr="004E1F33" w:rsidRDefault="00D32458" w:rsidP="007F698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>Название конкурса</w:t>
            </w:r>
          </w:p>
        </w:tc>
        <w:tc>
          <w:tcPr>
            <w:tcW w:w="5103" w:type="dxa"/>
            <w:gridSpan w:val="3"/>
          </w:tcPr>
          <w:p w:rsidR="00D32458" w:rsidRPr="004E1F33" w:rsidRDefault="00D32458" w:rsidP="007F698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2458" w:rsidRPr="004E1F33" w:rsidTr="007F698F">
        <w:tc>
          <w:tcPr>
            <w:tcW w:w="4248" w:type="dxa"/>
            <w:vMerge w:val="restart"/>
          </w:tcPr>
          <w:p w:rsidR="00D32458" w:rsidRPr="004E1F33" w:rsidRDefault="00D32458" w:rsidP="007F698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 xml:space="preserve">Можете ли Вы быть объективны </w:t>
            </w:r>
            <w:r w:rsidR="0068410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>в оценке данной заявки?</w:t>
            </w:r>
          </w:p>
        </w:tc>
        <w:tc>
          <w:tcPr>
            <w:tcW w:w="1247" w:type="dxa"/>
          </w:tcPr>
          <w:p w:rsidR="00D32458" w:rsidRPr="004E1F33" w:rsidRDefault="00D32458" w:rsidP="007F6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191" w:type="dxa"/>
          </w:tcPr>
          <w:p w:rsidR="00D32458" w:rsidRPr="004E1F33" w:rsidRDefault="00D32458" w:rsidP="007F6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665" w:type="dxa"/>
          </w:tcPr>
          <w:p w:rsidR="00D32458" w:rsidRPr="004E1F33" w:rsidRDefault="00D32458" w:rsidP="007F6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>Если нет, то почему?</w:t>
            </w:r>
          </w:p>
        </w:tc>
      </w:tr>
      <w:tr w:rsidR="00D32458" w:rsidRPr="004E1F33" w:rsidTr="007F698F">
        <w:tc>
          <w:tcPr>
            <w:tcW w:w="4248" w:type="dxa"/>
            <w:vMerge/>
          </w:tcPr>
          <w:p w:rsidR="00D32458" w:rsidRPr="004E1F33" w:rsidRDefault="00D32458" w:rsidP="007F698F">
            <w:pPr>
              <w:spacing w:after="1" w:line="0" w:lineRule="atLeast"/>
              <w:ind w:hanging="67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:rsidR="00D32458" w:rsidRPr="004E1F33" w:rsidRDefault="00D32458" w:rsidP="007F698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D32458" w:rsidRPr="004E1F33" w:rsidRDefault="00D32458" w:rsidP="007F698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D32458" w:rsidRPr="004E1F33" w:rsidRDefault="00D32458" w:rsidP="007F698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32458" w:rsidRPr="004E1F33" w:rsidRDefault="00D32458" w:rsidP="00D324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32458" w:rsidRPr="004E1F33" w:rsidRDefault="00D32458" w:rsidP="00D3245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E1F33">
        <w:rPr>
          <w:rFonts w:ascii="Times New Roman" w:hAnsi="Times New Roman" w:cs="Times New Roman"/>
          <w:sz w:val="26"/>
          <w:szCs w:val="26"/>
        </w:rPr>
        <w:t>Признание заявителя участником конкурса:</w:t>
      </w:r>
    </w:p>
    <w:p w:rsidR="00D32458" w:rsidRPr="004E1F33" w:rsidRDefault="00D32458" w:rsidP="00D324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245"/>
        <w:gridCol w:w="1757"/>
        <w:gridCol w:w="1787"/>
      </w:tblGrid>
      <w:tr w:rsidR="00D32458" w:rsidRPr="004E1F33" w:rsidTr="007F698F">
        <w:tc>
          <w:tcPr>
            <w:tcW w:w="567" w:type="dxa"/>
            <w:vMerge w:val="restart"/>
          </w:tcPr>
          <w:p w:rsidR="00D32458" w:rsidRPr="004E1F33" w:rsidRDefault="00D32458" w:rsidP="007F6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45" w:type="dxa"/>
            <w:vMerge w:val="restart"/>
          </w:tcPr>
          <w:p w:rsidR="00D32458" w:rsidRPr="004E1F33" w:rsidRDefault="00D32458" w:rsidP="007F6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>Вопрос</w:t>
            </w:r>
          </w:p>
        </w:tc>
        <w:tc>
          <w:tcPr>
            <w:tcW w:w="3544" w:type="dxa"/>
            <w:gridSpan w:val="2"/>
          </w:tcPr>
          <w:p w:rsidR="00D32458" w:rsidRPr="004E1F33" w:rsidRDefault="00D32458" w:rsidP="007F6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>Ответ</w:t>
            </w:r>
          </w:p>
        </w:tc>
      </w:tr>
      <w:tr w:rsidR="00D32458" w:rsidRPr="004E1F33" w:rsidTr="007F698F">
        <w:tc>
          <w:tcPr>
            <w:tcW w:w="567" w:type="dxa"/>
            <w:vMerge/>
          </w:tcPr>
          <w:p w:rsidR="00D32458" w:rsidRPr="004E1F33" w:rsidRDefault="00D32458" w:rsidP="007F698F">
            <w:pPr>
              <w:spacing w:after="1" w:line="0" w:lineRule="atLeast"/>
              <w:ind w:left="-235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vMerge/>
          </w:tcPr>
          <w:p w:rsidR="00D32458" w:rsidRPr="004E1F33" w:rsidRDefault="00D32458" w:rsidP="007F698F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1757" w:type="dxa"/>
          </w:tcPr>
          <w:p w:rsidR="00D32458" w:rsidRPr="004E1F33" w:rsidRDefault="00D32458" w:rsidP="007F6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787" w:type="dxa"/>
          </w:tcPr>
          <w:p w:rsidR="00D32458" w:rsidRPr="004E1F33" w:rsidRDefault="00D32458" w:rsidP="007F6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D32458" w:rsidRPr="004E1F33" w:rsidTr="007F698F">
        <w:tc>
          <w:tcPr>
            <w:tcW w:w="567" w:type="dxa"/>
          </w:tcPr>
          <w:p w:rsidR="00D32458" w:rsidRPr="004E1F33" w:rsidRDefault="00D32458" w:rsidP="007F698F">
            <w:pPr>
              <w:pStyle w:val="ConsPlusNormal"/>
              <w:ind w:left="-23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5" w:type="dxa"/>
          </w:tcPr>
          <w:p w:rsidR="00D32458" w:rsidRPr="004E1F33" w:rsidRDefault="00D32458" w:rsidP="007F698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Соответствует ли заявитель требованиям </w:t>
            </w:r>
            <w:r w:rsidR="0068410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>к участникам конкурса?</w:t>
            </w:r>
          </w:p>
        </w:tc>
        <w:tc>
          <w:tcPr>
            <w:tcW w:w="1757" w:type="dxa"/>
          </w:tcPr>
          <w:p w:rsidR="00D32458" w:rsidRPr="004E1F33" w:rsidRDefault="00D32458" w:rsidP="007F698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7" w:type="dxa"/>
          </w:tcPr>
          <w:p w:rsidR="00D32458" w:rsidRPr="004E1F33" w:rsidRDefault="00D32458" w:rsidP="007F698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2458" w:rsidRPr="004E1F33" w:rsidTr="007F698F">
        <w:tc>
          <w:tcPr>
            <w:tcW w:w="567" w:type="dxa"/>
          </w:tcPr>
          <w:p w:rsidR="00D32458" w:rsidRPr="004E1F33" w:rsidRDefault="00D32458" w:rsidP="007F698F">
            <w:pPr>
              <w:pStyle w:val="ConsPlusNormal"/>
              <w:ind w:left="-23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5" w:type="dxa"/>
          </w:tcPr>
          <w:p w:rsidR="00D32458" w:rsidRPr="004E1F33" w:rsidRDefault="00D32458" w:rsidP="007F698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>Поступила ли заявка в установленный срок?</w:t>
            </w:r>
          </w:p>
        </w:tc>
        <w:tc>
          <w:tcPr>
            <w:tcW w:w="1757" w:type="dxa"/>
          </w:tcPr>
          <w:p w:rsidR="00D32458" w:rsidRPr="004E1F33" w:rsidRDefault="00D32458" w:rsidP="007F698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7" w:type="dxa"/>
          </w:tcPr>
          <w:p w:rsidR="00D32458" w:rsidRPr="004E1F33" w:rsidRDefault="00D32458" w:rsidP="007F698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2458" w:rsidRPr="004E1F33" w:rsidTr="007F698F">
        <w:tc>
          <w:tcPr>
            <w:tcW w:w="567" w:type="dxa"/>
          </w:tcPr>
          <w:p w:rsidR="00D32458" w:rsidRPr="004E1F33" w:rsidRDefault="00D32458" w:rsidP="007F698F">
            <w:pPr>
              <w:pStyle w:val="ConsPlusNormal"/>
              <w:ind w:left="-23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5" w:type="dxa"/>
          </w:tcPr>
          <w:p w:rsidR="00D32458" w:rsidRPr="004E1F33" w:rsidRDefault="00D32458" w:rsidP="007F698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>Соответствует ли заявка установленным требованиям?</w:t>
            </w:r>
          </w:p>
        </w:tc>
        <w:tc>
          <w:tcPr>
            <w:tcW w:w="1757" w:type="dxa"/>
          </w:tcPr>
          <w:p w:rsidR="00D32458" w:rsidRPr="004E1F33" w:rsidRDefault="00D32458" w:rsidP="007F698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7" w:type="dxa"/>
          </w:tcPr>
          <w:p w:rsidR="00D32458" w:rsidRPr="004E1F33" w:rsidRDefault="00D32458" w:rsidP="007F698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2458" w:rsidRPr="004E1F33" w:rsidTr="007F698F">
        <w:tc>
          <w:tcPr>
            <w:tcW w:w="567" w:type="dxa"/>
          </w:tcPr>
          <w:p w:rsidR="00D32458" w:rsidRPr="004E1F33" w:rsidRDefault="00D32458" w:rsidP="007F698F">
            <w:pPr>
              <w:pStyle w:val="ConsPlusNormal"/>
              <w:ind w:left="-23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5" w:type="dxa"/>
          </w:tcPr>
          <w:p w:rsidR="00D32458" w:rsidRPr="004E1F33" w:rsidRDefault="00D32458" w:rsidP="007F698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>Допустить заявителя к участию в конкурсе?</w:t>
            </w:r>
          </w:p>
        </w:tc>
        <w:tc>
          <w:tcPr>
            <w:tcW w:w="1757" w:type="dxa"/>
          </w:tcPr>
          <w:p w:rsidR="00D32458" w:rsidRPr="004E1F33" w:rsidRDefault="00D32458" w:rsidP="007F698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7" w:type="dxa"/>
          </w:tcPr>
          <w:p w:rsidR="00D32458" w:rsidRPr="004E1F33" w:rsidRDefault="00D32458" w:rsidP="007F698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32458" w:rsidRPr="004E1F33" w:rsidRDefault="00D32458" w:rsidP="00D324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32458" w:rsidRPr="004E1F33" w:rsidRDefault="00D32458" w:rsidP="00D32458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4E1F33">
        <w:rPr>
          <w:rFonts w:ascii="Times New Roman" w:hAnsi="Times New Roman" w:cs="Times New Roman"/>
          <w:sz w:val="26"/>
          <w:szCs w:val="26"/>
        </w:rPr>
        <w:t>Оценка заявки</w:t>
      </w:r>
    </w:p>
    <w:p w:rsidR="00D32458" w:rsidRPr="004E1F33" w:rsidRDefault="00D32458" w:rsidP="00D324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8"/>
        <w:gridCol w:w="3336"/>
        <w:gridCol w:w="4528"/>
        <w:gridCol w:w="859"/>
      </w:tblGrid>
      <w:tr w:rsidR="00D32458" w:rsidRPr="004E1F33" w:rsidTr="007F698F">
        <w:trPr>
          <w:trHeight w:val="271"/>
        </w:trPr>
        <w:tc>
          <w:tcPr>
            <w:tcW w:w="628" w:type="dxa"/>
          </w:tcPr>
          <w:p w:rsidR="00D32458" w:rsidRPr="004E1F33" w:rsidRDefault="00D32458" w:rsidP="007F6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23" w:type="dxa"/>
            <w:gridSpan w:val="3"/>
          </w:tcPr>
          <w:p w:rsidR="00D32458" w:rsidRPr="004E1F33" w:rsidRDefault="00D32458" w:rsidP="007F69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E1F33">
              <w:rPr>
                <w:sz w:val="26"/>
                <w:szCs w:val="26"/>
              </w:rPr>
              <w:t>Реалистичность бюджета заявки и обоснованность планируемых расходов НКО</w:t>
            </w:r>
          </w:p>
        </w:tc>
      </w:tr>
      <w:tr w:rsidR="00D32458" w:rsidRPr="004E1F33" w:rsidTr="007F698F">
        <w:tc>
          <w:tcPr>
            <w:tcW w:w="628" w:type="dxa"/>
          </w:tcPr>
          <w:p w:rsidR="00D32458" w:rsidRPr="004E1F33" w:rsidRDefault="00D32458" w:rsidP="007F6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36" w:type="dxa"/>
          </w:tcPr>
          <w:p w:rsidR="00D32458" w:rsidRPr="004E1F33" w:rsidRDefault="00D32458" w:rsidP="007F698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>Соответствие запрашиваемых средств (обоснованность сметы)</w:t>
            </w:r>
          </w:p>
        </w:tc>
        <w:tc>
          <w:tcPr>
            <w:tcW w:w="4528" w:type="dxa"/>
          </w:tcPr>
          <w:p w:rsidR="00D32458" w:rsidRPr="004E1F33" w:rsidRDefault="00D32458" w:rsidP="007F698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68410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 xml:space="preserve"> заявка не соответствует данному показателю;</w:t>
            </w:r>
          </w:p>
          <w:p w:rsidR="00D32458" w:rsidRPr="004E1F33" w:rsidRDefault="00D32458" w:rsidP="007F698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="0068410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 xml:space="preserve"> заявка соответствует данному показателю частично;</w:t>
            </w:r>
          </w:p>
          <w:p w:rsidR="00D32458" w:rsidRPr="004E1F33" w:rsidRDefault="00D32458" w:rsidP="006841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="0068410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 xml:space="preserve"> заявк</w:t>
            </w:r>
            <w:r w:rsidR="00684100">
              <w:rPr>
                <w:rFonts w:ascii="Times New Roman" w:hAnsi="Times New Roman" w:cs="Times New Roman"/>
                <w:sz w:val="26"/>
                <w:szCs w:val="26"/>
              </w:rPr>
              <w:t>а соответствует в полном объеме</w:t>
            </w:r>
          </w:p>
        </w:tc>
        <w:tc>
          <w:tcPr>
            <w:tcW w:w="859" w:type="dxa"/>
          </w:tcPr>
          <w:p w:rsidR="00D32458" w:rsidRPr="004E1F33" w:rsidRDefault="00D32458" w:rsidP="007F69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2458" w:rsidRPr="004E1F33" w:rsidTr="007F698F">
        <w:tc>
          <w:tcPr>
            <w:tcW w:w="628" w:type="dxa"/>
          </w:tcPr>
          <w:p w:rsidR="00D32458" w:rsidRPr="004E1F33" w:rsidRDefault="00D32458" w:rsidP="007F6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36" w:type="dxa"/>
          </w:tcPr>
          <w:p w:rsidR="00D32458" w:rsidRPr="004E1F33" w:rsidRDefault="00D32458" w:rsidP="007F698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 xml:space="preserve">Привлечение внебюджетных средств </w:t>
            </w:r>
          </w:p>
        </w:tc>
        <w:tc>
          <w:tcPr>
            <w:tcW w:w="4528" w:type="dxa"/>
          </w:tcPr>
          <w:p w:rsidR="00D32458" w:rsidRPr="004E1F33" w:rsidRDefault="00D32458" w:rsidP="007F698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68410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 xml:space="preserve"> софинансирование отсутствует;</w:t>
            </w:r>
          </w:p>
          <w:p w:rsidR="00D32458" w:rsidRPr="004E1F33" w:rsidRDefault="00D32458" w:rsidP="007F698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="0068410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 xml:space="preserve"> софинансирование составляет до 10% от запрашиваемой суммы гранта;</w:t>
            </w:r>
          </w:p>
          <w:p w:rsidR="00D32458" w:rsidRPr="004E1F33" w:rsidRDefault="00D32458" w:rsidP="006841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="0068410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 xml:space="preserve"> софинансирование составляет 10% </w:t>
            </w:r>
            <w:r w:rsidRPr="004E1F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боле</w:t>
            </w:r>
            <w:r w:rsidR="00684100">
              <w:rPr>
                <w:rFonts w:ascii="Times New Roman" w:hAnsi="Times New Roman" w:cs="Times New Roman"/>
                <w:sz w:val="26"/>
                <w:szCs w:val="26"/>
              </w:rPr>
              <w:t>е от запрашиваемой суммы гранта</w:t>
            </w:r>
          </w:p>
        </w:tc>
        <w:tc>
          <w:tcPr>
            <w:tcW w:w="859" w:type="dxa"/>
          </w:tcPr>
          <w:p w:rsidR="00D32458" w:rsidRPr="004E1F33" w:rsidRDefault="00D32458" w:rsidP="007F69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2458" w:rsidRPr="004E1F33" w:rsidTr="007F698F">
        <w:tc>
          <w:tcPr>
            <w:tcW w:w="628" w:type="dxa"/>
          </w:tcPr>
          <w:p w:rsidR="00D32458" w:rsidRPr="004E1F33" w:rsidRDefault="00D32458" w:rsidP="007F6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723" w:type="dxa"/>
            <w:gridSpan w:val="3"/>
          </w:tcPr>
          <w:p w:rsidR="00D32458" w:rsidRPr="004E1F33" w:rsidRDefault="00D32458" w:rsidP="007F6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>Актуальность деятельности НКО</w:t>
            </w:r>
          </w:p>
        </w:tc>
      </w:tr>
      <w:tr w:rsidR="00D32458" w:rsidRPr="004E1F33" w:rsidTr="007F698F">
        <w:tc>
          <w:tcPr>
            <w:tcW w:w="628" w:type="dxa"/>
          </w:tcPr>
          <w:p w:rsidR="00D32458" w:rsidRPr="004E1F33" w:rsidRDefault="00D32458" w:rsidP="007F6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36" w:type="dxa"/>
          </w:tcPr>
          <w:p w:rsidR="00D32458" w:rsidRPr="004E1F33" w:rsidRDefault="00D32458" w:rsidP="007F698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>Участие НКО в конкурсах грантов в форме субсидий Администрации муниципального образования "Городской округ "Город Нарьян-Мар" за последние 3 календарных года</w:t>
            </w:r>
          </w:p>
        </w:tc>
        <w:tc>
          <w:tcPr>
            <w:tcW w:w="4528" w:type="dxa"/>
          </w:tcPr>
          <w:p w:rsidR="00D32458" w:rsidRPr="004E1F33" w:rsidRDefault="00D32458" w:rsidP="007F698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68410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 xml:space="preserve"> за последние 3 календарных года НКО не принимала участия </w:t>
            </w:r>
            <w:r w:rsidR="0068410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>в конкурсах;</w:t>
            </w:r>
          </w:p>
          <w:p w:rsidR="00D32458" w:rsidRPr="004E1F33" w:rsidRDefault="00D32458" w:rsidP="007F698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="0068410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 xml:space="preserve"> за последние 3 календарных года НКО принимала участие в конкурсе </w:t>
            </w:r>
            <w:r w:rsidR="0068410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>и не признавалась победителем;</w:t>
            </w:r>
          </w:p>
          <w:p w:rsidR="00D32458" w:rsidRPr="004E1F33" w:rsidRDefault="00D32458" w:rsidP="006841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="0068410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 xml:space="preserve"> за последние 3 календарных года НКО принимала участие в конкурсе </w:t>
            </w:r>
            <w:r w:rsidR="00684100">
              <w:rPr>
                <w:rFonts w:ascii="Times New Roman" w:hAnsi="Times New Roman" w:cs="Times New Roman"/>
                <w:sz w:val="26"/>
                <w:szCs w:val="26"/>
              </w:rPr>
              <w:br/>
              <w:t>и признавалась победителем</w:t>
            </w:r>
          </w:p>
        </w:tc>
        <w:tc>
          <w:tcPr>
            <w:tcW w:w="859" w:type="dxa"/>
          </w:tcPr>
          <w:p w:rsidR="00D32458" w:rsidRPr="004E1F33" w:rsidRDefault="00D32458" w:rsidP="007F69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2458" w:rsidRPr="004E1F33" w:rsidTr="007F698F">
        <w:tc>
          <w:tcPr>
            <w:tcW w:w="628" w:type="dxa"/>
          </w:tcPr>
          <w:p w:rsidR="00D32458" w:rsidRPr="004E1F33" w:rsidRDefault="00D32458" w:rsidP="007F6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36" w:type="dxa"/>
          </w:tcPr>
          <w:p w:rsidR="00D32458" w:rsidRPr="004E1F33" w:rsidRDefault="00D32458" w:rsidP="007F698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проведенных мероприятий (акций) </w:t>
            </w:r>
            <w:r w:rsidR="00B5611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>за предыдущий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B6AF4">
              <w:rPr>
                <w:rFonts w:ascii="Times New Roman" w:hAnsi="Times New Roman" w:cs="Times New Roman"/>
                <w:sz w:val="26"/>
                <w:szCs w:val="26"/>
              </w:rPr>
              <w:t>(оценивается при наличии пояснительной записки)</w:t>
            </w:r>
          </w:p>
        </w:tc>
        <w:tc>
          <w:tcPr>
            <w:tcW w:w="4528" w:type="dxa"/>
          </w:tcPr>
          <w:p w:rsidR="00D32458" w:rsidRPr="004E1F33" w:rsidRDefault="00D32458" w:rsidP="007F698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68410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(акций) </w:t>
            </w:r>
            <w:r w:rsidR="0068410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>не проводилось;</w:t>
            </w:r>
          </w:p>
          <w:p w:rsidR="00D32458" w:rsidRPr="004E1F33" w:rsidRDefault="00D32458" w:rsidP="007F698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8410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проведено менее 5 мероприятий (акций);</w:t>
            </w:r>
          </w:p>
          <w:p w:rsidR="00D32458" w:rsidRPr="004E1F33" w:rsidRDefault="00D32458" w:rsidP="006841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8410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проведено </w:t>
            </w:r>
            <w:r w:rsidR="00684100">
              <w:rPr>
                <w:rFonts w:ascii="Times New Roman" w:hAnsi="Times New Roman" w:cs="Times New Roman"/>
                <w:sz w:val="26"/>
                <w:szCs w:val="26"/>
              </w:rPr>
              <w:t>5 или более мероприятий (акций)</w:t>
            </w:r>
          </w:p>
        </w:tc>
        <w:tc>
          <w:tcPr>
            <w:tcW w:w="859" w:type="dxa"/>
          </w:tcPr>
          <w:p w:rsidR="00D32458" w:rsidRPr="004E1F33" w:rsidRDefault="00D32458" w:rsidP="007F69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2458" w:rsidRPr="004E1F33" w:rsidTr="007F698F">
        <w:tc>
          <w:tcPr>
            <w:tcW w:w="628" w:type="dxa"/>
          </w:tcPr>
          <w:p w:rsidR="00D32458" w:rsidRPr="004E1F33" w:rsidRDefault="00D32458" w:rsidP="007F6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36" w:type="dxa"/>
          </w:tcPr>
          <w:p w:rsidR="00D32458" w:rsidRPr="004E1F33" w:rsidRDefault="00D32458" w:rsidP="007F698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запланированных мероприятий (акций) на </w:t>
            </w:r>
            <w:r w:rsidRPr="00E5274D">
              <w:rPr>
                <w:rFonts w:ascii="Times New Roman" w:hAnsi="Times New Roman" w:cs="Times New Roman"/>
                <w:sz w:val="26"/>
                <w:szCs w:val="26"/>
              </w:rPr>
              <w:t xml:space="preserve">текущий год </w:t>
            </w:r>
            <w:r w:rsidRPr="00E5274D">
              <w:rPr>
                <w:rFonts w:ascii="Times New Roman" w:hAnsi="Times New Roman" w:cs="Times New Roman"/>
                <w:bCs/>
                <w:sz w:val="26"/>
                <w:szCs w:val="26"/>
              </w:rPr>
              <w:t>(оценивается при наличии плана мероприятий на текущий год)</w:t>
            </w:r>
          </w:p>
        </w:tc>
        <w:tc>
          <w:tcPr>
            <w:tcW w:w="4528" w:type="dxa"/>
          </w:tcPr>
          <w:p w:rsidR="00D32458" w:rsidRPr="004E1F33" w:rsidRDefault="00D32458" w:rsidP="007F698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 xml:space="preserve">0 – мероприятий (акций) </w:t>
            </w:r>
            <w:r w:rsidR="0068410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>не запланировано;</w:t>
            </w:r>
          </w:p>
          <w:p w:rsidR="00D32458" w:rsidRPr="004E1F33" w:rsidRDefault="00D32458" w:rsidP="007F698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8410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 xml:space="preserve"> запланировано менее </w:t>
            </w:r>
            <w:r w:rsidR="0068410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>5 мероприятий (акций);</w:t>
            </w:r>
          </w:p>
          <w:p w:rsidR="00D32458" w:rsidRPr="004E1F33" w:rsidRDefault="00D32458" w:rsidP="006841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8410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 xml:space="preserve"> запланировано 5 или более мероприятий (акций).</w:t>
            </w:r>
          </w:p>
        </w:tc>
        <w:tc>
          <w:tcPr>
            <w:tcW w:w="859" w:type="dxa"/>
          </w:tcPr>
          <w:p w:rsidR="00D32458" w:rsidRPr="004E1F33" w:rsidRDefault="00D32458" w:rsidP="007F69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2458" w:rsidRPr="004E1F33" w:rsidTr="007F698F">
        <w:tc>
          <w:tcPr>
            <w:tcW w:w="628" w:type="dxa"/>
          </w:tcPr>
          <w:p w:rsidR="00D32458" w:rsidRPr="004E1F33" w:rsidRDefault="00D32458" w:rsidP="007F6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36" w:type="dxa"/>
          </w:tcPr>
          <w:p w:rsidR="00D32458" w:rsidRPr="004E1F33" w:rsidRDefault="00D32458" w:rsidP="007F698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принявших участие </w:t>
            </w:r>
            <w:r w:rsidR="00B5611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>в мероприятиях (акциях) НКО за предыдущий год</w:t>
            </w:r>
          </w:p>
        </w:tc>
        <w:tc>
          <w:tcPr>
            <w:tcW w:w="4528" w:type="dxa"/>
          </w:tcPr>
          <w:p w:rsidR="00D32458" w:rsidRPr="004E1F33" w:rsidRDefault="00D32458" w:rsidP="007F698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68410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 xml:space="preserve"> до 50 человек;</w:t>
            </w:r>
          </w:p>
          <w:p w:rsidR="00D32458" w:rsidRPr="004E1F33" w:rsidRDefault="00D32458" w:rsidP="007F698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8410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 xml:space="preserve"> от 50 до 100 человек;</w:t>
            </w:r>
          </w:p>
          <w:p w:rsidR="00D32458" w:rsidRPr="004E1F33" w:rsidRDefault="00D32458" w:rsidP="006841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84100">
              <w:rPr>
                <w:rFonts w:ascii="Times New Roman" w:hAnsi="Times New Roman" w:cs="Times New Roman"/>
                <w:sz w:val="26"/>
                <w:szCs w:val="26"/>
              </w:rPr>
              <w:t>– свыше 100 человек</w:t>
            </w:r>
          </w:p>
        </w:tc>
        <w:tc>
          <w:tcPr>
            <w:tcW w:w="859" w:type="dxa"/>
          </w:tcPr>
          <w:p w:rsidR="00D32458" w:rsidRPr="004E1F33" w:rsidRDefault="00D32458" w:rsidP="007F69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2458" w:rsidRPr="004E1F33" w:rsidTr="007F698F">
        <w:tc>
          <w:tcPr>
            <w:tcW w:w="628" w:type="dxa"/>
          </w:tcPr>
          <w:p w:rsidR="00D32458" w:rsidRPr="004E1F33" w:rsidRDefault="00D32458" w:rsidP="007F6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36" w:type="dxa"/>
          </w:tcPr>
          <w:p w:rsidR="00D32458" w:rsidRPr="004E1F33" w:rsidRDefault="00D32458" w:rsidP="007F698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>Социальная значимость деятельности НКО</w:t>
            </w:r>
          </w:p>
        </w:tc>
        <w:tc>
          <w:tcPr>
            <w:tcW w:w="4528" w:type="dxa"/>
          </w:tcPr>
          <w:p w:rsidR="00D32458" w:rsidRPr="004E1F33" w:rsidRDefault="00D32458" w:rsidP="007F698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68410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социальная значимость деятельности НКО отсутствует;</w:t>
            </w:r>
          </w:p>
          <w:p w:rsidR="00D32458" w:rsidRPr="004E1F33" w:rsidRDefault="00D32458" w:rsidP="007F698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="0068410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социальная значимость деятельности НКО незначительна;</w:t>
            </w:r>
          </w:p>
          <w:p w:rsidR="00D32458" w:rsidRPr="004E1F33" w:rsidRDefault="00D32458" w:rsidP="006841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="0068410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деятельность НКО имее</w:t>
            </w:r>
            <w:r w:rsidR="00684100">
              <w:rPr>
                <w:rFonts w:ascii="Times New Roman" w:hAnsi="Times New Roman" w:cs="Times New Roman"/>
                <w:sz w:val="26"/>
                <w:szCs w:val="26"/>
              </w:rPr>
              <w:t>т высокую социальную значимость</w:t>
            </w:r>
          </w:p>
        </w:tc>
        <w:tc>
          <w:tcPr>
            <w:tcW w:w="859" w:type="dxa"/>
          </w:tcPr>
          <w:p w:rsidR="00D32458" w:rsidRPr="004E1F33" w:rsidRDefault="00D32458" w:rsidP="007F69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2458" w:rsidRPr="004E1F33" w:rsidTr="007F698F">
        <w:tc>
          <w:tcPr>
            <w:tcW w:w="628" w:type="dxa"/>
          </w:tcPr>
          <w:p w:rsidR="00D32458" w:rsidRPr="004E1F33" w:rsidRDefault="00D32458" w:rsidP="007F6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723" w:type="dxa"/>
            <w:gridSpan w:val="3"/>
          </w:tcPr>
          <w:p w:rsidR="00D32458" w:rsidRPr="004E1F33" w:rsidRDefault="00D32458" w:rsidP="007F6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>Информационная открытость НКО</w:t>
            </w:r>
          </w:p>
        </w:tc>
      </w:tr>
      <w:tr w:rsidR="00D32458" w:rsidRPr="004E1F33" w:rsidTr="007F698F">
        <w:trPr>
          <w:trHeight w:val="3878"/>
        </w:trPr>
        <w:tc>
          <w:tcPr>
            <w:tcW w:w="628" w:type="dxa"/>
          </w:tcPr>
          <w:p w:rsidR="00D32458" w:rsidRPr="004E1F33" w:rsidRDefault="00D32458" w:rsidP="007F6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F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336" w:type="dxa"/>
          </w:tcPr>
          <w:p w:rsidR="00D32458" w:rsidRPr="004E1F33" w:rsidRDefault="00D32458" w:rsidP="007F698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>Информация о деятельности НКО в сети Интернет, социальных сетях и СМИ (на основании сведений анкеты в составе заявки)</w:t>
            </w:r>
          </w:p>
        </w:tc>
        <w:tc>
          <w:tcPr>
            <w:tcW w:w="4528" w:type="dxa"/>
          </w:tcPr>
          <w:p w:rsidR="00D32458" w:rsidRPr="004E1F33" w:rsidRDefault="00D32458" w:rsidP="007F698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68410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информация о деятельности НКО </w:t>
            </w:r>
            <w:r w:rsidR="000E7CE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 xml:space="preserve">в сети Интернет, социальных сетях </w:t>
            </w:r>
            <w:r w:rsidR="000E7CE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>и СМИ отсутствует;</w:t>
            </w:r>
          </w:p>
          <w:p w:rsidR="00D32458" w:rsidRPr="004E1F33" w:rsidRDefault="00D32458" w:rsidP="007F698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8410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деятельность НКО в сети Интернет, социальных сетях и СМИ периодически </w:t>
            </w:r>
            <w:r w:rsidRPr="005035D6">
              <w:rPr>
                <w:rFonts w:ascii="Times New Roman" w:hAnsi="Times New Roman" w:cs="Times New Roman"/>
                <w:sz w:val="26"/>
                <w:szCs w:val="26"/>
              </w:rPr>
              <w:t xml:space="preserve">(не менее одного раза </w:t>
            </w:r>
            <w:r w:rsidR="00C8697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035D6">
              <w:rPr>
                <w:rFonts w:ascii="Times New Roman" w:hAnsi="Times New Roman" w:cs="Times New Roman"/>
                <w:sz w:val="26"/>
                <w:szCs w:val="26"/>
              </w:rPr>
              <w:t xml:space="preserve">в квартал) </w:t>
            </w: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>освещается;</w:t>
            </w:r>
          </w:p>
          <w:p w:rsidR="00D32458" w:rsidRPr="004E1F33" w:rsidRDefault="00D32458" w:rsidP="0068410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4E1F33">
              <w:rPr>
                <w:sz w:val="26"/>
                <w:szCs w:val="26"/>
              </w:rPr>
              <w:t xml:space="preserve"> </w:t>
            </w:r>
            <w:r w:rsidR="00684100">
              <w:rPr>
                <w:sz w:val="26"/>
                <w:szCs w:val="26"/>
              </w:rPr>
              <w:t>–</w:t>
            </w:r>
            <w:r w:rsidRPr="004E1F33">
              <w:rPr>
                <w:sz w:val="26"/>
                <w:szCs w:val="26"/>
              </w:rPr>
              <w:t xml:space="preserve"> деятельность НК</w:t>
            </w:r>
            <w:r>
              <w:rPr>
                <w:sz w:val="26"/>
                <w:szCs w:val="26"/>
              </w:rPr>
              <w:t xml:space="preserve">О освещается </w:t>
            </w:r>
            <w:r w:rsidR="00C8697F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в СМИ </w:t>
            </w:r>
            <w:r w:rsidRPr="005035D6">
              <w:rPr>
                <w:sz w:val="26"/>
                <w:szCs w:val="26"/>
              </w:rPr>
              <w:t>более одного раза в квартал</w:t>
            </w:r>
            <w:r w:rsidRPr="004E1F33">
              <w:rPr>
                <w:sz w:val="26"/>
                <w:szCs w:val="26"/>
              </w:rPr>
              <w:t xml:space="preserve">, НКО имеет действующий, постоянно обновляемый сайт либо страницы (группы) в социальных сетях, </w:t>
            </w:r>
            <w:r w:rsidR="00C8697F">
              <w:rPr>
                <w:sz w:val="26"/>
                <w:szCs w:val="26"/>
              </w:rPr>
              <w:br/>
            </w:r>
            <w:r w:rsidRPr="004E1F33">
              <w:rPr>
                <w:sz w:val="26"/>
                <w:szCs w:val="26"/>
              </w:rPr>
              <w:t>на которых размещена актуальная информация о реализованных проектах, проводимых мероприятиях, составе органов управления и т.д.</w:t>
            </w:r>
          </w:p>
        </w:tc>
        <w:tc>
          <w:tcPr>
            <w:tcW w:w="859" w:type="dxa"/>
          </w:tcPr>
          <w:p w:rsidR="00D32458" w:rsidRPr="004E1F33" w:rsidRDefault="00D32458" w:rsidP="007F698F">
            <w:pPr>
              <w:rPr>
                <w:sz w:val="26"/>
                <w:szCs w:val="26"/>
              </w:rPr>
            </w:pPr>
          </w:p>
        </w:tc>
      </w:tr>
      <w:tr w:rsidR="00D32458" w:rsidRPr="004E1F33" w:rsidTr="007F698F">
        <w:trPr>
          <w:trHeight w:val="30"/>
        </w:trPr>
        <w:tc>
          <w:tcPr>
            <w:tcW w:w="8492" w:type="dxa"/>
            <w:gridSpan w:val="3"/>
          </w:tcPr>
          <w:p w:rsidR="00D32458" w:rsidRPr="004E1F33" w:rsidRDefault="00D32458" w:rsidP="007F698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859" w:type="dxa"/>
          </w:tcPr>
          <w:p w:rsidR="00D32458" w:rsidRPr="004E1F33" w:rsidRDefault="00D32458" w:rsidP="007F698F">
            <w:pPr>
              <w:rPr>
                <w:sz w:val="26"/>
                <w:szCs w:val="26"/>
              </w:rPr>
            </w:pPr>
          </w:p>
        </w:tc>
      </w:tr>
    </w:tbl>
    <w:p w:rsidR="00D32458" w:rsidRPr="004E1F33" w:rsidRDefault="00D32458" w:rsidP="00D32458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D32458" w:rsidRPr="004E1F33" w:rsidRDefault="00D32458" w:rsidP="00D32458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4E1F33">
        <w:rPr>
          <w:rFonts w:ascii="Times New Roman" w:hAnsi="Times New Roman" w:cs="Times New Roman"/>
          <w:sz w:val="26"/>
          <w:szCs w:val="26"/>
        </w:rPr>
        <w:t>Комментарии члена конкурсной комиссии:</w:t>
      </w:r>
    </w:p>
    <w:p w:rsidR="00D32458" w:rsidRPr="004E1F33" w:rsidRDefault="00D32458" w:rsidP="00D324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0"/>
        <w:gridCol w:w="6291"/>
      </w:tblGrid>
      <w:tr w:rsidR="00D32458" w:rsidRPr="004E1F33" w:rsidTr="007F698F">
        <w:tc>
          <w:tcPr>
            <w:tcW w:w="9351" w:type="dxa"/>
            <w:gridSpan w:val="2"/>
          </w:tcPr>
          <w:p w:rsidR="00D32458" w:rsidRPr="004E1F33" w:rsidRDefault="00D32458" w:rsidP="007F6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>Комментарий</w:t>
            </w:r>
          </w:p>
        </w:tc>
      </w:tr>
      <w:tr w:rsidR="00D32458" w:rsidRPr="004E1F33" w:rsidTr="007F698F">
        <w:tc>
          <w:tcPr>
            <w:tcW w:w="3060" w:type="dxa"/>
          </w:tcPr>
          <w:p w:rsidR="00D32458" w:rsidRPr="004E1F33" w:rsidRDefault="00D32458" w:rsidP="007F698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>По критериям</w:t>
            </w:r>
          </w:p>
        </w:tc>
        <w:tc>
          <w:tcPr>
            <w:tcW w:w="6291" w:type="dxa"/>
          </w:tcPr>
          <w:p w:rsidR="00D32458" w:rsidRPr="004E1F33" w:rsidRDefault="00D32458" w:rsidP="007F698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2458" w:rsidRPr="004E1F33" w:rsidTr="007F698F">
        <w:tc>
          <w:tcPr>
            <w:tcW w:w="3060" w:type="dxa"/>
          </w:tcPr>
          <w:p w:rsidR="00D32458" w:rsidRPr="004E1F33" w:rsidRDefault="00D32458" w:rsidP="007F698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>По разделам заявки</w:t>
            </w:r>
          </w:p>
        </w:tc>
        <w:tc>
          <w:tcPr>
            <w:tcW w:w="6291" w:type="dxa"/>
          </w:tcPr>
          <w:p w:rsidR="00D32458" w:rsidRPr="004E1F33" w:rsidRDefault="00D32458" w:rsidP="007F698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2458" w:rsidRPr="004E1F33" w:rsidTr="007F698F">
        <w:tc>
          <w:tcPr>
            <w:tcW w:w="3060" w:type="dxa"/>
          </w:tcPr>
          <w:p w:rsidR="00D32458" w:rsidRPr="004E1F33" w:rsidRDefault="00D32458" w:rsidP="007F698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>По смете (бюджету) заявки</w:t>
            </w:r>
          </w:p>
        </w:tc>
        <w:tc>
          <w:tcPr>
            <w:tcW w:w="6291" w:type="dxa"/>
          </w:tcPr>
          <w:p w:rsidR="00D32458" w:rsidRPr="004E1F33" w:rsidRDefault="00D32458" w:rsidP="007F698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32458" w:rsidRPr="004E1F33" w:rsidRDefault="00D32458" w:rsidP="00D324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32458" w:rsidRPr="004E1F33" w:rsidRDefault="00D32458" w:rsidP="00D32458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4E1F33">
        <w:rPr>
          <w:rFonts w:ascii="Times New Roman" w:hAnsi="Times New Roman" w:cs="Times New Roman"/>
          <w:sz w:val="26"/>
          <w:szCs w:val="26"/>
        </w:rPr>
        <w:t>Решение по результатам рассмотрения заявки участника конкурса:</w:t>
      </w:r>
    </w:p>
    <w:p w:rsidR="00D32458" w:rsidRPr="004E1F33" w:rsidRDefault="00D32458" w:rsidP="00D324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08"/>
        <w:gridCol w:w="1843"/>
      </w:tblGrid>
      <w:tr w:rsidR="00D32458" w:rsidRPr="004E1F33" w:rsidTr="007F698F">
        <w:tc>
          <w:tcPr>
            <w:tcW w:w="7508" w:type="dxa"/>
          </w:tcPr>
          <w:p w:rsidR="00D32458" w:rsidRPr="004E1F33" w:rsidRDefault="00D32458" w:rsidP="007F6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>Решение</w:t>
            </w:r>
          </w:p>
        </w:tc>
        <w:tc>
          <w:tcPr>
            <w:tcW w:w="1843" w:type="dxa"/>
          </w:tcPr>
          <w:p w:rsidR="00D32458" w:rsidRPr="004E1F33" w:rsidRDefault="00D32458" w:rsidP="007F6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>Отметка</w:t>
            </w:r>
          </w:p>
        </w:tc>
      </w:tr>
      <w:tr w:rsidR="00D32458" w:rsidRPr="004E1F33" w:rsidTr="007F698F">
        <w:tc>
          <w:tcPr>
            <w:tcW w:w="7508" w:type="dxa"/>
          </w:tcPr>
          <w:p w:rsidR="00D32458" w:rsidRPr="004E1F33" w:rsidRDefault="00D32458" w:rsidP="007F698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>Заявка рекомендуется к финансированию в первоначальном виде</w:t>
            </w:r>
          </w:p>
        </w:tc>
        <w:tc>
          <w:tcPr>
            <w:tcW w:w="1843" w:type="dxa"/>
          </w:tcPr>
          <w:p w:rsidR="00D32458" w:rsidRPr="004E1F33" w:rsidRDefault="00D32458" w:rsidP="007F69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2458" w:rsidRPr="004E1F33" w:rsidTr="007F698F">
        <w:tc>
          <w:tcPr>
            <w:tcW w:w="7508" w:type="dxa"/>
          </w:tcPr>
          <w:p w:rsidR="00D32458" w:rsidRPr="004E1F33" w:rsidRDefault="00D32458" w:rsidP="007F698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>Заявка рекомендуется к финансированию с изменениями в смету расходов (в комментарии укажите, какими)</w:t>
            </w:r>
          </w:p>
        </w:tc>
        <w:tc>
          <w:tcPr>
            <w:tcW w:w="1843" w:type="dxa"/>
          </w:tcPr>
          <w:p w:rsidR="00D32458" w:rsidRPr="004E1F33" w:rsidRDefault="00D32458" w:rsidP="007F69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2458" w:rsidRPr="004E1F33" w:rsidTr="007F698F">
        <w:tc>
          <w:tcPr>
            <w:tcW w:w="7508" w:type="dxa"/>
          </w:tcPr>
          <w:p w:rsidR="00D32458" w:rsidRPr="004E1F33" w:rsidRDefault="00D32458" w:rsidP="007F698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>Заявка рекомендуется к финансированию при условии внесения изменений и дополнений в заявку (в комментарии укажите, каких)</w:t>
            </w:r>
          </w:p>
        </w:tc>
        <w:tc>
          <w:tcPr>
            <w:tcW w:w="1843" w:type="dxa"/>
          </w:tcPr>
          <w:p w:rsidR="00D32458" w:rsidRPr="004E1F33" w:rsidRDefault="00D32458" w:rsidP="007F69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2458" w:rsidRPr="004E1F33" w:rsidTr="007F698F">
        <w:tc>
          <w:tcPr>
            <w:tcW w:w="7508" w:type="dxa"/>
          </w:tcPr>
          <w:p w:rsidR="00D32458" w:rsidRPr="004E1F33" w:rsidRDefault="00D32458" w:rsidP="007F698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E1F33">
              <w:rPr>
                <w:rFonts w:ascii="Times New Roman" w:hAnsi="Times New Roman" w:cs="Times New Roman"/>
                <w:sz w:val="26"/>
                <w:szCs w:val="26"/>
              </w:rPr>
              <w:t>Заявка не рекомендуется к финансированию (в комментарии укажите, почему)</w:t>
            </w:r>
          </w:p>
        </w:tc>
        <w:tc>
          <w:tcPr>
            <w:tcW w:w="1843" w:type="dxa"/>
          </w:tcPr>
          <w:p w:rsidR="00D32458" w:rsidRPr="004E1F33" w:rsidRDefault="00D32458" w:rsidP="007F69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32458" w:rsidRPr="004E1F33" w:rsidRDefault="00D32458" w:rsidP="00D324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32458" w:rsidRPr="004E1F33" w:rsidRDefault="00D32458" w:rsidP="00D3245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E1F33">
        <w:rPr>
          <w:rFonts w:ascii="Times New Roman" w:hAnsi="Times New Roman" w:cs="Times New Roman"/>
          <w:sz w:val="26"/>
          <w:szCs w:val="26"/>
        </w:rPr>
        <w:t>Член Комиссии                         _____________     ______________________________</w:t>
      </w:r>
    </w:p>
    <w:p w:rsidR="00D32458" w:rsidRDefault="00D32458" w:rsidP="00D32458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E1F3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(</w:t>
      </w:r>
      <w:proofErr w:type="gramStart"/>
      <w:r w:rsidRPr="004E1F33">
        <w:rPr>
          <w:rFonts w:ascii="Times New Roman" w:hAnsi="Times New Roman" w:cs="Times New Roman"/>
          <w:sz w:val="26"/>
          <w:szCs w:val="26"/>
        </w:rPr>
        <w:t xml:space="preserve">подпись)   </w:t>
      </w:r>
      <w:proofErr w:type="gramEnd"/>
      <w:r w:rsidRPr="004E1F33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4E1F33">
        <w:rPr>
          <w:rFonts w:ascii="Times New Roman" w:hAnsi="Times New Roman" w:cs="Times New Roman"/>
          <w:sz w:val="26"/>
          <w:szCs w:val="26"/>
        </w:rPr>
        <w:t xml:space="preserve">  (расшифровка подписи)</w:t>
      </w:r>
      <w:r w:rsidRPr="004E1F33">
        <w:rPr>
          <w:rFonts w:ascii="Times New Roman" w:eastAsiaTheme="minorHAnsi" w:hAnsi="Times New Roman" w:cs="Times New Roman"/>
          <w:sz w:val="26"/>
          <w:szCs w:val="26"/>
          <w:lang w:eastAsia="en-US"/>
        </w:rPr>
        <w:t>".</w:t>
      </w:r>
    </w:p>
    <w:p w:rsidR="00D32458" w:rsidRPr="004E1F33" w:rsidRDefault="00D32458" w:rsidP="00D32458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32458" w:rsidRPr="00BC135F" w:rsidRDefault="00D32458" w:rsidP="00684100">
      <w:pPr>
        <w:pStyle w:val="ad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C135F">
        <w:rPr>
          <w:rFonts w:eastAsiaTheme="minorHAnsi"/>
          <w:sz w:val="26"/>
          <w:szCs w:val="26"/>
          <w:lang w:eastAsia="en-US"/>
        </w:rPr>
        <w:t xml:space="preserve">Настоящее постановление вступает в силу </w:t>
      </w:r>
      <w:r>
        <w:rPr>
          <w:rFonts w:eastAsiaTheme="minorHAnsi"/>
          <w:sz w:val="26"/>
          <w:szCs w:val="26"/>
          <w:lang w:eastAsia="en-US"/>
        </w:rPr>
        <w:t>после его официального опубликования.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684100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515A6E" w:rsidRDefault="00515A6E" w:rsidP="00D42219">
      <w:pPr>
        <w:jc w:val="both"/>
        <w:rPr>
          <w:bCs/>
          <w:sz w:val="26"/>
        </w:rPr>
      </w:pPr>
    </w:p>
    <w:sectPr w:rsidR="00515A6E" w:rsidSect="002D54DC">
      <w:headerReference w:type="default" r:id="rId14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FC7" w:rsidRDefault="00456FC7" w:rsidP="00693317">
      <w:r>
        <w:separator/>
      </w:r>
    </w:p>
  </w:endnote>
  <w:endnote w:type="continuationSeparator" w:id="0">
    <w:p w:rsidR="00456FC7" w:rsidRDefault="00456FC7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FC7" w:rsidRDefault="00456FC7" w:rsidP="00693317">
      <w:r>
        <w:separator/>
      </w:r>
    </w:p>
  </w:footnote>
  <w:footnote w:type="continuationSeparator" w:id="0">
    <w:p w:rsidR="00456FC7" w:rsidRDefault="00456FC7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6574154"/>
      <w:docPartObj>
        <w:docPartGallery w:val="Page Numbers (Top of Page)"/>
        <w:docPartUnique/>
      </w:docPartObj>
    </w:sdtPr>
    <w:sdtEndPr/>
    <w:sdtContent>
      <w:p w:rsidR="00DA39AB" w:rsidRDefault="00DA39A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37E">
          <w:rPr>
            <w:noProof/>
          </w:rPr>
          <w:t>6</w:t>
        </w:r>
        <w:r>
          <w:fldChar w:fldCharType="end"/>
        </w:r>
      </w:p>
    </w:sdtContent>
  </w:sdt>
  <w:p w:rsidR="00DA39AB" w:rsidRDefault="00DA39A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0927ED"/>
    <w:multiLevelType w:val="multilevel"/>
    <w:tmpl w:val="A9EEB1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3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5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0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5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7"/>
  </w:num>
  <w:num w:numId="3">
    <w:abstractNumId w:val="27"/>
  </w:num>
  <w:num w:numId="4">
    <w:abstractNumId w:val="15"/>
  </w:num>
  <w:num w:numId="5">
    <w:abstractNumId w:val="25"/>
  </w:num>
  <w:num w:numId="6">
    <w:abstractNumId w:val="12"/>
  </w:num>
  <w:num w:numId="7">
    <w:abstractNumId w:val="0"/>
  </w:num>
  <w:num w:numId="8">
    <w:abstractNumId w:val="9"/>
  </w:num>
  <w:num w:numId="9">
    <w:abstractNumId w:val="26"/>
  </w:num>
  <w:num w:numId="10">
    <w:abstractNumId w:val="4"/>
  </w:num>
  <w:num w:numId="11">
    <w:abstractNumId w:val="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21"/>
  </w:num>
  <w:num w:numId="16">
    <w:abstractNumId w:val="22"/>
  </w:num>
  <w:num w:numId="17">
    <w:abstractNumId w:val="17"/>
  </w:num>
  <w:num w:numId="18">
    <w:abstractNumId w:val="13"/>
  </w:num>
  <w:num w:numId="19">
    <w:abstractNumId w:val="18"/>
  </w:num>
  <w:num w:numId="20">
    <w:abstractNumId w:val="23"/>
  </w:num>
  <w:num w:numId="21">
    <w:abstractNumId w:val="14"/>
  </w:num>
  <w:num w:numId="22">
    <w:abstractNumId w:val="19"/>
  </w:num>
  <w:num w:numId="23">
    <w:abstractNumId w:val="3"/>
  </w:num>
  <w:num w:numId="24">
    <w:abstractNumId w:val="16"/>
  </w:num>
  <w:num w:numId="25">
    <w:abstractNumId w:val="10"/>
  </w:num>
  <w:num w:numId="26">
    <w:abstractNumId w:val="5"/>
  </w:num>
  <w:num w:numId="27">
    <w:abstractNumId w:val="24"/>
  </w:num>
  <w:num w:numId="2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CE2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38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37E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6FC7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00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955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8BD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165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267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110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97F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458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035"/>
    <w:rsid w:val="00DA361E"/>
    <w:rsid w:val="00DA3866"/>
    <w:rsid w:val="00DA391F"/>
    <w:rsid w:val="00DA39AB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518A1F2B5F4A2543C7B4A5969D60913DA13DFE615AABC038085F844136913AB001D4D3BC28109B532EA4EFBF0990D1C8A65E30EAF3437E4b6P5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5638A36E7272ECEF46F0AB43C2955D9AD182A043F8CD0CC66BBB572FDB7256091C32352B2112A00A859883C9B9B641BY055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2E24F4DC15FDF21AC1D90F04AA104F9A205A70057AFB274D86F92EE34D40577D2DD1038C5F4B99D74911762DD52A382E3BD48753E90C494014EAo54E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E2E24F4DC15FDF21AC1C70212C647439D2B01750271F17715D9A273B4444A003A628841C852499BD241432162D4767C7328D48953EB0A55o44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2E24F4DC15FDF21AC1C70212C647439D2A057B0171F17715D9A273B4444A003A628841C8514E9AD441432162D4767C7328D48953EB0A55o440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79370-8FD9-4052-A313-C010C4504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8</cp:revision>
  <cp:lastPrinted>2023-03-15T07:09:00Z</cp:lastPrinted>
  <dcterms:created xsi:type="dcterms:W3CDTF">2023-05-04T07:19:00Z</dcterms:created>
  <dcterms:modified xsi:type="dcterms:W3CDTF">2023-05-04T07:52:00Z</dcterms:modified>
</cp:coreProperties>
</file>